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9AAB" w14:textId="08133E9F" w:rsidR="00E84CA9" w:rsidRDefault="00E84CA9"/>
    <w:p w14:paraId="401104BA" w14:textId="77777777" w:rsidR="0073217B" w:rsidRDefault="0073217B" w:rsidP="0073217B">
      <w:pPr>
        <w:pStyle w:val="Heading2"/>
        <w:jc w:val="center"/>
        <w:rPr>
          <w:rFonts w:ascii="Arial" w:hAnsi="Arial" w:cs="Arial"/>
          <w:b/>
          <w:bCs/>
          <w:color w:val="auto"/>
          <w:sz w:val="28"/>
          <w:szCs w:val="28"/>
        </w:rPr>
      </w:pPr>
      <w:bookmarkStart w:id="0" w:name="BusinessAddress"/>
      <w:bookmarkStart w:id="1" w:name="CityStateZip"/>
      <w:bookmarkStart w:id="2" w:name="Start"/>
      <w:bookmarkEnd w:id="0"/>
      <w:bookmarkEnd w:id="1"/>
      <w:bookmarkEnd w:id="2"/>
      <w:r>
        <w:rPr>
          <w:rFonts w:ascii="Arial" w:hAnsi="Arial" w:cs="Arial"/>
          <w:b/>
          <w:bCs/>
          <w:color w:val="auto"/>
          <w:sz w:val="28"/>
          <w:szCs w:val="28"/>
        </w:rPr>
        <w:t>DEPARTMENT OF REHABILITATION</w:t>
      </w:r>
    </w:p>
    <w:p w14:paraId="1853DC06" w14:textId="77777777" w:rsidR="0073217B" w:rsidRDefault="0073217B" w:rsidP="0073217B">
      <w:pPr>
        <w:pStyle w:val="Heading2"/>
        <w:jc w:val="center"/>
        <w:rPr>
          <w:rFonts w:ascii="Arial" w:hAnsi="Arial" w:cs="Arial"/>
          <w:b/>
          <w:bCs/>
          <w:color w:val="auto"/>
          <w:sz w:val="28"/>
          <w:szCs w:val="28"/>
        </w:rPr>
      </w:pPr>
      <w:r>
        <w:rPr>
          <w:rFonts w:ascii="Arial" w:hAnsi="Arial" w:cs="Arial"/>
          <w:b/>
          <w:bCs/>
          <w:color w:val="auto"/>
          <w:sz w:val="28"/>
          <w:szCs w:val="28"/>
        </w:rPr>
        <w:t>Notice Filed November 25, 2022</w:t>
      </w:r>
    </w:p>
    <w:p w14:paraId="1B74EB2E" w14:textId="77777777" w:rsidR="0073217B" w:rsidRDefault="0073217B" w:rsidP="0073217B">
      <w:pPr>
        <w:pStyle w:val="Heading2"/>
        <w:jc w:val="center"/>
        <w:rPr>
          <w:rFonts w:ascii="Arial" w:hAnsi="Arial" w:cs="Arial"/>
          <w:b/>
          <w:bCs/>
          <w:color w:val="auto"/>
          <w:sz w:val="28"/>
          <w:szCs w:val="28"/>
        </w:rPr>
      </w:pPr>
    </w:p>
    <w:p w14:paraId="2F34F0CB" w14:textId="642C8847" w:rsidR="0009494E" w:rsidRPr="0073217B" w:rsidRDefault="0009494E" w:rsidP="0073217B">
      <w:pPr>
        <w:pStyle w:val="Heading2"/>
        <w:jc w:val="center"/>
        <w:rPr>
          <w:rFonts w:ascii="Arial" w:hAnsi="Arial" w:cs="Arial"/>
          <w:b/>
          <w:bCs/>
          <w:color w:val="auto"/>
          <w:sz w:val="28"/>
          <w:szCs w:val="28"/>
        </w:rPr>
      </w:pPr>
      <w:r w:rsidRPr="0073217B">
        <w:rPr>
          <w:rFonts w:ascii="Arial" w:hAnsi="Arial" w:cs="Arial"/>
          <w:b/>
          <w:bCs/>
          <w:color w:val="auto"/>
          <w:sz w:val="28"/>
          <w:szCs w:val="28"/>
        </w:rPr>
        <w:t>NOTICE OF PROPOSED RULEMAKING</w:t>
      </w:r>
    </w:p>
    <w:p w14:paraId="1C353ECC" w14:textId="4BA5BEEB" w:rsidR="00A019E5" w:rsidRPr="0073217B" w:rsidRDefault="00EF4E60" w:rsidP="0073217B">
      <w:pPr>
        <w:pStyle w:val="Heading2"/>
        <w:jc w:val="center"/>
        <w:rPr>
          <w:rFonts w:ascii="Arial" w:hAnsi="Arial" w:cs="Arial"/>
          <w:b/>
          <w:bCs/>
          <w:color w:val="auto"/>
          <w:sz w:val="28"/>
          <w:szCs w:val="28"/>
        </w:rPr>
      </w:pPr>
      <w:r w:rsidRPr="0073217B">
        <w:rPr>
          <w:rFonts w:ascii="Arial" w:hAnsi="Arial" w:cs="Arial"/>
          <w:b/>
          <w:bCs/>
          <w:color w:val="auto"/>
          <w:sz w:val="28"/>
          <w:szCs w:val="28"/>
        </w:rPr>
        <w:t>Preferred Method of Delivery for Appeal Documents</w:t>
      </w:r>
    </w:p>
    <w:p w14:paraId="1D06749D" w14:textId="77777777" w:rsidR="0009494E" w:rsidRPr="009C32FF" w:rsidRDefault="0009494E" w:rsidP="0009494E">
      <w:pPr>
        <w:pStyle w:val="BodyText"/>
        <w:jc w:val="center"/>
        <w:rPr>
          <w:rFonts w:ascii="Arial" w:hAnsi="Arial" w:cs="Arial"/>
          <w:b/>
          <w:bCs/>
          <w:sz w:val="28"/>
          <w:szCs w:val="28"/>
        </w:rPr>
      </w:pPr>
    </w:p>
    <w:p w14:paraId="4F7672F5" w14:textId="115AE87F" w:rsidR="0009494E" w:rsidRDefault="0003582A" w:rsidP="00C33D93">
      <w:pPr>
        <w:rPr>
          <w:rFonts w:ascii="Arial" w:hAnsi="Arial" w:cs="Arial"/>
          <w:sz w:val="28"/>
          <w:szCs w:val="28"/>
        </w:rPr>
      </w:pPr>
      <w:r>
        <w:rPr>
          <w:rFonts w:ascii="Arial" w:hAnsi="Arial" w:cs="Arial"/>
          <w:sz w:val="28"/>
          <w:szCs w:val="28"/>
        </w:rPr>
        <w:t xml:space="preserve">The </w:t>
      </w:r>
      <w:r w:rsidR="001B132C">
        <w:rPr>
          <w:rFonts w:ascii="Arial" w:hAnsi="Arial" w:cs="Arial"/>
          <w:sz w:val="28"/>
          <w:szCs w:val="28"/>
        </w:rPr>
        <w:t xml:space="preserve">California </w:t>
      </w:r>
      <w:r>
        <w:rPr>
          <w:rFonts w:ascii="Arial" w:hAnsi="Arial" w:cs="Arial"/>
          <w:sz w:val="28"/>
          <w:szCs w:val="28"/>
        </w:rPr>
        <w:t xml:space="preserve">Department of Rehabilitation (hereinafter “Department”) proposes to adopt the proposed regulations described below after considering all comments, objections, and recommendations regarding the proposed action. </w:t>
      </w:r>
    </w:p>
    <w:p w14:paraId="0E250BC8" w14:textId="77777777" w:rsidR="00AA355E" w:rsidRPr="00AA355E" w:rsidRDefault="00AA355E" w:rsidP="0009494E">
      <w:pPr>
        <w:pStyle w:val="BodyText"/>
        <w:rPr>
          <w:rFonts w:ascii="Arial" w:hAnsi="Arial" w:cs="Arial"/>
          <w:sz w:val="28"/>
          <w:szCs w:val="28"/>
        </w:rPr>
      </w:pPr>
    </w:p>
    <w:p w14:paraId="3E41A4EA" w14:textId="77777777" w:rsidR="00AA355E" w:rsidRPr="00AA355E" w:rsidRDefault="00AA355E" w:rsidP="00546C42">
      <w:pPr>
        <w:rPr>
          <w:rFonts w:ascii="Arial" w:hAnsi="Arial" w:cs="Arial"/>
          <w:b/>
          <w:sz w:val="28"/>
          <w:szCs w:val="28"/>
        </w:rPr>
      </w:pPr>
      <w:r w:rsidRPr="00AA355E">
        <w:rPr>
          <w:rFonts w:ascii="Arial" w:hAnsi="Arial" w:cs="Arial"/>
          <w:b/>
          <w:sz w:val="28"/>
          <w:szCs w:val="28"/>
        </w:rPr>
        <w:t>PUBLIC HEARING</w:t>
      </w:r>
    </w:p>
    <w:p w14:paraId="3BEB80B2" w14:textId="77777777" w:rsidR="00E85FD8" w:rsidRDefault="00E85FD8" w:rsidP="00E85FD8">
      <w:pPr>
        <w:rPr>
          <w:rFonts w:ascii="Arial" w:hAnsi="Arial" w:cs="Arial"/>
          <w:sz w:val="28"/>
          <w:szCs w:val="28"/>
        </w:rPr>
      </w:pPr>
    </w:p>
    <w:p w14:paraId="02C98336" w14:textId="54B50D78" w:rsidR="00E85FD8" w:rsidRPr="00BE123C" w:rsidRDefault="00E85FD8" w:rsidP="00E85FD8">
      <w:pPr>
        <w:rPr>
          <w:rFonts w:ascii="Arial" w:hAnsi="Arial" w:cs="Arial"/>
          <w:sz w:val="28"/>
          <w:szCs w:val="28"/>
        </w:rPr>
      </w:pPr>
      <w:r>
        <w:rPr>
          <w:rFonts w:ascii="Arial" w:hAnsi="Arial" w:cs="Arial"/>
          <w:sz w:val="28"/>
          <w:szCs w:val="28"/>
        </w:rPr>
        <w:t>The Department will hold a</w:t>
      </w:r>
      <w:r w:rsidRPr="00BE123C">
        <w:rPr>
          <w:rFonts w:ascii="Arial" w:hAnsi="Arial" w:cs="Arial"/>
          <w:sz w:val="28"/>
          <w:szCs w:val="28"/>
        </w:rPr>
        <w:t xml:space="preserve"> </w:t>
      </w:r>
      <w:r>
        <w:rPr>
          <w:rFonts w:ascii="Arial" w:hAnsi="Arial" w:cs="Arial"/>
          <w:sz w:val="28"/>
          <w:szCs w:val="28"/>
        </w:rPr>
        <w:t xml:space="preserve">virtual </w:t>
      </w:r>
      <w:r w:rsidRPr="00BE123C">
        <w:rPr>
          <w:rFonts w:ascii="Arial" w:hAnsi="Arial" w:cs="Arial"/>
          <w:sz w:val="28"/>
          <w:szCs w:val="28"/>
        </w:rPr>
        <w:t>public hearing on this proposed action</w:t>
      </w:r>
      <w:r>
        <w:rPr>
          <w:rFonts w:ascii="Arial" w:hAnsi="Arial" w:cs="Arial"/>
          <w:sz w:val="28"/>
          <w:szCs w:val="28"/>
        </w:rPr>
        <w:t xml:space="preserve"> starting at 9:00 a.m. on January 13, 2023, via Zoom meeting</w:t>
      </w:r>
      <w:r w:rsidRPr="00BE123C">
        <w:rPr>
          <w:rFonts w:ascii="Arial" w:hAnsi="Arial" w:cs="Arial"/>
          <w:sz w:val="28"/>
          <w:szCs w:val="28"/>
        </w:rPr>
        <w:t xml:space="preserve">. </w:t>
      </w:r>
      <w:r>
        <w:rPr>
          <w:rFonts w:ascii="Arial" w:hAnsi="Arial" w:cs="Arial"/>
          <w:sz w:val="28"/>
          <w:szCs w:val="28"/>
        </w:rPr>
        <w:t>At the meeting, any person may present statements or arguments, orally or in writing, relevant to the proposed action. The Board respectfully requests that any person who makes an oral comment also submits a written copy of their comment, as well.</w:t>
      </w:r>
    </w:p>
    <w:p w14:paraId="10557E2E" w14:textId="09239758" w:rsidR="0009494E" w:rsidRDefault="0009494E" w:rsidP="0009494E">
      <w:pPr>
        <w:pStyle w:val="BodyText"/>
        <w:rPr>
          <w:rFonts w:ascii="Arial" w:hAnsi="Arial" w:cs="Arial"/>
          <w:sz w:val="28"/>
          <w:szCs w:val="28"/>
        </w:rPr>
      </w:pPr>
    </w:p>
    <w:p w14:paraId="3AD671E5" w14:textId="77777777" w:rsidR="0009494E" w:rsidRPr="00DF497A" w:rsidRDefault="0009494E" w:rsidP="0009494E">
      <w:pPr>
        <w:pStyle w:val="BodyText"/>
        <w:rPr>
          <w:rFonts w:ascii="Arial" w:hAnsi="Arial" w:cs="Arial"/>
          <w:b/>
          <w:sz w:val="28"/>
          <w:szCs w:val="28"/>
        </w:rPr>
      </w:pPr>
      <w:r>
        <w:rPr>
          <w:rFonts w:ascii="Arial" w:hAnsi="Arial" w:cs="Arial"/>
          <w:b/>
          <w:sz w:val="28"/>
          <w:szCs w:val="28"/>
        </w:rPr>
        <w:t>WRITTEN COMMENT PERIOD</w:t>
      </w:r>
    </w:p>
    <w:p w14:paraId="4FDC2719" w14:textId="77777777" w:rsidR="0009494E" w:rsidRDefault="0009494E" w:rsidP="0009494E">
      <w:pPr>
        <w:pStyle w:val="BodyText"/>
        <w:rPr>
          <w:rFonts w:ascii="Arial" w:hAnsi="Arial" w:cs="Arial"/>
          <w:sz w:val="28"/>
          <w:szCs w:val="28"/>
        </w:rPr>
      </w:pPr>
    </w:p>
    <w:p w14:paraId="4BD4B9CE" w14:textId="2AF4968E" w:rsidR="0009494E" w:rsidRDefault="0009494E" w:rsidP="0009494E">
      <w:pPr>
        <w:pStyle w:val="BodyText"/>
        <w:rPr>
          <w:rFonts w:ascii="Arial" w:hAnsi="Arial" w:cs="Arial"/>
          <w:sz w:val="28"/>
          <w:szCs w:val="28"/>
        </w:rPr>
      </w:pPr>
      <w:r>
        <w:rPr>
          <w:rFonts w:ascii="Arial" w:hAnsi="Arial" w:cs="Arial"/>
          <w:sz w:val="28"/>
          <w:szCs w:val="28"/>
        </w:rPr>
        <w:t xml:space="preserve">Any interested person, or </w:t>
      </w:r>
      <w:r w:rsidR="00C41EC5">
        <w:rPr>
          <w:rFonts w:ascii="Arial" w:hAnsi="Arial" w:cs="Arial"/>
          <w:sz w:val="28"/>
          <w:szCs w:val="28"/>
        </w:rPr>
        <w:t>their</w:t>
      </w:r>
      <w:r>
        <w:rPr>
          <w:rFonts w:ascii="Arial" w:hAnsi="Arial" w:cs="Arial"/>
          <w:sz w:val="28"/>
          <w:szCs w:val="28"/>
        </w:rPr>
        <w:t xml:space="preserve"> authorized representative, may submit written comments relevant to the proposed regulatory action </w:t>
      </w:r>
      <w:r w:rsidR="0003582A">
        <w:rPr>
          <w:rFonts w:ascii="Arial" w:hAnsi="Arial" w:cs="Arial"/>
          <w:sz w:val="28"/>
          <w:szCs w:val="28"/>
        </w:rPr>
        <w:t>to:</w:t>
      </w:r>
    </w:p>
    <w:p w14:paraId="1679C5EF" w14:textId="35A3C3DD" w:rsidR="0009494E" w:rsidRPr="009C32FF" w:rsidRDefault="0009494E" w:rsidP="00C41EC5">
      <w:pPr>
        <w:pStyle w:val="BodyText"/>
        <w:rPr>
          <w:rFonts w:ascii="Arial" w:hAnsi="Arial" w:cs="Arial"/>
          <w:sz w:val="28"/>
          <w:szCs w:val="28"/>
        </w:rPr>
      </w:pPr>
    </w:p>
    <w:p w14:paraId="58AB23D6" w14:textId="7A9262C4" w:rsidR="0009494E" w:rsidRDefault="0009494E" w:rsidP="0009494E">
      <w:pPr>
        <w:pStyle w:val="BodyText"/>
        <w:jc w:val="center"/>
        <w:rPr>
          <w:rFonts w:ascii="Arial" w:hAnsi="Arial" w:cs="Arial"/>
          <w:sz w:val="28"/>
          <w:szCs w:val="28"/>
        </w:rPr>
      </w:pPr>
      <w:r w:rsidRPr="009C32FF">
        <w:rPr>
          <w:rFonts w:ascii="Arial" w:hAnsi="Arial" w:cs="Arial"/>
          <w:sz w:val="28"/>
          <w:szCs w:val="28"/>
        </w:rPr>
        <w:t>Department of Rehabilitation</w:t>
      </w:r>
    </w:p>
    <w:p w14:paraId="5CE3E4A6" w14:textId="7BD6A55E" w:rsidR="0003582A" w:rsidRDefault="0003582A" w:rsidP="0009494E">
      <w:pPr>
        <w:pStyle w:val="BodyText"/>
        <w:jc w:val="center"/>
        <w:rPr>
          <w:rFonts w:ascii="Arial" w:hAnsi="Arial" w:cs="Arial"/>
          <w:sz w:val="28"/>
          <w:szCs w:val="28"/>
        </w:rPr>
      </w:pPr>
      <w:r>
        <w:rPr>
          <w:rFonts w:ascii="Arial" w:hAnsi="Arial" w:cs="Arial"/>
          <w:sz w:val="28"/>
          <w:szCs w:val="28"/>
        </w:rPr>
        <w:t>Office of Legal Affairs and Regulations</w:t>
      </w:r>
    </w:p>
    <w:p w14:paraId="7492F76C" w14:textId="1980FAB0" w:rsidR="00C41EC5" w:rsidRDefault="00C41EC5" w:rsidP="0009494E">
      <w:pPr>
        <w:pStyle w:val="BodyText"/>
        <w:jc w:val="center"/>
        <w:rPr>
          <w:rFonts w:ascii="Arial" w:hAnsi="Arial" w:cs="Arial"/>
          <w:sz w:val="28"/>
          <w:szCs w:val="28"/>
        </w:rPr>
      </w:pPr>
      <w:r>
        <w:rPr>
          <w:rFonts w:ascii="Arial" w:hAnsi="Arial" w:cs="Arial"/>
          <w:sz w:val="28"/>
          <w:szCs w:val="28"/>
        </w:rPr>
        <w:t xml:space="preserve">Attention: </w:t>
      </w:r>
      <w:r w:rsidR="00DD2CE1">
        <w:rPr>
          <w:rFonts w:ascii="Arial" w:hAnsi="Arial" w:cs="Arial"/>
          <w:sz w:val="28"/>
          <w:szCs w:val="28"/>
        </w:rPr>
        <w:t xml:space="preserve"> </w:t>
      </w:r>
      <w:r>
        <w:rPr>
          <w:rFonts w:ascii="Arial" w:hAnsi="Arial" w:cs="Arial"/>
          <w:sz w:val="28"/>
          <w:szCs w:val="28"/>
        </w:rPr>
        <w:t>Michele Welz, Regulations Analyst</w:t>
      </w:r>
    </w:p>
    <w:p w14:paraId="388AA38E" w14:textId="77777777" w:rsidR="0009494E" w:rsidRPr="009C32FF" w:rsidRDefault="0009494E" w:rsidP="0009494E">
      <w:pPr>
        <w:pStyle w:val="BodyText"/>
        <w:jc w:val="center"/>
        <w:rPr>
          <w:rFonts w:ascii="Arial" w:hAnsi="Arial" w:cs="Arial"/>
          <w:sz w:val="28"/>
          <w:szCs w:val="28"/>
        </w:rPr>
      </w:pPr>
      <w:r w:rsidRPr="009C32FF">
        <w:rPr>
          <w:rFonts w:ascii="Arial" w:hAnsi="Arial" w:cs="Arial"/>
          <w:sz w:val="28"/>
          <w:szCs w:val="28"/>
        </w:rPr>
        <w:t>721 Capitol Mall</w:t>
      </w:r>
    </w:p>
    <w:p w14:paraId="39B15E1F" w14:textId="77777777" w:rsidR="0009494E" w:rsidRDefault="0009494E" w:rsidP="0009494E">
      <w:pPr>
        <w:pStyle w:val="BodyText"/>
        <w:jc w:val="center"/>
        <w:rPr>
          <w:rFonts w:ascii="Arial" w:hAnsi="Arial" w:cs="Arial"/>
          <w:sz w:val="28"/>
          <w:szCs w:val="28"/>
        </w:rPr>
      </w:pPr>
      <w:r w:rsidRPr="009C32FF">
        <w:rPr>
          <w:rFonts w:ascii="Arial" w:hAnsi="Arial" w:cs="Arial"/>
          <w:sz w:val="28"/>
          <w:szCs w:val="28"/>
        </w:rPr>
        <w:t>Sa</w:t>
      </w:r>
      <w:r>
        <w:rPr>
          <w:rFonts w:ascii="Arial" w:hAnsi="Arial" w:cs="Arial"/>
          <w:sz w:val="28"/>
          <w:szCs w:val="28"/>
        </w:rPr>
        <w:t>cramento, California 95814</w:t>
      </w:r>
    </w:p>
    <w:p w14:paraId="64749570" w14:textId="77777777" w:rsidR="00546C42" w:rsidRPr="009C32FF" w:rsidRDefault="00546C42" w:rsidP="0009494E">
      <w:pPr>
        <w:pStyle w:val="BodyText"/>
        <w:jc w:val="center"/>
        <w:rPr>
          <w:rFonts w:ascii="Arial" w:hAnsi="Arial" w:cs="Arial"/>
          <w:sz w:val="28"/>
          <w:szCs w:val="28"/>
        </w:rPr>
      </w:pPr>
    </w:p>
    <w:p w14:paraId="29065649" w14:textId="7E4103B2" w:rsidR="000F2DA5" w:rsidRDefault="0009494E" w:rsidP="0009494E">
      <w:pPr>
        <w:pStyle w:val="BodyText"/>
        <w:rPr>
          <w:rFonts w:ascii="Arial" w:hAnsi="Arial" w:cs="Arial"/>
          <w:sz w:val="28"/>
          <w:szCs w:val="28"/>
        </w:rPr>
      </w:pPr>
      <w:r>
        <w:rPr>
          <w:rFonts w:ascii="Arial" w:hAnsi="Arial" w:cs="Arial"/>
          <w:sz w:val="28"/>
          <w:szCs w:val="28"/>
        </w:rPr>
        <w:t xml:space="preserve">Comments may also be submitted by facsimile </w:t>
      </w:r>
      <w:r w:rsidR="00346D6D">
        <w:rPr>
          <w:rFonts w:ascii="Arial" w:hAnsi="Arial" w:cs="Arial"/>
          <w:sz w:val="28"/>
          <w:szCs w:val="28"/>
        </w:rPr>
        <w:t>to</w:t>
      </w:r>
      <w:r>
        <w:rPr>
          <w:rFonts w:ascii="Arial" w:hAnsi="Arial" w:cs="Arial"/>
          <w:sz w:val="28"/>
          <w:szCs w:val="28"/>
        </w:rPr>
        <w:t xml:space="preserve"> </w:t>
      </w:r>
      <w:r w:rsidR="000C719E">
        <w:rPr>
          <w:rFonts w:ascii="Arial" w:hAnsi="Arial" w:cs="Arial"/>
          <w:sz w:val="28"/>
          <w:szCs w:val="28"/>
        </w:rPr>
        <w:t>(</w:t>
      </w:r>
      <w:r>
        <w:rPr>
          <w:rFonts w:ascii="Arial" w:hAnsi="Arial" w:cs="Arial"/>
          <w:sz w:val="28"/>
          <w:szCs w:val="28"/>
        </w:rPr>
        <w:t>916</w:t>
      </w:r>
      <w:r w:rsidR="000C719E">
        <w:rPr>
          <w:rFonts w:ascii="Arial" w:hAnsi="Arial" w:cs="Arial"/>
          <w:sz w:val="28"/>
          <w:szCs w:val="28"/>
        </w:rPr>
        <w:t xml:space="preserve">) </w:t>
      </w:r>
      <w:r>
        <w:rPr>
          <w:rFonts w:ascii="Arial" w:hAnsi="Arial" w:cs="Arial"/>
          <w:sz w:val="28"/>
          <w:szCs w:val="28"/>
        </w:rPr>
        <w:t>558-58</w:t>
      </w:r>
      <w:r w:rsidR="0016405B">
        <w:rPr>
          <w:rFonts w:ascii="Arial" w:hAnsi="Arial" w:cs="Arial"/>
          <w:sz w:val="28"/>
          <w:szCs w:val="28"/>
        </w:rPr>
        <w:t>06</w:t>
      </w:r>
      <w:r>
        <w:rPr>
          <w:rFonts w:ascii="Arial" w:hAnsi="Arial" w:cs="Arial"/>
          <w:sz w:val="28"/>
          <w:szCs w:val="28"/>
        </w:rPr>
        <w:t xml:space="preserve"> or email to </w:t>
      </w:r>
      <w:hyperlink r:id="rId11" w:history="1">
        <w:r w:rsidR="00CA06BC" w:rsidRPr="00B6705A">
          <w:rPr>
            <w:rStyle w:val="Hyperlink"/>
            <w:rFonts w:ascii="Arial" w:hAnsi="Arial" w:cs="Arial"/>
            <w:sz w:val="28"/>
            <w:szCs w:val="28"/>
          </w:rPr>
          <w:t>Legal@dor.ca.gov</w:t>
        </w:r>
      </w:hyperlink>
      <w:r w:rsidR="00D440B5">
        <w:rPr>
          <w:rFonts w:ascii="Arial" w:hAnsi="Arial" w:cs="Arial"/>
          <w:sz w:val="28"/>
          <w:szCs w:val="28"/>
        </w:rPr>
        <w:t>.</w:t>
      </w:r>
      <w:r w:rsidR="00A36F6E">
        <w:rPr>
          <w:rFonts w:ascii="Arial" w:hAnsi="Arial" w:cs="Arial"/>
          <w:sz w:val="28"/>
          <w:szCs w:val="28"/>
        </w:rPr>
        <w:t xml:space="preserve"> </w:t>
      </w:r>
      <w:r w:rsidR="00C904B3">
        <w:rPr>
          <w:rFonts w:ascii="Arial" w:hAnsi="Arial" w:cs="Arial"/>
          <w:sz w:val="28"/>
          <w:szCs w:val="28"/>
        </w:rPr>
        <w:t xml:space="preserve"> </w:t>
      </w:r>
    </w:p>
    <w:p w14:paraId="040AF2F3" w14:textId="77777777" w:rsidR="000F2DA5" w:rsidRDefault="000F2DA5" w:rsidP="0009494E">
      <w:pPr>
        <w:pStyle w:val="BodyText"/>
        <w:rPr>
          <w:rFonts w:ascii="Arial" w:hAnsi="Arial" w:cs="Arial"/>
          <w:sz w:val="28"/>
          <w:szCs w:val="28"/>
        </w:rPr>
      </w:pPr>
    </w:p>
    <w:p w14:paraId="3587C566" w14:textId="3F90E6EB" w:rsidR="0009494E" w:rsidRPr="004F6683" w:rsidRDefault="0003582A" w:rsidP="0009494E">
      <w:pPr>
        <w:pStyle w:val="BodyText"/>
        <w:rPr>
          <w:rFonts w:ascii="Arial" w:hAnsi="Arial" w:cs="Arial"/>
          <w:sz w:val="28"/>
          <w:szCs w:val="28"/>
        </w:rPr>
      </w:pPr>
      <w:r>
        <w:rPr>
          <w:rFonts w:ascii="Arial" w:hAnsi="Arial" w:cs="Arial"/>
          <w:sz w:val="28"/>
          <w:szCs w:val="28"/>
        </w:rPr>
        <w:t>The wr</w:t>
      </w:r>
      <w:r w:rsidR="009B66FF">
        <w:rPr>
          <w:rFonts w:ascii="Arial" w:hAnsi="Arial" w:cs="Arial"/>
          <w:sz w:val="28"/>
          <w:szCs w:val="28"/>
        </w:rPr>
        <w:t xml:space="preserve">itten comment period closes at </w:t>
      </w:r>
      <w:r w:rsidR="00E85FD8">
        <w:rPr>
          <w:rFonts w:ascii="Arial" w:hAnsi="Arial" w:cs="Arial"/>
          <w:sz w:val="28"/>
          <w:szCs w:val="28"/>
        </w:rPr>
        <w:t>5:00 p</w:t>
      </w:r>
      <w:r>
        <w:rPr>
          <w:rFonts w:ascii="Arial" w:hAnsi="Arial" w:cs="Arial"/>
          <w:sz w:val="28"/>
          <w:szCs w:val="28"/>
        </w:rPr>
        <w:t>.</w:t>
      </w:r>
      <w:r w:rsidR="00A36F6E">
        <w:rPr>
          <w:rFonts w:ascii="Arial" w:hAnsi="Arial" w:cs="Arial"/>
          <w:sz w:val="28"/>
          <w:szCs w:val="28"/>
        </w:rPr>
        <w:t>m</w:t>
      </w:r>
      <w:r>
        <w:rPr>
          <w:rFonts w:ascii="Arial" w:hAnsi="Arial" w:cs="Arial"/>
          <w:sz w:val="28"/>
          <w:szCs w:val="28"/>
        </w:rPr>
        <w:t xml:space="preserve">. on </w:t>
      </w:r>
      <w:r w:rsidR="00E85FD8">
        <w:rPr>
          <w:rFonts w:ascii="Arial" w:hAnsi="Arial" w:cs="Arial"/>
          <w:sz w:val="28"/>
          <w:szCs w:val="28"/>
        </w:rPr>
        <w:t>January 17,</w:t>
      </w:r>
      <w:r w:rsidR="00C41EC5">
        <w:rPr>
          <w:rFonts w:ascii="Arial" w:hAnsi="Arial" w:cs="Arial"/>
          <w:sz w:val="28"/>
          <w:szCs w:val="28"/>
        </w:rPr>
        <w:t xml:space="preserve"> 202</w:t>
      </w:r>
      <w:r w:rsidR="00E85FD8">
        <w:rPr>
          <w:rFonts w:ascii="Arial" w:hAnsi="Arial" w:cs="Arial"/>
          <w:sz w:val="28"/>
          <w:szCs w:val="28"/>
        </w:rPr>
        <w:t>3</w:t>
      </w:r>
      <w:r w:rsidR="002939DE">
        <w:rPr>
          <w:rFonts w:ascii="Arial" w:hAnsi="Arial" w:cs="Arial"/>
          <w:sz w:val="28"/>
          <w:szCs w:val="28"/>
        </w:rPr>
        <w:t>.</w:t>
      </w:r>
      <w:r w:rsidR="00A36F6E">
        <w:rPr>
          <w:rFonts w:ascii="Arial" w:hAnsi="Arial" w:cs="Arial"/>
          <w:sz w:val="28"/>
          <w:szCs w:val="28"/>
        </w:rPr>
        <w:t xml:space="preserve"> </w:t>
      </w:r>
      <w:r w:rsidR="002939DE">
        <w:rPr>
          <w:rFonts w:ascii="Arial" w:hAnsi="Arial" w:cs="Arial"/>
          <w:sz w:val="28"/>
          <w:szCs w:val="28"/>
        </w:rPr>
        <w:t xml:space="preserve"> The Department will consider only comments received at the Department by that time. </w:t>
      </w:r>
      <w:r w:rsidR="000F2DA5">
        <w:rPr>
          <w:rFonts w:ascii="Arial" w:hAnsi="Arial" w:cs="Arial"/>
          <w:sz w:val="28"/>
          <w:szCs w:val="28"/>
        </w:rPr>
        <w:t xml:space="preserve">The Department </w:t>
      </w:r>
      <w:r w:rsidR="00E85FD8">
        <w:rPr>
          <w:rFonts w:ascii="Arial" w:hAnsi="Arial" w:cs="Arial"/>
          <w:sz w:val="28"/>
          <w:szCs w:val="28"/>
        </w:rPr>
        <w:t xml:space="preserve">respectfully </w:t>
      </w:r>
      <w:r w:rsidR="000F2DA5">
        <w:rPr>
          <w:rFonts w:ascii="Arial" w:hAnsi="Arial" w:cs="Arial"/>
          <w:sz w:val="28"/>
          <w:szCs w:val="28"/>
        </w:rPr>
        <w:t xml:space="preserve">requests that </w:t>
      </w:r>
      <w:r w:rsidR="00E85FD8">
        <w:rPr>
          <w:rFonts w:ascii="Arial" w:hAnsi="Arial" w:cs="Arial"/>
          <w:sz w:val="28"/>
          <w:szCs w:val="28"/>
        </w:rPr>
        <w:t xml:space="preserve">any </w:t>
      </w:r>
      <w:r w:rsidR="000F2DA5">
        <w:rPr>
          <w:rFonts w:ascii="Arial" w:hAnsi="Arial" w:cs="Arial"/>
          <w:sz w:val="28"/>
          <w:szCs w:val="28"/>
        </w:rPr>
        <w:t xml:space="preserve">person submitting comments include reference to the regulation section commented on. For example, </w:t>
      </w:r>
      <w:r w:rsidR="002A4309">
        <w:rPr>
          <w:rFonts w:ascii="Arial" w:hAnsi="Arial" w:cs="Arial"/>
          <w:sz w:val="28"/>
          <w:szCs w:val="28"/>
        </w:rPr>
        <w:t>“M</w:t>
      </w:r>
      <w:r w:rsidR="00FE32EE">
        <w:rPr>
          <w:rFonts w:ascii="Arial" w:hAnsi="Arial" w:cs="Arial"/>
          <w:sz w:val="28"/>
          <w:szCs w:val="28"/>
        </w:rPr>
        <w:t xml:space="preserve">y comment is in relation to </w:t>
      </w:r>
      <w:r w:rsidR="000F2DA5">
        <w:rPr>
          <w:rFonts w:ascii="Arial" w:hAnsi="Arial" w:cs="Arial"/>
          <w:sz w:val="28"/>
          <w:szCs w:val="28"/>
        </w:rPr>
        <w:t>Section 7352.”</w:t>
      </w:r>
    </w:p>
    <w:p w14:paraId="122CC447" w14:textId="77777777" w:rsidR="0087722D" w:rsidRDefault="0087722D" w:rsidP="00C0596E">
      <w:pPr>
        <w:rPr>
          <w:rFonts w:ascii="Arial" w:hAnsi="Arial" w:cs="Arial"/>
          <w:b/>
          <w:bCs/>
          <w:sz w:val="28"/>
          <w:szCs w:val="28"/>
        </w:rPr>
      </w:pPr>
    </w:p>
    <w:p w14:paraId="7894B961" w14:textId="6FE12D1C" w:rsidR="0087722D" w:rsidRDefault="0087722D" w:rsidP="00C0596E">
      <w:pPr>
        <w:rPr>
          <w:rFonts w:ascii="Arial" w:hAnsi="Arial" w:cs="Arial"/>
          <w:b/>
          <w:bCs/>
          <w:sz w:val="28"/>
          <w:szCs w:val="28"/>
        </w:rPr>
      </w:pPr>
    </w:p>
    <w:p w14:paraId="154B73D5" w14:textId="5A729396" w:rsidR="000F2DA5" w:rsidRDefault="000F2DA5" w:rsidP="00C0596E">
      <w:pPr>
        <w:rPr>
          <w:rFonts w:ascii="Arial" w:hAnsi="Arial" w:cs="Arial"/>
          <w:b/>
          <w:bCs/>
          <w:sz w:val="28"/>
          <w:szCs w:val="28"/>
        </w:rPr>
      </w:pPr>
      <w:r w:rsidRPr="000F2DA5">
        <w:rPr>
          <w:rFonts w:ascii="Arial" w:hAnsi="Arial" w:cs="Arial"/>
          <w:b/>
          <w:bCs/>
          <w:sz w:val="28"/>
          <w:szCs w:val="28"/>
        </w:rPr>
        <w:t>AUTHORITY</w:t>
      </w:r>
    </w:p>
    <w:p w14:paraId="3EBA4CC3" w14:textId="77777777" w:rsidR="00E5625D" w:rsidRPr="000F2DA5" w:rsidRDefault="00E5625D" w:rsidP="00C0596E">
      <w:pPr>
        <w:rPr>
          <w:rFonts w:ascii="Arial" w:hAnsi="Arial" w:cs="Arial"/>
          <w:b/>
          <w:bCs/>
          <w:sz w:val="28"/>
          <w:szCs w:val="28"/>
        </w:rPr>
      </w:pPr>
    </w:p>
    <w:p w14:paraId="60CBC65F" w14:textId="55FD1180" w:rsidR="00C0596E" w:rsidRDefault="00C0596E" w:rsidP="00C0596E">
      <w:pPr>
        <w:rPr>
          <w:rFonts w:ascii="Arial" w:hAnsi="Arial" w:cs="Arial"/>
          <w:sz w:val="28"/>
          <w:szCs w:val="28"/>
        </w:rPr>
      </w:pPr>
      <w:r w:rsidRPr="004F6683">
        <w:rPr>
          <w:rFonts w:ascii="Arial" w:hAnsi="Arial" w:cs="Arial"/>
          <w:sz w:val="28"/>
          <w:szCs w:val="28"/>
        </w:rPr>
        <w:t>Welfare and Institutions Code</w:t>
      </w:r>
      <w:r w:rsidR="005020B3">
        <w:rPr>
          <w:rFonts w:ascii="Arial" w:hAnsi="Arial" w:cs="Arial"/>
          <w:sz w:val="28"/>
          <w:szCs w:val="28"/>
        </w:rPr>
        <w:t xml:space="preserve"> sections 19006 and 19016</w:t>
      </w:r>
      <w:r w:rsidR="002939DE">
        <w:rPr>
          <w:rFonts w:ascii="Arial" w:hAnsi="Arial" w:cs="Arial"/>
          <w:sz w:val="28"/>
          <w:szCs w:val="28"/>
        </w:rPr>
        <w:t xml:space="preserve"> authorize the Department to adopt these proposed regulations. </w:t>
      </w:r>
    </w:p>
    <w:p w14:paraId="1A9D863A" w14:textId="77777777" w:rsidR="00875C1B" w:rsidRPr="000F2DA5" w:rsidRDefault="00875C1B" w:rsidP="00875C1B">
      <w:pPr>
        <w:pStyle w:val="BodyText"/>
        <w:rPr>
          <w:rFonts w:ascii="Arial" w:hAnsi="Arial" w:cs="Arial"/>
          <w:szCs w:val="28"/>
        </w:rPr>
      </w:pPr>
    </w:p>
    <w:p w14:paraId="28330F7A" w14:textId="0C1FB07B" w:rsidR="00875C1B" w:rsidRDefault="000F2DA5" w:rsidP="00875C1B">
      <w:pPr>
        <w:pStyle w:val="BodyText"/>
        <w:rPr>
          <w:rFonts w:ascii="Arial" w:hAnsi="Arial" w:cs="Arial"/>
          <w:b/>
          <w:sz w:val="28"/>
          <w:szCs w:val="28"/>
        </w:rPr>
      </w:pPr>
      <w:r w:rsidRPr="000F2DA5">
        <w:rPr>
          <w:rFonts w:ascii="Arial" w:hAnsi="Arial" w:cs="Arial"/>
          <w:b/>
          <w:sz w:val="28"/>
          <w:szCs w:val="28"/>
        </w:rPr>
        <w:t>REFERENCE</w:t>
      </w:r>
    </w:p>
    <w:p w14:paraId="36C217C8" w14:textId="77777777" w:rsidR="00E5625D" w:rsidRPr="000F2DA5" w:rsidRDefault="00E5625D" w:rsidP="00875C1B">
      <w:pPr>
        <w:pStyle w:val="BodyText"/>
        <w:rPr>
          <w:rFonts w:ascii="Arial" w:hAnsi="Arial" w:cs="Arial"/>
          <w:b/>
          <w:sz w:val="28"/>
          <w:szCs w:val="28"/>
        </w:rPr>
      </w:pPr>
    </w:p>
    <w:p w14:paraId="49E57BD5" w14:textId="270B9892" w:rsidR="00875C1B" w:rsidRDefault="000F2DA5" w:rsidP="00875C1B">
      <w:pPr>
        <w:rPr>
          <w:rFonts w:ascii="Arial" w:hAnsi="Arial" w:cs="Arial"/>
          <w:sz w:val="28"/>
          <w:szCs w:val="28"/>
        </w:rPr>
      </w:pPr>
      <w:r w:rsidRPr="00F16F6B">
        <w:rPr>
          <w:rFonts w:ascii="Arial" w:hAnsi="Arial" w:cs="Arial"/>
          <w:sz w:val="28"/>
          <w:szCs w:val="28"/>
        </w:rPr>
        <w:t>The proposed regulations implement, interpret, and make specific the following federal and state law</w:t>
      </w:r>
      <w:r>
        <w:rPr>
          <w:rFonts w:ascii="Arial" w:hAnsi="Arial" w:cs="Arial"/>
          <w:sz w:val="28"/>
          <w:szCs w:val="28"/>
        </w:rPr>
        <w:t>s</w:t>
      </w:r>
      <w:r w:rsidRPr="00F16F6B">
        <w:rPr>
          <w:rFonts w:ascii="Arial" w:hAnsi="Arial" w:cs="Arial"/>
          <w:sz w:val="28"/>
          <w:szCs w:val="28"/>
        </w:rPr>
        <w:t xml:space="preserve"> and regulations</w:t>
      </w:r>
      <w:r w:rsidR="00104BB3">
        <w:rPr>
          <w:rFonts w:ascii="Arial" w:hAnsi="Arial" w:cs="Arial"/>
          <w:sz w:val="28"/>
          <w:szCs w:val="28"/>
        </w:rPr>
        <w:t>:</w:t>
      </w:r>
      <w:r w:rsidR="00230962">
        <w:rPr>
          <w:rFonts w:ascii="Arial" w:hAnsi="Arial" w:cs="Arial"/>
          <w:sz w:val="28"/>
          <w:szCs w:val="28"/>
        </w:rPr>
        <w:t xml:space="preserve"> </w:t>
      </w:r>
      <w:r w:rsidR="00104BB3">
        <w:rPr>
          <w:rFonts w:ascii="Arial" w:hAnsi="Arial" w:cs="Arial"/>
          <w:sz w:val="28"/>
          <w:szCs w:val="28"/>
        </w:rPr>
        <w:t xml:space="preserve">29 United States Code section 722(c); </w:t>
      </w:r>
      <w:r w:rsidR="00875C1B">
        <w:rPr>
          <w:rFonts w:ascii="Arial" w:hAnsi="Arial" w:cs="Arial"/>
          <w:sz w:val="28"/>
          <w:szCs w:val="28"/>
        </w:rPr>
        <w:t xml:space="preserve">34 </w:t>
      </w:r>
      <w:r w:rsidR="00104BB3">
        <w:rPr>
          <w:rFonts w:ascii="Arial" w:hAnsi="Arial" w:cs="Arial"/>
          <w:sz w:val="28"/>
          <w:szCs w:val="28"/>
        </w:rPr>
        <w:t>Code of Federal Regulations section</w:t>
      </w:r>
      <w:r w:rsidR="00875C1B">
        <w:rPr>
          <w:rFonts w:ascii="Arial" w:hAnsi="Arial" w:cs="Arial"/>
          <w:sz w:val="28"/>
          <w:szCs w:val="28"/>
        </w:rPr>
        <w:t xml:space="preserve"> 361.57</w:t>
      </w:r>
      <w:r w:rsidR="00104BB3">
        <w:rPr>
          <w:rFonts w:ascii="Arial" w:hAnsi="Arial" w:cs="Arial"/>
          <w:sz w:val="28"/>
          <w:szCs w:val="28"/>
        </w:rPr>
        <w:t>; Welfare and Institutions Code sections 19013.5, 19704, and 19705.</w:t>
      </w:r>
    </w:p>
    <w:p w14:paraId="02C9BA7D" w14:textId="465CB4A8" w:rsidR="006F71F9" w:rsidRDefault="006F71F9" w:rsidP="00C0596E">
      <w:pPr>
        <w:rPr>
          <w:rFonts w:ascii="Arial" w:hAnsi="Arial" w:cs="Arial"/>
          <w:sz w:val="28"/>
          <w:szCs w:val="28"/>
        </w:rPr>
      </w:pPr>
    </w:p>
    <w:p w14:paraId="1003EDC8" w14:textId="07E65697" w:rsidR="0009494E" w:rsidRPr="009C32FF" w:rsidRDefault="007A370A" w:rsidP="0009494E">
      <w:pPr>
        <w:pStyle w:val="BodyText"/>
        <w:rPr>
          <w:rFonts w:ascii="Arial" w:hAnsi="Arial" w:cs="Arial"/>
          <w:b/>
          <w:bCs/>
          <w:sz w:val="28"/>
          <w:szCs w:val="28"/>
          <w:highlight w:val="yellow"/>
        </w:rPr>
      </w:pPr>
      <w:r>
        <w:rPr>
          <w:rFonts w:ascii="Arial" w:hAnsi="Arial" w:cs="Arial"/>
          <w:b/>
          <w:bCs/>
          <w:sz w:val="28"/>
          <w:szCs w:val="28"/>
        </w:rPr>
        <w:t xml:space="preserve">INFORMATIVE DIGEST AND </w:t>
      </w:r>
      <w:r w:rsidR="0009494E" w:rsidRPr="009C32FF">
        <w:rPr>
          <w:rFonts w:ascii="Arial" w:hAnsi="Arial" w:cs="Arial"/>
          <w:b/>
          <w:bCs/>
          <w:sz w:val="28"/>
          <w:szCs w:val="28"/>
        </w:rPr>
        <w:t>POLICY STATEMENT OVERVIEW</w:t>
      </w:r>
    </w:p>
    <w:p w14:paraId="607A2CA0" w14:textId="70EA7CB8" w:rsidR="00743A8A" w:rsidRDefault="00743A8A" w:rsidP="00743A8A">
      <w:pPr>
        <w:autoSpaceDE w:val="0"/>
        <w:autoSpaceDN w:val="0"/>
        <w:adjustRightInd w:val="0"/>
        <w:rPr>
          <w:rFonts w:ascii="Arial" w:hAnsi="Arial" w:cs="Arial"/>
          <w:color w:val="000000"/>
          <w:kern w:val="24"/>
          <w:sz w:val="28"/>
          <w:szCs w:val="28"/>
        </w:rPr>
      </w:pPr>
    </w:p>
    <w:p w14:paraId="6E8669BD" w14:textId="754724BC" w:rsidR="00C80362" w:rsidRDefault="00F61EDE" w:rsidP="00887B69">
      <w:pPr>
        <w:rPr>
          <w:rFonts w:ascii="Arial" w:hAnsi="Arial" w:cs="Arial"/>
          <w:color w:val="000000"/>
          <w:kern w:val="24"/>
          <w:sz w:val="28"/>
          <w:szCs w:val="28"/>
        </w:rPr>
      </w:pPr>
      <w:r>
        <w:rPr>
          <w:rFonts w:ascii="Arial" w:hAnsi="Arial" w:cs="Arial"/>
          <w:color w:val="000000"/>
          <w:kern w:val="24"/>
          <w:sz w:val="28"/>
          <w:szCs w:val="28"/>
        </w:rPr>
        <w:t xml:space="preserve">This rulemaking action modifies how the Department transmits documents to individuals involved in the administrative review, mediation, and fair hearing processes. </w:t>
      </w:r>
    </w:p>
    <w:p w14:paraId="26697629" w14:textId="36E6D89D" w:rsidR="00F1612B" w:rsidRDefault="00F1612B" w:rsidP="00887B69">
      <w:pPr>
        <w:rPr>
          <w:rFonts w:ascii="Arial" w:hAnsi="Arial" w:cs="Arial"/>
          <w:color w:val="000000"/>
          <w:kern w:val="24"/>
          <w:sz w:val="28"/>
          <w:szCs w:val="28"/>
        </w:rPr>
      </w:pPr>
    </w:p>
    <w:p w14:paraId="5110D115" w14:textId="4371AF8D" w:rsidR="00F1612B" w:rsidRDefault="00F1612B" w:rsidP="00887B69">
      <w:pPr>
        <w:rPr>
          <w:rFonts w:ascii="Arial" w:hAnsi="Arial" w:cs="Arial"/>
          <w:color w:val="000000"/>
          <w:kern w:val="24"/>
          <w:sz w:val="28"/>
          <w:szCs w:val="28"/>
        </w:rPr>
      </w:pPr>
      <w:bookmarkStart w:id="3" w:name="_Hlk94502774"/>
      <w:r>
        <w:rPr>
          <w:rFonts w:ascii="Arial" w:hAnsi="Arial" w:cs="Arial"/>
          <w:color w:val="000000"/>
          <w:kern w:val="24"/>
          <w:sz w:val="28"/>
          <w:szCs w:val="28"/>
        </w:rPr>
        <w:t>The Department’s current regulations allow individuals involved in the administrative review, mediation, and fair hearing process to identify a preferred method of communication to receive documents related to their appeal. However, if an individual does not identify a preferred method of communication, the Department’s regulations identify</w:t>
      </w:r>
      <w:r w:rsidR="00255554">
        <w:rPr>
          <w:rFonts w:ascii="Arial" w:hAnsi="Arial" w:cs="Arial"/>
          <w:color w:val="000000"/>
          <w:kern w:val="24"/>
          <w:sz w:val="28"/>
          <w:szCs w:val="28"/>
        </w:rPr>
        <w:t xml:space="preserve"> mail as</w:t>
      </w:r>
      <w:r>
        <w:rPr>
          <w:rFonts w:ascii="Arial" w:hAnsi="Arial" w:cs="Arial"/>
          <w:color w:val="000000"/>
          <w:kern w:val="24"/>
          <w:sz w:val="28"/>
          <w:szCs w:val="28"/>
        </w:rPr>
        <w:t xml:space="preserve"> the default </w:t>
      </w:r>
      <w:r w:rsidR="00E26B20">
        <w:rPr>
          <w:rFonts w:ascii="Arial" w:hAnsi="Arial" w:cs="Arial"/>
          <w:color w:val="000000"/>
          <w:kern w:val="24"/>
          <w:sz w:val="28"/>
          <w:szCs w:val="28"/>
        </w:rPr>
        <w:t>delivery</w:t>
      </w:r>
      <w:r>
        <w:rPr>
          <w:rFonts w:ascii="Arial" w:hAnsi="Arial" w:cs="Arial"/>
          <w:color w:val="000000"/>
          <w:kern w:val="24"/>
          <w:sz w:val="28"/>
          <w:szCs w:val="28"/>
        </w:rPr>
        <w:t xml:space="preserve"> standard for all documents related to the administrative review, mediation, and fair hearing process. Further, the Department’s current regulations require three documents in the administrative review, mediation, and fair hearing process to be sent by certified mail. </w:t>
      </w:r>
      <w:r w:rsidR="00DC6E38">
        <w:rPr>
          <w:rFonts w:ascii="Arial" w:hAnsi="Arial" w:cs="Arial"/>
          <w:color w:val="000000"/>
          <w:kern w:val="24"/>
          <w:sz w:val="28"/>
          <w:szCs w:val="28"/>
        </w:rPr>
        <w:t xml:space="preserve">The Department and its contractor for the mediation and fair hearing process currently transmit documents by both mail or certified mail, depending on the document, and electronically if an email address is provided. As most individuals provide an email address, this regulation unnecessarily creates duplicative transmission of documents and does not increase access to the documents. </w:t>
      </w:r>
    </w:p>
    <w:p w14:paraId="7AA69159" w14:textId="77777777" w:rsidR="00255554" w:rsidRDefault="00255554" w:rsidP="00887B69">
      <w:pPr>
        <w:rPr>
          <w:rFonts w:ascii="Arial" w:hAnsi="Arial" w:cs="Arial"/>
          <w:color w:val="000000"/>
          <w:kern w:val="24"/>
          <w:sz w:val="28"/>
          <w:szCs w:val="28"/>
        </w:rPr>
      </w:pPr>
    </w:p>
    <w:p w14:paraId="41BEF306" w14:textId="5339738B" w:rsidR="00F1612B" w:rsidRPr="00D643D4" w:rsidRDefault="00F1612B" w:rsidP="00887B69">
      <w:pPr>
        <w:rPr>
          <w:rFonts w:ascii="Arial" w:hAnsi="Arial" w:cs="Arial"/>
          <w:sz w:val="28"/>
          <w:szCs w:val="28"/>
          <w:highlight w:val="yellow"/>
        </w:rPr>
      </w:pPr>
      <w:r>
        <w:rPr>
          <w:rFonts w:ascii="Arial" w:hAnsi="Arial" w:cs="Arial"/>
          <w:color w:val="000000"/>
          <w:kern w:val="24"/>
          <w:sz w:val="28"/>
          <w:szCs w:val="28"/>
        </w:rPr>
        <w:t xml:space="preserve">The </w:t>
      </w:r>
      <w:r w:rsidR="00F61EDE">
        <w:rPr>
          <w:rFonts w:ascii="Arial" w:hAnsi="Arial" w:cs="Arial"/>
          <w:color w:val="000000"/>
          <w:kern w:val="24"/>
          <w:sz w:val="28"/>
          <w:szCs w:val="28"/>
        </w:rPr>
        <w:t xml:space="preserve">regulations proposed in this rulemaking action </w:t>
      </w:r>
      <w:r>
        <w:rPr>
          <w:rFonts w:ascii="Arial" w:hAnsi="Arial" w:cs="Arial"/>
          <w:color w:val="000000"/>
          <w:kern w:val="24"/>
          <w:sz w:val="28"/>
          <w:szCs w:val="28"/>
        </w:rPr>
        <w:t>w</w:t>
      </w:r>
      <w:r w:rsidR="00162406">
        <w:rPr>
          <w:rFonts w:ascii="Arial" w:hAnsi="Arial" w:cs="Arial"/>
          <w:color w:val="000000"/>
          <w:kern w:val="24"/>
          <w:sz w:val="28"/>
          <w:szCs w:val="28"/>
        </w:rPr>
        <w:t>ould</w:t>
      </w:r>
      <w:r>
        <w:rPr>
          <w:rFonts w:ascii="Arial" w:hAnsi="Arial" w:cs="Arial"/>
          <w:color w:val="000000"/>
          <w:kern w:val="24"/>
          <w:sz w:val="28"/>
          <w:szCs w:val="28"/>
        </w:rPr>
        <w:t xml:space="preserve"> change the default </w:t>
      </w:r>
      <w:r w:rsidR="00E26B20">
        <w:rPr>
          <w:rFonts w:ascii="Arial" w:hAnsi="Arial" w:cs="Arial"/>
          <w:color w:val="000000"/>
          <w:kern w:val="24"/>
          <w:sz w:val="28"/>
          <w:szCs w:val="28"/>
        </w:rPr>
        <w:t xml:space="preserve">delivery </w:t>
      </w:r>
      <w:r>
        <w:rPr>
          <w:rFonts w:ascii="Arial" w:hAnsi="Arial" w:cs="Arial"/>
          <w:color w:val="000000"/>
          <w:kern w:val="24"/>
          <w:sz w:val="28"/>
          <w:szCs w:val="28"/>
        </w:rPr>
        <w:t xml:space="preserve">standard to electronic for all documents related to the administrative review, mediation, and fair hearing process if the individual does not identify a preferred method of communication. The proposed amendments will also remove the requirement to send any documents by certified mail; instead, the documents will be sent in the individual’s </w:t>
      </w:r>
      <w:r>
        <w:rPr>
          <w:rFonts w:ascii="Arial" w:hAnsi="Arial" w:cs="Arial"/>
          <w:color w:val="000000"/>
          <w:kern w:val="24"/>
          <w:sz w:val="28"/>
          <w:szCs w:val="28"/>
        </w:rPr>
        <w:lastRenderedPageBreak/>
        <w:t xml:space="preserve">preferred method of </w:t>
      </w:r>
      <w:r w:rsidR="00977632">
        <w:rPr>
          <w:rFonts w:ascii="Arial" w:hAnsi="Arial" w:cs="Arial"/>
          <w:color w:val="000000"/>
          <w:kern w:val="24"/>
          <w:sz w:val="28"/>
          <w:szCs w:val="28"/>
        </w:rPr>
        <w:t>communication or</w:t>
      </w:r>
      <w:r>
        <w:rPr>
          <w:rFonts w:ascii="Arial" w:hAnsi="Arial" w:cs="Arial"/>
          <w:color w:val="000000"/>
          <w:kern w:val="24"/>
          <w:sz w:val="28"/>
          <w:szCs w:val="28"/>
        </w:rPr>
        <w:t xml:space="preserve"> electronically if the individual d</w:t>
      </w:r>
      <w:r w:rsidR="00255554">
        <w:rPr>
          <w:rFonts w:ascii="Arial" w:hAnsi="Arial" w:cs="Arial"/>
          <w:color w:val="000000"/>
          <w:kern w:val="24"/>
          <w:sz w:val="28"/>
          <w:szCs w:val="28"/>
        </w:rPr>
        <w:t>oes</w:t>
      </w:r>
      <w:r>
        <w:rPr>
          <w:rFonts w:ascii="Arial" w:hAnsi="Arial" w:cs="Arial"/>
          <w:color w:val="000000"/>
          <w:kern w:val="24"/>
          <w:sz w:val="28"/>
          <w:szCs w:val="28"/>
        </w:rPr>
        <w:t xml:space="preserve"> not identify a preferred method of delivery.</w:t>
      </w:r>
      <w:r w:rsidR="00E86908">
        <w:rPr>
          <w:rFonts w:ascii="Arial" w:hAnsi="Arial" w:cs="Arial"/>
          <w:color w:val="000000"/>
          <w:kern w:val="24"/>
          <w:sz w:val="28"/>
          <w:szCs w:val="28"/>
        </w:rPr>
        <w:t xml:space="preserve"> </w:t>
      </w:r>
      <w:r w:rsidR="00DC6E38">
        <w:rPr>
          <w:rFonts w:ascii="Arial" w:hAnsi="Arial" w:cs="Arial"/>
          <w:color w:val="000000"/>
          <w:kern w:val="24"/>
          <w:sz w:val="28"/>
          <w:szCs w:val="28"/>
        </w:rPr>
        <w:t>If preferred, a</w:t>
      </w:r>
      <w:r w:rsidR="00977632">
        <w:rPr>
          <w:rFonts w:ascii="Arial" w:hAnsi="Arial" w:cs="Arial"/>
          <w:color w:val="000000"/>
          <w:kern w:val="24"/>
          <w:sz w:val="28"/>
          <w:szCs w:val="28"/>
        </w:rPr>
        <w:t>n individual may select certified mail as their preferred method of delivery.</w:t>
      </w:r>
    </w:p>
    <w:bookmarkEnd w:id="3"/>
    <w:p w14:paraId="55DFC3B8" w14:textId="77777777" w:rsidR="00114D68" w:rsidRPr="00D643D4" w:rsidRDefault="00114D68" w:rsidP="00C5597B">
      <w:pPr>
        <w:pStyle w:val="BodyText"/>
        <w:rPr>
          <w:rFonts w:ascii="Arial" w:hAnsi="Arial" w:cs="Arial"/>
          <w:b/>
          <w:bCs/>
          <w:sz w:val="28"/>
          <w:szCs w:val="28"/>
          <w:highlight w:val="yellow"/>
          <w:u w:val="single"/>
        </w:rPr>
      </w:pPr>
    </w:p>
    <w:p w14:paraId="6B3C2885" w14:textId="6126DFF7" w:rsidR="00D74B1D" w:rsidRPr="00E5625D" w:rsidRDefault="00D74B1D" w:rsidP="00C5597B">
      <w:pPr>
        <w:pStyle w:val="BodyText"/>
        <w:rPr>
          <w:rFonts w:ascii="Arial" w:hAnsi="Arial" w:cs="Arial"/>
          <w:bCs/>
          <w:sz w:val="28"/>
          <w:szCs w:val="28"/>
          <w:u w:val="single"/>
        </w:rPr>
      </w:pPr>
      <w:r w:rsidRPr="00623DC6">
        <w:rPr>
          <w:rFonts w:ascii="Arial" w:hAnsi="Arial" w:cs="Arial"/>
          <w:bCs/>
          <w:sz w:val="28"/>
          <w:szCs w:val="28"/>
          <w:u w:val="single"/>
        </w:rPr>
        <w:t>Anticipated Benefits of the Proposed Regulation</w:t>
      </w:r>
    </w:p>
    <w:p w14:paraId="09363979" w14:textId="46016567" w:rsidR="00355432" w:rsidRDefault="00162406" w:rsidP="00355432">
      <w:pPr>
        <w:pStyle w:val="BodyText"/>
        <w:rPr>
          <w:rFonts w:ascii="Arial" w:hAnsi="Arial" w:cs="Arial"/>
          <w:sz w:val="28"/>
          <w:szCs w:val="28"/>
        </w:rPr>
      </w:pPr>
      <w:r>
        <w:rPr>
          <w:rFonts w:ascii="Arial" w:hAnsi="Arial" w:cs="Arial"/>
          <w:sz w:val="28"/>
          <w:szCs w:val="28"/>
        </w:rPr>
        <w:t>The broad objective of the regulations is to provide individuals timel</w:t>
      </w:r>
      <w:r w:rsidR="00457768">
        <w:rPr>
          <w:rFonts w:ascii="Arial" w:hAnsi="Arial" w:cs="Arial"/>
          <w:sz w:val="28"/>
          <w:szCs w:val="28"/>
        </w:rPr>
        <w:t>y</w:t>
      </w:r>
      <w:r w:rsidR="00467195">
        <w:rPr>
          <w:rFonts w:ascii="Arial" w:hAnsi="Arial" w:cs="Arial"/>
          <w:sz w:val="28"/>
          <w:szCs w:val="28"/>
        </w:rPr>
        <w:t xml:space="preserve"> </w:t>
      </w:r>
      <w:r>
        <w:rPr>
          <w:rFonts w:ascii="Arial" w:hAnsi="Arial" w:cs="Arial"/>
          <w:sz w:val="28"/>
          <w:szCs w:val="28"/>
        </w:rPr>
        <w:t>and more individualized access</w:t>
      </w:r>
      <w:r w:rsidR="00DC6E38">
        <w:rPr>
          <w:rFonts w:ascii="Arial" w:hAnsi="Arial" w:cs="Arial"/>
          <w:sz w:val="28"/>
          <w:szCs w:val="28"/>
        </w:rPr>
        <w:t xml:space="preserve"> and reduce unnecessary and duplicative transmission of</w:t>
      </w:r>
      <w:r>
        <w:rPr>
          <w:rFonts w:ascii="Arial" w:hAnsi="Arial" w:cs="Arial"/>
          <w:sz w:val="28"/>
          <w:szCs w:val="28"/>
        </w:rPr>
        <w:t xml:space="preserve"> documents in the administrative review, mediation, and fair hearing process. The specific</w:t>
      </w:r>
      <w:r w:rsidR="00623DC6">
        <w:rPr>
          <w:rFonts w:ascii="Arial" w:hAnsi="Arial" w:cs="Arial"/>
          <w:sz w:val="28"/>
          <w:szCs w:val="28"/>
        </w:rPr>
        <w:t xml:space="preserve"> benefits include increased openness, transparency, and active participation of individuals participating in the administrative review, mediation, and fair hearing processes. By transmitting documents to individuals in their preferred mode of communication, individuals will be more likely to anticipate </w:t>
      </w:r>
      <w:r w:rsidR="00DC6E38">
        <w:rPr>
          <w:rFonts w:ascii="Arial" w:hAnsi="Arial" w:cs="Arial"/>
          <w:sz w:val="28"/>
          <w:szCs w:val="28"/>
        </w:rPr>
        <w:t xml:space="preserve">the arrival of these documents and will reduce the unnecessary duplicative transmission of documents. </w:t>
      </w:r>
      <w:r w:rsidR="00623DC6">
        <w:rPr>
          <w:rFonts w:ascii="Arial" w:hAnsi="Arial" w:cs="Arial"/>
          <w:sz w:val="28"/>
          <w:szCs w:val="28"/>
        </w:rPr>
        <w:t>Identifying electronic communication as the standard mode of communication will allow individuals to receive important case-related documents in a timel</w:t>
      </w:r>
      <w:r w:rsidR="00457768">
        <w:rPr>
          <w:rFonts w:ascii="Arial" w:hAnsi="Arial" w:cs="Arial"/>
          <w:sz w:val="28"/>
          <w:szCs w:val="28"/>
        </w:rPr>
        <w:t>y</w:t>
      </w:r>
      <w:r w:rsidR="00623DC6">
        <w:rPr>
          <w:rFonts w:ascii="Arial" w:hAnsi="Arial" w:cs="Arial"/>
          <w:sz w:val="28"/>
          <w:szCs w:val="28"/>
        </w:rPr>
        <w:t xml:space="preserve"> manner and wherever they establish access to the </w:t>
      </w:r>
      <w:r w:rsidR="00D5703B">
        <w:rPr>
          <w:rFonts w:ascii="Arial" w:hAnsi="Arial" w:cs="Arial"/>
          <w:sz w:val="28"/>
          <w:szCs w:val="28"/>
        </w:rPr>
        <w:t>I</w:t>
      </w:r>
      <w:r w:rsidR="00623DC6">
        <w:rPr>
          <w:rFonts w:ascii="Arial" w:hAnsi="Arial" w:cs="Arial"/>
          <w:sz w:val="28"/>
          <w:szCs w:val="28"/>
        </w:rPr>
        <w:t>nternet.</w:t>
      </w:r>
    </w:p>
    <w:p w14:paraId="43BD4411" w14:textId="77777777" w:rsidR="00623DC6" w:rsidRDefault="00623DC6" w:rsidP="00355432">
      <w:pPr>
        <w:pStyle w:val="BodyText"/>
        <w:rPr>
          <w:rFonts w:ascii="Arial" w:hAnsi="Arial" w:cs="Arial"/>
          <w:bCs/>
          <w:sz w:val="28"/>
          <w:szCs w:val="28"/>
        </w:rPr>
      </w:pPr>
    </w:p>
    <w:p w14:paraId="175ABF41" w14:textId="1AB65D52" w:rsidR="00D74B1D" w:rsidRPr="00E5625D" w:rsidRDefault="00162406" w:rsidP="00C5597B">
      <w:pPr>
        <w:pStyle w:val="BodyText"/>
        <w:rPr>
          <w:rFonts w:ascii="Arial" w:hAnsi="Arial" w:cs="Arial"/>
          <w:bCs/>
          <w:sz w:val="28"/>
          <w:szCs w:val="28"/>
          <w:u w:val="single"/>
        </w:rPr>
      </w:pPr>
      <w:r>
        <w:rPr>
          <w:rFonts w:ascii="Arial" w:hAnsi="Arial" w:cs="Arial"/>
          <w:bCs/>
          <w:sz w:val="28"/>
          <w:szCs w:val="28"/>
          <w:u w:val="single"/>
        </w:rPr>
        <w:t>Determination</w:t>
      </w:r>
      <w:r w:rsidR="00D74B1D" w:rsidRPr="007C1809">
        <w:rPr>
          <w:rFonts w:ascii="Arial" w:hAnsi="Arial" w:cs="Arial"/>
          <w:bCs/>
          <w:sz w:val="28"/>
          <w:szCs w:val="28"/>
          <w:u w:val="single"/>
        </w:rPr>
        <w:t xml:space="preserve"> of Inconsisten</w:t>
      </w:r>
      <w:r>
        <w:rPr>
          <w:rFonts w:ascii="Arial" w:hAnsi="Arial" w:cs="Arial"/>
          <w:bCs/>
          <w:sz w:val="28"/>
          <w:szCs w:val="28"/>
          <w:u w:val="single"/>
        </w:rPr>
        <w:t>cy</w:t>
      </w:r>
      <w:r w:rsidR="00D74B1D" w:rsidRPr="007C1809">
        <w:rPr>
          <w:rFonts w:ascii="Arial" w:hAnsi="Arial" w:cs="Arial"/>
          <w:bCs/>
          <w:sz w:val="28"/>
          <w:szCs w:val="28"/>
          <w:u w:val="single"/>
        </w:rPr>
        <w:t xml:space="preserve"> </w:t>
      </w:r>
      <w:r w:rsidR="00AB5E0E" w:rsidRPr="007C1809">
        <w:rPr>
          <w:rFonts w:ascii="Arial" w:hAnsi="Arial" w:cs="Arial"/>
          <w:bCs/>
          <w:sz w:val="28"/>
          <w:szCs w:val="28"/>
          <w:u w:val="single"/>
        </w:rPr>
        <w:t>and</w:t>
      </w:r>
      <w:r w:rsidR="00D74B1D" w:rsidRPr="007C1809">
        <w:rPr>
          <w:rFonts w:ascii="Arial" w:hAnsi="Arial" w:cs="Arial"/>
          <w:bCs/>
          <w:sz w:val="28"/>
          <w:szCs w:val="28"/>
          <w:u w:val="single"/>
        </w:rPr>
        <w:t xml:space="preserve"> Incompatibility with Existing State Regulations</w:t>
      </w:r>
    </w:p>
    <w:p w14:paraId="12F6BFAE" w14:textId="384EFE2E" w:rsidR="00D74B1D" w:rsidRPr="00D74B1D" w:rsidRDefault="00D74B1D" w:rsidP="00C5597B">
      <w:pPr>
        <w:pStyle w:val="BodyText"/>
        <w:rPr>
          <w:rFonts w:ascii="Arial" w:hAnsi="Arial" w:cs="Arial"/>
          <w:bCs/>
          <w:sz w:val="28"/>
          <w:szCs w:val="28"/>
        </w:rPr>
      </w:pPr>
      <w:r>
        <w:rPr>
          <w:rFonts w:ascii="Arial" w:hAnsi="Arial" w:cs="Arial"/>
          <w:bCs/>
          <w:sz w:val="28"/>
          <w:szCs w:val="28"/>
        </w:rPr>
        <w:t>The Department has determined that th</w:t>
      </w:r>
      <w:r w:rsidR="00EC24DC">
        <w:rPr>
          <w:rFonts w:ascii="Arial" w:hAnsi="Arial" w:cs="Arial"/>
          <w:bCs/>
          <w:sz w:val="28"/>
          <w:szCs w:val="28"/>
        </w:rPr>
        <w:t>e</w:t>
      </w:r>
      <w:r>
        <w:rPr>
          <w:rFonts w:ascii="Arial" w:hAnsi="Arial" w:cs="Arial"/>
          <w:bCs/>
          <w:sz w:val="28"/>
          <w:szCs w:val="28"/>
        </w:rPr>
        <w:t xml:space="preserve"> proposed regulation</w:t>
      </w:r>
      <w:r w:rsidR="00EC24DC">
        <w:rPr>
          <w:rFonts w:ascii="Arial" w:hAnsi="Arial" w:cs="Arial"/>
          <w:bCs/>
          <w:sz w:val="28"/>
          <w:szCs w:val="28"/>
        </w:rPr>
        <w:t>s are</w:t>
      </w:r>
      <w:r>
        <w:rPr>
          <w:rFonts w:ascii="Arial" w:hAnsi="Arial" w:cs="Arial"/>
          <w:bCs/>
          <w:sz w:val="28"/>
          <w:szCs w:val="28"/>
        </w:rPr>
        <w:t xml:space="preserve"> not inconsistent or incompatible with existing regulations. After conducting a review for any regulation that would relate to or affect this area, the Department has concluded that these are the only regulations that concern </w:t>
      </w:r>
      <w:r w:rsidR="00D643D4">
        <w:rPr>
          <w:rFonts w:ascii="Arial" w:hAnsi="Arial" w:cs="Arial"/>
          <w:bCs/>
          <w:sz w:val="28"/>
          <w:szCs w:val="28"/>
        </w:rPr>
        <w:t xml:space="preserve">the method of delivery </w:t>
      </w:r>
      <w:r w:rsidR="00623DC6">
        <w:rPr>
          <w:rFonts w:ascii="Arial" w:hAnsi="Arial" w:cs="Arial"/>
          <w:bCs/>
          <w:sz w:val="28"/>
          <w:szCs w:val="28"/>
        </w:rPr>
        <w:t xml:space="preserve">for documents in the </w:t>
      </w:r>
      <w:r>
        <w:rPr>
          <w:rFonts w:ascii="Arial" w:hAnsi="Arial" w:cs="Arial"/>
          <w:bCs/>
          <w:sz w:val="28"/>
          <w:szCs w:val="28"/>
        </w:rPr>
        <w:t>Department’s</w:t>
      </w:r>
      <w:r w:rsidR="00623DC6">
        <w:rPr>
          <w:rFonts w:ascii="Arial" w:hAnsi="Arial" w:cs="Arial"/>
          <w:bCs/>
          <w:sz w:val="28"/>
          <w:szCs w:val="28"/>
        </w:rPr>
        <w:t xml:space="preserve"> administrative review, mediation, and</w:t>
      </w:r>
      <w:r w:rsidR="00D643D4">
        <w:rPr>
          <w:rFonts w:ascii="Arial" w:hAnsi="Arial" w:cs="Arial"/>
          <w:bCs/>
          <w:sz w:val="28"/>
          <w:szCs w:val="28"/>
        </w:rPr>
        <w:t xml:space="preserve"> fair hearing </w:t>
      </w:r>
      <w:r w:rsidR="00623DC6">
        <w:rPr>
          <w:rFonts w:ascii="Arial" w:hAnsi="Arial" w:cs="Arial"/>
          <w:bCs/>
          <w:sz w:val="28"/>
          <w:szCs w:val="28"/>
        </w:rPr>
        <w:t>process.</w:t>
      </w:r>
    </w:p>
    <w:p w14:paraId="2EED21DD" w14:textId="77777777" w:rsidR="00D74B1D" w:rsidRDefault="00D74B1D" w:rsidP="00C5597B">
      <w:pPr>
        <w:pStyle w:val="BodyText"/>
        <w:rPr>
          <w:rFonts w:ascii="Arial" w:hAnsi="Arial" w:cs="Arial"/>
          <w:b/>
          <w:bCs/>
          <w:sz w:val="28"/>
          <w:szCs w:val="28"/>
        </w:rPr>
      </w:pPr>
    </w:p>
    <w:p w14:paraId="231D1D35" w14:textId="72B60DAE" w:rsidR="0009494E" w:rsidRDefault="0009494E" w:rsidP="0009494E">
      <w:pPr>
        <w:pStyle w:val="BodyText"/>
        <w:rPr>
          <w:rFonts w:ascii="Arial" w:hAnsi="Arial" w:cs="Arial"/>
          <w:b/>
          <w:sz w:val="28"/>
          <w:szCs w:val="28"/>
        </w:rPr>
      </w:pPr>
      <w:r w:rsidRPr="00DB11A3">
        <w:rPr>
          <w:rFonts w:ascii="Arial" w:hAnsi="Arial" w:cs="Arial"/>
          <w:b/>
          <w:sz w:val="28"/>
          <w:szCs w:val="28"/>
        </w:rPr>
        <w:t xml:space="preserve">DISCLOSURES REGARDING THE PROPOSED </w:t>
      </w:r>
      <w:r w:rsidR="00B23E7F">
        <w:rPr>
          <w:rFonts w:ascii="Arial" w:hAnsi="Arial" w:cs="Arial"/>
          <w:b/>
          <w:sz w:val="28"/>
          <w:szCs w:val="28"/>
        </w:rPr>
        <w:t xml:space="preserve">ACTION </w:t>
      </w:r>
    </w:p>
    <w:p w14:paraId="4E63F1DA" w14:textId="77777777" w:rsidR="00CD24C1" w:rsidRDefault="00CD24C1" w:rsidP="0009494E">
      <w:pPr>
        <w:pStyle w:val="BodyText"/>
        <w:rPr>
          <w:rFonts w:ascii="Arial" w:hAnsi="Arial" w:cs="Arial"/>
          <w:sz w:val="28"/>
          <w:szCs w:val="28"/>
        </w:rPr>
      </w:pPr>
    </w:p>
    <w:p w14:paraId="3564CF2F" w14:textId="69827F8B" w:rsidR="00B23E7F" w:rsidRPr="00D12305" w:rsidRDefault="00AB5E0E" w:rsidP="0009494E">
      <w:pPr>
        <w:pStyle w:val="BodyText"/>
        <w:rPr>
          <w:rFonts w:ascii="Arial" w:hAnsi="Arial" w:cs="Arial"/>
          <w:sz w:val="28"/>
          <w:szCs w:val="28"/>
        </w:rPr>
      </w:pPr>
      <w:r>
        <w:rPr>
          <w:rFonts w:ascii="Arial" w:hAnsi="Arial" w:cs="Arial"/>
          <w:sz w:val="28"/>
          <w:szCs w:val="28"/>
        </w:rPr>
        <w:t>The Department</w:t>
      </w:r>
      <w:r w:rsidR="00B23E7F" w:rsidRPr="00D12305">
        <w:rPr>
          <w:rFonts w:ascii="Arial" w:hAnsi="Arial" w:cs="Arial"/>
          <w:sz w:val="28"/>
          <w:szCs w:val="28"/>
        </w:rPr>
        <w:t xml:space="preserve"> has made the following initial determinations:</w:t>
      </w:r>
    </w:p>
    <w:p w14:paraId="697F227F" w14:textId="5A6A7F70" w:rsidR="00AB00D5" w:rsidRPr="00D12305" w:rsidRDefault="00AB00D5" w:rsidP="0009494E">
      <w:pPr>
        <w:pStyle w:val="BodyText"/>
        <w:rPr>
          <w:rFonts w:ascii="Arial" w:hAnsi="Arial" w:cs="Arial"/>
          <w:sz w:val="28"/>
          <w:szCs w:val="28"/>
        </w:rPr>
      </w:pPr>
    </w:p>
    <w:p w14:paraId="4D5B5EF7" w14:textId="6D2356CF" w:rsidR="0009494E" w:rsidRPr="00D12305" w:rsidRDefault="0009494E" w:rsidP="00FE32EE">
      <w:pPr>
        <w:pStyle w:val="BodyText"/>
        <w:numPr>
          <w:ilvl w:val="0"/>
          <w:numId w:val="6"/>
        </w:numPr>
        <w:rPr>
          <w:rFonts w:ascii="Arial" w:hAnsi="Arial" w:cs="Arial"/>
          <w:sz w:val="28"/>
          <w:szCs w:val="28"/>
        </w:rPr>
      </w:pPr>
      <w:r w:rsidRPr="00D12305">
        <w:rPr>
          <w:rFonts w:ascii="Arial" w:hAnsi="Arial" w:cs="Arial"/>
          <w:sz w:val="28"/>
          <w:szCs w:val="28"/>
        </w:rPr>
        <w:t xml:space="preserve">Mandate </w:t>
      </w:r>
      <w:r w:rsidR="003A33EB">
        <w:rPr>
          <w:rFonts w:ascii="Arial" w:hAnsi="Arial" w:cs="Arial"/>
          <w:sz w:val="28"/>
          <w:szCs w:val="28"/>
        </w:rPr>
        <w:t xml:space="preserve">imposed </w:t>
      </w:r>
      <w:r w:rsidRPr="00D12305">
        <w:rPr>
          <w:rFonts w:ascii="Arial" w:hAnsi="Arial" w:cs="Arial"/>
          <w:sz w:val="28"/>
          <w:szCs w:val="28"/>
        </w:rPr>
        <w:t xml:space="preserve">on local agencies </w:t>
      </w:r>
      <w:r w:rsidR="003A33EB">
        <w:rPr>
          <w:rFonts w:ascii="Arial" w:hAnsi="Arial" w:cs="Arial"/>
          <w:sz w:val="28"/>
          <w:szCs w:val="28"/>
        </w:rPr>
        <w:t>or</w:t>
      </w:r>
      <w:r w:rsidRPr="00D12305">
        <w:rPr>
          <w:rFonts w:ascii="Arial" w:hAnsi="Arial" w:cs="Arial"/>
          <w:sz w:val="28"/>
          <w:szCs w:val="28"/>
        </w:rPr>
        <w:t xml:space="preserve"> school districts</w:t>
      </w:r>
      <w:r w:rsidR="003A33EB">
        <w:rPr>
          <w:rFonts w:ascii="Arial" w:hAnsi="Arial" w:cs="Arial"/>
          <w:sz w:val="28"/>
          <w:szCs w:val="28"/>
        </w:rPr>
        <w:t xml:space="preserve">: </w:t>
      </w:r>
      <w:r w:rsidR="006339CF">
        <w:rPr>
          <w:rFonts w:ascii="Arial" w:hAnsi="Arial" w:cs="Arial"/>
          <w:sz w:val="28"/>
          <w:szCs w:val="28"/>
        </w:rPr>
        <w:t xml:space="preserve"> </w:t>
      </w:r>
      <w:r w:rsidRPr="00D12305">
        <w:rPr>
          <w:rFonts w:ascii="Arial" w:hAnsi="Arial" w:cs="Arial"/>
          <w:sz w:val="28"/>
          <w:szCs w:val="28"/>
        </w:rPr>
        <w:t>None.</w:t>
      </w:r>
    </w:p>
    <w:p w14:paraId="45571B19" w14:textId="010D0C2C" w:rsidR="0009494E" w:rsidRDefault="0009494E" w:rsidP="0009494E">
      <w:pPr>
        <w:pStyle w:val="BodyText"/>
        <w:rPr>
          <w:rFonts w:ascii="Arial" w:hAnsi="Arial" w:cs="Arial"/>
          <w:sz w:val="28"/>
          <w:szCs w:val="28"/>
        </w:rPr>
      </w:pPr>
    </w:p>
    <w:p w14:paraId="39B310A4" w14:textId="1962FBE9" w:rsidR="007054E2" w:rsidRPr="00D12305" w:rsidRDefault="007054E2" w:rsidP="00FE32EE">
      <w:pPr>
        <w:pStyle w:val="BodyText"/>
        <w:numPr>
          <w:ilvl w:val="0"/>
          <w:numId w:val="6"/>
        </w:numPr>
        <w:rPr>
          <w:rFonts w:ascii="Arial" w:hAnsi="Arial" w:cs="Arial"/>
          <w:sz w:val="28"/>
          <w:szCs w:val="28"/>
        </w:rPr>
      </w:pPr>
      <w:r w:rsidRPr="00D12305">
        <w:rPr>
          <w:rFonts w:ascii="Arial" w:hAnsi="Arial" w:cs="Arial"/>
          <w:sz w:val="28"/>
          <w:szCs w:val="28"/>
        </w:rPr>
        <w:t xml:space="preserve">Costs to any local agency or school district </w:t>
      </w:r>
      <w:r w:rsidR="003A33EB">
        <w:rPr>
          <w:rFonts w:ascii="Arial" w:hAnsi="Arial" w:cs="Arial"/>
          <w:sz w:val="28"/>
          <w:szCs w:val="28"/>
        </w:rPr>
        <w:t xml:space="preserve">requiring reimbursement pursuant to </w:t>
      </w:r>
      <w:r w:rsidRPr="00D12305">
        <w:rPr>
          <w:rFonts w:ascii="Arial" w:hAnsi="Arial" w:cs="Arial"/>
          <w:sz w:val="28"/>
          <w:szCs w:val="28"/>
        </w:rPr>
        <w:t>Government Code section 17500</w:t>
      </w:r>
      <w:r>
        <w:rPr>
          <w:rFonts w:ascii="Arial" w:hAnsi="Arial" w:cs="Arial"/>
          <w:sz w:val="28"/>
          <w:szCs w:val="28"/>
        </w:rPr>
        <w:t xml:space="preserve"> et seq.:</w:t>
      </w:r>
      <w:r w:rsidRPr="00D12305">
        <w:rPr>
          <w:rFonts w:ascii="Arial" w:hAnsi="Arial" w:cs="Arial"/>
          <w:sz w:val="28"/>
          <w:szCs w:val="28"/>
        </w:rPr>
        <w:t xml:space="preserve"> </w:t>
      </w:r>
      <w:r w:rsidR="008B76F6">
        <w:rPr>
          <w:rFonts w:ascii="Arial" w:hAnsi="Arial" w:cs="Arial"/>
          <w:sz w:val="28"/>
          <w:szCs w:val="28"/>
        </w:rPr>
        <w:t xml:space="preserve"> </w:t>
      </w:r>
      <w:r w:rsidRPr="00D12305">
        <w:rPr>
          <w:rFonts w:ascii="Arial" w:hAnsi="Arial" w:cs="Arial"/>
          <w:sz w:val="28"/>
          <w:szCs w:val="28"/>
        </w:rPr>
        <w:t>None.</w:t>
      </w:r>
    </w:p>
    <w:p w14:paraId="6C98B70B" w14:textId="77777777" w:rsidR="007054E2" w:rsidRPr="00D12305" w:rsidRDefault="007054E2" w:rsidP="0009494E">
      <w:pPr>
        <w:pStyle w:val="BodyText"/>
        <w:rPr>
          <w:rFonts w:ascii="Arial" w:hAnsi="Arial" w:cs="Arial"/>
          <w:sz w:val="28"/>
          <w:szCs w:val="28"/>
        </w:rPr>
      </w:pPr>
    </w:p>
    <w:p w14:paraId="39B7611A" w14:textId="6AF440E3" w:rsidR="004B58FC" w:rsidRPr="00FE32EE" w:rsidRDefault="0009494E" w:rsidP="00FE32EE">
      <w:pPr>
        <w:pStyle w:val="ListParagraph"/>
        <w:numPr>
          <w:ilvl w:val="0"/>
          <w:numId w:val="6"/>
        </w:numPr>
        <w:rPr>
          <w:rFonts w:ascii="Arial" w:hAnsi="Arial" w:cs="Arial"/>
          <w:sz w:val="28"/>
          <w:szCs w:val="28"/>
        </w:rPr>
      </w:pPr>
      <w:r w:rsidRPr="00FE32EE">
        <w:rPr>
          <w:rFonts w:ascii="Arial" w:hAnsi="Arial" w:cs="Arial"/>
          <w:sz w:val="28"/>
          <w:szCs w:val="28"/>
        </w:rPr>
        <w:t xml:space="preserve">Cost or savings to any state agency: </w:t>
      </w:r>
      <w:r w:rsidR="008B76F6" w:rsidRPr="00FE32EE">
        <w:rPr>
          <w:rFonts w:ascii="Arial" w:hAnsi="Arial" w:cs="Arial"/>
          <w:sz w:val="28"/>
          <w:szCs w:val="28"/>
        </w:rPr>
        <w:t xml:space="preserve"> </w:t>
      </w:r>
      <w:r w:rsidR="000F2DA5" w:rsidRPr="00FE32EE">
        <w:rPr>
          <w:rFonts w:ascii="Arial" w:hAnsi="Arial" w:cs="Arial"/>
          <w:sz w:val="28"/>
          <w:szCs w:val="28"/>
        </w:rPr>
        <w:t>$301.57</w:t>
      </w:r>
      <w:r w:rsidR="007054E2" w:rsidRPr="00FE32EE">
        <w:rPr>
          <w:rFonts w:ascii="Arial" w:hAnsi="Arial" w:cs="Arial"/>
          <w:sz w:val="28"/>
          <w:szCs w:val="28"/>
        </w:rPr>
        <w:t xml:space="preserve"> estimated savings</w:t>
      </w:r>
      <w:r w:rsidR="000F2DA5" w:rsidRPr="00FE32EE">
        <w:rPr>
          <w:rFonts w:ascii="Arial" w:hAnsi="Arial" w:cs="Arial"/>
          <w:sz w:val="28"/>
          <w:szCs w:val="28"/>
        </w:rPr>
        <w:t xml:space="preserve"> per State Fiscal Year.</w:t>
      </w:r>
      <w:r w:rsidR="00D643D4" w:rsidRPr="00FE32EE">
        <w:rPr>
          <w:rFonts w:ascii="Arial" w:hAnsi="Arial" w:cs="Arial"/>
          <w:sz w:val="28"/>
          <w:szCs w:val="28"/>
        </w:rPr>
        <w:t xml:space="preserve"> </w:t>
      </w:r>
    </w:p>
    <w:p w14:paraId="6D833B1A" w14:textId="77777777" w:rsidR="0009494E" w:rsidRPr="00E506A1" w:rsidRDefault="0009494E" w:rsidP="0009494E">
      <w:pPr>
        <w:pStyle w:val="BodyText"/>
        <w:rPr>
          <w:rFonts w:ascii="Arial" w:hAnsi="Arial" w:cs="Arial"/>
          <w:sz w:val="28"/>
          <w:szCs w:val="28"/>
        </w:rPr>
      </w:pPr>
    </w:p>
    <w:p w14:paraId="5E7F47C2" w14:textId="4153E6E9" w:rsidR="0009494E" w:rsidRPr="00E506A1" w:rsidRDefault="0009494E" w:rsidP="00FE32EE">
      <w:pPr>
        <w:pStyle w:val="BodyText"/>
        <w:numPr>
          <w:ilvl w:val="0"/>
          <w:numId w:val="6"/>
        </w:numPr>
        <w:rPr>
          <w:rFonts w:ascii="Arial" w:hAnsi="Arial" w:cs="Arial"/>
          <w:sz w:val="28"/>
          <w:szCs w:val="28"/>
        </w:rPr>
      </w:pPr>
      <w:r w:rsidRPr="00E506A1">
        <w:rPr>
          <w:rFonts w:ascii="Arial" w:hAnsi="Arial" w:cs="Arial"/>
          <w:sz w:val="28"/>
          <w:szCs w:val="28"/>
        </w:rPr>
        <w:t xml:space="preserve">Other nondiscretionary cost or savings imposed on local agencies: </w:t>
      </w:r>
      <w:r w:rsidR="00455C00">
        <w:rPr>
          <w:rFonts w:ascii="Arial" w:hAnsi="Arial" w:cs="Arial"/>
          <w:sz w:val="28"/>
          <w:szCs w:val="28"/>
        </w:rPr>
        <w:t xml:space="preserve"> </w:t>
      </w:r>
      <w:r w:rsidRPr="00E506A1">
        <w:rPr>
          <w:rFonts w:ascii="Arial" w:hAnsi="Arial" w:cs="Arial"/>
          <w:sz w:val="28"/>
          <w:szCs w:val="28"/>
        </w:rPr>
        <w:t>None.</w:t>
      </w:r>
    </w:p>
    <w:p w14:paraId="53F0CC4B" w14:textId="77777777" w:rsidR="0009494E" w:rsidRPr="00E506A1" w:rsidRDefault="0009494E" w:rsidP="0009494E">
      <w:pPr>
        <w:pStyle w:val="BodyText"/>
        <w:rPr>
          <w:rFonts w:ascii="Arial" w:hAnsi="Arial" w:cs="Arial"/>
          <w:sz w:val="28"/>
          <w:szCs w:val="28"/>
        </w:rPr>
      </w:pPr>
    </w:p>
    <w:p w14:paraId="7418D728" w14:textId="35ADED18" w:rsidR="00AB5E0E" w:rsidRPr="008C7FD4" w:rsidRDefault="0009494E" w:rsidP="008C7FD4">
      <w:pPr>
        <w:pStyle w:val="ListParagraph"/>
        <w:numPr>
          <w:ilvl w:val="0"/>
          <w:numId w:val="6"/>
        </w:numPr>
        <w:rPr>
          <w:rFonts w:ascii="Arial" w:hAnsi="Arial" w:cs="Arial"/>
          <w:sz w:val="28"/>
          <w:szCs w:val="28"/>
        </w:rPr>
      </w:pPr>
      <w:r w:rsidRPr="00FE32EE">
        <w:rPr>
          <w:rFonts w:ascii="Arial" w:hAnsi="Arial" w:cs="Arial"/>
          <w:sz w:val="28"/>
          <w:szCs w:val="28"/>
        </w:rPr>
        <w:t>Cost or savings in federal funding to the state:</w:t>
      </w:r>
      <w:r w:rsidR="00455C00" w:rsidRPr="00FE32EE">
        <w:rPr>
          <w:rFonts w:ascii="Arial" w:hAnsi="Arial" w:cs="Arial"/>
          <w:sz w:val="28"/>
          <w:szCs w:val="28"/>
        </w:rPr>
        <w:t xml:space="preserve"> </w:t>
      </w:r>
      <w:r w:rsidRPr="00FE32EE">
        <w:rPr>
          <w:rFonts w:ascii="Arial" w:hAnsi="Arial" w:cs="Arial"/>
          <w:sz w:val="28"/>
          <w:szCs w:val="28"/>
        </w:rPr>
        <w:t xml:space="preserve"> </w:t>
      </w:r>
      <w:r w:rsidR="007054E2" w:rsidRPr="00FE32EE">
        <w:rPr>
          <w:rFonts w:ascii="Arial" w:hAnsi="Arial" w:cs="Arial"/>
          <w:sz w:val="28"/>
          <w:szCs w:val="28"/>
        </w:rPr>
        <w:t>$185.93 estimated savings per State Fiscal Year.</w:t>
      </w:r>
      <w:r w:rsidR="00346D6D" w:rsidRPr="00FE32EE">
        <w:rPr>
          <w:rFonts w:ascii="Arial" w:hAnsi="Arial" w:cs="Arial"/>
          <w:sz w:val="28"/>
          <w:szCs w:val="28"/>
        </w:rPr>
        <w:t xml:space="preserve"> </w:t>
      </w:r>
      <w:r w:rsidR="000365FF" w:rsidRPr="008C7FD4">
        <w:rPr>
          <w:rFonts w:ascii="Arial" w:hAnsi="Arial" w:cs="Arial"/>
          <w:sz w:val="28"/>
          <w:szCs w:val="28"/>
        </w:rPr>
        <w:t xml:space="preserve">  </w:t>
      </w:r>
    </w:p>
    <w:p w14:paraId="1827B13C" w14:textId="39BE2013" w:rsidR="002404C3" w:rsidRDefault="002404C3" w:rsidP="00263DB1">
      <w:pPr>
        <w:rPr>
          <w:rFonts w:ascii="Arial" w:hAnsi="Arial" w:cs="Arial"/>
          <w:sz w:val="28"/>
          <w:szCs w:val="28"/>
        </w:rPr>
      </w:pPr>
    </w:p>
    <w:p w14:paraId="5558D56A" w14:textId="5EBFAC25" w:rsidR="007054E2" w:rsidRPr="00FE32EE" w:rsidRDefault="007054E2" w:rsidP="00FE32EE">
      <w:pPr>
        <w:pStyle w:val="ListParagraph"/>
        <w:numPr>
          <w:ilvl w:val="0"/>
          <w:numId w:val="6"/>
        </w:numPr>
        <w:rPr>
          <w:rFonts w:ascii="Arial" w:hAnsi="Arial" w:cs="Arial"/>
          <w:sz w:val="28"/>
          <w:szCs w:val="28"/>
        </w:rPr>
      </w:pPr>
      <w:r w:rsidRPr="00FE32EE">
        <w:rPr>
          <w:rFonts w:ascii="Arial" w:hAnsi="Arial" w:cs="Arial"/>
          <w:sz w:val="28"/>
          <w:szCs w:val="28"/>
        </w:rPr>
        <w:t xml:space="preserve">Significant </w:t>
      </w:r>
      <w:r w:rsidR="00FE32EE" w:rsidRPr="00FE32EE">
        <w:rPr>
          <w:rFonts w:ascii="Arial" w:hAnsi="Arial" w:cs="Arial"/>
          <w:sz w:val="28"/>
          <w:szCs w:val="28"/>
        </w:rPr>
        <w:t>effect</w:t>
      </w:r>
      <w:r w:rsidRPr="00FE32EE">
        <w:rPr>
          <w:rFonts w:ascii="Arial" w:hAnsi="Arial" w:cs="Arial"/>
          <w:sz w:val="28"/>
          <w:szCs w:val="28"/>
        </w:rPr>
        <w:t xml:space="preserve"> on housing costs: </w:t>
      </w:r>
      <w:r w:rsidR="007B0639" w:rsidRPr="00FE32EE">
        <w:rPr>
          <w:rFonts w:ascii="Arial" w:hAnsi="Arial" w:cs="Arial"/>
          <w:sz w:val="28"/>
          <w:szCs w:val="28"/>
        </w:rPr>
        <w:t xml:space="preserve"> </w:t>
      </w:r>
      <w:r w:rsidRPr="00FE32EE">
        <w:rPr>
          <w:rFonts w:ascii="Arial" w:hAnsi="Arial" w:cs="Arial"/>
          <w:sz w:val="28"/>
          <w:szCs w:val="28"/>
        </w:rPr>
        <w:t>None.</w:t>
      </w:r>
    </w:p>
    <w:p w14:paraId="4DE13FC9" w14:textId="77777777" w:rsidR="007054E2" w:rsidRDefault="007054E2" w:rsidP="00263DB1">
      <w:pPr>
        <w:rPr>
          <w:rFonts w:ascii="Arial" w:hAnsi="Arial" w:cs="Arial"/>
          <w:sz w:val="28"/>
          <w:szCs w:val="28"/>
        </w:rPr>
      </w:pPr>
    </w:p>
    <w:p w14:paraId="268B3931" w14:textId="697E2E24" w:rsidR="002404C3" w:rsidRPr="00FE32EE" w:rsidRDefault="007054E2" w:rsidP="00FE32EE">
      <w:pPr>
        <w:pStyle w:val="ListParagraph"/>
        <w:numPr>
          <w:ilvl w:val="0"/>
          <w:numId w:val="6"/>
        </w:numPr>
        <w:rPr>
          <w:rFonts w:ascii="Arial" w:hAnsi="Arial" w:cs="Arial"/>
          <w:sz w:val="28"/>
          <w:szCs w:val="28"/>
        </w:rPr>
      </w:pPr>
      <w:r w:rsidRPr="00FE32EE">
        <w:rPr>
          <w:rFonts w:ascii="Arial" w:hAnsi="Arial" w:cs="Arial"/>
          <w:sz w:val="28"/>
          <w:szCs w:val="28"/>
        </w:rPr>
        <w:t>Significant s</w:t>
      </w:r>
      <w:r w:rsidR="002404C3" w:rsidRPr="00FE32EE">
        <w:rPr>
          <w:rFonts w:ascii="Arial" w:hAnsi="Arial" w:cs="Arial"/>
          <w:sz w:val="28"/>
          <w:szCs w:val="28"/>
        </w:rPr>
        <w:t xml:space="preserve">tatewide adverse economic impact directly affecting </w:t>
      </w:r>
      <w:r w:rsidRPr="00FE32EE">
        <w:rPr>
          <w:rFonts w:ascii="Arial" w:hAnsi="Arial" w:cs="Arial"/>
          <w:sz w:val="28"/>
          <w:szCs w:val="28"/>
        </w:rPr>
        <w:t>businesses, including ability to compete</w:t>
      </w:r>
      <w:r w:rsidR="002404C3" w:rsidRPr="00FE32EE">
        <w:rPr>
          <w:rFonts w:ascii="Arial" w:hAnsi="Arial" w:cs="Arial"/>
          <w:sz w:val="28"/>
          <w:szCs w:val="28"/>
        </w:rPr>
        <w:t xml:space="preserve">: </w:t>
      </w:r>
      <w:r w:rsidR="00580F17" w:rsidRPr="00FE32EE">
        <w:rPr>
          <w:rFonts w:ascii="Arial" w:hAnsi="Arial" w:cs="Arial"/>
          <w:sz w:val="28"/>
          <w:szCs w:val="28"/>
        </w:rPr>
        <w:t xml:space="preserve"> </w:t>
      </w:r>
      <w:r w:rsidR="002404C3" w:rsidRPr="00FE32EE">
        <w:rPr>
          <w:rFonts w:ascii="Arial" w:hAnsi="Arial" w:cs="Arial"/>
          <w:sz w:val="28"/>
          <w:szCs w:val="28"/>
        </w:rPr>
        <w:t>None.</w:t>
      </w:r>
    </w:p>
    <w:p w14:paraId="6C9E19DB" w14:textId="77777777" w:rsidR="009E4240" w:rsidRPr="007C1809" w:rsidRDefault="009E4240" w:rsidP="00263DB1"/>
    <w:p w14:paraId="52E0BBB4" w14:textId="51C938BB" w:rsidR="00C5597B" w:rsidRPr="00162406" w:rsidRDefault="002404C3" w:rsidP="0009494E">
      <w:pPr>
        <w:pStyle w:val="BodyText"/>
        <w:rPr>
          <w:rFonts w:ascii="Arial" w:hAnsi="Arial" w:cs="Arial"/>
          <w:sz w:val="28"/>
          <w:szCs w:val="28"/>
          <w:u w:val="single"/>
        </w:rPr>
      </w:pPr>
      <w:r w:rsidRPr="007C1809">
        <w:rPr>
          <w:rFonts w:ascii="Arial" w:hAnsi="Arial" w:cs="Arial"/>
          <w:sz w:val="28"/>
          <w:szCs w:val="28"/>
          <w:u w:val="single"/>
        </w:rPr>
        <w:t>Results of the Economic Impact Analysis or Assessment</w:t>
      </w:r>
    </w:p>
    <w:p w14:paraId="45666BEA" w14:textId="6A053C80" w:rsidR="005035DD" w:rsidRDefault="002404C3" w:rsidP="002404C3">
      <w:pPr>
        <w:pStyle w:val="BodyText"/>
        <w:rPr>
          <w:rFonts w:ascii="Arial" w:hAnsi="Arial" w:cs="Arial"/>
          <w:sz w:val="28"/>
          <w:szCs w:val="28"/>
        </w:rPr>
      </w:pPr>
      <w:r>
        <w:rPr>
          <w:rFonts w:ascii="Arial" w:hAnsi="Arial" w:cs="Arial"/>
          <w:sz w:val="28"/>
          <w:szCs w:val="28"/>
        </w:rPr>
        <w:t>The Department concludes that it is</w:t>
      </w:r>
      <w:r w:rsidR="00581251">
        <w:rPr>
          <w:rFonts w:ascii="Arial" w:hAnsi="Arial" w:cs="Arial"/>
          <w:sz w:val="28"/>
          <w:szCs w:val="28"/>
        </w:rPr>
        <w:t>:</w:t>
      </w:r>
      <w:r>
        <w:rPr>
          <w:rFonts w:ascii="Arial" w:hAnsi="Arial" w:cs="Arial"/>
          <w:sz w:val="28"/>
          <w:szCs w:val="28"/>
        </w:rPr>
        <w:t xml:space="preserve"> (1) </w:t>
      </w:r>
      <w:r w:rsidR="007054E2">
        <w:rPr>
          <w:rFonts w:ascii="Arial" w:hAnsi="Arial" w:cs="Arial"/>
          <w:sz w:val="28"/>
          <w:szCs w:val="28"/>
        </w:rPr>
        <w:t xml:space="preserve">unlikely that the </w:t>
      </w:r>
      <w:r w:rsidR="007054E2" w:rsidRPr="00F926A3">
        <w:rPr>
          <w:rFonts w:ascii="Arial" w:hAnsi="Arial" w:cs="Arial"/>
          <w:sz w:val="28"/>
          <w:szCs w:val="28"/>
        </w:rPr>
        <w:t>proposed regulations</w:t>
      </w:r>
      <w:r w:rsidR="007054E2">
        <w:rPr>
          <w:rFonts w:ascii="Arial" w:hAnsi="Arial" w:cs="Arial"/>
          <w:sz w:val="28"/>
          <w:szCs w:val="28"/>
        </w:rPr>
        <w:t xml:space="preserve"> will create </w:t>
      </w:r>
      <w:r w:rsidR="003A33EB">
        <w:rPr>
          <w:rFonts w:ascii="Arial" w:hAnsi="Arial" w:cs="Arial"/>
          <w:sz w:val="28"/>
          <w:szCs w:val="28"/>
        </w:rPr>
        <w:t xml:space="preserve">or eliminate </w:t>
      </w:r>
      <w:r w:rsidR="007054E2">
        <w:rPr>
          <w:rFonts w:ascii="Arial" w:hAnsi="Arial" w:cs="Arial"/>
          <w:sz w:val="28"/>
          <w:szCs w:val="28"/>
        </w:rPr>
        <w:t>jobs within California</w:t>
      </w:r>
      <w:r w:rsidR="00B62654">
        <w:rPr>
          <w:rFonts w:ascii="Arial" w:hAnsi="Arial" w:cs="Arial"/>
          <w:sz w:val="28"/>
          <w:szCs w:val="28"/>
        </w:rPr>
        <w:t>,</w:t>
      </w:r>
      <w:r w:rsidR="007054E2">
        <w:rPr>
          <w:rFonts w:ascii="Arial" w:hAnsi="Arial" w:cs="Arial"/>
          <w:sz w:val="28"/>
          <w:szCs w:val="28"/>
        </w:rPr>
        <w:t xml:space="preserve"> (2)</w:t>
      </w:r>
      <w:r>
        <w:rPr>
          <w:rFonts w:ascii="Arial" w:hAnsi="Arial" w:cs="Arial"/>
          <w:sz w:val="28"/>
          <w:szCs w:val="28"/>
        </w:rPr>
        <w:t xml:space="preserve"> unlikely</w:t>
      </w:r>
      <w:r w:rsidR="00F11107">
        <w:rPr>
          <w:rFonts w:ascii="Arial" w:hAnsi="Arial" w:cs="Arial"/>
          <w:sz w:val="28"/>
          <w:szCs w:val="28"/>
        </w:rPr>
        <w:t xml:space="preserve"> that the </w:t>
      </w:r>
      <w:r w:rsidR="00F926A3" w:rsidRPr="00F926A3">
        <w:rPr>
          <w:rFonts w:ascii="Arial" w:hAnsi="Arial" w:cs="Arial"/>
          <w:sz w:val="28"/>
          <w:szCs w:val="28"/>
        </w:rPr>
        <w:t>proposed regulations</w:t>
      </w:r>
      <w:r w:rsidR="00F11107">
        <w:rPr>
          <w:rFonts w:ascii="Arial" w:hAnsi="Arial" w:cs="Arial"/>
          <w:sz w:val="28"/>
          <w:szCs w:val="28"/>
        </w:rPr>
        <w:t xml:space="preserve"> will create</w:t>
      </w:r>
      <w:r>
        <w:rPr>
          <w:rFonts w:ascii="Arial" w:hAnsi="Arial" w:cs="Arial"/>
          <w:sz w:val="28"/>
          <w:szCs w:val="28"/>
        </w:rPr>
        <w:t xml:space="preserve"> new business</w:t>
      </w:r>
      <w:r w:rsidR="007054E2">
        <w:rPr>
          <w:rFonts w:ascii="Arial" w:hAnsi="Arial" w:cs="Arial"/>
          <w:sz w:val="28"/>
          <w:szCs w:val="28"/>
        </w:rPr>
        <w:t>es</w:t>
      </w:r>
      <w:r w:rsidR="003A33EB">
        <w:rPr>
          <w:rFonts w:ascii="Arial" w:hAnsi="Arial" w:cs="Arial"/>
          <w:sz w:val="28"/>
          <w:szCs w:val="28"/>
        </w:rPr>
        <w:t xml:space="preserve"> or eliminate existing businesses</w:t>
      </w:r>
      <w:r w:rsidR="007054E2">
        <w:rPr>
          <w:rFonts w:ascii="Arial" w:hAnsi="Arial" w:cs="Arial"/>
          <w:sz w:val="28"/>
          <w:szCs w:val="28"/>
        </w:rPr>
        <w:t xml:space="preserve"> within California</w:t>
      </w:r>
      <w:r>
        <w:rPr>
          <w:rFonts w:ascii="Arial" w:hAnsi="Arial" w:cs="Arial"/>
          <w:sz w:val="28"/>
          <w:szCs w:val="28"/>
        </w:rPr>
        <w:t xml:space="preserve">, </w:t>
      </w:r>
      <w:r w:rsidR="00162406">
        <w:rPr>
          <w:rFonts w:ascii="Arial" w:hAnsi="Arial" w:cs="Arial"/>
          <w:sz w:val="28"/>
          <w:szCs w:val="28"/>
        </w:rPr>
        <w:t xml:space="preserve">and </w:t>
      </w:r>
      <w:r>
        <w:rPr>
          <w:rFonts w:ascii="Arial" w:hAnsi="Arial" w:cs="Arial"/>
          <w:sz w:val="28"/>
          <w:szCs w:val="28"/>
        </w:rPr>
        <w:t>(</w:t>
      </w:r>
      <w:r w:rsidR="003A33EB">
        <w:rPr>
          <w:rFonts w:ascii="Arial" w:hAnsi="Arial" w:cs="Arial"/>
          <w:sz w:val="28"/>
          <w:szCs w:val="28"/>
        </w:rPr>
        <w:t>3)</w:t>
      </w:r>
      <w:r w:rsidR="00162406">
        <w:rPr>
          <w:rFonts w:ascii="Arial" w:hAnsi="Arial" w:cs="Arial"/>
          <w:sz w:val="28"/>
          <w:szCs w:val="28"/>
        </w:rPr>
        <w:t xml:space="preserve"> </w:t>
      </w:r>
      <w:r>
        <w:rPr>
          <w:rFonts w:ascii="Arial" w:hAnsi="Arial" w:cs="Arial"/>
          <w:sz w:val="28"/>
          <w:szCs w:val="28"/>
        </w:rPr>
        <w:t xml:space="preserve">unlikely that the proposed regulations will result in the expansion of businesses currently doing business with the </w:t>
      </w:r>
      <w:r w:rsidR="00984B3B">
        <w:rPr>
          <w:rFonts w:ascii="Arial" w:hAnsi="Arial" w:cs="Arial"/>
          <w:sz w:val="28"/>
          <w:szCs w:val="28"/>
        </w:rPr>
        <w:t>S</w:t>
      </w:r>
      <w:r>
        <w:rPr>
          <w:rFonts w:ascii="Arial" w:hAnsi="Arial" w:cs="Arial"/>
          <w:sz w:val="28"/>
          <w:szCs w:val="28"/>
        </w:rPr>
        <w:t>tate</w:t>
      </w:r>
      <w:r w:rsidR="00162406">
        <w:rPr>
          <w:rFonts w:ascii="Arial" w:hAnsi="Arial" w:cs="Arial"/>
          <w:sz w:val="28"/>
          <w:szCs w:val="28"/>
        </w:rPr>
        <w:t xml:space="preserve">. </w:t>
      </w:r>
    </w:p>
    <w:p w14:paraId="080717E1" w14:textId="132BBB8A" w:rsidR="00162406" w:rsidRDefault="00162406" w:rsidP="002404C3">
      <w:pPr>
        <w:pStyle w:val="BodyText"/>
        <w:rPr>
          <w:rFonts w:ascii="Arial" w:hAnsi="Arial" w:cs="Arial"/>
          <w:sz w:val="28"/>
          <w:szCs w:val="28"/>
        </w:rPr>
      </w:pPr>
    </w:p>
    <w:p w14:paraId="0FC66016" w14:textId="6C13C09B" w:rsidR="00162406" w:rsidRPr="000E0BF5" w:rsidRDefault="00162406" w:rsidP="002404C3">
      <w:pPr>
        <w:pStyle w:val="BodyText"/>
        <w:rPr>
          <w:rFonts w:ascii="Arial" w:hAnsi="Arial" w:cs="Arial"/>
          <w:sz w:val="28"/>
          <w:szCs w:val="28"/>
          <w:u w:val="single"/>
        </w:rPr>
      </w:pPr>
      <w:r>
        <w:rPr>
          <w:rFonts w:ascii="Arial" w:hAnsi="Arial" w:cs="Arial"/>
          <w:sz w:val="28"/>
          <w:szCs w:val="28"/>
        </w:rPr>
        <w:t xml:space="preserve">Benefits of the Proposed Action: </w:t>
      </w:r>
      <w:r w:rsidR="00984B3B">
        <w:rPr>
          <w:rFonts w:ascii="Arial" w:hAnsi="Arial" w:cs="Arial"/>
          <w:sz w:val="28"/>
          <w:szCs w:val="28"/>
        </w:rPr>
        <w:t xml:space="preserve"> </w:t>
      </w:r>
      <w:r>
        <w:rPr>
          <w:rFonts w:ascii="Arial" w:hAnsi="Arial" w:cs="Arial"/>
          <w:sz w:val="28"/>
          <w:szCs w:val="28"/>
        </w:rPr>
        <w:t>The proposed regulation will benefit</w:t>
      </w:r>
      <w:r w:rsidR="00B96FD2">
        <w:rPr>
          <w:rFonts w:ascii="Arial" w:hAnsi="Arial" w:cs="Arial"/>
          <w:sz w:val="28"/>
          <w:szCs w:val="28"/>
        </w:rPr>
        <w:t xml:space="preserve"> </w:t>
      </w:r>
      <w:r>
        <w:rPr>
          <w:rFonts w:ascii="Arial" w:hAnsi="Arial" w:cs="Arial"/>
          <w:sz w:val="28"/>
          <w:szCs w:val="28"/>
        </w:rPr>
        <w:t xml:space="preserve">California </w:t>
      </w:r>
      <w:r w:rsidR="007F1D4E">
        <w:rPr>
          <w:rFonts w:ascii="Arial" w:hAnsi="Arial" w:cs="Arial"/>
          <w:sz w:val="28"/>
          <w:szCs w:val="28"/>
        </w:rPr>
        <w:t>residents</w:t>
      </w:r>
      <w:r w:rsidR="007F1D4E">
        <w:rPr>
          <w:rStyle w:val="CommentReference"/>
        </w:rPr>
        <w:t xml:space="preserve"> </w:t>
      </w:r>
      <w:r w:rsidR="007F1D4E">
        <w:rPr>
          <w:rFonts w:ascii="Arial" w:hAnsi="Arial" w:cs="Arial"/>
          <w:sz w:val="28"/>
          <w:szCs w:val="28"/>
        </w:rPr>
        <w:t>who</w:t>
      </w:r>
      <w:r w:rsidR="00457768">
        <w:rPr>
          <w:rFonts w:ascii="Arial" w:hAnsi="Arial" w:cs="Arial"/>
          <w:sz w:val="28"/>
          <w:szCs w:val="28"/>
        </w:rPr>
        <w:t xml:space="preserve"> file an administrative review, mediation, or fair hearing request with the Department </w:t>
      </w:r>
      <w:r>
        <w:rPr>
          <w:rFonts w:ascii="Arial" w:hAnsi="Arial" w:cs="Arial"/>
          <w:sz w:val="28"/>
          <w:szCs w:val="28"/>
        </w:rPr>
        <w:t xml:space="preserve">by </w:t>
      </w:r>
      <w:r w:rsidR="00E5625D">
        <w:rPr>
          <w:rFonts w:ascii="Arial" w:hAnsi="Arial" w:cs="Arial"/>
          <w:sz w:val="28"/>
          <w:szCs w:val="28"/>
        </w:rPr>
        <w:t>increasing timel</w:t>
      </w:r>
      <w:r w:rsidR="00457768">
        <w:rPr>
          <w:rFonts w:ascii="Arial" w:hAnsi="Arial" w:cs="Arial"/>
          <w:sz w:val="28"/>
          <w:szCs w:val="28"/>
        </w:rPr>
        <w:t>y</w:t>
      </w:r>
      <w:r w:rsidR="00E5625D">
        <w:rPr>
          <w:rFonts w:ascii="Arial" w:hAnsi="Arial" w:cs="Arial"/>
          <w:sz w:val="28"/>
          <w:szCs w:val="28"/>
        </w:rPr>
        <w:t xml:space="preserve"> and more tailored access for individuals to documents involved in the administrative review, mediation, and fair hearing process. The proposed regulation will also benefit the environment as</w:t>
      </w:r>
      <w:r w:rsidR="00DC6E38">
        <w:rPr>
          <w:rFonts w:ascii="Arial" w:hAnsi="Arial" w:cs="Arial"/>
          <w:sz w:val="28"/>
          <w:szCs w:val="28"/>
        </w:rPr>
        <w:softHyphen/>
      </w:r>
      <w:r w:rsidR="00DC6E38">
        <w:rPr>
          <w:rFonts w:ascii="Arial" w:hAnsi="Arial" w:cs="Arial"/>
          <w:sz w:val="28"/>
          <w:szCs w:val="28"/>
        </w:rPr>
        <w:softHyphen/>
      </w:r>
      <w:r w:rsidR="00E5625D">
        <w:rPr>
          <w:rFonts w:ascii="Arial" w:hAnsi="Arial" w:cs="Arial"/>
          <w:sz w:val="28"/>
          <w:szCs w:val="28"/>
        </w:rPr>
        <w:t xml:space="preserve"> fewer documents will be printed and sent by mail or certified mail, reducing the use of paper and resources to deliver the documents. </w:t>
      </w:r>
      <w:r w:rsidR="008C7FD4">
        <w:rPr>
          <w:rFonts w:ascii="Arial" w:hAnsi="Arial" w:cs="Arial"/>
          <w:sz w:val="28"/>
          <w:szCs w:val="28"/>
        </w:rPr>
        <w:t>There are no anticipated effects on worker safety.</w:t>
      </w:r>
    </w:p>
    <w:p w14:paraId="0546CB0D" w14:textId="77777777" w:rsidR="005035DD" w:rsidRPr="00DB11A3" w:rsidRDefault="005035DD" w:rsidP="005035DD">
      <w:pPr>
        <w:pStyle w:val="BodyText"/>
        <w:rPr>
          <w:rFonts w:ascii="Arial" w:hAnsi="Arial" w:cs="Arial"/>
          <w:sz w:val="28"/>
          <w:szCs w:val="28"/>
        </w:rPr>
      </w:pPr>
    </w:p>
    <w:p w14:paraId="4BC11E9E" w14:textId="00DCFAD8" w:rsidR="003A33EB" w:rsidRPr="003A33EB" w:rsidRDefault="003A33EB" w:rsidP="0009494E">
      <w:pPr>
        <w:pStyle w:val="BodyText"/>
        <w:rPr>
          <w:rFonts w:ascii="Arial" w:hAnsi="Arial" w:cs="Arial"/>
          <w:sz w:val="28"/>
          <w:szCs w:val="28"/>
          <w:u w:val="single"/>
        </w:rPr>
      </w:pPr>
      <w:r w:rsidRPr="003A33EB">
        <w:rPr>
          <w:rFonts w:ascii="Arial" w:hAnsi="Arial" w:cs="Arial"/>
          <w:sz w:val="28"/>
          <w:szCs w:val="28"/>
          <w:u w:val="single"/>
        </w:rPr>
        <w:t xml:space="preserve">Costs Impacts on representative Person or Business </w:t>
      </w:r>
    </w:p>
    <w:p w14:paraId="11EBF18E" w14:textId="6D581CAF" w:rsidR="00E65758" w:rsidRDefault="003A33EB" w:rsidP="0009494E">
      <w:pPr>
        <w:pStyle w:val="BodyText"/>
        <w:rPr>
          <w:rFonts w:ascii="Arial" w:hAnsi="Arial" w:cs="Arial"/>
          <w:sz w:val="28"/>
          <w:szCs w:val="28"/>
        </w:rPr>
      </w:pPr>
      <w:r w:rsidRPr="003A33EB">
        <w:rPr>
          <w:rFonts w:ascii="Arial" w:hAnsi="Arial" w:cs="Arial"/>
          <w:sz w:val="28"/>
          <w:szCs w:val="28"/>
        </w:rPr>
        <w:t xml:space="preserve">The </w:t>
      </w:r>
      <w:r>
        <w:rPr>
          <w:rFonts w:ascii="Arial" w:hAnsi="Arial" w:cs="Arial"/>
          <w:sz w:val="28"/>
          <w:szCs w:val="28"/>
        </w:rPr>
        <w:t>Department</w:t>
      </w:r>
      <w:r w:rsidRPr="003A33EB">
        <w:rPr>
          <w:rFonts w:ascii="Arial" w:hAnsi="Arial" w:cs="Arial"/>
          <w:sz w:val="28"/>
          <w:szCs w:val="28"/>
        </w:rPr>
        <w:t xml:space="preserve"> is not aware of any cost impacts that a representative private person or business would necessarily incur in reasonable compliance with the proposed action</w:t>
      </w:r>
      <w:r w:rsidR="00CD24C1">
        <w:rPr>
          <w:rFonts w:ascii="Arial" w:hAnsi="Arial" w:cs="Arial"/>
          <w:sz w:val="28"/>
          <w:szCs w:val="28"/>
        </w:rPr>
        <w:t>.</w:t>
      </w:r>
    </w:p>
    <w:p w14:paraId="1DA766C6" w14:textId="77777777" w:rsidR="003A33EB" w:rsidRDefault="003A33EB" w:rsidP="0009494E">
      <w:pPr>
        <w:pStyle w:val="BodyText"/>
        <w:rPr>
          <w:rFonts w:ascii="Arial" w:hAnsi="Arial"/>
          <w:sz w:val="28"/>
          <w:highlight w:val="yellow"/>
        </w:rPr>
      </w:pPr>
    </w:p>
    <w:p w14:paraId="440EC42A" w14:textId="77777777" w:rsidR="00E47508" w:rsidRPr="00F61EDE" w:rsidRDefault="00F11107" w:rsidP="0009494E">
      <w:pPr>
        <w:pStyle w:val="BodyText"/>
        <w:rPr>
          <w:rFonts w:ascii="Arial" w:hAnsi="Arial"/>
          <w:sz w:val="28"/>
          <w:u w:val="single"/>
        </w:rPr>
      </w:pPr>
      <w:r w:rsidRPr="00F61EDE">
        <w:rPr>
          <w:rFonts w:ascii="Arial" w:hAnsi="Arial"/>
          <w:sz w:val="28"/>
          <w:u w:val="single"/>
        </w:rPr>
        <w:t>Small Business Determination</w:t>
      </w:r>
    </w:p>
    <w:p w14:paraId="7CE0B814" w14:textId="3BCE0429" w:rsidR="0009494E" w:rsidRPr="000D3D14" w:rsidRDefault="0047769D" w:rsidP="0009494E">
      <w:pPr>
        <w:pStyle w:val="BodyText"/>
        <w:rPr>
          <w:rFonts w:ascii="Arial" w:hAnsi="Arial" w:cs="Arial"/>
          <w:b/>
          <w:sz w:val="28"/>
          <w:szCs w:val="28"/>
        </w:rPr>
      </w:pPr>
      <w:r w:rsidRPr="00F61EDE">
        <w:rPr>
          <w:rFonts w:ascii="Arial" w:hAnsi="Arial"/>
          <w:sz w:val="28"/>
        </w:rPr>
        <w:t>The Department has determined that these proposed regulations will not affect small businesses</w:t>
      </w:r>
      <w:r w:rsidR="007C1809" w:rsidRPr="00F61EDE">
        <w:rPr>
          <w:rFonts w:ascii="Arial" w:hAnsi="Arial"/>
          <w:sz w:val="28"/>
        </w:rPr>
        <w:t>,</w:t>
      </w:r>
      <w:r w:rsidR="004F17AC" w:rsidRPr="00F61EDE">
        <w:rPr>
          <w:rFonts w:ascii="Arial" w:hAnsi="Arial"/>
          <w:sz w:val="28"/>
        </w:rPr>
        <w:t xml:space="preserve"> as </w:t>
      </w:r>
      <w:r w:rsidR="00E47508" w:rsidRPr="00F61EDE">
        <w:rPr>
          <w:rFonts w:ascii="Arial" w:hAnsi="Arial"/>
          <w:sz w:val="28"/>
        </w:rPr>
        <w:t xml:space="preserve">the regulations </w:t>
      </w:r>
      <w:r w:rsidR="00E5625D">
        <w:rPr>
          <w:rFonts w:ascii="Arial" w:hAnsi="Arial"/>
          <w:sz w:val="28"/>
        </w:rPr>
        <w:t>relate only to</w:t>
      </w:r>
      <w:r w:rsidR="00E47508" w:rsidRPr="00F61EDE">
        <w:rPr>
          <w:rFonts w:ascii="Arial" w:hAnsi="Arial"/>
          <w:sz w:val="28"/>
        </w:rPr>
        <w:t xml:space="preserve"> documents provided from the Department to an individual citizen related to the administrative review, mediation, and fair hearing process. Small businesses are not involved in the </w:t>
      </w:r>
      <w:r w:rsidR="00CD24C1">
        <w:rPr>
          <w:rFonts w:ascii="Arial" w:hAnsi="Arial"/>
          <w:sz w:val="28"/>
        </w:rPr>
        <w:t xml:space="preserve">Department’s </w:t>
      </w:r>
      <w:r w:rsidR="00E47508" w:rsidRPr="00F61EDE">
        <w:rPr>
          <w:rFonts w:ascii="Arial" w:hAnsi="Arial"/>
          <w:sz w:val="28"/>
        </w:rPr>
        <w:t xml:space="preserve">administrative review, mediation, and fair hearing process. </w:t>
      </w:r>
    </w:p>
    <w:p w14:paraId="347D2583" w14:textId="31423105" w:rsidR="00AF50A5" w:rsidRDefault="00AF50A5" w:rsidP="0009494E">
      <w:pPr>
        <w:pStyle w:val="BodyText"/>
        <w:rPr>
          <w:rFonts w:ascii="Arial" w:hAnsi="Arial" w:cs="Arial"/>
          <w:b/>
          <w:bCs/>
          <w:sz w:val="28"/>
          <w:szCs w:val="28"/>
        </w:rPr>
      </w:pPr>
    </w:p>
    <w:p w14:paraId="49ED725E" w14:textId="77777777" w:rsidR="0087722D" w:rsidRDefault="0087722D" w:rsidP="0009494E">
      <w:pPr>
        <w:pStyle w:val="BodyText"/>
        <w:rPr>
          <w:rFonts w:ascii="Arial" w:hAnsi="Arial" w:cs="Arial"/>
          <w:b/>
          <w:bCs/>
          <w:sz w:val="28"/>
          <w:szCs w:val="28"/>
        </w:rPr>
      </w:pPr>
    </w:p>
    <w:p w14:paraId="5CEDEF79" w14:textId="77777777" w:rsidR="0087722D" w:rsidRDefault="0087722D" w:rsidP="0009494E">
      <w:pPr>
        <w:pStyle w:val="BodyText"/>
        <w:rPr>
          <w:rFonts w:ascii="Arial" w:hAnsi="Arial" w:cs="Arial"/>
          <w:b/>
          <w:bCs/>
          <w:sz w:val="28"/>
          <w:szCs w:val="28"/>
        </w:rPr>
      </w:pPr>
    </w:p>
    <w:p w14:paraId="4014D1D4" w14:textId="35496D2C" w:rsidR="0009494E" w:rsidRPr="00DB11A3" w:rsidRDefault="0009494E" w:rsidP="0009494E">
      <w:pPr>
        <w:pStyle w:val="BodyText"/>
        <w:rPr>
          <w:rFonts w:ascii="Arial" w:hAnsi="Arial" w:cs="Arial"/>
          <w:b/>
          <w:bCs/>
          <w:sz w:val="28"/>
          <w:szCs w:val="28"/>
        </w:rPr>
      </w:pPr>
      <w:r w:rsidRPr="00DB11A3">
        <w:rPr>
          <w:rFonts w:ascii="Arial" w:hAnsi="Arial" w:cs="Arial"/>
          <w:b/>
          <w:bCs/>
          <w:sz w:val="28"/>
          <w:szCs w:val="28"/>
        </w:rPr>
        <w:t>CONSIDERATION OF ALTERNATIVES</w:t>
      </w:r>
    </w:p>
    <w:p w14:paraId="6449EBF1" w14:textId="77777777" w:rsidR="00CD24C1" w:rsidRDefault="00CD24C1" w:rsidP="0009494E">
      <w:pPr>
        <w:pStyle w:val="BodyText"/>
        <w:rPr>
          <w:rFonts w:ascii="Arial" w:hAnsi="Arial" w:cs="Arial"/>
          <w:sz w:val="28"/>
          <w:szCs w:val="28"/>
        </w:rPr>
      </w:pPr>
    </w:p>
    <w:p w14:paraId="393C8E0E" w14:textId="3BF49DDA" w:rsidR="0009494E" w:rsidRPr="00DB11A3" w:rsidRDefault="0009494E" w:rsidP="0009494E">
      <w:pPr>
        <w:pStyle w:val="BodyText"/>
        <w:rPr>
          <w:rFonts w:ascii="Arial" w:hAnsi="Arial" w:cs="Arial"/>
          <w:sz w:val="28"/>
          <w:szCs w:val="28"/>
        </w:rPr>
      </w:pPr>
      <w:r w:rsidRPr="00DB11A3">
        <w:rPr>
          <w:rFonts w:ascii="Arial" w:hAnsi="Arial" w:cs="Arial"/>
          <w:sz w:val="28"/>
          <w:szCs w:val="28"/>
        </w:rPr>
        <w:t>In accordance with G</w:t>
      </w:r>
      <w:r>
        <w:rPr>
          <w:rFonts w:ascii="Arial" w:hAnsi="Arial" w:cs="Arial"/>
          <w:sz w:val="28"/>
          <w:szCs w:val="28"/>
        </w:rPr>
        <w:t>overnment Code section 11346.5</w:t>
      </w:r>
      <w:r w:rsidRPr="00DB11A3">
        <w:rPr>
          <w:rFonts w:ascii="Arial" w:hAnsi="Arial" w:cs="Arial"/>
          <w:sz w:val="28"/>
          <w:szCs w:val="28"/>
        </w:rPr>
        <w:t>(a)(13), the Department must determine that no reasonable alternative it considered or that has otherwise been identified and brought to the attention of the Department would be more effective in carrying out the purpose for which the action is proposed</w:t>
      </w:r>
      <w:r>
        <w:rPr>
          <w:rFonts w:ascii="Arial" w:hAnsi="Arial" w:cs="Arial"/>
          <w:sz w:val="28"/>
          <w:szCs w:val="28"/>
        </w:rPr>
        <w:t>,</w:t>
      </w:r>
      <w:r w:rsidRPr="00DB11A3">
        <w:rPr>
          <w:rFonts w:ascii="Arial" w:hAnsi="Arial" w:cs="Arial"/>
          <w:sz w:val="28"/>
          <w:szCs w:val="28"/>
        </w:rPr>
        <w:t xml:space="preserve"> would be as effective and less burdensome to affected private persons than the proposed action</w:t>
      </w:r>
      <w:r>
        <w:rPr>
          <w:rFonts w:ascii="Arial" w:hAnsi="Arial" w:cs="Arial"/>
          <w:sz w:val="28"/>
          <w:szCs w:val="28"/>
        </w:rPr>
        <w:t xml:space="preserve">, or would be more cost-effective to affected private persons and equally </w:t>
      </w:r>
      <w:r w:rsidR="00A51BF3">
        <w:rPr>
          <w:rFonts w:ascii="Arial" w:hAnsi="Arial" w:cs="Arial"/>
          <w:sz w:val="28"/>
          <w:szCs w:val="28"/>
        </w:rPr>
        <w:t>e</w:t>
      </w:r>
      <w:r>
        <w:rPr>
          <w:rFonts w:ascii="Arial" w:hAnsi="Arial" w:cs="Arial"/>
          <w:sz w:val="28"/>
          <w:szCs w:val="28"/>
        </w:rPr>
        <w:t>ffective in implementing the statutory policy or other provision of the law</w:t>
      </w:r>
      <w:r w:rsidRPr="00DB11A3">
        <w:rPr>
          <w:rFonts w:ascii="Arial" w:hAnsi="Arial" w:cs="Arial"/>
          <w:sz w:val="28"/>
          <w:szCs w:val="28"/>
        </w:rPr>
        <w:t>.</w:t>
      </w:r>
    </w:p>
    <w:p w14:paraId="632291EA" w14:textId="77777777" w:rsidR="0009494E" w:rsidRPr="00DB11A3" w:rsidRDefault="0009494E" w:rsidP="0009494E">
      <w:pPr>
        <w:pStyle w:val="BodyText"/>
        <w:rPr>
          <w:rFonts w:ascii="Arial" w:hAnsi="Arial" w:cs="Arial"/>
          <w:sz w:val="28"/>
          <w:szCs w:val="28"/>
        </w:rPr>
      </w:pPr>
    </w:p>
    <w:p w14:paraId="4044AE40" w14:textId="325886EB" w:rsidR="0009494E" w:rsidRDefault="0009494E" w:rsidP="0009494E">
      <w:pPr>
        <w:pStyle w:val="BodyText"/>
        <w:rPr>
          <w:rFonts w:ascii="Arial" w:hAnsi="Arial" w:cs="Arial"/>
          <w:sz w:val="28"/>
          <w:szCs w:val="28"/>
        </w:rPr>
      </w:pPr>
      <w:r w:rsidRPr="00DB11A3">
        <w:rPr>
          <w:rFonts w:ascii="Arial" w:hAnsi="Arial" w:cs="Arial"/>
          <w:sz w:val="28"/>
          <w:szCs w:val="28"/>
        </w:rPr>
        <w:t>The Department invites interested pe</w:t>
      </w:r>
      <w:r w:rsidR="00017C19">
        <w:rPr>
          <w:rFonts w:ascii="Arial" w:hAnsi="Arial" w:cs="Arial"/>
          <w:sz w:val="28"/>
          <w:szCs w:val="28"/>
        </w:rPr>
        <w:t>ople</w:t>
      </w:r>
      <w:r w:rsidRPr="00DB11A3">
        <w:rPr>
          <w:rFonts w:ascii="Arial" w:hAnsi="Arial" w:cs="Arial"/>
          <w:sz w:val="28"/>
          <w:szCs w:val="28"/>
        </w:rPr>
        <w:t xml:space="preserve"> to present statements or arguments with respect to alternatives to the proposed regulations during the written comment period</w:t>
      </w:r>
      <w:r w:rsidR="00C904B3">
        <w:rPr>
          <w:rFonts w:ascii="Arial" w:hAnsi="Arial" w:cs="Arial"/>
          <w:sz w:val="28"/>
          <w:szCs w:val="28"/>
        </w:rPr>
        <w:t xml:space="preserve">. </w:t>
      </w:r>
    </w:p>
    <w:p w14:paraId="25DDAAD6" w14:textId="77777777" w:rsidR="00F71CDF" w:rsidRDefault="00F71CDF" w:rsidP="0009494E">
      <w:pPr>
        <w:pStyle w:val="BodyText"/>
        <w:rPr>
          <w:rFonts w:ascii="Arial" w:hAnsi="Arial" w:cs="Arial"/>
          <w:b/>
          <w:bCs/>
          <w:sz w:val="28"/>
          <w:szCs w:val="28"/>
        </w:rPr>
      </w:pPr>
    </w:p>
    <w:p w14:paraId="32E4D64E" w14:textId="4BBD5A64" w:rsidR="00E5625D" w:rsidRDefault="00E5625D" w:rsidP="0009494E">
      <w:pPr>
        <w:pStyle w:val="BodyText"/>
        <w:rPr>
          <w:rFonts w:ascii="Arial" w:hAnsi="Arial" w:cs="Arial"/>
          <w:b/>
          <w:bCs/>
          <w:sz w:val="28"/>
          <w:szCs w:val="28"/>
        </w:rPr>
      </w:pPr>
      <w:r>
        <w:rPr>
          <w:rFonts w:ascii="Arial" w:hAnsi="Arial" w:cs="Arial"/>
          <w:b/>
          <w:bCs/>
          <w:sz w:val="28"/>
          <w:szCs w:val="28"/>
        </w:rPr>
        <w:t>DISABILITY ACCOMODATION STATEMENT</w:t>
      </w:r>
    </w:p>
    <w:p w14:paraId="6B7BCDEC" w14:textId="77777777" w:rsidR="00CD24C1" w:rsidRDefault="00CD24C1" w:rsidP="00E5625D">
      <w:pPr>
        <w:pStyle w:val="BodyText"/>
        <w:rPr>
          <w:rFonts w:ascii="Arial" w:hAnsi="Arial" w:cs="Arial"/>
          <w:sz w:val="28"/>
          <w:szCs w:val="28"/>
        </w:rPr>
      </w:pPr>
    </w:p>
    <w:p w14:paraId="68055125" w14:textId="02ED7A5C" w:rsidR="00E5625D" w:rsidRPr="004E0A59" w:rsidRDefault="00E5625D" w:rsidP="00E5625D">
      <w:pPr>
        <w:pStyle w:val="BodyText"/>
        <w:rPr>
          <w:rFonts w:ascii="Arial" w:hAnsi="Arial" w:cs="Arial"/>
          <w:sz w:val="28"/>
          <w:szCs w:val="28"/>
        </w:rPr>
      </w:pPr>
      <w:r w:rsidRPr="004E12C2">
        <w:rPr>
          <w:rFonts w:ascii="Arial" w:hAnsi="Arial" w:cs="Arial"/>
          <w:sz w:val="28"/>
          <w:szCs w:val="28"/>
        </w:rPr>
        <w:t>The Department shall provide, upon request, a narrative description of the proposed changes included in the proposed action, in the manner provided by Government Code section 11346.6, to accommodate a person with a visual or other disability for which effective communication is required under state or federal law. Providing the description of proposed changes may require extending the period of public comment on the proposed action for the requesting party.</w:t>
      </w:r>
    </w:p>
    <w:p w14:paraId="263B3984" w14:textId="77777777" w:rsidR="00E5625D" w:rsidRDefault="00E5625D" w:rsidP="0009494E">
      <w:pPr>
        <w:pStyle w:val="BodyText"/>
        <w:rPr>
          <w:rFonts w:ascii="Arial" w:hAnsi="Arial" w:cs="Arial"/>
          <w:b/>
          <w:bCs/>
          <w:sz w:val="28"/>
          <w:szCs w:val="28"/>
        </w:rPr>
      </w:pPr>
    </w:p>
    <w:p w14:paraId="43EFA890" w14:textId="0FFE34C6" w:rsidR="0009494E" w:rsidRPr="00DB11A3" w:rsidRDefault="0009494E" w:rsidP="0009494E">
      <w:pPr>
        <w:pStyle w:val="BodyText"/>
        <w:rPr>
          <w:rFonts w:ascii="Arial" w:hAnsi="Arial" w:cs="Arial"/>
          <w:b/>
          <w:bCs/>
          <w:sz w:val="28"/>
          <w:szCs w:val="28"/>
        </w:rPr>
      </w:pPr>
      <w:r w:rsidRPr="00DB11A3">
        <w:rPr>
          <w:rFonts w:ascii="Arial" w:hAnsi="Arial" w:cs="Arial"/>
          <w:b/>
          <w:bCs/>
          <w:sz w:val="28"/>
          <w:szCs w:val="28"/>
        </w:rPr>
        <w:t>CONTACT PERSON</w:t>
      </w:r>
      <w:r w:rsidR="0047769D">
        <w:rPr>
          <w:rFonts w:ascii="Arial" w:hAnsi="Arial" w:cs="Arial"/>
          <w:b/>
          <w:bCs/>
          <w:sz w:val="28"/>
          <w:szCs w:val="28"/>
        </w:rPr>
        <w:t>S</w:t>
      </w:r>
    </w:p>
    <w:p w14:paraId="63D083E2" w14:textId="77777777" w:rsidR="00CD24C1" w:rsidRDefault="00CD24C1" w:rsidP="0009494E">
      <w:pPr>
        <w:pStyle w:val="BodyText"/>
        <w:rPr>
          <w:rFonts w:ascii="Arial" w:hAnsi="Arial" w:cs="Arial"/>
          <w:sz w:val="28"/>
          <w:szCs w:val="28"/>
        </w:rPr>
      </w:pPr>
    </w:p>
    <w:p w14:paraId="2EE82130" w14:textId="0797C0EA" w:rsidR="0009494E" w:rsidRPr="00DB11A3" w:rsidRDefault="0009494E" w:rsidP="0009494E">
      <w:pPr>
        <w:pStyle w:val="BodyText"/>
        <w:rPr>
          <w:rFonts w:ascii="Arial" w:hAnsi="Arial" w:cs="Arial"/>
          <w:sz w:val="28"/>
          <w:szCs w:val="28"/>
        </w:rPr>
      </w:pPr>
      <w:r w:rsidRPr="00DB11A3">
        <w:rPr>
          <w:rFonts w:ascii="Arial" w:hAnsi="Arial" w:cs="Arial"/>
          <w:sz w:val="28"/>
          <w:szCs w:val="28"/>
        </w:rPr>
        <w:t xml:space="preserve">Inquiries concerning the proposed administrative action may be directed to:  </w:t>
      </w:r>
    </w:p>
    <w:p w14:paraId="1A4E09ED" w14:textId="77777777" w:rsidR="0009494E" w:rsidRPr="00DB11A3" w:rsidRDefault="0009494E" w:rsidP="0009494E">
      <w:pPr>
        <w:pStyle w:val="BodyText"/>
        <w:rPr>
          <w:rFonts w:ascii="Arial" w:hAnsi="Arial" w:cs="Arial"/>
          <w:sz w:val="28"/>
          <w:szCs w:val="28"/>
          <w:u w:val="single"/>
        </w:rPr>
      </w:pPr>
    </w:p>
    <w:p w14:paraId="233B9137" w14:textId="03C5061E" w:rsidR="0009494E" w:rsidRDefault="0009494E" w:rsidP="0009494E">
      <w:pPr>
        <w:pStyle w:val="BodyText"/>
        <w:jc w:val="center"/>
        <w:rPr>
          <w:rFonts w:ascii="Arial" w:hAnsi="Arial" w:cs="Arial"/>
          <w:sz w:val="28"/>
          <w:szCs w:val="28"/>
        </w:rPr>
      </w:pPr>
      <w:r w:rsidRPr="000146F3">
        <w:rPr>
          <w:rFonts w:ascii="Arial" w:hAnsi="Arial" w:cs="Arial"/>
          <w:sz w:val="28"/>
          <w:szCs w:val="28"/>
        </w:rPr>
        <w:t>Department of Rehabilitation</w:t>
      </w:r>
    </w:p>
    <w:p w14:paraId="388859C8" w14:textId="232F8218" w:rsidR="0047769D" w:rsidRDefault="0047769D" w:rsidP="0009494E">
      <w:pPr>
        <w:pStyle w:val="BodyText"/>
        <w:jc w:val="center"/>
        <w:rPr>
          <w:rFonts w:ascii="Arial" w:hAnsi="Arial" w:cs="Arial"/>
          <w:sz w:val="28"/>
          <w:szCs w:val="28"/>
        </w:rPr>
      </w:pPr>
      <w:r>
        <w:rPr>
          <w:rFonts w:ascii="Arial" w:hAnsi="Arial" w:cs="Arial"/>
          <w:sz w:val="28"/>
          <w:szCs w:val="28"/>
        </w:rPr>
        <w:t>Office of Legal Affairs and Regulations</w:t>
      </w:r>
    </w:p>
    <w:p w14:paraId="709E9DCB" w14:textId="10EF197D" w:rsidR="00EE23C9" w:rsidRPr="000146F3" w:rsidRDefault="00EE23C9" w:rsidP="00EE23C9">
      <w:pPr>
        <w:pStyle w:val="BodyText"/>
        <w:jc w:val="center"/>
        <w:rPr>
          <w:rFonts w:ascii="Arial" w:hAnsi="Arial" w:cs="Arial"/>
          <w:sz w:val="28"/>
          <w:szCs w:val="28"/>
        </w:rPr>
      </w:pPr>
      <w:r>
        <w:rPr>
          <w:rFonts w:ascii="Arial" w:hAnsi="Arial" w:cs="Arial"/>
          <w:sz w:val="28"/>
          <w:szCs w:val="28"/>
        </w:rPr>
        <w:t xml:space="preserve">Attention: </w:t>
      </w:r>
      <w:r w:rsidR="003B658D">
        <w:rPr>
          <w:rFonts w:ascii="Arial" w:hAnsi="Arial" w:cs="Arial"/>
          <w:sz w:val="28"/>
          <w:szCs w:val="28"/>
        </w:rPr>
        <w:t xml:space="preserve"> </w:t>
      </w:r>
      <w:r w:rsidRPr="000146F3">
        <w:rPr>
          <w:rFonts w:ascii="Arial" w:hAnsi="Arial" w:cs="Arial"/>
          <w:sz w:val="28"/>
          <w:szCs w:val="28"/>
        </w:rPr>
        <w:t>Michele Welz, Regulations Analyst</w:t>
      </w:r>
    </w:p>
    <w:p w14:paraId="3F3EC173" w14:textId="77777777" w:rsidR="0009494E" w:rsidRPr="000146F3" w:rsidRDefault="0009494E" w:rsidP="0009494E">
      <w:pPr>
        <w:pStyle w:val="BodyText"/>
        <w:jc w:val="center"/>
        <w:rPr>
          <w:rFonts w:ascii="Arial" w:hAnsi="Arial" w:cs="Arial"/>
          <w:sz w:val="28"/>
          <w:szCs w:val="28"/>
        </w:rPr>
      </w:pPr>
      <w:r w:rsidRPr="000146F3">
        <w:rPr>
          <w:rFonts w:ascii="Arial" w:hAnsi="Arial" w:cs="Arial"/>
          <w:sz w:val="28"/>
          <w:szCs w:val="28"/>
        </w:rPr>
        <w:t>721 Capitol Mall</w:t>
      </w:r>
    </w:p>
    <w:p w14:paraId="659023C7" w14:textId="1E9A4E15" w:rsidR="0009494E" w:rsidRPr="000146F3" w:rsidRDefault="00EE23C9" w:rsidP="0009494E">
      <w:pPr>
        <w:pStyle w:val="BodyText"/>
        <w:jc w:val="center"/>
        <w:rPr>
          <w:rFonts w:ascii="Arial" w:hAnsi="Arial" w:cs="Arial"/>
          <w:sz w:val="28"/>
          <w:szCs w:val="28"/>
        </w:rPr>
      </w:pPr>
      <w:r>
        <w:rPr>
          <w:rFonts w:ascii="Arial" w:hAnsi="Arial" w:cs="Arial"/>
          <w:sz w:val="28"/>
          <w:szCs w:val="28"/>
        </w:rPr>
        <w:t xml:space="preserve">Sacramento, California </w:t>
      </w:r>
      <w:r w:rsidR="0009494E" w:rsidRPr="000146F3">
        <w:rPr>
          <w:rFonts w:ascii="Arial" w:hAnsi="Arial" w:cs="Arial"/>
          <w:sz w:val="28"/>
          <w:szCs w:val="28"/>
        </w:rPr>
        <w:t>95814</w:t>
      </w:r>
    </w:p>
    <w:p w14:paraId="65B982AD" w14:textId="3007EEE7" w:rsidR="0009494E" w:rsidRPr="000146F3" w:rsidRDefault="00EE23C9" w:rsidP="0009494E">
      <w:pPr>
        <w:pStyle w:val="BodyText"/>
        <w:jc w:val="center"/>
        <w:rPr>
          <w:rFonts w:ascii="Arial" w:hAnsi="Arial" w:cs="Arial"/>
          <w:sz w:val="28"/>
          <w:szCs w:val="28"/>
        </w:rPr>
      </w:pPr>
      <w:r>
        <w:rPr>
          <w:rFonts w:ascii="Arial" w:hAnsi="Arial" w:cs="Arial"/>
          <w:sz w:val="28"/>
          <w:szCs w:val="28"/>
        </w:rPr>
        <w:t xml:space="preserve">Telephone: </w:t>
      </w:r>
      <w:r w:rsidR="0009494E" w:rsidRPr="000146F3">
        <w:rPr>
          <w:rFonts w:ascii="Arial" w:hAnsi="Arial" w:cs="Arial"/>
          <w:sz w:val="28"/>
          <w:szCs w:val="28"/>
        </w:rPr>
        <w:t xml:space="preserve">(916) </w:t>
      </w:r>
      <w:r w:rsidR="00A37D4D" w:rsidRPr="000146F3">
        <w:rPr>
          <w:rFonts w:ascii="Arial" w:hAnsi="Arial" w:cs="Arial"/>
          <w:sz w:val="28"/>
          <w:szCs w:val="28"/>
        </w:rPr>
        <w:t>558-5825</w:t>
      </w:r>
    </w:p>
    <w:p w14:paraId="18D70A94" w14:textId="02103E55" w:rsidR="00376802" w:rsidRPr="000146F3" w:rsidRDefault="00247CFC" w:rsidP="00263DB1">
      <w:pPr>
        <w:pStyle w:val="BodyText"/>
        <w:tabs>
          <w:tab w:val="left" w:pos="1440"/>
        </w:tabs>
        <w:jc w:val="center"/>
        <w:rPr>
          <w:rFonts w:ascii="Arial" w:hAnsi="Arial" w:cs="Arial"/>
          <w:sz w:val="28"/>
          <w:szCs w:val="28"/>
        </w:rPr>
      </w:pPr>
      <w:r w:rsidRPr="000146F3">
        <w:rPr>
          <w:rFonts w:ascii="Arial" w:hAnsi="Arial" w:cs="Arial"/>
          <w:sz w:val="28"/>
          <w:szCs w:val="28"/>
        </w:rPr>
        <w:t>Facsimile</w:t>
      </w:r>
      <w:r w:rsidR="00EE23C9">
        <w:rPr>
          <w:rFonts w:ascii="Arial" w:hAnsi="Arial" w:cs="Arial"/>
          <w:sz w:val="28"/>
          <w:szCs w:val="28"/>
        </w:rPr>
        <w:t xml:space="preserve">: </w:t>
      </w:r>
      <w:r w:rsidR="00B614A9" w:rsidRPr="000146F3">
        <w:rPr>
          <w:rFonts w:ascii="Arial" w:hAnsi="Arial" w:cs="Arial"/>
          <w:sz w:val="28"/>
          <w:szCs w:val="28"/>
        </w:rPr>
        <w:t>(</w:t>
      </w:r>
      <w:r w:rsidR="00376802" w:rsidRPr="000146F3">
        <w:rPr>
          <w:rFonts w:ascii="Arial" w:hAnsi="Arial" w:cs="Arial"/>
          <w:sz w:val="28"/>
          <w:szCs w:val="28"/>
        </w:rPr>
        <w:t>916</w:t>
      </w:r>
      <w:r w:rsidR="00B614A9" w:rsidRPr="000146F3">
        <w:rPr>
          <w:rFonts w:ascii="Arial" w:hAnsi="Arial" w:cs="Arial"/>
          <w:sz w:val="28"/>
          <w:szCs w:val="28"/>
        </w:rPr>
        <w:t xml:space="preserve">) </w:t>
      </w:r>
      <w:r w:rsidR="00376802" w:rsidRPr="000146F3">
        <w:rPr>
          <w:rFonts w:ascii="Arial" w:hAnsi="Arial" w:cs="Arial"/>
          <w:sz w:val="28"/>
          <w:szCs w:val="28"/>
        </w:rPr>
        <w:t>558-58</w:t>
      </w:r>
      <w:r w:rsidR="00F241DB">
        <w:rPr>
          <w:rFonts w:ascii="Arial" w:hAnsi="Arial" w:cs="Arial"/>
          <w:sz w:val="28"/>
          <w:szCs w:val="28"/>
        </w:rPr>
        <w:t>0</w:t>
      </w:r>
      <w:r w:rsidR="00376802" w:rsidRPr="000146F3">
        <w:rPr>
          <w:rFonts w:ascii="Arial" w:hAnsi="Arial" w:cs="Arial"/>
          <w:sz w:val="28"/>
          <w:szCs w:val="28"/>
        </w:rPr>
        <w:t>6</w:t>
      </w:r>
    </w:p>
    <w:p w14:paraId="10736267" w14:textId="778587CF" w:rsidR="00EB6715" w:rsidRDefault="0009494E" w:rsidP="0087722D">
      <w:pPr>
        <w:pStyle w:val="BodyText"/>
        <w:jc w:val="center"/>
        <w:rPr>
          <w:rFonts w:ascii="Arial" w:hAnsi="Arial" w:cs="Arial"/>
          <w:sz w:val="28"/>
          <w:szCs w:val="28"/>
        </w:rPr>
      </w:pPr>
      <w:r w:rsidRPr="000146F3">
        <w:rPr>
          <w:rFonts w:ascii="Arial" w:hAnsi="Arial" w:cs="Arial"/>
          <w:sz w:val="28"/>
          <w:szCs w:val="28"/>
        </w:rPr>
        <w:t xml:space="preserve">Email: </w:t>
      </w:r>
      <w:r w:rsidR="00FB1FC2">
        <w:rPr>
          <w:rFonts w:ascii="Arial" w:hAnsi="Arial" w:cs="Arial"/>
          <w:sz w:val="28"/>
          <w:szCs w:val="28"/>
        </w:rPr>
        <w:t xml:space="preserve"> </w:t>
      </w:r>
      <w:hyperlink r:id="rId12" w:history="1">
        <w:r w:rsidR="00B024E9" w:rsidRPr="00B024E9">
          <w:rPr>
            <w:rStyle w:val="Hyperlink"/>
            <w:rFonts w:ascii="Arial" w:hAnsi="Arial" w:cs="Arial"/>
            <w:sz w:val="28"/>
            <w:szCs w:val="28"/>
          </w:rPr>
          <w:t>Legal@dor.ca.gov</w:t>
        </w:r>
      </w:hyperlink>
    </w:p>
    <w:p w14:paraId="0B2DA275" w14:textId="77777777" w:rsidR="0087722D" w:rsidRDefault="0087722D" w:rsidP="00097D85">
      <w:pPr>
        <w:pStyle w:val="BodyText"/>
        <w:rPr>
          <w:rFonts w:ascii="Arial" w:hAnsi="Arial" w:cs="Arial"/>
          <w:sz w:val="28"/>
          <w:szCs w:val="28"/>
        </w:rPr>
      </w:pPr>
    </w:p>
    <w:p w14:paraId="02C0D974" w14:textId="77777777" w:rsidR="0087722D" w:rsidRDefault="0087722D" w:rsidP="00097D85">
      <w:pPr>
        <w:pStyle w:val="BodyText"/>
        <w:rPr>
          <w:rFonts w:ascii="Arial" w:hAnsi="Arial" w:cs="Arial"/>
          <w:sz w:val="28"/>
          <w:szCs w:val="28"/>
        </w:rPr>
      </w:pPr>
    </w:p>
    <w:p w14:paraId="324AE99E" w14:textId="2F08E188" w:rsidR="00E5625D" w:rsidRDefault="00097D85" w:rsidP="00097D85">
      <w:pPr>
        <w:pStyle w:val="BodyText"/>
        <w:rPr>
          <w:rFonts w:ascii="Arial" w:hAnsi="Arial" w:cs="Arial"/>
          <w:sz w:val="28"/>
          <w:szCs w:val="28"/>
        </w:rPr>
      </w:pPr>
      <w:r w:rsidRPr="000146F3">
        <w:rPr>
          <w:rFonts w:ascii="Arial" w:hAnsi="Arial" w:cs="Arial"/>
          <w:sz w:val="28"/>
          <w:szCs w:val="28"/>
        </w:rPr>
        <w:t>The backup contact person for these inquiries is</w:t>
      </w:r>
      <w:r w:rsidR="00A51BF3">
        <w:rPr>
          <w:rFonts w:ascii="Arial" w:hAnsi="Arial" w:cs="Arial"/>
          <w:sz w:val="28"/>
          <w:szCs w:val="28"/>
        </w:rPr>
        <w:t>:</w:t>
      </w:r>
      <w:r w:rsidRPr="000146F3">
        <w:rPr>
          <w:rFonts w:ascii="Arial" w:hAnsi="Arial" w:cs="Arial"/>
          <w:sz w:val="28"/>
          <w:szCs w:val="28"/>
        </w:rPr>
        <w:t xml:space="preserve"> </w:t>
      </w:r>
    </w:p>
    <w:p w14:paraId="7A4EBB9C" w14:textId="77777777" w:rsidR="00E5625D" w:rsidRPr="00DB11A3" w:rsidRDefault="00E5625D" w:rsidP="00E5625D">
      <w:pPr>
        <w:pStyle w:val="BodyText"/>
        <w:rPr>
          <w:rFonts w:ascii="Arial" w:hAnsi="Arial" w:cs="Arial"/>
          <w:sz w:val="28"/>
          <w:szCs w:val="28"/>
          <w:u w:val="single"/>
        </w:rPr>
      </w:pPr>
    </w:p>
    <w:p w14:paraId="39804DB4" w14:textId="77777777" w:rsidR="00E5625D" w:rsidRDefault="00E5625D" w:rsidP="00E5625D">
      <w:pPr>
        <w:pStyle w:val="BodyText"/>
        <w:jc w:val="center"/>
        <w:rPr>
          <w:rFonts w:ascii="Arial" w:hAnsi="Arial" w:cs="Arial"/>
          <w:sz w:val="28"/>
          <w:szCs w:val="28"/>
        </w:rPr>
      </w:pPr>
      <w:r w:rsidRPr="000146F3">
        <w:rPr>
          <w:rFonts w:ascii="Arial" w:hAnsi="Arial" w:cs="Arial"/>
          <w:sz w:val="28"/>
          <w:szCs w:val="28"/>
        </w:rPr>
        <w:t>Department of Rehabilitation</w:t>
      </w:r>
    </w:p>
    <w:p w14:paraId="0A31B9F3" w14:textId="77777777" w:rsidR="00E5625D" w:rsidRDefault="00E5625D" w:rsidP="00E5625D">
      <w:pPr>
        <w:pStyle w:val="BodyText"/>
        <w:jc w:val="center"/>
        <w:rPr>
          <w:rFonts w:ascii="Arial" w:hAnsi="Arial" w:cs="Arial"/>
          <w:sz w:val="28"/>
          <w:szCs w:val="28"/>
        </w:rPr>
      </w:pPr>
      <w:r>
        <w:rPr>
          <w:rFonts w:ascii="Arial" w:hAnsi="Arial" w:cs="Arial"/>
          <w:sz w:val="28"/>
          <w:szCs w:val="28"/>
        </w:rPr>
        <w:t>Office of Legal Affairs and Regulations</w:t>
      </w:r>
    </w:p>
    <w:p w14:paraId="30B764AA" w14:textId="486493AD" w:rsidR="00E5625D" w:rsidRPr="000146F3" w:rsidRDefault="00E5625D" w:rsidP="00E5625D">
      <w:pPr>
        <w:pStyle w:val="BodyText"/>
        <w:jc w:val="center"/>
        <w:rPr>
          <w:rFonts w:ascii="Arial" w:hAnsi="Arial" w:cs="Arial"/>
          <w:sz w:val="28"/>
          <w:szCs w:val="28"/>
        </w:rPr>
      </w:pPr>
      <w:r>
        <w:rPr>
          <w:rFonts w:ascii="Arial" w:hAnsi="Arial" w:cs="Arial"/>
          <w:sz w:val="28"/>
          <w:szCs w:val="28"/>
        </w:rPr>
        <w:t xml:space="preserve">Attention: </w:t>
      </w:r>
      <w:r w:rsidR="00E10436">
        <w:rPr>
          <w:rFonts w:ascii="Arial" w:hAnsi="Arial" w:cs="Arial"/>
          <w:sz w:val="28"/>
          <w:szCs w:val="28"/>
        </w:rPr>
        <w:t xml:space="preserve"> </w:t>
      </w:r>
      <w:r>
        <w:rPr>
          <w:rFonts w:ascii="Arial" w:hAnsi="Arial" w:cs="Arial"/>
          <w:sz w:val="28"/>
          <w:szCs w:val="28"/>
        </w:rPr>
        <w:t>Elizabeth Colegrove</w:t>
      </w:r>
      <w:r w:rsidRPr="000146F3">
        <w:rPr>
          <w:rFonts w:ascii="Arial" w:hAnsi="Arial" w:cs="Arial"/>
          <w:sz w:val="28"/>
          <w:szCs w:val="28"/>
        </w:rPr>
        <w:t xml:space="preserve">, </w:t>
      </w:r>
      <w:r>
        <w:rPr>
          <w:rFonts w:ascii="Arial" w:hAnsi="Arial" w:cs="Arial"/>
          <w:sz w:val="28"/>
          <w:szCs w:val="28"/>
        </w:rPr>
        <w:t>Attorney III</w:t>
      </w:r>
    </w:p>
    <w:p w14:paraId="069D88E1" w14:textId="77777777" w:rsidR="00E5625D" w:rsidRPr="000146F3" w:rsidRDefault="00E5625D" w:rsidP="00E5625D">
      <w:pPr>
        <w:pStyle w:val="BodyText"/>
        <w:jc w:val="center"/>
        <w:rPr>
          <w:rFonts w:ascii="Arial" w:hAnsi="Arial" w:cs="Arial"/>
          <w:sz w:val="28"/>
          <w:szCs w:val="28"/>
        </w:rPr>
      </w:pPr>
      <w:r w:rsidRPr="000146F3">
        <w:rPr>
          <w:rFonts w:ascii="Arial" w:hAnsi="Arial" w:cs="Arial"/>
          <w:sz w:val="28"/>
          <w:szCs w:val="28"/>
        </w:rPr>
        <w:t>721 Capitol Mall</w:t>
      </w:r>
    </w:p>
    <w:p w14:paraId="6498DF47" w14:textId="77777777" w:rsidR="00E5625D" w:rsidRPr="000146F3" w:rsidRDefault="00E5625D" w:rsidP="00E5625D">
      <w:pPr>
        <w:pStyle w:val="BodyText"/>
        <w:jc w:val="center"/>
        <w:rPr>
          <w:rFonts w:ascii="Arial" w:hAnsi="Arial" w:cs="Arial"/>
          <w:sz w:val="28"/>
          <w:szCs w:val="28"/>
        </w:rPr>
      </w:pPr>
      <w:r>
        <w:rPr>
          <w:rFonts w:ascii="Arial" w:hAnsi="Arial" w:cs="Arial"/>
          <w:sz w:val="28"/>
          <w:szCs w:val="28"/>
        </w:rPr>
        <w:t xml:space="preserve">Sacramento, California </w:t>
      </w:r>
      <w:r w:rsidRPr="000146F3">
        <w:rPr>
          <w:rFonts w:ascii="Arial" w:hAnsi="Arial" w:cs="Arial"/>
          <w:sz w:val="28"/>
          <w:szCs w:val="28"/>
        </w:rPr>
        <w:t>95814</w:t>
      </w:r>
    </w:p>
    <w:p w14:paraId="57BA81D4" w14:textId="29A4CFB4" w:rsidR="00E5625D" w:rsidRPr="000146F3" w:rsidRDefault="00E5625D" w:rsidP="00E5625D">
      <w:pPr>
        <w:pStyle w:val="BodyText"/>
        <w:jc w:val="center"/>
        <w:rPr>
          <w:rFonts w:ascii="Arial" w:hAnsi="Arial" w:cs="Arial"/>
          <w:sz w:val="28"/>
          <w:szCs w:val="28"/>
        </w:rPr>
      </w:pPr>
      <w:r>
        <w:rPr>
          <w:rFonts w:ascii="Arial" w:hAnsi="Arial" w:cs="Arial"/>
          <w:sz w:val="28"/>
          <w:szCs w:val="28"/>
        </w:rPr>
        <w:t xml:space="preserve">Telephone: </w:t>
      </w:r>
      <w:r w:rsidRPr="000146F3">
        <w:rPr>
          <w:rFonts w:ascii="Arial" w:hAnsi="Arial" w:cs="Arial"/>
          <w:sz w:val="28"/>
          <w:szCs w:val="28"/>
        </w:rPr>
        <w:t>(916) 558-5825</w:t>
      </w:r>
    </w:p>
    <w:p w14:paraId="29139675" w14:textId="194DC96D" w:rsidR="00E5625D" w:rsidRPr="000146F3" w:rsidRDefault="00E5625D" w:rsidP="00E5625D">
      <w:pPr>
        <w:pStyle w:val="BodyText"/>
        <w:tabs>
          <w:tab w:val="left" w:pos="1440"/>
        </w:tabs>
        <w:jc w:val="center"/>
        <w:rPr>
          <w:rFonts w:ascii="Arial" w:hAnsi="Arial" w:cs="Arial"/>
          <w:sz w:val="28"/>
          <w:szCs w:val="28"/>
        </w:rPr>
      </w:pPr>
      <w:r w:rsidRPr="000146F3">
        <w:rPr>
          <w:rFonts w:ascii="Arial" w:hAnsi="Arial" w:cs="Arial"/>
          <w:sz w:val="28"/>
          <w:szCs w:val="28"/>
        </w:rPr>
        <w:t>Facsimile</w:t>
      </w:r>
      <w:r>
        <w:rPr>
          <w:rFonts w:ascii="Arial" w:hAnsi="Arial" w:cs="Arial"/>
          <w:sz w:val="28"/>
          <w:szCs w:val="28"/>
        </w:rPr>
        <w:t xml:space="preserve">: </w:t>
      </w:r>
      <w:r w:rsidRPr="000146F3">
        <w:rPr>
          <w:rFonts w:ascii="Arial" w:hAnsi="Arial" w:cs="Arial"/>
          <w:sz w:val="28"/>
          <w:szCs w:val="28"/>
        </w:rPr>
        <w:t>(916) 558-58</w:t>
      </w:r>
      <w:r w:rsidR="00F241DB">
        <w:rPr>
          <w:rFonts w:ascii="Arial" w:hAnsi="Arial" w:cs="Arial"/>
          <w:sz w:val="28"/>
          <w:szCs w:val="28"/>
        </w:rPr>
        <w:t>0</w:t>
      </w:r>
      <w:r w:rsidRPr="000146F3">
        <w:rPr>
          <w:rFonts w:ascii="Arial" w:hAnsi="Arial" w:cs="Arial"/>
          <w:sz w:val="28"/>
          <w:szCs w:val="28"/>
        </w:rPr>
        <w:t>6</w:t>
      </w:r>
    </w:p>
    <w:p w14:paraId="6F7FC451" w14:textId="48442442" w:rsidR="00E5625D" w:rsidRPr="000146F3" w:rsidRDefault="00E5625D" w:rsidP="00E5625D">
      <w:pPr>
        <w:pStyle w:val="BodyText"/>
        <w:jc w:val="center"/>
        <w:rPr>
          <w:rFonts w:ascii="Arial" w:hAnsi="Arial" w:cs="Arial"/>
          <w:sz w:val="28"/>
          <w:szCs w:val="28"/>
        </w:rPr>
      </w:pPr>
      <w:r w:rsidRPr="000146F3">
        <w:rPr>
          <w:rFonts w:ascii="Arial" w:hAnsi="Arial" w:cs="Arial"/>
          <w:sz w:val="28"/>
          <w:szCs w:val="28"/>
        </w:rPr>
        <w:t xml:space="preserve">Email: </w:t>
      </w:r>
      <w:r w:rsidR="001B57C8">
        <w:rPr>
          <w:rFonts w:ascii="Arial" w:hAnsi="Arial" w:cs="Arial"/>
          <w:sz w:val="28"/>
          <w:szCs w:val="28"/>
        </w:rPr>
        <w:t xml:space="preserve"> </w:t>
      </w:r>
      <w:hyperlink r:id="rId13" w:history="1">
        <w:r w:rsidR="00A7306F" w:rsidRPr="00A7306F">
          <w:rPr>
            <w:rStyle w:val="Hyperlink"/>
            <w:rFonts w:ascii="Arial" w:hAnsi="Arial" w:cs="Arial"/>
            <w:sz w:val="28"/>
            <w:szCs w:val="28"/>
          </w:rPr>
          <w:t>Legal@dor.ca.gov</w:t>
        </w:r>
      </w:hyperlink>
    </w:p>
    <w:p w14:paraId="4211BB18" w14:textId="77777777" w:rsidR="00097D85" w:rsidRDefault="00097D85" w:rsidP="0009494E">
      <w:pPr>
        <w:pStyle w:val="BodyText"/>
        <w:rPr>
          <w:rFonts w:ascii="Arial" w:hAnsi="Arial" w:cs="Arial"/>
          <w:sz w:val="28"/>
          <w:szCs w:val="28"/>
        </w:rPr>
      </w:pPr>
    </w:p>
    <w:p w14:paraId="3D435798" w14:textId="3BDA5644" w:rsidR="0009494E" w:rsidRDefault="0009494E" w:rsidP="0009494E">
      <w:pPr>
        <w:pStyle w:val="BodyText"/>
        <w:rPr>
          <w:rFonts w:ascii="Arial" w:hAnsi="Arial" w:cs="Arial"/>
          <w:sz w:val="28"/>
          <w:szCs w:val="28"/>
        </w:rPr>
      </w:pPr>
      <w:r w:rsidRPr="00BB14B2">
        <w:rPr>
          <w:rFonts w:ascii="Arial" w:hAnsi="Arial" w:cs="Arial"/>
          <w:sz w:val="28"/>
          <w:szCs w:val="28"/>
        </w:rPr>
        <w:t>Pleas</w:t>
      </w:r>
      <w:r w:rsidR="0047769D">
        <w:rPr>
          <w:rFonts w:ascii="Arial" w:hAnsi="Arial" w:cs="Arial"/>
          <w:sz w:val="28"/>
          <w:szCs w:val="28"/>
        </w:rPr>
        <w:t xml:space="preserve">e direct requests for copies of </w:t>
      </w:r>
      <w:r w:rsidRPr="00BB14B2">
        <w:rPr>
          <w:rFonts w:ascii="Arial" w:hAnsi="Arial" w:cs="Arial"/>
          <w:sz w:val="28"/>
          <w:szCs w:val="28"/>
        </w:rPr>
        <w:t xml:space="preserve">the </w:t>
      </w:r>
      <w:r w:rsidR="00E365F3">
        <w:rPr>
          <w:rFonts w:ascii="Arial" w:hAnsi="Arial" w:cs="Arial"/>
          <w:sz w:val="28"/>
          <w:szCs w:val="28"/>
        </w:rPr>
        <w:t>Proposed Text of the Regulations</w:t>
      </w:r>
      <w:r w:rsidR="00E5625D">
        <w:rPr>
          <w:rFonts w:ascii="Arial" w:hAnsi="Arial" w:cs="Arial"/>
          <w:sz w:val="28"/>
          <w:szCs w:val="28"/>
        </w:rPr>
        <w:t xml:space="preserve"> </w:t>
      </w:r>
      <w:r w:rsidR="004F17AC">
        <w:rPr>
          <w:rFonts w:ascii="Arial" w:hAnsi="Arial" w:cs="Arial"/>
          <w:sz w:val="28"/>
          <w:szCs w:val="28"/>
        </w:rPr>
        <w:t xml:space="preserve">Proposed Text of the Regulations with </w:t>
      </w:r>
      <w:r w:rsidR="002B189C">
        <w:rPr>
          <w:rFonts w:ascii="Arial" w:hAnsi="Arial" w:cs="Arial"/>
          <w:sz w:val="28"/>
          <w:szCs w:val="28"/>
        </w:rPr>
        <w:t>Word C</w:t>
      </w:r>
      <w:r w:rsidR="004F17AC">
        <w:rPr>
          <w:rFonts w:ascii="Arial" w:hAnsi="Arial" w:cs="Arial"/>
          <w:sz w:val="28"/>
          <w:szCs w:val="28"/>
        </w:rPr>
        <w:t xml:space="preserve">ues, </w:t>
      </w:r>
      <w:r w:rsidR="00E365F3">
        <w:rPr>
          <w:rFonts w:ascii="Arial" w:hAnsi="Arial" w:cs="Arial"/>
          <w:sz w:val="28"/>
          <w:szCs w:val="28"/>
        </w:rPr>
        <w:t>Initial Statement of R</w:t>
      </w:r>
      <w:r w:rsidRPr="00BB14B2">
        <w:rPr>
          <w:rFonts w:ascii="Arial" w:hAnsi="Arial" w:cs="Arial"/>
          <w:sz w:val="28"/>
          <w:szCs w:val="28"/>
        </w:rPr>
        <w:t xml:space="preserve">easons, </w:t>
      </w:r>
      <w:r w:rsidR="00E365F3">
        <w:rPr>
          <w:rFonts w:ascii="Arial" w:hAnsi="Arial" w:cs="Arial"/>
          <w:sz w:val="28"/>
          <w:szCs w:val="28"/>
        </w:rPr>
        <w:t>M</w:t>
      </w:r>
      <w:r w:rsidRPr="00BB14B2">
        <w:rPr>
          <w:rFonts w:ascii="Arial" w:hAnsi="Arial" w:cs="Arial"/>
          <w:sz w:val="28"/>
          <w:szCs w:val="28"/>
        </w:rPr>
        <w:t xml:space="preserve">odified </w:t>
      </w:r>
      <w:r w:rsidR="00E365F3">
        <w:rPr>
          <w:rFonts w:ascii="Arial" w:hAnsi="Arial" w:cs="Arial"/>
          <w:sz w:val="28"/>
          <w:szCs w:val="28"/>
        </w:rPr>
        <w:t>Proposed T</w:t>
      </w:r>
      <w:r w:rsidRPr="00BB14B2">
        <w:rPr>
          <w:rFonts w:ascii="Arial" w:hAnsi="Arial" w:cs="Arial"/>
          <w:sz w:val="28"/>
          <w:szCs w:val="28"/>
        </w:rPr>
        <w:t xml:space="preserve">ext of </w:t>
      </w:r>
      <w:r w:rsidR="00E365F3">
        <w:rPr>
          <w:rFonts w:ascii="Arial" w:hAnsi="Arial" w:cs="Arial"/>
          <w:sz w:val="28"/>
          <w:szCs w:val="28"/>
        </w:rPr>
        <w:t>R</w:t>
      </w:r>
      <w:r w:rsidRPr="00BB14B2">
        <w:rPr>
          <w:rFonts w:ascii="Arial" w:hAnsi="Arial" w:cs="Arial"/>
          <w:sz w:val="28"/>
          <w:szCs w:val="28"/>
        </w:rPr>
        <w:t>egulations, if any,</w:t>
      </w:r>
      <w:r w:rsidR="00247CFC">
        <w:rPr>
          <w:rFonts w:ascii="Arial" w:hAnsi="Arial" w:cs="Arial"/>
          <w:sz w:val="28"/>
          <w:szCs w:val="28"/>
        </w:rPr>
        <w:t xml:space="preserve"> or </w:t>
      </w:r>
      <w:r w:rsidRPr="00BB14B2">
        <w:rPr>
          <w:rFonts w:ascii="Arial" w:hAnsi="Arial" w:cs="Arial"/>
          <w:sz w:val="28"/>
          <w:szCs w:val="28"/>
        </w:rPr>
        <w:t>other information upon which the rulemaking is ba</w:t>
      </w:r>
      <w:r w:rsidRPr="000146F3">
        <w:rPr>
          <w:rFonts w:ascii="Arial" w:hAnsi="Arial" w:cs="Arial"/>
          <w:sz w:val="28"/>
          <w:szCs w:val="28"/>
        </w:rPr>
        <w:t xml:space="preserve">sed to </w:t>
      </w:r>
      <w:r w:rsidR="006C6A9D" w:rsidRPr="000146F3">
        <w:rPr>
          <w:rFonts w:ascii="Arial" w:hAnsi="Arial" w:cs="Arial"/>
          <w:sz w:val="28"/>
          <w:szCs w:val="28"/>
        </w:rPr>
        <w:t xml:space="preserve">Michele Welz </w:t>
      </w:r>
      <w:r w:rsidRPr="000146F3">
        <w:rPr>
          <w:rFonts w:ascii="Arial" w:hAnsi="Arial" w:cs="Arial"/>
          <w:sz w:val="28"/>
          <w:szCs w:val="28"/>
        </w:rPr>
        <w:t>at the address above</w:t>
      </w:r>
      <w:r w:rsidR="00C904B3" w:rsidRPr="000146F3">
        <w:rPr>
          <w:rFonts w:ascii="Arial" w:hAnsi="Arial" w:cs="Arial"/>
          <w:sz w:val="28"/>
          <w:szCs w:val="28"/>
        </w:rPr>
        <w:t>.</w:t>
      </w:r>
      <w:r w:rsidR="00581251">
        <w:rPr>
          <w:rFonts w:ascii="Arial" w:hAnsi="Arial" w:cs="Arial"/>
          <w:sz w:val="28"/>
          <w:szCs w:val="28"/>
        </w:rPr>
        <w:t xml:space="preserve"> </w:t>
      </w:r>
      <w:r w:rsidR="004F17AC">
        <w:rPr>
          <w:rFonts w:ascii="Arial" w:hAnsi="Arial" w:cs="Arial"/>
          <w:sz w:val="28"/>
          <w:szCs w:val="28"/>
        </w:rPr>
        <w:t xml:space="preserve">These documents are also available on the Department’s website </w:t>
      </w:r>
      <w:r w:rsidR="004F17AC" w:rsidRPr="00F241DB">
        <w:rPr>
          <w:rFonts w:ascii="Arial" w:hAnsi="Arial" w:cs="Arial"/>
          <w:sz w:val="28"/>
          <w:szCs w:val="28"/>
        </w:rPr>
        <w:t xml:space="preserve">at </w:t>
      </w:r>
      <w:hyperlink r:id="rId14" w:history="1">
        <w:r w:rsidR="00F241DB" w:rsidRPr="00F241DB">
          <w:rPr>
            <w:rStyle w:val="Hyperlink"/>
            <w:rFonts w:ascii="Arial" w:hAnsi="Arial" w:cs="Arial"/>
            <w:sz w:val="28"/>
            <w:szCs w:val="28"/>
          </w:rPr>
          <w:t>https://www.dor.ca.gov/Home/ProposedRulemakingandRegs</w:t>
        </w:r>
      </w:hyperlink>
      <w:r w:rsidR="004F17AC" w:rsidRPr="00F241DB">
        <w:rPr>
          <w:rFonts w:ascii="Arial" w:hAnsi="Arial" w:cs="Arial"/>
          <w:sz w:val="28"/>
          <w:szCs w:val="28"/>
        </w:rPr>
        <w:t>.</w:t>
      </w:r>
      <w:r w:rsidR="004F17AC">
        <w:rPr>
          <w:rFonts w:ascii="Arial" w:hAnsi="Arial" w:cs="Arial"/>
          <w:sz w:val="28"/>
          <w:szCs w:val="28"/>
        </w:rPr>
        <w:t xml:space="preserve"> </w:t>
      </w:r>
      <w:r w:rsidRPr="00BB14B2">
        <w:rPr>
          <w:rFonts w:ascii="Arial" w:hAnsi="Arial" w:cs="Arial"/>
          <w:sz w:val="28"/>
          <w:szCs w:val="28"/>
        </w:rPr>
        <w:t>The</w:t>
      </w:r>
      <w:r w:rsidRPr="00BB14B2">
        <w:rPr>
          <w:rFonts w:ascii="Arial" w:hAnsi="Arial" w:cs="Arial"/>
          <w:color w:val="00CCFF"/>
          <w:sz w:val="28"/>
          <w:szCs w:val="28"/>
        </w:rPr>
        <w:t xml:space="preserve"> </w:t>
      </w:r>
      <w:r w:rsidRPr="00BB14B2">
        <w:rPr>
          <w:rFonts w:ascii="Arial" w:hAnsi="Arial" w:cs="Arial"/>
          <w:sz w:val="28"/>
          <w:szCs w:val="28"/>
        </w:rPr>
        <w:t xml:space="preserve">Department will also provide copies of the regulation proposal in large print, </w:t>
      </w:r>
      <w:r w:rsidR="00581251">
        <w:rPr>
          <w:rFonts w:ascii="Arial" w:hAnsi="Arial" w:cs="Arial"/>
          <w:sz w:val="28"/>
          <w:szCs w:val="28"/>
        </w:rPr>
        <w:t>b</w:t>
      </w:r>
      <w:r w:rsidRPr="00BB14B2">
        <w:rPr>
          <w:rFonts w:ascii="Arial" w:hAnsi="Arial" w:cs="Arial"/>
          <w:sz w:val="28"/>
          <w:szCs w:val="28"/>
        </w:rPr>
        <w:t>raille, audiotape, compact disk, or transmit copies of the regulation proposal electronically, upon request.</w:t>
      </w:r>
    </w:p>
    <w:p w14:paraId="4B04E1C9" w14:textId="6B97720A" w:rsidR="008125DC" w:rsidRPr="008125DC" w:rsidRDefault="008125DC" w:rsidP="008125DC">
      <w:pPr>
        <w:pStyle w:val="BodyText"/>
        <w:rPr>
          <w:rFonts w:ascii="Arial" w:hAnsi="Arial" w:cs="Arial"/>
          <w:b/>
          <w:bCs/>
          <w:sz w:val="28"/>
          <w:szCs w:val="28"/>
        </w:rPr>
      </w:pPr>
    </w:p>
    <w:p w14:paraId="1556B0C4" w14:textId="78F02D48" w:rsidR="008125DC" w:rsidRPr="008125DC" w:rsidRDefault="008125DC" w:rsidP="008125DC">
      <w:pPr>
        <w:pStyle w:val="BodyText"/>
        <w:rPr>
          <w:rFonts w:ascii="Arial" w:hAnsi="Arial" w:cs="Arial"/>
          <w:b/>
          <w:bCs/>
          <w:sz w:val="28"/>
          <w:szCs w:val="28"/>
        </w:rPr>
      </w:pPr>
      <w:r w:rsidRPr="008125DC">
        <w:rPr>
          <w:rFonts w:ascii="Arial" w:hAnsi="Arial" w:cs="Arial"/>
          <w:b/>
          <w:bCs/>
          <w:sz w:val="28"/>
          <w:szCs w:val="28"/>
        </w:rPr>
        <w:t xml:space="preserve">AVAILABILITY OF </w:t>
      </w:r>
      <w:r w:rsidR="00F61EDE">
        <w:rPr>
          <w:rFonts w:ascii="Arial" w:hAnsi="Arial" w:cs="Arial"/>
          <w:b/>
          <w:bCs/>
          <w:sz w:val="28"/>
          <w:szCs w:val="28"/>
        </w:rPr>
        <w:t xml:space="preserve">INITIAL </w:t>
      </w:r>
      <w:r w:rsidRPr="008125DC">
        <w:rPr>
          <w:rFonts w:ascii="Arial" w:hAnsi="Arial" w:cs="Arial"/>
          <w:b/>
          <w:bCs/>
          <w:sz w:val="28"/>
          <w:szCs w:val="28"/>
        </w:rPr>
        <w:t>STATEMENT OF REASONS AND TEXT OF PROPOSED REGULATIONS</w:t>
      </w:r>
    </w:p>
    <w:p w14:paraId="39C81363" w14:textId="77777777" w:rsidR="008125DC" w:rsidRPr="008125DC" w:rsidRDefault="008125DC" w:rsidP="008125DC">
      <w:pPr>
        <w:pStyle w:val="BodyText"/>
        <w:rPr>
          <w:rFonts w:ascii="Arial" w:hAnsi="Arial" w:cs="Arial"/>
          <w:b/>
          <w:bCs/>
          <w:sz w:val="28"/>
          <w:szCs w:val="28"/>
        </w:rPr>
      </w:pPr>
    </w:p>
    <w:p w14:paraId="17ECEA99" w14:textId="29EE142A" w:rsidR="008125DC" w:rsidRPr="008125DC" w:rsidRDefault="008125DC" w:rsidP="0009494E">
      <w:pPr>
        <w:pStyle w:val="BodyText"/>
        <w:rPr>
          <w:rFonts w:ascii="Arial" w:hAnsi="Arial" w:cs="Arial"/>
          <w:bCs/>
          <w:sz w:val="28"/>
          <w:szCs w:val="28"/>
        </w:rPr>
      </w:pPr>
      <w:r w:rsidRPr="008125DC">
        <w:rPr>
          <w:rFonts w:ascii="Arial" w:hAnsi="Arial" w:cs="Arial"/>
          <w:bCs/>
          <w:sz w:val="28"/>
          <w:szCs w:val="28"/>
        </w:rPr>
        <w:t>The Department will have the entire rulemaking file available for inspection and copying throughout the rulemaking process at its office at the above address</w:t>
      </w:r>
      <w:r w:rsidR="002B189C">
        <w:rPr>
          <w:rFonts w:ascii="Arial" w:hAnsi="Arial" w:cs="Arial"/>
          <w:bCs/>
          <w:sz w:val="28"/>
          <w:szCs w:val="28"/>
        </w:rPr>
        <w:t xml:space="preserve"> </w:t>
      </w:r>
      <w:r w:rsidR="00EB6715">
        <w:rPr>
          <w:rFonts w:ascii="Arial" w:hAnsi="Arial" w:cs="Arial"/>
          <w:bCs/>
          <w:sz w:val="28"/>
          <w:szCs w:val="28"/>
        </w:rPr>
        <w:t xml:space="preserve">by appointment </w:t>
      </w:r>
      <w:r w:rsidR="002B189C">
        <w:rPr>
          <w:rFonts w:ascii="Arial" w:hAnsi="Arial" w:cs="Arial"/>
          <w:bCs/>
          <w:sz w:val="28"/>
          <w:szCs w:val="28"/>
        </w:rPr>
        <w:t xml:space="preserve">and on its website at </w:t>
      </w:r>
      <w:hyperlink r:id="rId15" w:history="1">
        <w:r w:rsidR="00F241DB" w:rsidRPr="0087722D">
          <w:rPr>
            <w:rStyle w:val="Hyperlink"/>
            <w:rFonts w:ascii="Arial" w:hAnsi="Arial" w:cs="Arial"/>
            <w:sz w:val="28"/>
            <w:szCs w:val="28"/>
          </w:rPr>
          <w:t>https://www.dor.ca.gov/Home/ProposedRulemakingandRegs</w:t>
        </w:r>
      </w:hyperlink>
      <w:r w:rsidRPr="0087722D">
        <w:rPr>
          <w:rFonts w:ascii="Arial" w:hAnsi="Arial" w:cs="Arial"/>
          <w:bCs/>
          <w:sz w:val="28"/>
          <w:szCs w:val="28"/>
        </w:rPr>
        <w:t>.</w:t>
      </w:r>
      <w:r w:rsidR="002B189C">
        <w:rPr>
          <w:rFonts w:ascii="Arial" w:hAnsi="Arial" w:cs="Arial"/>
          <w:bCs/>
          <w:sz w:val="28"/>
          <w:szCs w:val="28"/>
        </w:rPr>
        <w:t xml:space="preserve"> </w:t>
      </w:r>
      <w:r w:rsidRPr="008125DC">
        <w:rPr>
          <w:rFonts w:ascii="Arial" w:hAnsi="Arial" w:cs="Arial"/>
          <w:bCs/>
          <w:sz w:val="28"/>
          <w:szCs w:val="28"/>
        </w:rPr>
        <w:t>As of the date this notice is published in the Notice Register, the rulemaking file consists of this Notice of Proposed Rulemaking, Proposed Text of the Regulations</w:t>
      </w:r>
      <w:r w:rsidR="00EB6715">
        <w:rPr>
          <w:rFonts w:ascii="Arial" w:hAnsi="Arial" w:cs="Arial"/>
          <w:bCs/>
          <w:sz w:val="28"/>
          <w:szCs w:val="28"/>
        </w:rPr>
        <w:t xml:space="preserve">, </w:t>
      </w:r>
      <w:r w:rsidRPr="008125DC">
        <w:rPr>
          <w:rFonts w:ascii="Arial" w:hAnsi="Arial" w:cs="Arial"/>
          <w:bCs/>
          <w:sz w:val="28"/>
          <w:szCs w:val="28"/>
        </w:rPr>
        <w:t xml:space="preserve">and Initial Statement of Reasons. </w:t>
      </w:r>
      <w:r w:rsidR="00054721">
        <w:rPr>
          <w:rFonts w:ascii="Arial" w:hAnsi="Arial" w:cs="Arial"/>
          <w:bCs/>
          <w:sz w:val="28"/>
          <w:szCs w:val="28"/>
        </w:rPr>
        <w:t xml:space="preserve">The Proposed Text of Regulations with </w:t>
      </w:r>
      <w:r w:rsidR="00581251">
        <w:rPr>
          <w:rFonts w:ascii="Arial" w:hAnsi="Arial" w:cs="Arial"/>
          <w:bCs/>
          <w:sz w:val="28"/>
          <w:szCs w:val="28"/>
        </w:rPr>
        <w:t>W</w:t>
      </w:r>
      <w:r w:rsidR="00114D68" w:rsidRPr="00114D68">
        <w:rPr>
          <w:rFonts w:ascii="Arial" w:hAnsi="Arial" w:cs="Arial"/>
          <w:bCs/>
          <w:sz w:val="28"/>
          <w:szCs w:val="28"/>
        </w:rPr>
        <w:t xml:space="preserve">ord </w:t>
      </w:r>
      <w:r w:rsidR="00581251">
        <w:rPr>
          <w:rFonts w:ascii="Arial" w:hAnsi="Arial" w:cs="Arial"/>
          <w:bCs/>
          <w:sz w:val="28"/>
          <w:szCs w:val="28"/>
        </w:rPr>
        <w:t>C</w:t>
      </w:r>
      <w:r w:rsidR="00114D68" w:rsidRPr="00114D68">
        <w:rPr>
          <w:rFonts w:ascii="Arial" w:hAnsi="Arial" w:cs="Arial"/>
          <w:bCs/>
          <w:sz w:val="28"/>
          <w:szCs w:val="28"/>
        </w:rPr>
        <w:t>ues</w:t>
      </w:r>
      <w:r w:rsidR="00EB6715">
        <w:rPr>
          <w:rFonts w:ascii="Arial" w:hAnsi="Arial" w:cs="Arial"/>
          <w:bCs/>
          <w:sz w:val="28"/>
          <w:szCs w:val="28"/>
        </w:rPr>
        <w:t>,</w:t>
      </w:r>
      <w:r w:rsidR="00114D68" w:rsidRPr="00114D68">
        <w:rPr>
          <w:rFonts w:ascii="Arial" w:hAnsi="Arial" w:cs="Arial"/>
          <w:bCs/>
          <w:sz w:val="28"/>
          <w:szCs w:val="28"/>
        </w:rPr>
        <w:t xml:space="preserve"> indicating strikeout and underline</w:t>
      </w:r>
      <w:r w:rsidR="00EB6715">
        <w:rPr>
          <w:rFonts w:ascii="Arial" w:hAnsi="Arial" w:cs="Arial"/>
          <w:bCs/>
          <w:sz w:val="28"/>
          <w:szCs w:val="28"/>
        </w:rPr>
        <w:t>,</w:t>
      </w:r>
      <w:r w:rsidR="00114D68" w:rsidRPr="00114D68">
        <w:rPr>
          <w:rFonts w:ascii="Arial" w:hAnsi="Arial" w:cs="Arial"/>
          <w:bCs/>
          <w:sz w:val="28"/>
          <w:szCs w:val="28"/>
        </w:rPr>
        <w:t xml:space="preserve"> </w:t>
      </w:r>
      <w:r w:rsidR="00114D68">
        <w:rPr>
          <w:rFonts w:ascii="Arial" w:hAnsi="Arial" w:cs="Arial"/>
          <w:bCs/>
          <w:sz w:val="28"/>
          <w:szCs w:val="28"/>
        </w:rPr>
        <w:t>is</w:t>
      </w:r>
      <w:r w:rsidR="00054721">
        <w:rPr>
          <w:rFonts w:ascii="Arial" w:hAnsi="Arial" w:cs="Arial"/>
          <w:bCs/>
          <w:sz w:val="28"/>
          <w:szCs w:val="28"/>
        </w:rPr>
        <w:t xml:space="preserve"> also </w:t>
      </w:r>
      <w:r w:rsidR="00114D68">
        <w:rPr>
          <w:rFonts w:ascii="Arial" w:hAnsi="Arial" w:cs="Arial"/>
          <w:bCs/>
          <w:sz w:val="28"/>
          <w:szCs w:val="28"/>
        </w:rPr>
        <w:t>a</w:t>
      </w:r>
      <w:r w:rsidR="00054721">
        <w:rPr>
          <w:rFonts w:ascii="Arial" w:hAnsi="Arial" w:cs="Arial"/>
          <w:bCs/>
          <w:sz w:val="28"/>
          <w:szCs w:val="28"/>
        </w:rPr>
        <w:t>vailable</w:t>
      </w:r>
      <w:r w:rsidR="00EB6715">
        <w:rPr>
          <w:rFonts w:ascii="Arial" w:hAnsi="Arial" w:cs="Arial"/>
          <w:bCs/>
          <w:sz w:val="28"/>
          <w:szCs w:val="28"/>
        </w:rPr>
        <w:t xml:space="preserve"> in the rulemaking file and on the Department’s website</w:t>
      </w:r>
      <w:r w:rsidR="00054721">
        <w:rPr>
          <w:rFonts w:ascii="Arial" w:hAnsi="Arial" w:cs="Arial"/>
          <w:bCs/>
          <w:sz w:val="28"/>
          <w:szCs w:val="28"/>
        </w:rPr>
        <w:t xml:space="preserve">. </w:t>
      </w:r>
      <w:r w:rsidR="00EB6715">
        <w:rPr>
          <w:rFonts w:ascii="Arial" w:hAnsi="Arial" w:cs="Arial"/>
          <w:bCs/>
          <w:sz w:val="28"/>
          <w:szCs w:val="28"/>
        </w:rPr>
        <w:t>To request copies or make an appointment to inspect the rulemaking file at the Department’s office, please contact</w:t>
      </w:r>
      <w:r w:rsidRPr="008125DC">
        <w:rPr>
          <w:rFonts w:ascii="Arial" w:hAnsi="Arial" w:cs="Arial"/>
          <w:bCs/>
          <w:sz w:val="28"/>
          <w:szCs w:val="28"/>
        </w:rPr>
        <w:t xml:space="preserve"> Michele Welz at the addres</w:t>
      </w:r>
      <w:r>
        <w:rPr>
          <w:rFonts w:ascii="Arial" w:hAnsi="Arial" w:cs="Arial"/>
          <w:bCs/>
          <w:sz w:val="28"/>
          <w:szCs w:val="28"/>
        </w:rPr>
        <w:t>s</w:t>
      </w:r>
      <w:r w:rsidR="007B11D9">
        <w:rPr>
          <w:rFonts w:ascii="Arial" w:hAnsi="Arial" w:cs="Arial"/>
          <w:bCs/>
          <w:sz w:val="28"/>
          <w:szCs w:val="28"/>
        </w:rPr>
        <w:t>, email,</w:t>
      </w:r>
      <w:r>
        <w:rPr>
          <w:rFonts w:ascii="Arial" w:hAnsi="Arial" w:cs="Arial"/>
          <w:bCs/>
          <w:sz w:val="28"/>
          <w:szCs w:val="28"/>
        </w:rPr>
        <w:t xml:space="preserve"> or phone number listed above.</w:t>
      </w:r>
    </w:p>
    <w:p w14:paraId="26B02DB5" w14:textId="77777777" w:rsidR="008125DC" w:rsidRDefault="008125DC" w:rsidP="0009494E">
      <w:pPr>
        <w:pStyle w:val="BodyText"/>
        <w:rPr>
          <w:rFonts w:ascii="Arial" w:hAnsi="Arial" w:cs="Arial"/>
          <w:b/>
          <w:bCs/>
          <w:sz w:val="28"/>
          <w:szCs w:val="28"/>
        </w:rPr>
      </w:pPr>
    </w:p>
    <w:p w14:paraId="69D03B9D" w14:textId="39CA7325" w:rsidR="0009494E" w:rsidRPr="00BB14B2" w:rsidRDefault="0009494E" w:rsidP="0009494E">
      <w:pPr>
        <w:pStyle w:val="BodyText"/>
        <w:rPr>
          <w:rFonts w:ascii="Arial" w:hAnsi="Arial" w:cs="Arial"/>
          <w:b/>
          <w:bCs/>
          <w:sz w:val="28"/>
          <w:szCs w:val="28"/>
        </w:rPr>
      </w:pPr>
      <w:r w:rsidRPr="00BB14B2">
        <w:rPr>
          <w:rFonts w:ascii="Arial" w:hAnsi="Arial" w:cs="Arial"/>
          <w:b/>
          <w:bCs/>
          <w:sz w:val="28"/>
          <w:szCs w:val="28"/>
        </w:rPr>
        <w:t>AVAILABILITY OF CHANGED OR MODIFIED TEXT</w:t>
      </w:r>
    </w:p>
    <w:p w14:paraId="748BE72D" w14:textId="77777777" w:rsidR="0009494E" w:rsidRPr="00BB14B2" w:rsidRDefault="0009494E" w:rsidP="0009494E">
      <w:pPr>
        <w:pStyle w:val="BodyText"/>
        <w:rPr>
          <w:rFonts w:ascii="Arial" w:hAnsi="Arial" w:cs="Arial"/>
          <w:sz w:val="28"/>
          <w:szCs w:val="28"/>
        </w:rPr>
      </w:pPr>
    </w:p>
    <w:p w14:paraId="54310BE1" w14:textId="453D0231" w:rsidR="0047769D" w:rsidRPr="008125DC" w:rsidRDefault="0009494E" w:rsidP="0009494E">
      <w:pPr>
        <w:pStyle w:val="BodyText"/>
        <w:rPr>
          <w:rFonts w:ascii="Arial" w:hAnsi="Arial" w:cs="Arial"/>
          <w:sz w:val="28"/>
          <w:szCs w:val="28"/>
        </w:rPr>
      </w:pPr>
      <w:r w:rsidRPr="00BB14B2">
        <w:rPr>
          <w:rFonts w:ascii="Arial" w:hAnsi="Arial" w:cs="Arial"/>
          <w:sz w:val="28"/>
          <w:szCs w:val="28"/>
        </w:rPr>
        <w:t xml:space="preserve">After </w:t>
      </w:r>
      <w:r w:rsidR="0047769D">
        <w:rPr>
          <w:rFonts w:ascii="Arial" w:hAnsi="Arial" w:cs="Arial"/>
          <w:sz w:val="28"/>
          <w:szCs w:val="28"/>
        </w:rPr>
        <w:t>the public hearing, if requested,</w:t>
      </w:r>
      <w:r w:rsidR="00546C42">
        <w:rPr>
          <w:rFonts w:ascii="Arial" w:hAnsi="Arial" w:cs="Arial"/>
          <w:sz w:val="28"/>
          <w:szCs w:val="28"/>
        </w:rPr>
        <w:t xml:space="preserve"> and </w:t>
      </w:r>
      <w:r w:rsidRPr="00BB14B2">
        <w:rPr>
          <w:rFonts w:ascii="Arial" w:hAnsi="Arial" w:cs="Arial"/>
          <w:sz w:val="28"/>
          <w:szCs w:val="28"/>
        </w:rPr>
        <w:t>considering all timely and relevant comments received, the Department may adopt the proposed regulations substantially as described in this notice</w:t>
      </w:r>
      <w:r w:rsidR="00C904B3">
        <w:rPr>
          <w:rFonts w:ascii="Arial" w:hAnsi="Arial" w:cs="Arial"/>
          <w:sz w:val="28"/>
          <w:szCs w:val="28"/>
        </w:rPr>
        <w:t>.</w:t>
      </w:r>
      <w:r w:rsidR="00581251">
        <w:rPr>
          <w:rFonts w:ascii="Arial" w:hAnsi="Arial" w:cs="Arial"/>
          <w:sz w:val="28"/>
          <w:szCs w:val="28"/>
        </w:rPr>
        <w:t xml:space="preserve"> </w:t>
      </w:r>
      <w:r w:rsidRPr="00BB14B2">
        <w:rPr>
          <w:rFonts w:ascii="Arial" w:hAnsi="Arial" w:cs="Arial"/>
          <w:sz w:val="28"/>
          <w:szCs w:val="28"/>
        </w:rPr>
        <w:t xml:space="preserve">If the Department makes modifications sufficiently related to the originally proposed text, it will make the modified text </w:t>
      </w:r>
      <w:r w:rsidR="0047769D">
        <w:rPr>
          <w:rFonts w:ascii="Arial" w:hAnsi="Arial" w:cs="Arial"/>
          <w:sz w:val="28"/>
          <w:szCs w:val="28"/>
        </w:rPr>
        <w:t>(</w:t>
      </w:r>
      <w:r w:rsidRPr="00BB14B2">
        <w:rPr>
          <w:rFonts w:ascii="Arial" w:hAnsi="Arial" w:cs="Arial"/>
          <w:sz w:val="28"/>
          <w:szCs w:val="28"/>
        </w:rPr>
        <w:t>with the changes clearly indicated</w:t>
      </w:r>
      <w:r w:rsidR="0047769D">
        <w:rPr>
          <w:rFonts w:ascii="Arial" w:hAnsi="Arial" w:cs="Arial"/>
          <w:sz w:val="28"/>
          <w:szCs w:val="28"/>
        </w:rPr>
        <w:t>)</w:t>
      </w:r>
      <w:r w:rsidRPr="00BB14B2">
        <w:rPr>
          <w:rFonts w:ascii="Arial" w:hAnsi="Arial" w:cs="Arial"/>
          <w:sz w:val="28"/>
          <w:szCs w:val="28"/>
        </w:rPr>
        <w:t xml:space="preserve"> available to the public for at least 15 </w:t>
      </w:r>
      <w:r w:rsidR="001C634A">
        <w:rPr>
          <w:rFonts w:ascii="Arial" w:hAnsi="Arial" w:cs="Arial"/>
          <w:sz w:val="28"/>
          <w:szCs w:val="28"/>
        </w:rPr>
        <w:t xml:space="preserve">calendar </w:t>
      </w:r>
      <w:r w:rsidRPr="00BB14B2">
        <w:rPr>
          <w:rFonts w:ascii="Arial" w:hAnsi="Arial" w:cs="Arial"/>
          <w:sz w:val="28"/>
          <w:szCs w:val="28"/>
        </w:rPr>
        <w:t>days before the Department adopts the regulations as revised</w:t>
      </w:r>
      <w:r w:rsidR="00C904B3">
        <w:rPr>
          <w:rFonts w:ascii="Arial" w:hAnsi="Arial" w:cs="Arial"/>
          <w:sz w:val="28"/>
          <w:szCs w:val="28"/>
        </w:rPr>
        <w:t>.</w:t>
      </w:r>
      <w:r w:rsidR="00581251">
        <w:rPr>
          <w:rFonts w:ascii="Arial" w:hAnsi="Arial" w:cs="Arial"/>
          <w:sz w:val="28"/>
          <w:szCs w:val="28"/>
        </w:rPr>
        <w:t xml:space="preserve"> </w:t>
      </w:r>
      <w:r w:rsidRPr="00BB14B2">
        <w:rPr>
          <w:rFonts w:ascii="Arial" w:hAnsi="Arial" w:cs="Arial"/>
          <w:sz w:val="28"/>
          <w:szCs w:val="28"/>
        </w:rPr>
        <w:t xml:space="preserve">Please send requests for copies of any modified regulations to the attention of </w:t>
      </w:r>
      <w:r w:rsidR="006C6A9D">
        <w:rPr>
          <w:rFonts w:ascii="Arial" w:hAnsi="Arial" w:cs="Arial"/>
          <w:sz w:val="28"/>
          <w:szCs w:val="28"/>
        </w:rPr>
        <w:t>Michele Welz</w:t>
      </w:r>
      <w:r w:rsidRPr="00BB14B2">
        <w:rPr>
          <w:rFonts w:ascii="Arial" w:hAnsi="Arial" w:cs="Arial"/>
          <w:sz w:val="28"/>
          <w:szCs w:val="28"/>
        </w:rPr>
        <w:t xml:space="preserve"> at the address </w:t>
      </w:r>
      <w:r w:rsidR="007B11D9">
        <w:rPr>
          <w:rFonts w:ascii="Arial" w:hAnsi="Arial" w:cs="Arial"/>
          <w:sz w:val="28"/>
          <w:szCs w:val="28"/>
        </w:rPr>
        <w:t xml:space="preserve">or email </w:t>
      </w:r>
      <w:r w:rsidRPr="00BB14B2">
        <w:rPr>
          <w:rFonts w:ascii="Arial" w:hAnsi="Arial" w:cs="Arial"/>
          <w:sz w:val="28"/>
          <w:szCs w:val="28"/>
        </w:rPr>
        <w:t>indicated above</w:t>
      </w:r>
      <w:r w:rsidR="00C904B3">
        <w:rPr>
          <w:rFonts w:ascii="Arial" w:hAnsi="Arial" w:cs="Arial"/>
          <w:sz w:val="28"/>
          <w:szCs w:val="28"/>
        </w:rPr>
        <w:t xml:space="preserve">. </w:t>
      </w:r>
      <w:r w:rsidRPr="00BB14B2">
        <w:rPr>
          <w:rFonts w:ascii="Arial" w:hAnsi="Arial" w:cs="Arial"/>
          <w:sz w:val="28"/>
          <w:szCs w:val="28"/>
        </w:rPr>
        <w:t xml:space="preserve">The Department will accept written comments on the modified regulations for 15 </w:t>
      </w:r>
      <w:r w:rsidR="001C634A">
        <w:rPr>
          <w:rFonts w:ascii="Arial" w:hAnsi="Arial" w:cs="Arial"/>
          <w:sz w:val="28"/>
          <w:szCs w:val="28"/>
        </w:rPr>
        <w:t xml:space="preserve">calendar </w:t>
      </w:r>
      <w:r w:rsidRPr="00BB14B2">
        <w:rPr>
          <w:rFonts w:ascii="Arial" w:hAnsi="Arial" w:cs="Arial"/>
          <w:sz w:val="28"/>
          <w:szCs w:val="28"/>
        </w:rPr>
        <w:t xml:space="preserve">days after the date on </w:t>
      </w:r>
      <w:r w:rsidR="008125DC">
        <w:rPr>
          <w:rFonts w:ascii="Arial" w:hAnsi="Arial" w:cs="Arial"/>
          <w:sz w:val="28"/>
          <w:szCs w:val="28"/>
        </w:rPr>
        <w:t>which they were made available.</w:t>
      </w:r>
    </w:p>
    <w:p w14:paraId="32D85CB5" w14:textId="77777777" w:rsidR="0047769D" w:rsidRDefault="0047769D" w:rsidP="0009494E">
      <w:pPr>
        <w:pStyle w:val="BodyText"/>
        <w:rPr>
          <w:rFonts w:ascii="Arial" w:hAnsi="Arial" w:cs="Arial"/>
          <w:b/>
          <w:bCs/>
          <w:sz w:val="28"/>
          <w:szCs w:val="28"/>
        </w:rPr>
      </w:pPr>
    </w:p>
    <w:p w14:paraId="2EA799E8" w14:textId="2D5BB916" w:rsidR="0009494E" w:rsidRPr="00BB14B2" w:rsidRDefault="0009494E" w:rsidP="0009494E">
      <w:pPr>
        <w:pStyle w:val="BodyText"/>
        <w:rPr>
          <w:rFonts w:ascii="Arial" w:hAnsi="Arial" w:cs="Arial"/>
          <w:b/>
          <w:bCs/>
          <w:sz w:val="28"/>
          <w:szCs w:val="28"/>
        </w:rPr>
      </w:pPr>
      <w:r w:rsidRPr="00BB14B2">
        <w:rPr>
          <w:rFonts w:ascii="Arial" w:hAnsi="Arial" w:cs="Arial"/>
          <w:b/>
          <w:bCs/>
          <w:sz w:val="28"/>
          <w:szCs w:val="28"/>
        </w:rPr>
        <w:t>AVAILABILITY OF THE FINAL STATEMENT OF REASONS</w:t>
      </w:r>
    </w:p>
    <w:p w14:paraId="6EC83238" w14:textId="77777777" w:rsidR="0009494E" w:rsidRPr="00BB14B2" w:rsidRDefault="0009494E" w:rsidP="0009494E">
      <w:pPr>
        <w:pStyle w:val="BodyText"/>
        <w:rPr>
          <w:rFonts w:ascii="Arial" w:hAnsi="Arial" w:cs="Arial"/>
          <w:sz w:val="28"/>
          <w:szCs w:val="28"/>
        </w:rPr>
      </w:pPr>
    </w:p>
    <w:p w14:paraId="113B7F7D" w14:textId="429864FF" w:rsidR="0009494E" w:rsidRPr="0087722D" w:rsidRDefault="0009494E" w:rsidP="0009494E">
      <w:pPr>
        <w:pStyle w:val="BodyText"/>
        <w:rPr>
          <w:rFonts w:ascii="Arial" w:hAnsi="Arial" w:cs="Arial"/>
          <w:sz w:val="28"/>
          <w:szCs w:val="28"/>
        </w:rPr>
      </w:pPr>
      <w:r w:rsidRPr="00BB14B2">
        <w:rPr>
          <w:rFonts w:ascii="Arial" w:hAnsi="Arial" w:cs="Arial"/>
          <w:sz w:val="28"/>
          <w:szCs w:val="28"/>
        </w:rPr>
        <w:t xml:space="preserve">Upon its completion, copies of the Final Statement of Reasons may be obtained by </w:t>
      </w:r>
      <w:r w:rsidRPr="000146F3">
        <w:rPr>
          <w:rFonts w:ascii="Arial" w:hAnsi="Arial" w:cs="Arial"/>
          <w:sz w:val="28"/>
          <w:szCs w:val="28"/>
        </w:rPr>
        <w:t xml:space="preserve">contacting </w:t>
      </w:r>
      <w:r w:rsidR="006C6A9D" w:rsidRPr="000146F3">
        <w:rPr>
          <w:rFonts w:ascii="Arial" w:hAnsi="Arial" w:cs="Arial"/>
          <w:sz w:val="28"/>
          <w:szCs w:val="28"/>
        </w:rPr>
        <w:t>Michele Welz</w:t>
      </w:r>
      <w:r w:rsidRPr="000146F3">
        <w:rPr>
          <w:rFonts w:ascii="Arial" w:hAnsi="Arial" w:cs="Arial"/>
          <w:sz w:val="28"/>
          <w:szCs w:val="28"/>
        </w:rPr>
        <w:t xml:space="preserve"> at the address</w:t>
      </w:r>
      <w:r w:rsidRPr="00BB14B2">
        <w:rPr>
          <w:rFonts w:ascii="Arial" w:hAnsi="Arial" w:cs="Arial"/>
          <w:sz w:val="28"/>
          <w:szCs w:val="28"/>
        </w:rPr>
        <w:t xml:space="preserve"> </w:t>
      </w:r>
      <w:r w:rsidR="007B11D9">
        <w:rPr>
          <w:rFonts w:ascii="Arial" w:hAnsi="Arial" w:cs="Arial"/>
          <w:sz w:val="28"/>
          <w:szCs w:val="28"/>
        </w:rPr>
        <w:t xml:space="preserve">or email </w:t>
      </w:r>
      <w:r w:rsidRPr="00BB14B2">
        <w:rPr>
          <w:rFonts w:ascii="Arial" w:hAnsi="Arial" w:cs="Arial"/>
          <w:sz w:val="28"/>
          <w:szCs w:val="28"/>
        </w:rPr>
        <w:t>above</w:t>
      </w:r>
      <w:r w:rsidR="007B11D9">
        <w:rPr>
          <w:rFonts w:ascii="Arial" w:hAnsi="Arial" w:cs="Arial"/>
          <w:sz w:val="28"/>
          <w:szCs w:val="28"/>
        </w:rPr>
        <w:t xml:space="preserve">. The Final Statement of Reasons will also be available </w:t>
      </w:r>
      <w:r w:rsidRPr="00BB14B2">
        <w:rPr>
          <w:rFonts w:ascii="Arial" w:hAnsi="Arial" w:cs="Arial"/>
          <w:sz w:val="28"/>
          <w:szCs w:val="28"/>
        </w:rPr>
        <w:t xml:space="preserve">on the Department’s website </w:t>
      </w:r>
      <w:r w:rsidRPr="0087722D">
        <w:rPr>
          <w:rFonts w:ascii="Arial" w:hAnsi="Arial" w:cs="Arial"/>
          <w:sz w:val="28"/>
          <w:szCs w:val="28"/>
        </w:rPr>
        <w:t xml:space="preserve">at </w:t>
      </w:r>
      <w:hyperlink r:id="rId16" w:history="1">
        <w:r w:rsidR="0087722D" w:rsidRPr="0087722D">
          <w:rPr>
            <w:rStyle w:val="Hyperlink"/>
            <w:rFonts w:ascii="Arial" w:hAnsi="Arial" w:cs="Arial"/>
            <w:sz w:val="28"/>
            <w:szCs w:val="28"/>
          </w:rPr>
          <w:t>https://www.dor.ca.gov/Home/ProposedRulemakingandRegs</w:t>
        </w:r>
      </w:hyperlink>
      <w:r w:rsidR="0087722D" w:rsidRPr="0087722D">
        <w:rPr>
          <w:rFonts w:ascii="Arial" w:hAnsi="Arial" w:cs="Arial"/>
          <w:sz w:val="28"/>
          <w:szCs w:val="28"/>
        </w:rPr>
        <w:t>.</w:t>
      </w:r>
    </w:p>
    <w:p w14:paraId="32969CAD" w14:textId="77777777" w:rsidR="004C382E" w:rsidRPr="00BB14B2" w:rsidRDefault="004C382E" w:rsidP="0009494E">
      <w:pPr>
        <w:pStyle w:val="BodyText"/>
        <w:rPr>
          <w:rFonts w:ascii="Arial" w:hAnsi="Arial" w:cs="Arial"/>
          <w:b/>
          <w:bCs/>
          <w:sz w:val="28"/>
          <w:szCs w:val="28"/>
        </w:rPr>
      </w:pPr>
    </w:p>
    <w:p w14:paraId="57057083" w14:textId="77777777" w:rsidR="0009494E" w:rsidRPr="00BB14B2" w:rsidRDefault="0009494E" w:rsidP="0009494E">
      <w:pPr>
        <w:pStyle w:val="BodyText"/>
        <w:rPr>
          <w:rFonts w:ascii="Arial" w:hAnsi="Arial" w:cs="Arial"/>
          <w:b/>
          <w:bCs/>
          <w:sz w:val="28"/>
          <w:szCs w:val="28"/>
        </w:rPr>
      </w:pPr>
      <w:r w:rsidRPr="00BB14B2">
        <w:rPr>
          <w:rFonts w:ascii="Arial" w:hAnsi="Arial" w:cs="Arial"/>
          <w:b/>
          <w:bCs/>
          <w:sz w:val="28"/>
          <w:szCs w:val="28"/>
        </w:rPr>
        <w:t>AVAILABILITY OF DOCUMENTS ON THE INTERNET</w:t>
      </w:r>
    </w:p>
    <w:p w14:paraId="06BA3F5D" w14:textId="77777777" w:rsidR="0009494E" w:rsidRPr="00BB14B2" w:rsidRDefault="0009494E" w:rsidP="0009494E">
      <w:pPr>
        <w:pStyle w:val="BodyText"/>
        <w:rPr>
          <w:rFonts w:ascii="Arial" w:hAnsi="Arial" w:cs="Arial"/>
          <w:sz w:val="28"/>
          <w:szCs w:val="28"/>
        </w:rPr>
      </w:pPr>
    </w:p>
    <w:p w14:paraId="321D8A3C" w14:textId="54F5DF54" w:rsidR="0009494E" w:rsidRPr="00BB14B2" w:rsidRDefault="0009494E" w:rsidP="0009494E">
      <w:pPr>
        <w:pStyle w:val="BodyText"/>
        <w:rPr>
          <w:rFonts w:ascii="Arial" w:hAnsi="Arial" w:cs="Arial"/>
          <w:sz w:val="28"/>
          <w:szCs w:val="28"/>
        </w:rPr>
      </w:pPr>
      <w:r w:rsidRPr="00BB14B2">
        <w:rPr>
          <w:rFonts w:ascii="Arial" w:hAnsi="Arial" w:cs="Arial"/>
          <w:sz w:val="28"/>
          <w:szCs w:val="28"/>
        </w:rPr>
        <w:t>Copies of the</w:t>
      </w:r>
      <w:r w:rsidR="002B189C">
        <w:rPr>
          <w:rFonts w:ascii="Arial" w:hAnsi="Arial" w:cs="Arial"/>
          <w:sz w:val="28"/>
          <w:szCs w:val="28"/>
        </w:rPr>
        <w:t xml:space="preserve"> Notice of Proposed Rulemaking</w:t>
      </w:r>
      <w:r>
        <w:rPr>
          <w:rFonts w:ascii="Arial" w:hAnsi="Arial" w:cs="Arial"/>
          <w:sz w:val="28"/>
          <w:szCs w:val="28"/>
        </w:rPr>
        <w:t>, Proposed Text of the R</w:t>
      </w:r>
      <w:r w:rsidRPr="00BB14B2">
        <w:rPr>
          <w:rFonts w:ascii="Arial" w:hAnsi="Arial" w:cs="Arial"/>
          <w:sz w:val="28"/>
          <w:szCs w:val="28"/>
        </w:rPr>
        <w:t xml:space="preserve">egulations </w:t>
      </w:r>
      <w:r w:rsidR="00247CFC">
        <w:rPr>
          <w:rFonts w:ascii="Arial" w:hAnsi="Arial" w:cs="Arial"/>
          <w:sz w:val="28"/>
          <w:szCs w:val="28"/>
        </w:rPr>
        <w:t>with</w:t>
      </w:r>
      <w:r w:rsidRPr="00BB14B2">
        <w:rPr>
          <w:rFonts w:ascii="Arial" w:hAnsi="Arial" w:cs="Arial"/>
          <w:sz w:val="28"/>
          <w:szCs w:val="28"/>
        </w:rPr>
        <w:t xml:space="preserve"> underline and strikeout,</w:t>
      </w:r>
      <w:r w:rsidR="00CF6344">
        <w:rPr>
          <w:rFonts w:ascii="Arial" w:hAnsi="Arial" w:cs="Arial"/>
          <w:sz w:val="28"/>
          <w:szCs w:val="28"/>
        </w:rPr>
        <w:t xml:space="preserve"> Proposed Text of Regulations </w:t>
      </w:r>
      <w:bookmarkStart w:id="4" w:name="_Hlk57759865"/>
      <w:r w:rsidR="00247CFC">
        <w:rPr>
          <w:rFonts w:ascii="Arial" w:hAnsi="Arial" w:cs="Arial"/>
          <w:sz w:val="28"/>
          <w:szCs w:val="28"/>
        </w:rPr>
        <w:t xml:space="preserve">with </w:t>
      </w:r>
      <w:r w:rsidR="00581251">
        <w:rPr>
          <w:rFonts w:ascii="Arial" w:hAnsi="Arial" w:cs="Arial"/>
          <w:sz w:val="28"/>
          <w:szCs w:val="28"/>
        </w:rPr>
        <w:t>W</w:t>
      </w:r>
      <w:r w:rsidR="00247CFC">
        <w:rPr>
          <w:rFonts w:ascii="Arial" w:hAnsi="Arial" w:cs="Arial"/>
          <w:sz w:val="28"/>
          <w:szCs w:val="28"/>
        </w:rPr>
        <w:t xml:space="preserve">ord </w:t>
      </w:r>
      <w:r w:rsidR="00581251">
        <w:rPr>
          <w:rFonts w:ascii="Arial" w:hAnsi="Arial" w:cs="Arial"/>
          <w:sz w:val="28"/>
          <w:szCs w:val="28"/>
        </w:rPr>
        <w:t>C</w:t>
      </w:r>
      <w:r w:rsidR="00247CFC">
        <w:rPr>
          <w:rFonts w:ascii="Arial" w:hAnsi="Arial" w:cs="Arial"/>
          <w:sz w:val="28"/>
          <w:szCs w:val="28"/>
        </w:rPr>
        <w:t>ues indicating strikeout and underline</w:t>
      </w:r>
      <w:r w:rsidR="002B189C">
        <w:rPr>
          <w:rFonts w:ascii="Arial" w:hAnsi="Arial" w:cs="Arial"/>
          <w:sz w:val="28"/>
          <w:szCs w:val="28"/>
        </w:rPr>
        <w:t>, and</w:t>
      </w:r>
      <w:r w:rsidR="00F93BE2">
        <w:rPr>
          <w:rFonts w:ascii="Arial" w:hAnsi="Arial" w:cs="Arial"/>
          <w:sz w:val="28"/>
          <w:szCs w:val="28"/>
        </w:rPr>
        <w:t xml:space="preserve"> </w:t>
      </w:r>
      <w:bookmarkEnd w:id="4"/>
      <w:r w:rsidR="002B189C" w:rsidRPr="002B189C">
        <w:rPr>
          <w:rFonts w:ascii="Arial" w:hAnsi="Arial" w:cs="Arial"/>
          <w:sz w:val="28"/>
          <w:szCs w:val="28"/>
        </w:rPr>
        <w:t xml:space="preserve">Initial Statement of Reasons </w:t>
      </w:r>
      <w:r w:rsidR="00114D68">
        <w:rPr>
          <w:rFonts w:ascii="Arial" w:hAnsi="Arial" w:cs="Arial"/>
          <w:sz w:val="28"/>
          <w:szCs w:val="28"/>
        </w:rPr>
        <w:t xml:space="preserve">are available on the </w:t>
      </w:r>
      <w:r w:rsidRPr="00BB14B2">
        <w:rPr>
          <w:rFonts w:ascii="Arial" w:hAnsi="Arial" w:cs="Arial"/>
          <w:sz w:val="28"/>
          <w:szCs w:val="28"/>
        </w:rPr>
        <w:t xml:space="preserve">Department’s website at </w:t>
      </w:r>
      <w:hyperlink r:id="rId17" w:history="1">
        <w:r w:rsidR="0087722D" w:rsidRPr="0087722D">
          <w:rPr>
            <w:rStyle w:val="Hyperlink"/>
            <w:rFonts w:ascii="Arial" w:hAnsi="Arial" w:cs="Arial"/>
            <w:sz w:val="28"/>
            <w:szCs w:val="28"/>
          </w:rPr>
          <w:t>https://www.dor.ca.gov/Home/ProposedRulemakingandRegs</w:t>
        </w:r>
      </w:hyperlink>
      <w:r w:rsidR="0087722D" w:rsidRPr="0087722D">
        <w:rPr>
          <w:rFonts w:ascii="Arial" w:hAnsi="Arial" w:cs="Arial"/>
          <w:sz w:val="28"/>
          <w:szCs w:val="28"/>
        </w:rPr>
        <w:t>.</w:t>
      </w:r>
      <w:r w:rsidRPr="0087722D">
        <w:rPr>
          <w:rFonts w:ascii="Arial" w:hAnsi="Arial" w:cs="Arial"/>
          <w:sz w:val="28"/>
          <w:szCs w:val="28"/>
        </w:rPr>
        <w:t xml:space="preserve"> </w:t>
      </w:r>
    </w:p>
    <w:p w14:paraId="324CE329" w14:textId="77777777" w:rsidR="0009494E" w:rsidRDefault="0009494E" w:rsidP="0009494E">
      <w:pPr>
        <w:pStyle w:val="BodyText"/>
      </w:pPr>
      <w:r>
        <w:t xml:space="preserve"> </w:t>
      </w:r>
    </w:p>
    <w:p w14:paraId="4AB35AAF" w14:textId="77777777" w:rsidR="00FC0B15" w:rsidRDefault="00FC0B15" w:rsidP="0009494E">
      <w:pPr>
        <w:pStyle w:val="BodyText"/>
      </w:pPr>
    </w:p>
    <w:p w14:paraId="5DAACDA7" w14:textId="77777777" w:rsidR="00A132D8" w:rsidRDefault="00A132D8" w:rsidP="00FC0B15">
      <w:pPr>
        <w:pStyle w:val="BodyText"/>
        <w:ind w:left="720" w:hanging="720"/>
        <w:rPr>
          <w:rFonts w:ascii="Arial" w:hAnsi="Arial" w:cs="Arial"/>
          <w:sz w:val="28"/>
          <w:szCs w:val="28"/>
        </w:rPr>
      </w:pPr>
    </w:p>
    <w:p w14:paraId="7CA076F3" w14:textId="77777777" w:rsidR="00FC0B15" w:rsidRDefault="00FC0B15" w:rsidP="0009494E">
      <w:pPr>
        <w:pStyle w:val="BodyText"/>
      </w:pPr>
    </w:p>
    <w:sectPr w:rsidR="00FC0B15" w:rsidSect="0087722D">
      <w:headerReference w:type="default" r:id="rId18"/>
      <w:footerReference w:type="default" r:id="rId19"/>
      <w:footerReference w:type="first" r:id="rId20"/>
      <w:pgSz w:w="12240" w:h="15840"/>
      <w:pgMar w:top="1152" w:right="1440" w:bottom="1152"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A7E0" w14:textId="77777777" w:rsidR="00E44340" w:rsidRDefault="00E44340">
      <w:r>
        <w:separator/>
      </w:r>
    </w:p>
  </w:endnote>
  <w:endnote w:type="continuationSeparator" w:id="0">
    <w:p w14:paraId="7D548407" w14:textId="77777777" w:rsidR="00E44340" w:rsidRDefault="00E4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3110"/>
      <w:docPartObj>
        <w:docPartGallery w:val="Page Numbers (Bottom of Page)"/>
        <w:docPartUnique/>
      </w:docPartObj>
    </w:sdtPr>
    <w:sdtEndPr>
      <w:rPr>
        <w:sz w:val="28"/>
        <w:szCs w:val="28"/>
      </w:rPr>
    </w:sdtEndPr>
    <w:sdtContent>
      <w:p w14:paraId="06152CED" w14:textId="01759AFB" w:rsidR="00E86908" w:rsidRDefault="00E86908" w:rsidP="009E4240">
        <w:pPr>
          <w:pStyle w:val="Footer"/>
          <w:rPr>
            <w:rFonts w:ascii="Arial" w:hAnsi="Arial" w:cs="Arial"/>
            <w:sz w:val="24"/>
            <w:szCs w:val="24"/>
          </w:rPr>
        </w:pPr>
        <w:r>
          <w:tab/>
        </w:r>
        <w:r w:rsidRPr="009C32FF">
          <w:rPr>
            <w:rFonts w:ascii="Arial" w:hAnsi="Arial" w:cs="Arial"/>
            <w:sz w:val="24"/>
            <w:szCs w:val="24"/>
          </w:rPr>
          <w:fldChar w:fldCharType="begin"/>
        </w:r>
        <w:r w:rsidRPr="009C32FF">
          <w:rPr>
            <w:rFonts w:ascii="Arial" w:hAnsi="Arial" w:cs="Arial"/>
            <w:sz w:val="24"/>
            <w:szCs w:val="24"/>
          </w:rPr>
          <w:instrText xml:space="preserve"> PAGE   \* MERGEFORMAT </w:instrText>
        </w:r>
        <w:r w:rsidRPr="009C32FF">
          <w:rPr>
            <w:rFonts w:ascii="Arial" w:hAnsi="Arial" w:cs="Arial"/>
            <w:sz w:val="24"/>
            <w:szCs w:val="24"/>
          </w:rPr>
          <w:fldChar w:fldCharType="separate"/>
        </w:r>
        <w:r w:rsidR="00E506A1">
          <w:rPr>
            <w:rFonts w:ascii="Arial" w:hAnsi="Arial" w:cs="Arial"/>
            <w:noProof/>
            <w:sz w:val="24"/>
            <w:szCs w:val="24"/>
          </w:rPr>
          <w:t>4</w:t>
        </w:r>
        <w:r w:rsidRPr="009C32FF">
          <w:rPr>
            <w:rFonts w:ascii="Arial" w:hAnsi="Arial" w:cs="Arial"/>
            <w:sz w:val="24"/>
            <w:szCs w:val="24"/>
          </w:rPr>
          <w:fldChar w:fldCharType="end"/>
        </w:r>
      </w:p>
      <w:p w14:paraId="04107DA9" w14:textId="246FE832" w:rsidR="00E86908" w:rsidRPr="00CD24C1" w:rsidRDefault="00E86908" w:rsidP="009E4240">
        <w:pPr>
          <w:pStyle w:val="Footer"/>
          <w:rPr>
            <w:sz w:val="28"/>
            <w:szCs w:val="28"/>
          </w:rPr>
        </w:pPr>
        <w:r w:rsidRPr="00CD24C1">
          <w:rPr>
            <w:rFonts w:ascii="Arial" w:hAnsi="Arial" w:cs="Arial"/>
            <w:sz w:val="28"/>
            <w:szCs w:val="28"/>
          </w:rPr>
          <w:t xml:space="preserve">Notice of Proposed Rulemaking </w:t>
        </w:r>
      </w:p>
    </w:sdtContent>
  </w:sdt>
  <w:p w14:paraId="07B176EB" w14:textId="77777777" w:rsidR="00E86908" w:rsidRDefault="00E8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10111"/>
      <w:docPartObj>
        <w:docPartGallery w:val="Page Numbers (Bottom of Page)"/>
        <w:docPartUnique/>
      </w:docPartObj>
    </w:sdtPr>
    <w:sdtEndPr>
      <w:rPr>
        <w:rFonts w:ascii="Arial" w:hAnsi="Arial" w:cs="Arial"/>
        <w:sz w:val="24"/>
        <w:szCs w:val="24"/>
      </w:rPr>
    </w:sdtEndPr>
    <w:sdtContent>
      <w:p w14:paraId="2FF8E7B0" w14:textId="3BEA40D7" w:rsidR="00E86908" w:rsidRPr="00E515EB" w:rsidRDefault="00E86908">
        <w:pPr>
          <w:pStyle w:val="Footer"/>
          <w:jc w:val="center"/>
          <w:rPr>
            <w:rFonts w:ascii="Arial" w:hAnsi="Arial" w:cs="Arial"/>
            <w:sz w:val="24"/>
            <w:szCs w:val="24"/>
          </w:rPr>
        </w:pPr>
        <w:r w:rsidRPr="00E515EB">
          <w:rPr>
            <w:rFonts w:ascii="Arial" w:hAnsi="Arial" w:cs="Arial"/>
            <w:sz w:val="24"/>
            <w:szCs w:val="24"/>
          </w:rPr>
          <w:fldChar w:fldCharType="begin"/>
        </w:r>
        <w:r w:rsidRPr="00E515EB">
          <w:rPr>
            <w:rFonts w:ascii="Arial" w:hAnsi="Arial" w:cs="Arial"/>
            <w:sz w:val="24"/>
            <w:szCs w:val="24"/>
          </w:rPr>
          <w:instrText xml:space="preserve"> PAGE   \* MERGEFORMAT </w:instrText>
        </w:r>
        <w:r w:rsidRPr="00E515EB">
          <w:rPr>
            <w:rFonts w:ascii="Arial" w:hAnsi="Arial" w:cs="Arial"/>
            <w:sz w:val="24"/>
            <w:szCs w:val="24"/>
          </w:rPr>
          <w:fldChar w:fldCharType="separate"/>
        </w:r>
        <w:r w:rsidR="0014200C">
          <w:rPr>
            <w:rFonts w:ascii="Arial" w:hAnsi="Arial" w:cs="Arial"/>
            <w:noProof/>
            <w:sz w:val="24"/>
            <w:szCs w:val="24"/>
          </w:rPr>
          <w:t>1</w:t>
        </w:r>
        <w:r w:rsidRPr="00E515EB">
          <w:rPr>
            <w:rFonts w:ascii="Arial" w:hAnsi="Arial" w:cs="Arial"/>
            <w:sz w:val="24"/>
            <w:szCs w:val="24"/>
          </w:rPr>
          <w:fldChar w:fldCharType="end"/>
        </w:r>
      </w:p>
    </w:sdtContent>
  </w:sdt>
  <w:p w14:paraId="7ADD1603" w14:textId="77777777" w:rsidR="00E86908" w:rsidRDefault="00E8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992C" w14:textId="77777777" w:rsidR="00E44340" w:rsidRDefault="00E44340">
      <w:r>
        <w:separator/>
      </w:r>
    </w:p>
  </w:footnote>
  <w:footnote w:type="continuationSeparator" w:id="0">
    <w:p w14:paraId="3B10E5C5" w14:textId="77777777" w:rsidR="00E44340" w:rsidRDefault="00E4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21BF" w14:textId="77777777" w:rsidR="00E86908" w:rsidRPr="00553798" w:rsidRDefault="00E86908" w:rsidP="002D4FE6">
    <w:pPr>
      <w:pStyle w:val="Header"/>
      <w:ind w:left="720"/>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FF"/>
    <w:multiLevelType w:val="hybridMultilevel"/>
    <w:tmpl w:val="3E6E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E2191"/>
    <w:multiLevelType w:val="hybridMultilevel"/>
    <w:tmpl w:val="B2CC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A4821"/>
    <w:multiLevelType w:val="hybridMultilevel"/>
    <w:tmpl w:val="DBAC07EA"/>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97300"/>
    <w:multiLevelType w:val="hybridMultilevel"/>
    <w:tmpl w:val="A9D8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2670B"/>
    <w:multiLevelType w:val="hybridMultilevel"/>
    <w:tmpl w:val="D7F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E0E3D"/>
    <w:multiLevelType w:val="hybridMultilevel"/>
    <w:tmpl w:val="CDAE0692"/>
    <w:lvl w:ilvl="0" w:tplc="66A6805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232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4783215">
    <w:abstractNumId w:val="1"/>
  </w:num>
  <w:num w:numId="3" w16cid:durableId="56826187">
    <w:abstractNumId w:val="4"/>
  </w:num>
  <w:num w:numId="4" w16cid:durableId="141049590">
    <w:abstractNumId w:val="5"/>
  </w:num>
  <w:num w:numId="5" w16cid:durableId="1517234429">
    <w:abstractNumId w:val="2"/>
  </w:num>
  <w:num w:numId="6" w16cid:durableId="10885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4E"/>
    <w:rsid w:val="000024A8"/>
    <w:rsid w:val="00011AC3"/>
    <w:rsid w:val="0001292E"/>
    <w:rsid w:val="000146F3"/>
    <w:rsid w:val="00017C19"/>
    <w:rsid w:val="00024469"/>
    <w:rsid w:val="00030614"/>
    <w:rsid w:val="0003582A"/>
    <w:rsid w:val="00036344"/>
    <w:rsid w:val="000365FF"/>
    <w:rsid w:val="00054721"/>
    <w:rsid w:val="00072BFD"/>
    <w:rsid w:val="000846E9"/>
    <w:rsid w:val="0009494E"/>
    <w:rsid w:val="00097D85"/>
    <w:rsid w:val="000A43EC"/>
    <w:rsid w:val="000A5478"/>
    <w:rsid w:val="000B4E7A"/>
    <w:rsid w:val="000B71F0"/>
    <w:rsid w:val="000B7DD3"/>
    <w:rsid w:val="000C40FC"/>
    <w:rsid w:val="000C719E"/>
    <w:rsid w:val="000D24EB"/>
    <w:rsid w:val="000D6D7A"/>
    <w:rsid w:val="000E0BF5"/>
    <w:rsid w:val="000F2DA5"/>
    <w:rsid w:val="00101CD7"/>
    <w:rsid w:val="00104BB3"/>
    <w:rsid w:val="00114501"/>
    <w:rsid w:val="00114D68"/>
    <w:rsid w:val="00132B40"/>
    <w:rsid w:val="0013663D"/>
    <w:rsid w:val="0014200C"/>
    <w:rsid w:val="0015620C"/>
    <w:rsid w:val="00162406"/>
    <w:rsid w:val="0016405B"/>
    <w:rsid w:val="00177D8F"/>
    <w:rsid w:val="0018668D"/>
    <w:rsid w:val="001A08B3"/>
    <w:rsid w:val="001B0298"/>
    <w:rsid w:val="001B132C"/>
    <w:rsid w:val="001B57C8"/>
    <w:rsid w:val="001C634A"/>
    <w:rsid w:val="002116A0"/>
    <w:rsid w:val="002140E0"/>
    <w:rsid w:val="0022433C"/>
    <w:rsid w:val="00230962"/>
    <w:rsid w:val="00234FDD"/>
    <w:rsid w:val="002404C3"/>
    <w:rsid w:val="00247CFC"/>
    <w:rsid w:val="00255554"/>
    <w:rsid w:val="00263DB1"/>
    <w:rsid w:val="00264F70"/>
    <w:rsid w:val="002732C5"/>
    <w:rsid w:val="00280102"/>
    <w:rsid w:val="002939DE"/>
    <w:rsid w:val="00293EF0"/>
    <w:rsid w:val="00297D2C"/>
    <w:rsid w:val="002A4309"/>
    <w:rsid w:val="002A560B"/>
    <w:rsid w:val="002A6EA9"/>
    <w:rsid w:val="002B189C"/>
    <w:rsid w:val="002B7D0C"/>
    <w:rsid w:val="002D4FE6"/>
    <w:rsid w:val="002E25A5"/>
    <w:rsid w:val="00307DC6"/>
    <w:rsid w:val="003115F9"/>
    <w:rsid w:val="00323613"/>
    <w:rsid w:val="00327D80"/>
    <w:rsid w:val="00346D6D"/>
    <w:rsid w:val="0035222A"/>
    <w:rsid w:val="00355432"/>
    <w:rsid w:val="0036075D"/>
    <w:rsid w:val="00372EC9"/>
    <w:rsid w:val="0037420D"/>
    <w:rsid w:val="00376802"/>
    <w:rsid w:val="003849E8"/>
    <w:rsid w:val="003922D2"/>
    <w:rsid w:val="003A1B7C"/>
    <w:rsid w:val="003A33EB"/>
    <w:rsid w:val="003B658D"/>
    <w:rsid w:val="003D2E4B"/>
    <w:rsid w:val="003D7EA1"/>
    <w:rsid w:val="003E5284"/>
    <w:rsid w:val="003F2805"/>
    <w:rsid w:val="003F697F"/>
    <w:rsid w:val="00401A49"/>
    <w:rsid w:val="00414FFE"/>
    <w:rsid w:val="00420C0E"/>
    <w:rsid w:val="0043466E"/>
    <w:rsid w:val="0043557A"/>
    <w:rsid w:val="00436814"/>
    <w:rsid w:val="00437842"/>
    <w:rsid w:val="00453C35"/>
    <w:rsid w:val="00455C00"/>
    <w:rsid w:val="00457768"/>
    <w:rsid w:val="00466645"/>
    <w:rsid w:val="00467195"/>
    <w:rsid w:val="00467B9C"/>
    <w:rsid w:val="0047769D"/>
    <w:rsid w:val="00490085"/>
    <w:rsid w:val="004A5A8F"/>
    <w:rsid w:val="004B58FC"/>
    <w:rsid w:val="004C382E"/>
    <w:rsid w:val="004C5179"/>
    <w:rsid w:val="004C53D1"/>
    <w:rsid w:val="004E12C2"/>
    <w:rsid w:val="004E3B26"/>
    <w:rsid w:val="004F17AC"/>
    <w:rsid w:val="004F6683"/>
    <w:rsid w:val="005020B3"/>
    <w:rsid w:val="005035DD"/>
    <w:rsid w:val="0051065E"/>
    <w:rsid w:val="00534519"/>
    <w:rsid w:val="00546C42"/>
    <w:rsid w:val="005548A2"/>
    <w:rsid w:val="00556A8D"/>
    <w:rsid w:val="00580F17"/>
    <w:rsid w:val="00581251"/>
    <w:rsid w:val="00590D34"/>
    <w:rsid w:val="00593568"/>
    <w:rsid w:val="005A5430"/>
    <w:rsid w:val="005E55B2"/>
    <w:rsid w:val="005E64FB"/>
    <w:rsid w:val="005F1F08"/>
    <w:rsid w:val="006071FA"/>
    <w:rsid w:val="00614350"/>
    <w:rsid w:val="00623DC6"/>
    <w:rsid w:val="006339CF"/>
    <w:rsid w:val="006365B9"/>
    <w:rsid w:val="00642649"/>
    <w:rsid w:val="00645425"/>
    <w:rsid w:val="00650510"/>
    <w:rsid w:val="00653F2D"/>
    <w:rsid w:val="00675D84"/>
    <w:rsid w:val="00683531"/>
    <w:rsid w:val="006A73D6"/>
    <w:rsid w:val="006B5DFB"/>
    <w:rsid w:val="006C428F"/>
    <w:rsid w:val="006C6A9D"/>
    <w:rsid w:val="006D323B"/>
    <w:rsid w:val="006D4953"/>
    <w:rsid w:val="006D6682"/>
    <w:rsid w:val="006F4A61"/>
    <w:rsid w:val="006F71F9"/>
    <w:rsid w:val="007054E2"/>
    <w:rsid w:val="00707C76"/>
    <w:rsid w:val="007104FC"/>
    <w:rsid w:val="007210C8"/>
    <w:rsid w:val="0072374B"/>
    <w:rsid w:val="0073217B"/>
    <w:rsid w:val="00736565"/>
    <w:rsid w:val="00743A8A"/>
    <w:rsid w:val="007446BB"/>
    <w:rsid w:val="007468A2"/>
    <w:rsid w:val="00766170"/>
    <w:rsid w:val="00766CE3"/>
    <w:rsid w:val="00772505"/>
    <w:rsid w:val="0077314C"/>
    <w:rsid w:val="00793D21"/>
    <w:rsid w:val="00796DF9"/>
    <w:rsid w:val="007A1D17"/>
    <w:rsid w:val="007A370A"/>
    <w:rsid w:val="007A6634"/>
    <w:rsid w:val="007B0639"/>
    <w:rsid w:val="007B11C6"/>
    <w:rsid w:val="007B11D9"/>
    <w:rsid w:val="007C1809"/>
    <w:rsid w:val="007C63D1"/>
    <w:rsid w:val="007D5D64"/>
    <w:rsid w:val="007D6777"/>
    <w:rsid w:val="007E127E"/>
    <w:rsid w:val="007E2824"/>
    <w:rsid w:val="007E5A96"/>
    <w:rsid w:val="007F1D4E"/>
    <w:rsid w:val="00800A81"/>
    <w:rsid w:val="008125DC"/>
    <w:rsid w:val="00812BDE"/>
    <w:rsid w:val="0082474D"/>
    <w:rsid w:val="0084368E"/>
    <w:rsid w:val="0086112B"/>
    <w:rsid w:val="008749BC"/>
    <w:rsid w:val="00875C1B"/>
    <w:rsid w:val="0087722D"/>
    <w:rsid w:val="008860BA"/>
    <w:rsid w:val="00887B69"/>
    <w:rsid w:val="00891CBE"/>
    <w:rsid w:val="008932A7"/>
    <w:rsid w:val="008A33E8"/>
    <w:rsid w:val="008B76F6"/>
    <w:rsid w:val="008C7FD4"/>
    <w:rsid w:val="0090797F"/>
    <w:rsid w:val="0091018C"/>
    <w:rsid w:val="00937B90"/>
    <w:rsid w:val="00945AD8"/>
    <w:rsid w:val="0097257B"/>
    <w:rsid w:val="00977632"/>
    <w:rsid w:val="0098487F"/>
    <w:rsid w:val="00984B3B"/>
    <w:rsid w:val="0098608E"/>
    <w:rsid w:val="009A191E"/>
    <w:rsid w:val="009B1669"/>
    <w:rsid w:val="009B3E37"/>
    <w:rsid w:val="009B66FF"/>
    <w:rsid w:val="009C7FEE"/>
    <w:rsid w:val="009D01E2"/>
    <w:rsid w:val="009D2A1E"/>
    <w:rsid w:val="009D637E"/>
    <w:rsid w:val="009E4240"/>
    <w:rsid w:val="009E7C45"/>
    <w:rsid w:val="009F0455"/>
    <w:rsid w:val="00A019E5"/>
    <w:rsid w:val="00A132D8"/>
    <w:rsid w:val="00A3011D"/>
    <w:rsid w:val="00A36F6E"/>
    <w:rsid w:val="00A37D4D"/>
    <w:rsid w:val="00A51BF3"/>
    <w:rsid w:val="00A56C14"/>
    <w:rsid w:val="00A7306F"/>
    <w:rsid w:val="00A84B25"/>
    <w:rsid w:val="00A930D1"/>
    <w:rsid w:val="00AA355E"/>
    <w:rsid w:val="00AA6E7C"/>
    <w:rsid w:val="00AA7054"/>
    <w:rsid w:val="00AB00D5"/>
    <w:rsid w:val="00AB03B0"/>
    <w:rsid w:val="00AB5E0E"/>
    <w:rsid w:val="00AC26EF"/>
    <w:rsid w:val="00AC50F5"/>
    <w:rsid w:val="00AF50A5"/>
    <w:rsid w:val="00AF5909"/>
    <w:rsid w:val="00AF6531"/>
    <w:rsid w:val="00B01E0C"/>
    <w:rsid w:val="00B024E9"/>
    <w:rsid w:val="00B04691"/>
    <w:rsid w:val="00B11F63"/>
    <w:rsid w:val="00B17B3F"/>
    <w:rsid w:val="00B23E7F"/>
    <w:rsid w:val="00B25001"/>
    <w:rsid w:val="00B4701A"/>
    <w:rsid w:val="00B51190"/>
    <w:rsid w:val="00B614A9"/>
    <w:rsid w:val="00B62654"/>
    <w:rsid w:val="00B651C9"/>
    <w:rsid w:val="00B77F68"/>
    <w:rsid w:val="00B96FD2"/>
    <w:rsid w:val="00BA6877"/>
    <w:rsid w:val="00BB076B"/>
    <w:rsid w:val="00BB2A05"/>
    <w:rsid w:val="00BB5F2E"/>
    <w:rsid w:val="00BB76C4"/>
    <w:rsid w:val="00BC1077"/>
    <w:rsid w:val="00BD40E6"/>
    <w:rsid w:val="00BE16F1"/>
    <w:rsid w:val="00BE5240"/>
    <w:rsid w:val="00BF4AEC"/>
    <w:rsid w:val="00C0596E"/>
    <w:rsid w:val="00C11DDE"/>
    <w:rsid w:val="00C15161"/>
    <w:rsid w:val="00C32295"/>
    <w:rsid w:val="00C33D93"/>
    <w:rsid w:val="00C34654"/>
    <w:rsid w:val="00C34E86"/>
    <w:rsid w:val="00C41EC5"/>
    <w:rsid w:val="00C4486C"/>
    <w:rsid w:val="00C5597B"/>
    <w:rsid w:val="00C75112"/>
    <w:rsid w:val="00C80362"/>
    <w:rsid w:val="00C855F3"/>
    <w:rsid w:val="00C904B3"/>
    <w:rsid w:val="00C92ABC"/>
    <w:rsid w:val="00C94442"/>
    <w:rsid w:val="00CA0006"/>
    <w:rsid w:val="00CA06BC"/>
    <w:rsid w:val="00CB33A3"/>
    <w:rsid w:val="00CC596A"/>
    <w:rsid w:val="00CD038D"/>
    <w:rsid w:val="00CD24C1"/>
    <w:rsid w:val="00CE1614"/>
    <w:rsid w:val="00CF534A"/>
    <w:rsid w:val="00CF6344"/>
    <w:rsid w:val="00CF7E0C"/>
    <w:rsid w:val="00D12305"/>
    <w:rsid w:val="00D16814"/>
    <w:rsid w:val="00D17443"/>
    <w:rsid w:val="00D251F5"/>
    <w:rsid w:val="00D30CD0"/>
    <w:rsid w:val="00D440B5"/>
    <w:rsid w:val="00D5703B"/>
    <w:rsid w:val="00D57F43"/>
    <w:rsid w:val="00D6171B"/>
    <w:rsid w:val="00D643D4"/>
    <w:rsid w:val="00D72319"/>
    <w:rsid w:val="00D74B1D"/>
    <w:rsid w:val="00D75A0D"/>
    <w:rsid w:val="00DA5490"/>
    <w:rsid w:val="00DB0AF9"/>
    <w:rsid w:val="00DB305E"/>
    <w:rsid w:val="00DC5CF0"/>
    <w:rsid w:val="00DC6E38"/>
    <w:rsid w:val="00DD2CE1"/>
    <w:rsid w:val="00DD3559"/>
    <w:rsid w:val="00DE00A3"/>
    <w:rsid w:val="00DE1423"/>
    <w:rsid w:val="00DE238D"/>
    <w:rsid w:val="00DF752C"/>
    <w:rsid w:val="00DF7A66"/>
    <w:rsid w:val="00E0034D"/>
    <w:rsid w:val="00E01621"/>
    <w:rsid w:val="00E02A0A"/>
    <w:rsid w:val="00E04913"/>
    <w:rsid w:val="00E10436"/>
    <w:rsid w:val="00E26B20"/>
    <w:rsid w:val="00E3217A"/>
    <w:rsid w:val="00E36551"/>
    <w:rsid w:val="00E365F3"/>
    <w:rsid w:val="00E404FD"/>
    <w:rsid w:val="00E44340"/>
    <w:rsid w:val="00E47508"/>
    <w:rsid w:val="00E506A1"/>
    <w:rsid w:val="00E5625D"/>
    <w:rsid w:val="00E65758"/>
    <w:rsid w:val="00E71F1D"/>
    <w:rsid w:val="00E77FFC"/>
    <w:rsid w:val="00E8088A"/>
    <w:rsid w:val="00E84CA9"/>
    <w:rsid w:val="00E85FD8"/>
    <w:rsid w:val="00E86908"/>
    <w:rsid w:val="00E94DD8"/>
    <w:rsid w:val="00EA423C"/>
    <w:rsid w:val="00EB6715"/>
    <w:rsid w:val="00EC24DC"/>
    <w:rsid w:val="00ED0EB0"/>
    <w:rsid w:val="00ED7024"/>
    <w:rsid w:val="00EE23C9"/>
    <w:rsid w:val="00EE3760"/>
    <w:rsid w:val="00EE41A5"/>
    <w:rsid w:val="00EF09E5"/>
    <w:rsid w:val="00EF4E60"/>
    <w:rsid w:val="00F01EC0"/>
    <w:rsid w:val="00F05B40"/>
    <w:rsid w:val="00F07B95"/>
    <w:rsid w:val="00F11107"/>
    <w:rsid w:val="00F12A6C"/>
    <w:rsid w:val="00F1612B"/>
    <w:rsid w:val="00F241DB"/>
    <w:rsid w:val="00F42384"/>
    <w:rsid w:val="00F4316B"/>
    <w:rsid w:val="00F471BB"/>
    <w:rsid w:val="00F51084"/>
    <w:rsid w:val="00F51774"/>
    <w:rsid w:val="00F54EBF"/>
    <w:rsid w:val="00F57C46"/>
    <w:rsid w:val="00F61EDE"/>
    <w:rsid w:val="00F71CDF"/>
    <w:rsid w:val="00F90EEB"/>
    <w:rsid w:val="00F926A3"/>
    <w:rsid w:val="00F92FB7"/>
    <w:rsid w:val="00F93BE2"/>
    <w:rsid w:val="00F93D3E"/>
    <w:rsid w:val="00FB04FE"/>
    <w:rsid w:val="00FB0696"/>
    <w:rsid w:val="00FB1FC2"/>
    <w:rsid w:val="00FB2ED9"/>
    <w:rsid w:val="00FB5B6E"/>
    <w:rsid w:val="00FC0B15"/>
    <w:rsid w:val="00FC76CA"/>
    <w:rsid w:val="00FD242D"/>
    <w:rsid w:val="00F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4E"/>
  </w:style>
  <w:style w:type="paragraph" w:styleId="Heading2">
    <w:name w:val="heading 2"/>
    <w:basedOn w:val="Normal"/>
    <w:next w:val="Normal"/>
    <w:link w:val="Heading2Char"/>
    <w:uiPriority w:val="9"/>
    <w:unhideWhenUsed/>
    <w:qFormat/>
    <w:rsid w:val="007321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9494E"/>
    <w:rPr>
      <w:sz w:val="22"/>
    </w:rPr>
  </w:style>
  <w:style w:type="character" w:customStyle="1" w:styleId="BodyTextChar">
    <w:name w:val="Body Text Char"/>
    <w:basedOn w:val="DefaultParagraphFont"/>
    <w:link w:val="BodyText"/>
    <w:semiHidden/>
    <w:rsid w:val="0009494E"/>
    <w:rPr>
      <w:sz w:val="22"/>
    </w:rPr>
  </w:style>
  <w:style w:type="paragraph" w:styleId="NoSpacing">
    <w:name w:val="No Spacing"/>
    <w:uiPriority w:val="1"/>
    <w:qFormat/>
    <w:rsid w:val="0009494E"/>
  </w:style>
  <w:style w:type="paragraph" w:styleId="Header">
    <w:name w:val="header"/>
    <w:basedOn w:val="Normal"/>
    <w:link w:val="HeaderChar"/>
    <w:uiPriority w:val="99"/>
    <w:unhideWhenUsed/>
    <w:rsid w:val="0009494E"/>
    <w:pPr>
      <w:tabs>
        <w:tab w:val="center" w:pos="4680"/>
        <w:tab w:val="right" w:pos="9360"/>
      </w:tabs>
    </w:pPr>
  </w:style>
  <w:style w:type="character" w:customStyle="1" w:styleId="HeaderChar">
    <w:name w:val="Header Char"/>
    <w:basedOn w:val="DefaultParagraphFont"/>
    <w:link w:val="Header"/>
    <w:uiPriority w:val="99"/>
    <w:rsid w:val="0009494E"/>
  </w:style>
  <w:style w:type="paragraph" w:styleId="Footer">
    <w:name w:val="footer"/>
    <w:basedOn w:val="Normal"/>
    <w:link w:val="FooterChar"/>
    <w:uiPriority w:val="99"/>
    <w:unhideWhenUsed/>
    <w:rsid w:val="0009494E"/>
    <w:pPr>
      <w:tabs>
        <w:tab w:val="center" w:pos="4680"/>
        <w:tab w:val="right" w:pos="9360"/>
      </w:tabs>
    </w:pPr>
  </w:style>
  <w:style w:type="character" w:customStyle="1" w:styleId="FooterChar">
    <w:name w:val="Footer Char"/>
    <w:basedOn w:val="DefaultParagraphFont"/>
    <w:link w:val="Footer"/>
    <w:uiPriority w:val="99"/>
    <w:rsid w:val="0009494E"/>
  </w:style>
  <w:style w:type="character" w:styleId="Hyperlink">
    <w:name w:val="Hyperlink"/>
    <w:basedOn w:val="DefaultParagraphFont"/>
    <w:semiHidden/>
    <w:rsid w:val="0009494E"/>
    <w:rPr>
      <w:color w:val="0000FF"/>
      <w:u w:val="single"/>
    </w:rPr>
  </w:style>
  <w:style w:type="paragraph" w:styleId="BalloonText">
    <w:name w:val="Balloon Text"/>
    <w:basedOn w:val="Normal"/>
    <w:link w:val="BalloonTextChar"/>
    <w:uiPriority w:val="99"/>
    <w:semiHidden/>
    <w:unhideWhenUsed/>
    <w:rsid w:val="0009494E"/>
    <w:rPr>
      <w:rFonts w:ascii="Tahoma" w:hAnsi="Tahoma" w:cs="Tahoma"/>
      <w:sz w:val="16"/>
      <w:szCs w:val="16"/>
    </w:rPr>
  </w:style>
  <w:style w:type="character" w:customStyle="1" w:styleId="BalloonTextChar">
    <w:name w:val="Balloon Text Char"/>
    <w:basedOn w:val="DefaultParagraphFont"/>
    <w:link w:val="BalloonText"/>
    <w:uiPriority w:val="99"/>
    <w:semiHidden/>
    <w:rsid w:val="0009494E"/>
    <w:rPr>
      <w:rFonts w:ascii="Tahoma" w:hAnsi="Tahoma" w:cs="Tahoma"/>
      <w:sz w:val="16"/>
      <w:szCs w:val="16"/>
    </w:rPr>
  </w:style>
  <w:style w:type="character" w:styleId="CommentReference">
    <w:name w:val="annotation reference"/>
    <w:basedOn w:val="DefaultParagraphFont"/>
    <w:uiPriority w:val="99"/>
    <w:semiHidden/>
    <w:unhideWhenUsed/>
    <w:rsid w:val="008A33E8"/>
    <w:rPr>
      <w:sz w:val="16"/>
      <w:szCs w:val="16"/>
    </w:rPr>
  </w:style>
  <w:style w:type="paragraph" w:styleId="CommentText">
    <w:name w:val="annotation text"/>
    <w:basedOn w:val="Normal"/>
    <w:link w:val="CommentTextChar"/>
    <w:uiPriority w:val="99"/>
    <w:semiHidden/>
    <w:unhideWhenUsed/>
    <w:rsid w:val="008A33E8"/>
  </w:style>
  <w:style w:type="character" w:customStyle="1" w:styleId="CommentTextChar">
    <w:name w:val="Comment Text Char"/>
    <w:basedOn w:val="DefaultParagraphFont"/>
    <w:link w:val="CommentText"/>
    <w:uiPriority w:val="99"/>
    <w:semiHidden/>
    <w:rsid w:val="008A33E8"/>
  </w:style>
  <w:style w:type="paragraph" w:styleId="CommentSubject">
    <w:name w:val="annotation subject"/>
    <w:basedOn w:val="CommentText"/>
    <w:next w:val="CommentText"/>
    <w:link w:val="CommentSubjectChar"/>
    <w:uiPriority w:val="99"/>
    <w:semiHidden/>
    <w:unhideWhenUsed/>
    <w:rsid w:val="008A33E8"/>
    <w:rPr>
      <w:b/>
      <w:bCs/>
    </w:rPr>
  </w:style>
  <w:style w:type="character" w:customStyle="1" w:styleId="CommentSubjectChar">
    <w:name w:val="Comment Subject Char"/>
    <w:basedOn w:val="CommentTextChar"/>
    <w:link w:val="CommentSubject"/>
    <w:uiPriority w:val="99"/>
    <w:semiHidden/>
    <w:rsid w:val="008A33E8"/>
    <w:rPr>
      <w:b/>
      <w:bCs/>
    </w:rPr>
  </w:style>
  <w:style w:type="paragraph" w:styleId="ListParagraph">
    <w:name w:val="List Paragraph"/>
    <w:basedOn w:val="Normal"/>
    <w:uiPriority w:val="34"/>
    <w:qFormat/>
    <w:rsid w:val="00F4316B"/>
    <w:pPr>
      <w:ind w:left="720"/>
      <w:contextualSpacing/>
    </w:pPr>
  </w:style>
  <w:style w:type="character" w:styleId="UnresolvedMention">
    <w:name w:val="Unresolved Mention"/>
    <w:basedOn w:val="DefaultParagraphFont"/>
    <w:uiPriority w:val="99"/>
    <w:semiHidden/>
    <w:unhideWhenUsed/>
    <w:rsid w:val="004F17AC"/>
    <w:rPr>
      <w:color w:val="808080"/>
      <w:shd w:val="clear" w:color="auto" w:fill="E6E6E6"/>
    </w:rPr>
  </w:style>
  <w:style w:type="paragraph" w:styleId="Revision">
    <w:name w:val="Revision"/>
    <w:hidden/>
    <w:uiPriority w:val="99"/>
    <w:semiHidden/>
    <w:rsid w:val="00A36F6E"/>
  </w:style>
  <w:style w:type="character" w:customStyle="1" w:styleId="Heading2Char">
    <w:name w:val="Heading 2 Char"/>
    <w:basedOn w:val="DefaultParagraphFont"/>
    <w:link w:val="Heading2"/>
    <w:uiPriority w:val="9"/>
    <w:rsid w:val="007321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9514">
      <w:bodyDiv w:val="1"/>
      <w:marLeft w:val="0"/>
      <w:marRight w:val="0"/>
      <w:marTop w:val="0"/>
      <w:marBottom w:val="0"/>
      <w:divBdr>
        <w:top w:val="none" w:sz="0" w:space="0" w:color="auto"/>
        <w:left w:val="none" w:sz="0" w:space="0" w:color="auto"/>
        <w:bottom w:val="none" w:sz="0" w:space="0" w:color="auto"/>
        <w:right w:val="none" w:sz="0" w:space="0" w:color="auto"/>
      </w:divBdr>
    </w:div>
    <w:div w:id="1644499883">
      <w:bodyDiv w:val="1"/>
      <w:marLeft w:val="0"/>
      <w:marRight w:val="0"/>
      <w:marTop w:val="0"/>
      <w:marBottom w:val="0"/>
      <w:divBdr>
        <w:top w:val="none" w:sz="0" w:space="0" w:color="auto"/>
        <w:left w:val="none" w:sz="0" w:space="0" w:color="auto"/>
        <w:bottom w:val="none" w:sz="0" w:space="0" w:color="auto"/>
        <w:right w:val="none" w:sz="0" w:space="0" w:color="auto"/>
      </w:divBdr>
    </w:div>
    <w:div w:id="2053648579">
      <w:bodyDiv w:val="1"/>
      <w:marLeft w:val="0"/>
      <w:marRight w:val="0"/>
      <w:marTop w:val="0"/>
      <w:marBottom w:val="0"/>
      <w:divBdr>
        <w:top w:val="none" w:sz="0" w:space="0" w:color="auto"/>
        <w:left w:val="none" w:sz="0" w:space="0" w:color="auto"/>
        <w:bottom w:val="none" w:sz="0" w:space="0" w:color="auto"/>
        <w:right w:val="none" w:sz="0" w:space="0" w:color="auto"/>
      </w:divBdr>
    </w:div>
    <w:div w:id="20980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al@dor.c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egal@dor.ca.gov" TargetMode="External"/><Relationship Id="rId17" Type="http://schemas.openxmlformats.org/officeDocument/2006/relationships/hyperlink" Target="https://www.dor.ca.gov/Home/ProposedRulemakingandRegs" TargetMode="External"/><Relationship Id="rId2" Type="http://schemas.openxmlformats.org/officeDocument/2006/relationships/customXml" Target="../customXml/item2.xml"/><Relationship Id="rId16" Type="http://schemas.openxmlformats.org/officeDocument/2006/relationships/hyperlink" Target="https://www.dor.ca.gov/Home/ProposedRulemakingandRe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dor.ca.gov" TargetMode="External"/><Relationship Id="rId5" Type="http://schemas.openxmlformats.org/officeDocument/2006/relationships/numbering" Target="numbering.xml"/><Relationship Id="rId15" Type="http://schemas.openxmlformats.org/officeDocument/2006/relationships/hyperlink" Target="https://www.dor.ca.gov/Home/ProposedRulemakingandReg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ca.gov/Home/ProposedRulemakingandRe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2" ma:contentTypeDescription="Create a new document." ma:contentTypeScope="" ma:versionID="77c4d135c56f3213098ea8afa2e48c04">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59b430907e46dd46bcf9da1baa846ea0"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D3D29-21D1-4949-B6A1-CEAE094D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F62FA-F16E-432A-BFC5-43A70A393F80}">
  <ds:schemaRefs>
    <ds:schemaRef ds:uri="http://schemas.openxmlformats.org/package/2006/metadata/core-properties"/>
    <ds:schemaRef ds:uri="56c95850-9320-4fcb-8b0a-e22abeca6f9a"/>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43a4da1-8006-4b9c-b30c-f88411b2540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A2AB69E-E0D8-4EC1-8558-676AEC719AAC}">
  <ds:schemaRefs>
    <ds:schemaRef ds:uri="http://schemas.openxmlformats.org/officeDocument/2006/bibliography"/>
  </ds:schemaRefs>
</ds:datastoreItem>
</file>

<file path=customXml/itemProps4.xml><?xml version="1.0" encoding="utf-8"?>
<ds:datastoreItem xmlns:ds="http://schemas.openxmlformats.org/officeDocument/2006/customXml" ds:itemID="{BA543E5D-961B-44FE-8844-4AA301EFD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11104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2022-12-08T23:21:00Z</dcterms:created>
  <dcterms:modified xsi:type="dcterms:W3CDTF">2022-12-08T23:21:00Z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