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446079945"/>
        <w:docPartObj>
          <w:docPartGallery w:val="Cover Pages"/>
          <w:docPartUnique/>
        </w:docPartObj>
      </w:sdtPr>
      <w:sdtContent>
        <w:p w14:paraId="6253A7B2" w14:textId="3F1D8C44" w:rsidR="0035287E" w:rsidRDefault="0035287E" w:rsidP="0035287E">
          <w:pPr>
            <w:spacing w:before="0" w:after="0"/>
            <w:rPr>
              <w:rFonts w:ascii="Arial Bold" w:eastAsiaTheme="majorEastAsia" w:hAnsi="Arial Bold" w:cstheme="majorBidi"/>
              <w:b/>
              <w:color w:val="FFFFFF" w:themeColor="background1"/>
              <w:spacing w:val="-10"/>
              <w:kern w:val="28"/>
              <w:sz w:val="96"/>
              <w:szCs w:val="56"/>
            </w:rPr>
          </w:pPr>
        </w:p>
        <w:p w14:paraId="3B113938" w14:textId="6B9AD827" w:rsidR="00A62C4F" w:rsidRPr="00A62C4F" w:rsidRDefault="00A62C4F" w:rsidP="0035287E">
          <w:pPr>
            <w:pBdr>
              <w:top w:val="single" w:sz="4" w:space="0" w:color="auto"/>
              <w:left w:val="single" w:sz="4" w:space="4" w:color="auto"/>
              <w:bottom w:val="single" w:sz="4" w:space="1" w:color="auto"/>
              <w:right w:val="single" w:sz="4" w:space="4" w:color="auto"/>
            </w:pBdr>
            <w:shd w:val="clear" w:color="auto" w:fill="0070C0"/>
            <w:spacing w:before="1920" w:after="1920"/>
            <w:contextualSpacing/>
            <w:jc w:val="center"/>
            <w:rPr>
              <w:rFonts w:ascii="Arial Bold" w:eastAsiaTheme="majorEastAsia" w:hAnsi="Arial Bold" w:cstheme="majorBidi"/>
              <w:b/>
              <w:color w:val="FFFFFF" w:themeColor="background1"/>
              <w:spacing w:val="-10"/>
              <w:kern w:val="28"/>
              <w:sz w:val="96"/>
              <w:szCs w:val="56"/>
            </w:rPr>
          </w:pPr>
          <w:r>
            <w:rPr>
              <w:rFonts w:ascii="Arial Bold" w:eastAsiaTheme="majorEastAsia" w:hAnsi="Arial Bold" w:cstheme="majorBidi"/>
              <w:b/>
              <w:color w:val="FFFFFF" w:themeColor="background1"/>
              <w:spacing w:val="-10"/>
              <w:kern w:val="28"/>
              <w:sz w:val="96"/>
              <w:szCs w:val="56"/>
            </w:rPr>
            <w:t>Individual Service Provider</w:t>
          </w:r>
          <w:r w:rsidR="00673D5A">
            <w:rPr>
              <w:rFonts w:ascii="Arial Bold" w:eastAsiaTheme="majorEastAsia" w:hAnsi="Arial Bold" w:cstheme="majorBidi"/>
              <w:b/>
              <w:color w:val="FFFFFF" w:themeColor="background1"/>
              <w:spacing w:val="-10"/>
              <w:kern w:val="28"/>
              <w:sz w:val="96"/>
              <w:szCs w:val="56"/>
            </w:rPr>
            <w:t xml:space="preserve"> (ISP)</w:t>
          </w:r>
          <w:r>
            <w:rPr>
              <w:rFonts w:ascii="Arial Bold" w:eastAsiaTheme="majorEastAsia" w:hAnsi="Arial Bold" w:cstheme="majorBidi"/>
              <w:b/>
              <w:color w:val="FFFFFF" w:themeColor="background1"/>
              <w:spacing w:val="-10"/>
              <w:kern w:val="28"/>
              <w:sz w:val="96"/>
              <w:szCs w:val="56"/>
            </w:rPr>
            <w:t xml:space="preserve"> Handbook</w:t>
          </w:r>
        </w:p>
        <w:p w14:paraId="42889AC9" w14:textId="77777777" w:rsidR="00A62C4F" w:rsidRPr="00A62C4F" w:rsidRDefault="00A62C4F" w:rsidP="006146EC">
          <w:pPr>
            <w:pBdr>
              <w:top w:val="single" w:sz="4" w:space="0" w:color="auto"/>
              <w:left w:val="single" w:sz="4" w:space="4" w:color="auto"/>
              <w:bottom w:val="single" w:sz="4" w:space="1" w:color="auto"/>
              <w:right w:val="single" w:sz="4" w:space="4" w:color="auto"/>
            </w:pBdr>
            <w:shd w:val="clear" w:color="auto" w:fill="0070C0"/>
            <w:jc w:val="center"/>
            <w:rPr>
              <w:color w:val="FFFFFF" w:themeColor="background1"/>
              <w:sz w:val="48"/>
              <w:szCs w:val="48"/>
            </w:rPr>
          </w:pPr>
          <w:r w:rsidRPr="00A62C4F">
            <w:rPr>
              <w:color w:val="FFFFFF" w:themeColor="background1"/>
              <w:sz w:val="48"/>
              <w:szCs w:val="48"/>
            </w:rPr>
            <w:t>Community Resources Development</w:t>
          </w:r>
        </w:p>
        <w:p w14:paraId="092D8913" w14:textId="1D05029E" w:rsidR="0035287E" w:rsidRPr="00A62C4F" w:rsidRDefault="00A62C4F" w:rsidP="006146EC">
          <w:pPr>
            <w:pBdr>
              <w:top w:val="single" w:sz="4" w:space="0" w:color="auto"/>
              <w:left w:val="single" w:sz="4" w:space="4" w:color="auto"/>
              <w:bottom w:val="single" w:sz="4" w:space="1" w:color="auto"/>
              <w:right w:val="single" w:sz="4" w:space="4" w:color="auto"/>
            </w:pBdr>
            <w:shd w:val="clear" w:color="auto" w:fill="0070C0"/>
            <w:jc w:val="center"/>
            <w:rPr>
              <w:sz w:val="48"/>
              <w:szCs w:val="48"/>
            </w:rPr>
          </w:pPr>
          <w:r w:rsidRPr="00A62C4F">
            <w:rPr>
              <w:color w:val="FFFFFF" w:themeColor="background1"/>
              <w:sz w:val="48"/>
              <w:szCs w:val="48"/>
            </w:rPr>
            <w:t xml:space="preserve">Revised </w:t>
          </w:r>
          <w:r w:rsidR="00DE4A39">
            <w:rPr>
              <w:color w:val="FFFFFF" w:themeColor="background1"/>
              <w:sz w:val="48"/>
              <w:szCs w:val="48"/>
            </w:rPr>
            <w:t>July</w:t>
          </w:r>
          <w:r w:rsidRPr="00A62C4F">
            <w:rPr>
              <w:color w:val="FFFFFF" w:themeColor="background1"/>
              <w:sz w:val="48"/>
              <w:szCs w:val="48"/>
            </w:rPr>
            <w:t xml:space="preserve"> 2022</w:t>
          </w:r>
        </w:p>
        <w:p w14:paraId="45AAB113" w14:textId="6AB11357" w:rsidR="00A62C4F" w:rsidRPr="00A62C4F" w:rsidRDefault="00A62C4F" w:rsidP="008123E3">
          <w:pPr>
            <w:keepNext/>
            <w:keepLines/>
            <w:widowControl/>
            <w:autoSpaceDE/>
            <w:autoSpaceDN/>
            <w:spacing w:line="259" w:lineRule="auto"/>
            <w:rPr>
              <w:rFonts w:asciiTheme="majorHAnsi" w:eastAsiaTheme="majorEastAsia" w:hAnsiTheme="majorHAnsi" w:cstheme="majorBidi"/>
              <w:color w:val="365F91" w:themeColor="accent1" w:themeShade="BF"/>
              <w:sz w:val="40"/>
              <w:szCs w:val="32"/>
            </w:rPr>
            <w:sectPr w:rsidR="00A62C4F" w:rsidRPr="00A62C4F" w:rsidSect="00F60B8B">
              <w:headerReference w:type="default" r:id="rId12"/>
              <w:footerReference w:type="default" r:id="rId13"/>
              <w:pgSz w:w="12240" w:h="15840"/>
              <w:pgMar w:top="1440" w:right="1440" w:bottom="1440" w:left="1440" w:header="0" w:footer="720" w:gutter="0"/>
              <w:pgNumType w:start="0"/>
              <w:cols w:space="720"/>
              <w:docGrid w:linePitch="381"/>
            </w:sectPr>
          </w:pPr>
        </w:p>
        <w:p w14:paraId="5479B007" w14:textId="04DB3AB5" w:rsidR="00F96A14" w:rsidRDefault="00DE4A39"/>
      </w:sdtContent>
    </w:sdt>
    <w:sdt>
      <w:sdtPr>
        <w:rPr>
          <w:rFonts w:ascii="Arial" w:eastAsia="Arial" w:hAnsi="Arial" w:cs="Arial"/>
          <w:color w:val="auto"/>
          <w:sz w:val="28"/>
          <w:szCs w:val="22"/>
        </w:rPr>
        <w:id w:val="-839850786"/>
        <w:docPartObj>
          <w:docPartGallery w:val="Table of Contents"/>
          <w:docPartUnique/>
        </w:docPartObj>
      </w:sdtPr>
      <w:sdtEndPr>
        <w:rPr>
          <w:b/>
          <w:bCs/>
          <w:noProof/>
        </w:rPr>
      </w:sdtEndPr>
      <w:sdtContent>
        <w:p w14:paraId="60F9B297" w14:textId="183FE9CB" w:rsidR="00B76202" w:rsidRPr="00B76202" w:rsidRDefault="00B76202">
          <w:pPr>
            <w:pStyle w:val="TOCHeading"/>
            <w:rPr>
              <w:rFonts w:ascii="Arial" w:hAnsi="Arial" w:cs="Arial"/>
              <w:b/>
            </w:rPr>
          </w:pPr>
          <w:r w:rsidRPr="00B76202">
            <w:rPr>
              <w:rFonts w:ascii="Arial" w:hAnsi="Arial" w:cs="Arial"/>
              <w:b/>
            </w:rPr>
            <w:t>Table of Contents</w:t>
          </w:r>
        </w:p>
        <w:p w14:paraId="2340E21F" w14:textId="56FC1056" w:rsidR="00B76202" w:rsidRPr="00B76202" w:rsidRDefault="00B76202">
          <w:pPr>
            <w:pStyle w:val="TOC1"/>
            <w:tabs>
              <w:tab w:val="right" w:leader="dot" w:pos="10070"/>
            </w:tabs>
            <w:rPr>
              <w:rFonts w:eastAsiaTheme="minorEastAsia"/>
              <w:b w:val="0"/>
              <w:bCs w:val="0"/>
              <w:noProof/>
            </w:rPr>
          </w:pPr>
          <w:r w:rsidRPr="00B76202">
            <w:fldChar w:fldCharType="begin"/>
          </w:r>
          <w:r w:rsidRPr="00B76202">
            <w:instrText xml:space="preserve"> TOC \o "1-3" \h \z \u </w:instrText>
          </w:r>
          <w:r w:rsidRPr="00B76202">
            <w:fldChar w:fldCharType="separate"/>
          </w:r>
          <w:hyperlink w:anchor="_Toc106011023" w:history="1">
            <w:r w:rsidRPr="00B76202">
              <w:rPr>
                <w:rStyle w:val="Hyperlink"/>
                <w:noProof/>
              </w:rPr>
              <w:t>Individual</w:t>
            </w:r>
            <w:r w:rsidRPr="00B76202">
              <w:rPr>
                <w:rStyle w:val="Hyperlink"/>
                <w:noProof/>
                <w:spacing w:val="-6"/>
              </w:rPr>
              <w:t xml:space="preserve"> </w:t>
            </w:r>
            <w:r w:rsidRPr="00B76202">
              <w:rPr>
                <w:rStyle w:val="Hyperlink"/>
                <w:noProof/>
              </w:rPr>
              <w:t>Service</w:t>
            </w:r>
            <w:r w:rsidRPr="00B76202">
              <w:rPr>
                <w:rStyle w:val="Hyperlink"/>
                <w:noProof/>
                <w:spacing w:val="-4"/>
              </w:rPr>
              <w:t xml:space="preserve"> </w:t>
            </w:r>
            <w:r w:rsidRPr="00B76202">
              <w:rPr>
                <w:rStyle w:val="Hyperlink"/>
                <w:noProof/>
              </w:rPr>
              <w:t>Providers</w:t>
            </w:r>
            <w:r w:rsidRPr="00B76202">
              <w:rPr>
                <w:noProof/>
                <w:webHidden/>
              </w:rPr>
              <w:tab/>
            </w:r>
            <w:r w:rsidRPr="00B76202">
              <w:rPr>
                <w:noProof/>
                <w:webHidden/>
              </w:rPr>
              <w:fldChar w:fldCharType="begin"/>
            </w:r>
            <w:r w:rsidRPr="00B76202">
              <w:rPr>
                <w:noProof/>
                <w:webHidden/>
              </w:rPr>
              <w:instrText xml:space="preserve"> PAGEREF _Toc106011023 \h </w:instrText>
            </w:r>
            <w:r w:rsidRPr="00B76202">
              <w:rPr>
                <w:noProof/>
                <w:webHidden/>
              </w:rPr>
            </w:r>
            <w:r w:rsidRPr="00B76202">
              <w:rPr>
                <w:noProof/>
                <w:webHidden/>
              </w:rPr>
              <w:fldChar w:fldCharType="separate"/>
            </w:r>
            <w:r w:rsidRPr="00B76202">
              <w:rPr>
                <w:noProof/>
                <w:webHidden/>
              </w:rPr>
              <w:t>1</w:t>
            </w:r>
            <w:r w:rsidRPr="00B76202">
              <w:rPr>
                <w:noProof/>
                <w:webHidden/>
              </w:rPr>
              <w:fldChar w:fldCharType="end"/>
            </w:r>
          </w:hyperlink>
        </w:p>
        <w:p w14:paraId="0B2F71FE" w14:textId="0F80CBB2" w:rsidR="00B76202" w:rsidRPr="00B76202" w:rsidRDefault="00DE4A39">
          <w:pPr>
            <w:pStyle w:val="TOC2"/>
            <w:tabs>
              <w:tab w:val="right" w:leader="dot" w:pos="10070"/>
            </w:tabs>
            <w:rPr>
              <w:rFonts w:eastAsiaTheme="minorEastAsia"/>
              <w:noProof/>
            </w:rPr>
          </w:pPr>
          <w:hyperlink w:anchor="_Toc106011024" w:history="1">
            <w:r w:rsidR="00B76202" w:rsidRPr="00B76202">
              <w:rPr>
                <w:rStyle w:val="Hyperlink"/>
                <w:noProof/>
              </w:rPr>
              <w:t>Welcome</w:t>
            </w:r>
            <w:r w:rsidR="00B76202" w:rsidRPr="00B76202">
              <w:rPr>
                <w:noProof/>
                <w:webHidden/>
              </w:rPr>
              <w:tab/>
            </w:r>
            <w:r w:rsidR="00B76202" w:rsidRPr="00B76202">
              <w:rPr>
                <w:noProof/>
                <w:webHidden/>
              </w:rPr>
              <w:fldChar w:fldCharType="begin"/>
            </w:r>
            <w:r w:rsidR="00B76202" w:rsidRPr="00B76202">
              <w:rPr>
                <w:noProof/>
                <w:webHidden/>
              </w:rPr>
              <w:instrText xml:space="preserve"> PAGEREF _Toc106011024 \h </w:instrText>
            </w:r>
            <w:r w:rsidR="00B76202" w:rsidRPr="00B76202">
              <w:rPr>
                <w:noProof/>
                <w:webHidden/>
              </w:rPr>
            </w:r>
            <w:r w:rsidR="00B76202" w:rsidRPr="00B76202">
              <w:rPr>
                <w:noProof/>
                <w:webHidden/>
              </w:rPr>
              <w:fldChar w:fldCharType="separate"/>
            </w:r>
            <w:r w:rsidR="00B76202" w:rsidRPr="00B76202">
              <w:rPr>
                <w:noProof/>
                <w:webHidden/>
              </w:rPr>
              <w:t>1</w:t>
            </w:r>
            <w:r w:rsidR="00B76202" w:rsidRPr="00B76202">
              <w:rPr>
                <w:noProof/>
                <w:webHidden/>
              </w:rPr>
              <w:fldChar w:fldCharType="end"/>
            </w:r>
          </w:hyperlink>
        </w:p>
        <w:p w14:paraId="3634CFA0" w14:textId="5FE7F346" w:rsidR="00B76202" w:rsidRPr="00B76202" w:rsidRDefault="00DE4A39">
          <w:pPr>
            <w:pStyle w:val="TOC2"/>
            <w:tabs>
              <w:tab w:val="right" w:leader="dot" w:pos="10070"/>
            </w:tabs>
            <w:rPr>
              <w:rFonts w:eastAsiaTheme="minorEastAsia"/>
              <w:noProof/>
            </w:rPr>
          </w:pPr>
          <w:hyperlink w:anchor="_Toc106011025" w:history="1">
            <w:r w:rsidR="00B76202" w:rsidRPr="00B76202">
              <w:rPr>
                <w:rStyle w:val="Hyperlink"/>
                <w:noProof/>
              </w:rPr>
              <w:t>What Is an ISP?</w:t>
            </w:r>
            <w:r w:rsidR="00B76202" w:rsidRPr="00B76202">
              <w:rPr>
                <w:noProof/>
                <w:webHidden/>
              </w:rPr>
              <w:tab/>
            </w:r>
            <w:r w:rsidR="00B76202" w:rsidRPr="00B76202">
              <w:rPr>
                <w:noProof/>
                <w:webHidden/>
              </w:rPr>
              <w:fldChar w:fldCharType="begin"/>
            </w:r>
            <w:r w:rsidR="00B76202" w:rsidRPr="00B76202">
              <w:rPr>
                <w:noProof/>
                <w:webHidden/>
              </w:rPr>
              <w:instrText xml:space="preserve"> PAGEREF _Toc106011025 \h </w:instrText>
            </w:r>
            <w:r w:rsidR="00B76202" w:rsidRPr="00B76202">
              <w:rPr>
                <w:noProof/>
                <w:webHidden/>
              </w:rPr>
            </w:r>
            <w:r w:rsidR="00B76202" w:rsidRPr="00B76202">
              <w:rPr>
                <w:noProof/>
                <w:webHidden/>
              </w:rPr>
              <w:fldChar w:fldCharType="separate"/>
            </w:r>
            <w:r w:rsidR="00B76202" w:rsidRPr="00B76202">
              <w:rPr>
                <w:noProof/>
                <w:webHidden/>
              </w:rPr>
              <w:t>1</w:t>
            </w:r>
            <w:r w:rsidR="00B76202" w:rsidRPr="00B76202">
              <w:rPr>
                <w:noProof/>
                <w:webHidden/>
              </w:rPr>
              <w:fldChar w:fldCharType="end"/>
            </w:r>
          </w:hyperlink>
        </w:p>
        <w:p w14:paraId="230E095D" w14:textId="74D0E6CF" w:rsidR="00B76202" w:rsidRPr="00B76202" w:rsidRDefault="00DE4A39">
          <w:pPr>
            <w:pStyle w:val="TOC2"/>
            <w:tabs>
              <w:tab w:val="right" w:leader="dot" w:pos="10070"/>
            </w:tabs>
            <w:rPr>
              <w:rFonts w:eastAsiaTheme="minorEastAsia"/>
              <w:noProof/>
            </w:rPr>
          </w:pPr>
          <w:hyperlink w:anchor="_Toc106011026" w:history="1">
            <w:r w:rsidR="00B76202" w:rsidRPr="00B76202">
              <w:rPr>
                <w:rStyle w:val="Hyperlink"/>
                <w:noProof/>
              </w:rPr>
              <w:t>What Services Can an ISP Provide?</w:t>
            </w:r>
            <w:r w:rsidR="00B76202" w:rsidRPr="00B76202">
              <w:rPr>
                <w:noProof/>
                <w:webHidden/>
              </w:rPr>
              <w:tab/>
            </w:r>
            <w:r w:rsidR="00B76202" w:rsidRPr="00B76202">
              <w:rPr>
                <w:noProof/>
                <w:webHidden/>
              </w:rPr>
              <w:fldChar w:fldCharType="begin"/>
            </w:r>
            <w:r w:rsidR="00B76202" w:rsidRPr="00B76202">
              <w:rPr>
                <w:noProof/>
                <w:webHidden/>
              </w:rPr>
              <w:instrText xml:space="preserve"> PAGEREF _Toc106011026 \h </w:instrText>
            </w:r>
            <w:r w:rsidR="00B76202" w:rsidRPr="00B76202">
              <w:rPr>
                <w:noProof/>
                <w:webHidden/>
              </w:rPr>
            </w:r>
            <w:r w:rsidR="00B76202" w:rsidRPr="00B76202">
              <w:rPr>
                <w:noProof/>
                <w:webHidden/>
              </w:rPr>
              <w:fldChar w:fldCharType="separate"/>
            </w:r>
            <w:r w:rsidR="00B76202" w:rsidRPr="00B76202">
              <w:rPr>
                <w:noProof/>
                <w:webHidden/>
              </w:rPr>
              <w:t>2</w:t>
            </w:r>
            <w:r w:rsidR="00B76202" w:rsidRPr="00B76202">
              <w:rPr>
                <w:noProof/>
                <w:webHidden/>
              </w:rPr>
              <w:fldChar w:fldCharType="end"/>
            </w:r>
          </w:hyperlink>
        </w:p>
        <w:p w14:paraId="6C89FF43" w14:textId="0BCFE174" w:rsidR="00B76202" w:rsidRPr="00B76202" w:rsidRDefault="00B76202">
          <w:pPr>
            <w:pStyle w:val="TOC1"/>
            <w:tabs>
              <w:tab w:val="right" w:leader="dot" w:pos="10070"/>
            </w:tabs>
            <w:rPr>
              <w:rFonts w:eastAsiaTheme="minorEastAsia"/>
              <w:b w:val="0"/>
              <w:bCs w:val="0"/>
              <w:noProof/>
            </w:rPr>
          </w:pPr>
          <w:hyperlink w:anchor="_Toc106011027" w:history="1">
            <w:r w:rsidRPr="00B76202">
              <w:rPr>
                <w:rStyle w:val="Hyperlink"/>
                <w:noProof/>
              </w:rPr>
              <w:t>Application / Approval Process</w:t>
            </w:r>
            <w:r w:rsidRPr="00B76202">
              <w:rPr>
                <w:noProof/>
                <w:webHidden/>
              </w:rPr>
              <w:tab/>
            </w:r>
            <w:r w:rsidRPr="00B76202">
              <w:rPr>
                <w:noProof/>
                <w:webHidden/>
              </w:rPr>
              <w:fldChar w:fldCharType="begin"/>
            </w:r>
            <w:r w:rsidRPr="00B76202">
              <w:rPr>
                <w:noProof/>
                <w:webHidden/>
              </w:rPr>
              <w:instrText xml:space="preserve"> PAGEREF _Toc106011027 \h </w:instrText>
            </w:r>
            <w:r w:rsidRPr="00B76202">
              <w:rPr>
                <w:noProof/>
                <w:webHidden/>
              </w:rPr>
            </w:r>
            <w:r w:rsidRPr="00B76202">
              <w:rPr>
                <w:noProof/>
                <w:webHidden/>
              </w:rPr>
              <w:fldChar w:fldCharType="separate"/>
            </w:r>
            <w:r w:rsidRPr="00B76202">
              <w:rPr>
                <w:noProof/>
                <w:webHidden/>
              </w:rPr>
              <w:t>3</w:t>
            </w:r>
            <w:r w:rsidRPr="00B76202">
              <w:rPr>
                <w:noProof/>
                <w:webHidden/>
              </w:rPr>
              <w:fldChar w:fldCharType="end"/>
            </w:r>
          </w:hyperlink>
        </w:p>
        <w:p w14:paraId="05129C50" w14:textId="3805D3B1" w:rsidR="00B76202" w:rsidRPr="00B76202" w:rsidRDefault="00DE4A39">
          <w:pPr>
            <w:pStyle w:val="TOC2"/>
            <w:tabs>
              <w:tab w:val="right" w:leader="dot" w:pos="10070"/>
            </w:tabs>
            <w:rPr>
              <w:rFonts w:eastAsiaTheme="minorEastAsia"/>
              <w:noProof/>
            </w:rPr>
          </w:pPr>
          <w:hyperlink w:anchor="_Toc106011028" w:history="1">
            <w:r w:rsidR="00B76202" w:rsidRPr="00B76202">
              <w:rPr>
                <w:rStyle w:val="Hyperlink"/>
                <w:noProof/>
              </w:rPr>
              <w:t>What Happens if the Interview Is Not Successful?</w:t>
            </w:r>
            <w:r w:rsidR="00B76202" w:rsidRPr="00B76202">
              <w:rPr>
                <w:noProof/>
                <w:webHidden/>
              </w:rPr>
              <w:tab/>
            </w:r>
            <w:r w:rsidR="00B76202" w:rsidRPr="00B76202">
              <w:rPr>
                <w:noProof/>
                <w:webHidden/>
              </w:rPr>
              <w:fldChar w:fldCharType="begin"/>
            </w:r>
            <w:r w:rsidR="00B76202" w:rsidRPr="00B76202">
              <w:rPr>
                <w:noProof/>
                <w:webHidden/>
              </w:rPr>
              <w:instrText xml:space="preserve"> PAGEREF _Toc106011028 \h </w:instrText>
            </w:r>
            <w:r w:rsidR="00B76202" w:rsidRPr="00B76202">
              <w:rPr>
                <w:noProof/>
                <w:webHidden/>
              </w:rPr>
            </w:r>
            <w:r w:rsidR="00B76202" w:rsidRPr="00B76202">
              <w:rPr>
                <w:noProof/>
                <w:webHidden/>
              </w:rPr>
              <w:fldChar w:fldCharType="separate"/>
            </w:r>
            <w:r w:rsidR="00B76202" w:rsidRPr="00B76202">
              <w:rPr>
                <w:noProof/>
                <w:webHidden/>
              </w:rPr>
              <w:t>4</w:t>
            </w:r>
            <w:r w:rsidR="00B76202" w:rsidRPr="00B76202">
              <w:rPr>
                <w:noProof/>
                <w:webHidden/>
              </w:rPr>
              <w:fldChar w:fldCharType="end"/>
            </w:r>
          </w:hyperlink>
        </w:p>
        <w:p w14:paraId="36035CFD" w14:textId="570122C1" w:rsidR="00B76202" w:rsidRPr="00B76202" w:rsidRDefault="00DE4A39">
          <w:pPr>
            <w:pStyle w:val="TOC2"/>
            <w:tabs>
              <w:tab w:val="right" w:leader="dot" w:pos="10070"/>
            </w:tabs>
            <w:rPr>
              <w:rFonts w:eastAsiaTheme="minorEastAsia"/>
              <w:noProof/>
            </w:rPr>
          </w:pPr>
          <w:hyperlink w:anchor="_Toc106011029" w:history="1">
            <w:r w:rsidR="00B76202" w:rsidRPr="00B76202">
              <w:rPr>
                <w:rStyle w:val="Hyperlink"/>
                <w:noProof/>
              </w:rPr>
              <w:t>What Happens if My Services Are Not Currently Needed?</w:t>
            </w:r>
            <w:r w:rsidR="00B76202" w:rsidRPr="00B76202">
              <w:rPr>
                <w:noProof/>
                <w:webHidden/>
              </w:rPr>
              <w:tab/>
            </w:r>
            <w:r w:rsidR="00B76202" w:rsidRPr="00B76202">
              <w:rPr>
                <w:noProof/>
                <w:webHidden/>
              </w:rPr>
              <w:fldChar w:fldCharType="begin"/>
            </w:r>
            <w:r w:rsidR="00B76202" w:rsidRPr="00B76202">
              <w:rPr>
                <w:noProof/>
                <w:webHidden/>
              </w:rPr>
              <w:instrText xml:space="preserve"> PAGEREF _Toc106011029 \h </w:instrText>
            </w:r>
            <w:r w:rsidR="00B76202" w:rsidRPr="00B76202">
              <w:rPr>
                <w:noProof/>
                <w:webHidden/>
              </w:rPr>
            </w:r>
            <w:r w:rsidR="00B76202" w:rsidRPr="00B76202">
              <w:rPr>
                <w:noProof/>
                <w:webHidden/>
              </w:rPr>
              <w:fldChar w:fldCharType="separate"/>
            </w:r>
            <w:r w:rsidR="00B76202" w:rsidRPr="00B76202">
              <w:rPr>
                <w:noProof/>
                <w:webHidden/>
              </w:rPr>
              <w:t>4</w:t>
            </w:r>
            <w:r w:rsidR="00B76202" w:rsidRPr="00B76202">
              <w:rPr>
                <w:noProof/>
                <w:webHidden/>
              </w:rPr>
              <w:fldChar w:fldCharType="end"/>
            </w:r>
          </w:hyperlink>
        </w:p>
        <w:p w14:paraId="3A132B08" w14:textId="377BC67D" w:rsidR="00B76202" w:rsidRPr="00B76202" w:rsidRDefault="00DE4A39">
          <w:pPr>
            <w:pStyle w:val="TOC2"/>
            <w:tabs>
              <w:tab w:val="right" w:leader="dot" w:pos="10070"/>
            </w:tabs>
            <w:rPr>
              <w:rFonts w:eastAsiaTheme="minorEastAsia"/>
              <w:noProof/>
            </w:rPr>
          </w:pPr>
          <w:hyperlink w:anchor="_Toc106011030" w:history="1">
            <w:r w:rsidR="00B76202" w:rsidRPr="00B76202">
              <w:rPr>
                <w:rStyle w:val="Hyperlink"/>
                <w:noProof/>
              </w:rPr>
              <w:t>Step by Step: The Application and Approval Process</w:t>
            </w:r>
            <w:r w:rsidR="00B76202" w:rsidRPr="00B76202">
              <w:rPr>
                <w:noProof/>
                <w:webHidden/>
              </w:rPr>
              <w:tab/>
            </w:r>
            <w:r w:rsidR="00B76202" w:rsidRPr="00B76202">
              <w:rPr>
                <w:noProof/>
                <w:webHidden/>
              </w:rPr>
              <w:fldChar w:fldCharType="begin"/>
            </w:r>
            <w:r w:rsidR="00B76202" w:rsidRPr="00B76202">
              <w:rPr>
                <w:noProof/>
                <w:webHidden/>
              </w:rPr>
              <w:instrText xml:space="preserve"> PAGEREF _Toc106011030 \h </w:instrText>
            </w:r>
            <w:r w:rsidR="00B76202" w:rsidRPr="00B76202">
              <w:rPr>
                <w:noProof/>
                <w:webHidden/>
              </w:rPr>
            </w:r>
            <w:r w:rsidR="00B76202" w:rsidRPr="00B76202">
              <w:rPr>
                <w:noProof/>
                <w:webHidden/>
              </w:rPr>
              <w:fldChar w:fldCharType="separate"/>
            </w:r>
            <w:r w:rsidR="00B76202" w:rsidRPr="00B76202">
              <w:rPr>
                <w:noProof/>
                <w:webHidden/>
              </w:rPr>
              <w:t>5</w:t>
            </w:r>
            <w:r w:rsidR="00B76202" w:rsidRPr="00B76202">
              <w:rPr>
                <w:noProof/>
                <w:webHidden/>
              </w:rPr>
              <w:fldChar w:fldCharType="end"/>
            </w:r>
          </w:hyperlink>
        </w:p>
        <w:p w14:paraId="0C669293" w14:textId="2AD6C30C" w:rsidR="00B76202" w:rsidRPr="00B76202" w:rsidRDefault="00DE4A39">
          <w:pPr>
            <w:pStyle w:val="TOC2"/>
            <w:tabs>
              <w:tab w:val="right" w:leader="dot" w:pos="10070"/>
            </w:tabs>
            <w:rPr>
              <w:rFonts w:eastAsiaTheme="minorEastAsia"/>
              <w:noProof/>
            </w:rPr>
          </w:pPr>
          <w:hyperlink w:anchor="_Toc106011031" w:history="1">
            <w:r w:rsidR="00B76202" w:rsidRPr="00B76202">
              <w:rPr>
                <w:rStyle w:val="Hyperlink"/>
                <w:noProof/>
              </w:rPr>
              <w:t>OR</w:t>
            </w:r>
            <w:r w:rsidR="00B76202" w:rsidRPr="00B76202">
              <w:rPr>
                <w:noProof/>
                <w:webHidden/>
              </w:rPr>
              <w:tab/>
            </w:r>
            <w:r w:rsidR="00B76202" w:rsidRPr="00B76202">
              <w:rPr>
                <w:noProof/>
                <w:webHidden/>
              </w:rPr>
              <w:fldChar w:fldCharType="begin"/>
            </w:r>
            <w:r w:rsidR="00B76202" w:rsidRPr="00B76202">
              <w:rPr>
                <w:noProof/>
                <w:webHidden/>
              </w:rPr>
              <w:instrText xml:space="preserve"> PAGEREF _Toc106011031 \h </w:instrText>
            </w:r>
            <w:r w:rsidR="00B76202" w:rsidRPr="00B76202">
              <w:rPr>
                <w:noProof/>
                <w:webHidden/>
              </w:rPr>
            </w:r>
            <w:r w:rsidR="00B76202" w:rsidRPr="00B76202">
              <w:rPr>
                <w:noProof/>
                <w:webHidden/>
              </w:rPr>
              <w:fldChar w:fldCharType="separate"/>
            </w:r>
            <w:r w:rsidR="00B76202" w:rsidRPr="00B76202">
              <w:rPr>
                <w:noProof/>
                <w:webHidden/>
              </w:rPr>
              <w:t>5</w:t>
            </w:r>
            <w:r w:rsidR="00B76202" w:rsidRPr="00B76202">
              <w:rPr>
                <w:noProof/>
                <w:webHidden/>
              </w:rPr>
              <w:fldChar w:fldCharType="end"/>
            </w:r>
          </w:hyperlink>
        </w:p>
        <w:p w14:paraId="5611BB83" w14:textId="62342E7B" w:rsidR="00B76202" w:rsidRPr="00B76202" w:rsidRDefault="00DE4A39">
          <w:pPr>
            <w:pStyle w:val="TOC2"/>
            <w:tabs>
              <w:tab w:val="right" w:leader="dot" w:pos="10070"/>
            </w:tabs>
            <w:rPr>
              <w:rFonts w:eastAsiaTheme="minorEastAsia"/>
              <w:noProof/>
            </w:rPr>
          </w:pPr>
          <w:hyperlink w:anchor="_Toc106011032" w:history="1">
            <w:r w:rsidR="00B76202" w:rsidRPr="00B76202">
              <w:rPr>
                <w:rStyle w:val="Hyperlink"/>
                <w:noProof/>
              </w:rPr>
              <w:t>If there is no current need for your service, your application will be kept on file for one year.</w:t>
            </w:r>
            <w:r w:rsidR="00B76202" w:rsidRPr="00B76202">
              <w:rPr>
                <w:noProof/>
                <w:webHidden/>
              </w:rPr>
              <w:tab/>
            </w:r>
            <w:r w:rsidR="00B76202" w:rsidRPr="00B76202">
              <w:rPr>
                <w:noProof/>
                <w:webHidden/>
              </w:rPr>
              <w:fldChar w:fldCharType="begin"/>
            </w:r>
            <w:r w:rsidR="00B76202" w:rsidRPr="00B76202">
              <w:rPr>
                <w:noProof/>
                <w:webHidden/>
              </w:rPr>
              <w:instrText xml:space="preserve"> PAGEREF _Toc106011032 \h </w:instrText>
            </w:r>
            <w:r w:rsidR="00B76202" w:rsidRPr="00B76202">
              <w:rPr>
                <w:noProof/>
                <w:webHidden/>
              </w:rPr>
            </w:r>
            <w:r w:rsidR="00B76202" w:rsidRPr="00B76202">
              <w:rPr>
                <w:noProof/>
                <w:webHidden/>
              </w:rPr>
              <w:fldChar w:fldCharType="separate"/>
            </w:r>
            <w:r w:rsidR="00B76202" w:rsidRPr="00B76202">
              <w:rPr>
                <w:noProof/>
                <w:webHidden/>
              </w:rPr>
              <w:t>5</w:t>
            </w:r>
            <w:r w:rsidR="00B76202" w:rsidRPr="00B76202">
              <w:rPr>
                <w:noProof/>
                <w:webHidden/>
              </w:rPr>
              <w:fldChar w:fldCharType="end"/>
            </w:r>
          </w:hyperlink>
        </w:p>
        <w:p w14:paraId="01536D94" w14:textId="50D97B3C" w:rsidR="00B76202" w:rsidRPr="00B76202" w:rsidRDefault="00DE4A39">
          <w:pPr>
            <w:pStyle w:val="TOC2"/>
            <w:tabs>
              <w:tab w:val="right" w:leader="dot" w:pos="10070"/>
            </w:tabs>
            <w:rPr>
              <w:rFonts w:eastAsiaTheme="minorEastAsia"/>
              <w:noProof/>
            </w:rPr>
          </w:pPr>
          <w:hyperlink w:anchor="_Toc106011033" w:history="1">
            <w:r w:rsidR="00B76202" w:rsidRPr="00B76202">
              <w:rPr>
                <w:rStyle w:val="Hyperlink"/>
                <w:noProof/>
              </w:rPr>
              <w:t>Forms: Application / Approval</w:t>
            </w:r>
            <w:r w:rsidR="00B76202" w:rsidRPr="00B76202">
              <w:rPr>
                <w:noProof/>
                <w:webHidden/>
              </w:rPr>
              <w:tab/>
            </w:r>
            <w:r w:rsidR="00B76202" w:rsidRPr="00B76202">
              <w:rPr>
                <w:noProof/>
                <w:webHidden/>
              </w:rPr>
              <w:fldChar w:fldCharType="begin"/>
            </w:r>
            <w:r w:rsidR="00B76202" w:rsidRPr="00B76202">
              <w:rPr>
                <w:noProof/>
                <w:webHidden/>
              </w:rPr>
              <w:instrText xml:space="preserve"> PAGEREF _Toc106011033 \h </w:instrText>
            </w:r>
            <w:r w:rsidR="00B76202" w:rsidRPr="00B76202">
              <w:rPr>
                <w:noProof/>
                <w:webHidden/>
              </w:rPr>
            </w:r>
            <w:r w:rsidR="00B76202" w:rsidRPr="00B76202">
              <w:rPr>
                <w:noProof/>
                <w:webHidden/>
              </w:rPr>
              <w:fldChar w:fldCharType="separate"/>
            </w:r>
            <w:r w:rsidR="00B76202" w:rsidRPr="00B76202">
              <w:rPr>
                <w:noProof/>
                <w:webHidden/>
              </w:rPr>
              <w:t>6</w:t>
            </w:r>
            <w:r w:rsidR="00B76202" w:rsidRPr="00B76202">
              <w:rPr>
                <w:noProof/>
                <w:webHidden/>
              </w:rPr>
              <w:fldChar w:fldCharType="end"/>
            </w:r>
          </w:hyperlink>
        </w:p>
        <w:p w14:paraId="789F8A33" w14:textId="53FB6D56" w:rsidR="00B76202" w:rsidRPr="00B76202" w:rsidRDefault="00DE4A39">
          <w:pPr>
            <w:pStyle w:val="TOC3"/>
            <w:tabs>
              <w:tab w:val="right" w:leader="dot" w:pos="10070"/>
            </w:tabs>
            <w:rPr>
              <w:rFonts w:eastAsiaTheme="minorEastAsia"/>
              <w:noProof/>
              <w:sz w:val="28"/>
              <w:szCs w:val="28"/>
            </w:rPr>
          </w:pPr>
          <w:hyperlink w:anchor="_Toc106011034" w:history="1">
            <w:r w:rsidR="00B76202" w:rsidRPr="00B76202">
              <w:rPr>
                <w:rStyle w:val="Hyperlink"/>
                <w:noProof/>
                <w:sz w:val="28"/>
                <w:szCs w:val="28"/>
              </w:rPr>
              <w:t>ISP</w:t>
            </w:r>
            <w:r w:rsidR="00B76202" w:rsidRPr="00B76202">
              <w:rPr>
                <w:rStyle w:val="Hyperlink"/>
                <w:noProof/>
                <w:spacing w:val="-4"/>
                <w:sz w:val="28"/>
                <w:szCs w:val="28"/>
              </w:rPr>
              <w:t xml:space="preserve"> </w:t>
            </w:r>
            <w:r w:rsidR="00B76202" w:rsidRPr="00B76202">
              <w:rPr>
                <w:rStyle w:val="Hyperlink"/>
                <w:noProof/>
                <w:sz w:val="28"/>
                <w:szCs w:val="28"/>
              </w:rPr>
              <w:t>Application</w:t>
            </w:r>
            <w:r w:rsidR="00B76202" w:rsidRPr="00B76202">
              <w:rPr>
                <w:rStyle w:val="Hyperlink"/>
                <w:noProof/>
                <w:spacing w:val="-1"/>
                <w:sz w:val="28"/>
                <w:szCs w:val="28"/>
              </w:rPr>
              <w:t xml:space="preserve"> </w:t>
            </w:r>
            <w:r w:rsidR="00B76202" w:rsidRPr="00B76202">
              <w:rPr>
                <w:rStyle w:val="Hyperlink"/>
                <w:noProof/>
                <w:sz w:val="28"/>
                <w:szCs w:val="28"/>
              </w:rPr>
              <w:t>–</w:t>
            </w:r>
            <w:r w:rsidR="00B76202" w:rsidRPr="00B76202">
              <w:rPr>
                <w:rStyle w:val="Hyperlink"/>
                <w:noProof/>
                <w:spacing w:val="-4"/>
                <w:sz w:val="28"/>
                <w:szCs w:val="28"/>
              </w:rPr>
              <w:t xml:space="preserve"> </w:t>
            </w:r>
            <w:r w:rsidR="00B76202" w:rsidRPr="00B76202">
              <w:rPr>
                <w:rStyle w:val="Hyperlink"/>
                <w:noProof/>
                <w:sz w:val="28"/>
                <w:szCs w:val="28"/>
              </w:rPr>
              <w:t>DR</w:t>
            </w:r>
            <w:r w:rsidR="00B76202" w:rsidRPr="00B76202">
              <w:rPr>
                <w:rStyle w:val="Hyperlink"/>
                <w:noProof/>
                <w:spacing w:val="-2"/>
                <w:sz w:val="28"/>
                <w:szCs w:val="28"/>
              </w:rPr>
              <w:t xml:space="preserve"> </w:t>
            </w:r>
            <w:r w:rsidR="00B76202" w:rsidRPr="00B76202">
              <w:rPr>
                <w:rStyle w:val="Hyperlink"/>
                <w:noProof/>
                <w:sz w:val="28"/>
                <w:szCs w:val="28"/>
              </w:rPr>
              <w:t>171</w:t>
            </w:r>
            <w:r w:rsidR="00B76202" w:rsidRPr="00B76202">
              <w:rPr>
                <w:rStyle w:val="Hyperlink"/>
                <w:noProof/>
                <w:spacing w:val="-3"/>
                <w:sz w:val="28"/>
                <w:szCs w:val="28"/>
              </w:rPr>
              <w:t xml:space="preserve"> </w:t>
            </w:r>
            <w:r w:rsidR="00B76202" w:rsidRPr="00B76202">
              <w:rPr>
                <w:rStyle w:val="Hyperlink"/>
                <w:noProof/>
                <w:sz w:val="28"/>
                <w:szCs w:val="28"/>
              </w:rPr>
              <w:t>(available</w:t>
            </w:r>
            <w:r w:rsidR="00B76202" w:rsidRPr="00B76202">
              <w:rPr>
                <w:rStyle w:val="Hyperlink"/>
                <w:noProof/>
                <w:spacing w:val="-4"/>
                <w:sz w:val="28"/>
                <w:szCs w:val="28"/>
              </w:rPr>
              <w:t xml:space="preserve"> </w:t>
            </w:r>
            <w:r w:rsidR="00B76202" w:rsidRPr="00B76202">
              <w:rPr>
                <w:rStyle w:val="Hyperlink"/>
                <w:noProof/>
                <w:sz w:val="28"/>
                <w:szCs w:val="28"/>
              </w:rPr>
              <w:t>on</w:t>
            </w:r>
            <w:r w:rsidR="00B76202" w:rsidRPr="00B76202">
              <w:rPr>
                <w:rStyle w:val="Hyperlink"/>
                <w:noProof/>
                <w:spacing w:val="-1"/>
                <w:sz w:val="28"/>
                <w:szCs w:val="28"/>
              </w:rPr>
              <w:t xml:space="preserve"> </w:t>
            </w:r>
            <w:r w:rsidR="00B76202" w:rsidRPr="00B76202">
              <w:rPr>
                <w:rStyle w:val="Hyperlink"/>
                <w:noProof/>
                <w:sz w:val="28"/>
                <w:szCs w:val="28"/>
              </w:rPr>
              <w:t>www.dor.ca.gov)</w:t>
            </w:r>
            <w:r w:rsidR="00B76202" w:rsidRPr="00B76202">
              <w:rPr>
                <w:noProof/>
                <w:webHidden/>
                <w:sz w:val="28"/>
                <w:szCs w:val="28"/>
              </w:rPr>
              <w:tab/>
            </w:r>
            <w:r w:rsidR="00B76202" w:rsidRPr="00B76202">
              <w:rPr>
                <w:noProof/>
                <w:webHidden/>
                <w:sz w:val="28"/>
                <w:szCs w:val="28"/>
              </w:rPr>
              <w:fldChar w:fldCharType="begin"/>
            </w:r>
            <w:r w:rsidR="00B76202" w:rsidRPr="00B76202">
              <w:rPr>
                <w:noProof/>
                <w:webHidden/>
                <w:sz w:val="28"/>
                <w:szCs w:val="28"/>
              </w:rPr>
              <w:instrText xml:space="preserve"> PAGEREF _Toc106011034 \h </w:instrText>
            </w:r>
            <w:r w:rsidR="00B76202" w:rsidRPr="00B76202">
              <w:rPr>
                <w:noProof/>
                <w:webHidden/>
                <w:sz w:val="28"/>
                <w:szCs w:val="28"/>
              </w:rPr>
            </w:r>
            <w:r w:rsidR="00B76202" w:rsidRPr="00B76202">
              <w:rPr>
                <w:noProof/>
                <w:webHidden/>
                <w:sz w:val="28"/>
                <w:szCs w:val="28"/>
              </w:rPr>
              <w:fldChar w:fldCharType="separate"/>
            </w:r>
            <w:r w:rsidR="00B76202" w:rsidRPr="00B76202">
              <w:rPr>
                <w:noProof/>
                <w:webHidden/>
                <w:sz w:val="28"/>
                <w:szCs w:val="28"/>
              </w:rPr>
              <w:t>6</w:t>
            </w:r>
            <w:r w:rsidR="00B76202" w:rsidRPr="00B76202">
              <w:rPr>
                <w:noProof/>
                <w:webHidden/>
                <w:sz w:val="28"/>
                <w:szCs w:val="28"/>
              </w:rPr>
              <w:fldChar w:fldCharType="end"/>
            </w:r>
          </w:hyperlink>
        </w:p>
        <w:p w14:paraId="1B85B2A7" w14:textId="67927F3D" w:rsidR="00B76202" w:rsidRPr="00B76202" w:rsidRDefault="00DE4A39">
          <w:pPr>
            <w:pStyle w:val="TOC3"/>
            <w:tabs>
              <w:tab w:val="right" w:leader="dot" w:pos="10070"/>
            </w:tabs>
            <w:rPr>
              <w:rFonts w:eastAsiaTheme="minorEastAsia"/>
              <w:noProof/>
              <w:sz w:val="28"/>
              <w:szCs w:val="28"/>
            </w:rPr>
          </w:pPr>
          <w:hyperlink w:anchor="_Toc106011035" w:history="1">
            <w:r w:rsidR="00B76202" w:rsidRPr="00B76202">
              <w:rPr>
                <w:rStyle w:val="Hyperlink"/>
                <w:noProof/>
                <w:sz w:val="28"/>
                <w:szCs w:val="28"/>
              </w:rPr>
              <w:t>ISP</w:t>
            </w:r>
            <w:r w:rsidR="00B76202" w:rsidRPr="00B76202">
              <w:rPr>
                <w:rStyle w:val="Hyperlink"/>
                <w:noProof/>
                <w:spacing w:val="-4"/>
                <w:sz w:val="28"/>
                <w:szCs w:val="28"/>
              </w:rPr>
              <w:t xml:space="preserve"> </w:t>
            </w:r>
            <w:r w:rsidR="00B76202" w:rsidRPr="00B76202">
              <w:rPr>
                <w:rStyle w:val="Hyperlink"/>
                <w:noProof/>
                <w:sz w:val="28"/>
                <w:szCs w:val="28"/>
              </w:rPr>
              <w:t>Vendor Approval</w:t>
            </w:r>
            <w:r w:rsidR="00B76202" w:rsidRPr="00B76202">
              <w:rPr>
                <w:rStyle w:val="Hyperlink"/>
                <w:noProof/>
                <w:spacing w:val="1"/>
                <w:sz w:val="28"/>
                <w:szCs w:val="28"/>
              </w:rPr>
              <w:t xml:space="preserve"> </w:t>
            </w:r>
            <w:r w:rsidR="00B76202" w:rsidRPr="00B76202">
              <w:rPr>
                <w:rStyle w:val="Hyperlink"/>
                <w:noProof/>
                <w:sz w:val="28"/>
                <w:szCs w:val="28"/>
              </w:rPr>
              <w:t>–</w:t>
            </w:r>
            <w:r w:rsidR="00B76202" w:rsidRPr="00B76202">
              <w:rPr>
                <w:rStyle w:val="Hyperlink"/>
                <w:noProof/>
                <w:spacing w:val="-1"/>
                <w:sz w:val="28"/>
                <w:szCs w:val="28"/>
              </w:rPr>
              <w:t xml:space="preserve"> </w:t>
            </w:r>
            <w:r w:rsidR="00B76202" w:rsidRPr="00B76202">
              <w:rPr>
                <w:rStyle w:val="Hyperlink"/>
                <w:noProof/>
                <w:sz w:val="28"/>
                <w:szCs w:val="28"/>
              </w:rPr>
              <w:t>DR</w:t>
            </w:r>
            <w:r w:rsidR="00B76202" w:rsidRPr="00B76202">
              <w:rPr>
                <w:rStyle w:val="Hyperlink"/>
                <w:noProof/>
                <w:spacing w:val="-2"/>
                <w:sz w:val="28"/>
                <w:szCs w:val="28"/>
              </w:rPr>
              <w:t xml:space="preserve"> </w:t>
            </w:r>
            <w:r w:rsidR="00B76202" w:rsidRPr="00B76202">
              <w:rPr>
                <w:rStyle w:val="Hyperlink"/>
                <w:noProof/>
                <w:sz w:val="28"/>
                <w:szCs w:val="28"/>
              </w:rPr>
              <w:t>172</w:t>
            </w:r>
            <w:r w:rsidR="00B76202" w:rsidRPr="00B76202">
              <w:rPr>
                <w:noProof/>
                <w:webHidden/>
                <w:sz w:val="28"/>
                <w:szCs w:val="28"/>
              </w:rPr>
              <w:tab/>
            </w:r>
            <w:r w:rsidR="00B76202" w:rsidRPr="00B76202">
              <w:rPr>
                <w:noProof/>
                <w:webHidden/>
                <w:sz w:val="28"/>
                <w:szCs w:val="28"/>
              </w:rPr>
              <w:fldChar w:fldCharType="begin"/>
            </w:r>
            <w:r w:rsidR="00B76202" w:rsidRPr="00B76202">
              <w:rPr>
                <w:noProof/>
                <w:webHidden/>
                <w:sz w:val="28"/>
                <w:szCs w:val="28"/>
              </w:rPr>
              <w:instrText xml:space="preserve"> PAGEREF _Toc106011035 \h </w:instrText>
            </w:r>
            <w:r w:rsidR="00B76202" w:rsidRPr="00B76202">
              <w:rPr>
                <w:noProof/>
                <w:webHidden/>
                <w:sz w:val="28"/>
                <w:szCs w:val="28"/>
              </w:rPr>
            </w:r>
            <w:r w:rsidR="00B76202" w:rsidRPr="00B76202">
              <w:rPr>
                <w:noProof/>
                <w:webHidden/>
                <w:sz w:val="28"/>
                <w:szCs w:val="28"/>
              </w:rPr>
              <w:fldChar w:fldCharType="separate"/>
            </w:r>
            <w:r w:rsidR="00B76202" w:rsidRPr="00B76202">
              <w:rPr>
                <w:noProof/>
                <w:webHidden/>
                <w:sz w:val="28"/>
                <w:szCs w:val="28"/>
              </w:rPr>
              <w:t>6</w:t>
            </w:r>
            <w:r w:rsidR="00B76202" w:rsidRPr="00B76202">
              <w:rPr>
                <w:noProof/>
                <w:webHidden/>
                <w:sz w:val="28"/>
                <w:szCs w:val="28"/>
              </w:rPr>
              <w:fldChar w:fldCharType="end"/>
            </w:r>
          </w:hyperlink>
        </w:p>
        <w:p w14:paraId="732373E0" w14:textId="0BC0F7AE" w:rsidR="00B76202" w:rsidRPr="00B76202" w:rsidRDefault="00DE4A39">
          <w:pPr>
            <w:pStyle w:val="TOC3"/>
            <w:tabs>
              <w:tab w:val="right" w:leader="dot" w:pos="10070"/>
            </w:tabs>
            <w:rPr>
              <w:rFonts w:eastAsiaTheme="minorEastAsia"/>
              <w:noProof/>
              <w:sz w:val="28"/>
              <w:szCs w:val="28"/>
            </w:rPr>
          </w:pPr>
          <w:hyperlink w:anchor="_Toc106011036" w:history="1">
            <w:r w:rsidR="00B76202" w:rsidRPr="00B76202">
              <w:rPr>
                <w:rStyle w:val="Hyperlink"/>
                <w:noProof/>
                <w:sz w:val="28"/>
                <w:szCs w:val="28"/>
              </w:rPr>
              <w:t>Payee</w:t>
            </w:r>
            <w:r w:rsidR="00B76202" w:rsidRPr="00B76202">
              <w:rPr>
                <w:rStyle w:val="Hyperlink"/>
                <w:noProof/>
                <w:spacing w:val="-2"/>
                <w:sz w:val="28"/>
                <w:szCs w:val="28"/>
              </w:rPr>
              <w:t xml:space="preserve"> </w:t>
            </w:r>
            <w:r w:rsidR="00B76202" w:rsidRPr="00B76202">
              <w:rPr>
                <w:rStyle w:val="Hyperlink"/>
                <w:noProof/>
                <w:sz w:val="28"/>
                <w:szCs w:val="28"/>
              </w:rPr>
              <w:t>Data</w:t>
            </w:r>
            <w:r w:rsidR="00B76202" w:rsidRPr="00B76202">
              <w:rPr>
                <w:rStyle w:val="Hyperlink"/>
                <w:noProof/>
                <w:spacing w:val="-3"/>
                <w:sz w:val="28"/>
                <w:szCs w:val="28"/>
              </w:rPr>
              <w:t xml:space="preserve"> </w:t>
            </w:r>
            <w:r w:rsidR="00B76202" w:rsidRPr="00B76202">
              <w:rPr>
                <w:rStyle w:val="Hyperlink"/>
                <w:noProof/>
                <w:sz w:val="28"/>
                <w:szCs w:val="28"/>
              </w:rPr>
              <w:t>Record</w:t>
            </w:r>
            <w:r w:rsidR="00B76202" w:rsidRPr="00B76202">
              <w:rPr>
                <w:rStyle w:val="Hyperlink"/>
                <w:noProof/>
                <w:spacing w:val="1"/>
                <w:sz w:val="28"/>
                <w:szCs w:val="28"/>
              </w:rPr>
              <w:t xml:space="preserve"> </w:t>
            </w:r>
            <w:r w:rsidR="00B76202" w:rsidRPr="00B76202">
              <w:rPr>
                <w:rStyle w:val="Hyperlink"/>
                <w:noProof/>
                <w:sz w:val="28"/>
                <w:szCs w:val="28"/>
              </w:rPr>
              <w:t>–</w:t>
            </w:r>
            <w:r w:rsidR="00B76202" w:rsidRPr="00B76202">
              <w:rPr>
                <w:rStyle w:val="Hyperlink"/>
                <w:noProof/>
                <w:spacing w:val="-3"/>
                <w:sz w:val="28"/>
                <w:szCs w:val="28"/>
              </w:rPr>
              <w:t xml:space="preserve"> </w:t>
            </w:r>
            <w:r w:rsidR="00B76202" w:rsidRPr="00B76202">
              <w:rPr>
                <w:rStyle w:val="Hyperlink"/>
                <w:noProof/>
                <w:sz w:val="28"/>
                <w:szCs w:val="28"/>
              </w:rPr>
              <w:t>STD</w:t>
            </w:r>
            <w:r w:rsidR="00B76202" w:rsidRPr="00B76202">
              <w:rPr>
                <w:rStyle w:val="Hyperlink"/>
                <w:noProof/>
                <w:spacing w:val="-2"/>
                <w:sz w:val="28"/>
                <w:szCs w:val="28"/>
              </w:rPr>
              <w:t xml:space="preserve"> </w:t>
            </w:r>
            <w:r w:rsidR="00B76202" w:rsidRPr="00B76202">
              <w:rPr>
                <w:rStyle w:val="Hyperlink"/>
                <w:noProof/>
                <w:sz w:val="28"/>
                <w:szCs w:val="28"/>
              </w:rPr>
              <w:t>204</w:t>
            </w:r>
            <w:r w:rsidR="00B76202" w:rsidRPr="00B76202">
              <w:rPr>
                <w:rStyle w:val="Hyperlink"/>
                <w:noProof/>
                <w:spacing w:val="-4"/>
                <w:sz w:val="28"/>
                <w:szCs w:val="28"/>
              </w:rPr>
              <w:t xml:space="preserve"> </w:t>
            </w:r>
            <w:r w:rsidR="00B76202" w:rsidRPr="00B76202">
              <w:rPr>
                <w:rStyle w:val="Hyperlink"/>
                <w:noProof/>
                <w:sz w:val="28"/>
                <w:szCs w:val="28"/>
              </w:rPr>
              <w:t>(available</w:t>
            </w:r>
            <w:r w:rsidR="00B76202" w:rsidRPr="00B76202">
              <w:rPr>
                <w:rStyle w:val="Hyperlink"/>
                <w:noProof/>
                <w:spacing w:val="-1"/>
                <w:sz w:val="28"/>
                <w:szCs w:val="28"/>
              </w:rPr>
              <w:t xml:space="preserve"> </w:t>
            </w:r>
            <w:r w:rsidR="00B76202" w:rsidRPr="00B76202">
              <w:rPr>
                <w:rStyle w:val="Hyperlink"/>
                <w:noProof/>
                <w:sz w:val="28"/>
                <w:szCs w:val="28"/>
              </w:rPr>
              <w:t>on</w:t>
            </w:r>
            <w:r w:rsidR="00B76202" w:rsidRPr="00B76202">
              <w:rPr>
                <w:rStyle w:val="Hyperlink"/>
                <w:noProof/>
                <w:spacing w:val="-3"/>
                <w:sz w:val="28"/>
                <w:szCs w:val="28"/>
              </w:rPr>
              <w:t xml:space="preserve"> </w:t>
            </w:r>
            <w:r w:rsidR="00B76202" w:rsidRPr="00B76202">
              <w:rPr>
                <w:rStyle w:val="Hyperlink"/>
                <w:noProof/>
                <w:sz w:val="28"/>
                <w:szCs w:val="28"/>
              </w:rPr>
              <w:t>www.dor.ca.gov)</w:t>
            </w:r>
            <w:r w:rsidR="00B76202" w:rsidRPr="00B76202">
              <w:rPr>
                <w:noProof/>
                <w:webHidden/>
                <w:sz w:val="28"/>
                <w:szCs w:val="28"/>
              </w:rPr>
              <w:tab/>
            </w:r>
            <w:r w:rsidR="00B76202" w:rsidRPr="00B76202">
              <w:rPr>
                <w:noProof/>
                <w:webHidden/>
                <w:sz w:val="28"/>
                <w:szCs w:val="28"/>
              </w:rPr>
              <w:fldChar w:fldCharType="begin"/>
            </w:r>
            <w:r w:rsidR="00B76202" w:rsidRPr="00B76202">
              <w:rPr>
                <w:noProof/>
                <w:webHidden/>
                <w:sz w:val="28"/>
                <w:szCs w:val="28"/>
              </w:rPr>
              <w:instrText xml:space="preserve"> PAGEREF _Toc106011036 \h </w:instrText>
            </w:r>
            <w:r w:rsidR="00B76202" w:rsidRPr="00B76202">
              <w:rPr>
                <w:noProof/>
                <w:webHidden/>
                <w:sz w:val="28"/>
                <w:szCs w:val="28"/>
              </w:rPr>
            </w:r>
            <w:r w:rsidR="00B76202" w:rsidRPr="00B76202">
              <w:rPr>
                <w:noProof/>
                <w:webHidden/>
                <w:sz w:val="28"/>
                <w:szCs w:val="28"/>
              </w:rPr>
              <w:fldChar w:fldCharType="separate"/>
            </w:r>
            <w:r w:rsidR="00B76202" w:rsidRPr="00B76202">
              <w:rPr>
                <w:noProof/>
                <w:webHidden/>
                <w:sz w:val="28"/>
                <w:szCs w:val="28"/>
              </w:rPr>
              <w:t>6</w:t>
            </w:r>
            <w:r w:rsidR="00B76202" w:rsidRPr="00B76202">
              <w:rPr>
                <w:noProof/>
                <w:webHidden/>
                <w:sz w:val="28"/>
                <w:szCs w:val="28"/>
              </w:rPr>
              <w:fldChar w:fldCharType="end"/>
            </w:r>
          </w:hyperlink>
        </w:p>
        <w:p w14:paraId="322155F5" w14:textId="6A84F44E" w:rsidR="00B76202" w:rsidRPr="00B76202" w:rsidRDefault="00DE4A39">
          <w:pPr>
            <w:pStyle w:val="TOC3"/>
            <w:tabs>
              <w:tab w:val="right" w:leader="dot" w:pos="10070"/>
            </w:tabs>
            <w:rPr>
              <w:rFonts w:eastAsiaTheme="minorEastAsia"/>
              <w:noProof/>
              <w:sz w:val="28"/>
              <w:szCs w:val="28"/>
            </w:rPr>
          </w:pPr>
          <w:hyperlink w:anchor="_Toc106011037" w:history="1">
            <w:r w:rsidR="00B76202" w:rsidRPr="00B76202">
              <w:rPr>
                <w:rStyle w:val="Hyperlink"/>
                <w:noProof/>
                <w:sz w:val="28"/>
                <w:szCs w:val="28"/>
              </w:rPr>
              <w:t>ISP</w:t>
            </w:r>
            <w:r w:rsidR="00B76202" w:rsidRPr="00B76202">
              <w:rPr>
                <w:rStyle w:val="Hyperlink"/>
                <w:noProof/>
                <w:spacing w:val="-3"/>
                <w:sz w:val="28"/>
                <w:szCs w:val="28"/>
              </w:rPr>
              <w:t xml:space="preserve"> </w:t>
            </w:r>
            <w:r w:rsidR="00B76202" w:rsidRPr="00B76202">
              <w:rPr>
                <w:rStyle w:val="Hyperlink"/>
                <w:noProof/>
                <w:sz w:val="28"/>
                <w:szCs w:val="28"/>
              </w:rPr>
              <w:t>Referral</w:t>
            </w:r>
            <w:r w:rsidR="00B76202" w:rsidRPr="00B76202">
              <w:rPr>
                <w:rStyle w:val="Hyperlink"/>
                <w:noProof/>
                <w:spacing w:val="-2"/>
                <w:sz w:val="28"/>
                <w:szCs w:val="28"/>
              </w:rPr>
              <w:t xml:space="preserve"> </w:t>
            </w:r>
            <w:r w:rsidR="00B76202" w:rsidRPr="00B76202">
              <w:rPr>
                <w:rStyle w:val="Hyperlink"/>
                <w:noProof/>
                <w:sz w:val="28"/>
                <w:szCs w:val="28"/>
              </w:rPr>
              <w:t>–</w:t>
            </w:r>
            <w:r w:rsidR="00B76202" w:rsidRPr="00B76202">
              <w:rPr>
                <w:rStyle w:val="Hyperlink"/>
                <w:noProof/>
                <w:spacing w:val="1"/>
                <w:sz w:val="28"/>
                <w:szCs w:val="28"/>
              </w:rPr>
              <w:t xml:space="preserve"> </w:t>
            </w:r>
            <w:r w:rsidR="00B76202" w:rsidRPr="00B76202">
              <w:rPr>
                <w:rStyle w:val="Hyperlink"/>
                <w:noProof/>
                <w:sz w:val="28"/>
                <w:szCs w:val="28"/>
              </w:rPr>
              <w:t>DR</w:t>
            </w:r>
            <w:r w:rsidR="00B76202" w:rsidRPr="00B76202">
              <w:rPr>
                <w:rStyle w:val="Hyperlink"/>
                <w:noProof/>
                <w:spacing w:val="-2"/>
                <w:sz w:val="28"/>
                <w:szCs w:val="28"/>
              </w:rPr>
              <w:t xml:space="preserve"> </w:t>
            </w:r>
            <w:r w:rsidR="00B76202" w:rsidRPr="00B76202">
              <w:rPr>
                <w:rStyle w:val="Hyperlink"/>
                <w:noProof/>
                <w:sz w:val="28"/>
                <w:szCs w:val="28"/>
              </w:rPr>
              <w:t>173</w:t>
            </w:r>
            <w:r w:rsidR="00B76202" w:rsidRPr="00B76202">
              <w:rPr>
                <w:noProof/>
                <w:webHidden/>
                <w:sz w:val="28"/>
                <w:szCs w:val="28"/>
              </w:rPr>
              <w:tab/>
            </w:r>
            <w:r w:rsidR="00B76202" w:rsidRPr="00B76202">
              <w:rPr>
                <w:noProof/>
                <w:webHidden/>
                <w:sz w:val="28"/>
                <w:szCs w:val="28"/>
              </w:rPr>
              <w:fldChar w:fldCharType="begin"/>
            </w:r>
            <w:r w:rsidR="00B76202" w:rsidRPr="00B76202">
              <w:rPr>
                <w:noProof/>
                <w:webHidden/>
                <w:sz w:val="28"/>
                <w:szCs w:val="28"/>
              </w:rPr>
              <w:instrText xml:space="preserve"> PAGEREF _Toc106011037 \h </w:instrText>
            </w:r>
            <w:r w:rsidR="00B76202" w:rsidRPr="00B76202">
              <w:rPr>
                <w:noProof/>
                <w:webHidden/>
                <w:sz w:val="28"/>
                <w:szCs w:val="28"/>
              </w:rPr>
            </w:r>
            <w:r w:rsidR="00B76202" w:rsidRPr="00B76202">
              <w:rPr>
                <w:noProof/>
                <w:webHidden/>
                <w:sz w:val="28"/>
                <w:szCs w:val="28"/>
              </w:rPr>
              <w:fldChar w:fldCharType="separate"/>
            </w:r>
            <w:r w:rsidR="00B76202" w:rsidRPr="00B76202">
              <w:rPr>
                <w:noProof/>
                <w:webHidden/>
                <w:sz w:val="28"/>
                <w:szCs w:val="28"/>
              </w:rPr>
              <w:t>6</w:t>
            </w:r>
            <w:r w:rsidR="00B76202" w:rsidRPr="00B76202">
              <w:rPr>
                <w:noProof/>
                <w:webHidden/>
                <w:sz w:val="28"/>
                <w:szCs w:val="28"/>
              </w:rPr>
              <w:fldChar w:fldCharType="end"/>
            </w:r>
          </w:hyperlink>
        </w:p>
        <w:p w14:paraId="43EB5BF7" w14:textId="64D6E19D" w:rsidR="00B76202" w:rsidRPr="00B76202" w:rsidRDefault="00DE4A39">
          <w:pPr>
            <w:pStyle w:val="TOC3"/>
            <w:tabs>
              <w:tab w:val="right" w:leader="dot" w:pos="10070"/>
            </w:tabs>
            <w:rPr>
              <w:rFonts w:eastAsiaTheme="minorEastAsia"/>
              <w:noProof/>
              <w:sz w:val="28"/>
              <w:szCs w:val="28"/>
            </w:rPr>
          </w:pPr>
          <w:hyperlink w:anchor="_Toc106011038" w:history="1">
            <w:r w:rsidR="00B76202" w:rsidRPr="00B76202">
              <w:rPr>
                <w:rStyle w:val="Hyperlink"/>
                <w:noProof/>
                <w:sz w:val="28"/>
                <w:szCs w:val="28"/>
              </w:rPr>
              <w:t>Authorization</w:t>
            </w:r>
            <w:r w:rsidR="00B76202" w:rsidRPr="00B76202">
              <w:rPr>
                <w:rStyle w:val="Hyperlink"/>
                <w:noProof/>
                <w:spacing w:val="-2"/>
                <w:sz w:val="28"/>
                <w:szCs w:val="28"/>
              </w:rPr>
              <w:t xml:space="preserve"> </w:t>
            </w:r>
            <w:r w:rsidR="00B76202" w:rsidRPr="00B76202">
              <w:rPr>
                <w:rStyle w:val="Hyperlink"/>
                <w:noProof/>
                <w:sz w:val="28"/>
                <w:szCs w:val="28"/>
              </w:rPr>
              <w:t>for</w:t>
            </w:r>
            <w:r w:rsidR="00B76202" w:rsidRPr="00B76202">
              <w:rPr>
                <w:rStyle w:val="Hyperlink"/>
                <w:noProof/>
                <w:spacing w:val="1"/>
                <w:sz w:val="28"/>
                <w:szCs w:val="28"/>
              </w:rPr>
              <w:t xml:space="preserve"> </w:t>
            </w:r>
            <w:r w:rsidR="00B76202" w:rsidRPr="00B76202">
              <w:rPr>
                <w:rStyle w:val="Hyperlink"/>
                <w:noProof/>
                <w:sz w:val="28"/>
                <w:szCs w:val="28"/>
              </w:rPr>
              <w:t>Vocational</w:t>
            </w:r>
            <w:r w:rsidR="00B76202" w:rsidRPr="00B76202">
              <w:rPr>
                <w:rStyle w:val="Hyperlink"/>
                <w:noProof/>
                <w:spacing w:val="-2"/>
                <w:sz w:val="28"/>
                <w:szCs w:val="28"/>
              </w:rPr>
              <w:t xml:space="preserve"> </w:t>
            </w:r>
            <w:r w:rsidR="00B76202" w:rsidRPr="00B76202">
              <w:rPr>
                <w:rStyle w:val="Hyperlink"/>
                <w:noProof/>
                <w:sz w:val="28"/>
                <w:szCs w:val="28"/>
              </w:rPr>
              <w:t>Rehabilitation</w:t>
            </w:r>
            <w:r w:rsidR="00B76202" w:rsidRPr="00B76202">
              <w:rPr>
                <w:rStyle w:val="Hyperlink"/>
                <w:noProof/>
                <w:spacing w:val="1"/>
                <w:sz w:val="28"/>
                <w:szCs w:val="28"/>
              </w:rPr>
              <w:t xml:space="preserve"> </w:t>
            </w:r>
            <w:r w:rsidR="00B76202" w:rsidRPr="00B76202">
              <w:rPr>
                <w:rStyle w:val="Hyperlink"/>
                <w:noProof/>
                <w:sz w:val="28"/>
                <w:szCs w:val="28"/>
              </w:rPr>
              <w:t>Services</w:t>
            </w:r>
            <w:r w:rsidR="00B76202" w:rsidRPr="00B76202">
              <w:rPr>
                <w:rStyle w:val="Hyperlink"/>
                <w:noProof/>
                <w:spacing w:val="3"/>
                <w:sz w:val="28"/>
                <w:szCs w:val="28"/>
              </w:rPr>
              <w:t xml:space="preserve"> </w:t>
            </w:r>
            <w:r w:rsidR="00B76202" w:rsidRPr="00B76202">
              <w:rPr>
                <w:rStyle w:val="Hyperlink"/>
                <w:noProof/>
                <w:sz w:val="28"/>
                <w:szCs w:val="28"/>
              </w:rPr>
              <w:t>–</w:t>
            </w:r>
            <w:r w:rsidR="00B76202" w:rsidRPr="00B76202">
              <w:rPr>
                <w:rStyle w:val="Hyperlink"/>
                <w:noProof/>
                <w:spacing w:val="-2"/>
                <w:sz w:val="28"/>
                <w:szCs w:val="28"/>
              </w:rPr>
              <w:t xml:space="preserve"> </w:t>
            </w:r>
            <w:r w:rsidR="00B76202" w:rsidRPr="00B76202">
              <w:rPr>
                <w:rStyle w:val="Hyperlink"/>
                <w:noProof/>
                <w:sz w:val="28"/>
                <w:szCs w:val="28"/>
              </w:rPr>
              <w:t>DR</w:t>
            </w:r>
            <w:r w:rsidR="00B76202" w:rsidRPr="00B76202">
              <w:rPr>
                <w:rStyle w:val="Hyperlink"/>
                <w:noProof/>
                <w:spacing w:val="2"/>
                <w:sz w:val="28"/>
                <w:szCs w:val="28"/>
              </w:rPr>
              <w:t xml:space="preserve"> </w:t>
            </w:r>
            <w:r w:rsidR="00B76202" w:rsidRPr="00B76202">
              <w:rPr>
                <w:rStyle w:val="Hyperlink"/>
                <w:noProof/>
                <w:sz w:val="28"/>
                <w:szCs w:val="28"/>
              </w:rPr>
              <w:t>297B</w:t>
            </w:r>
            <w:r w:rsidR="00B76202" w:rsidRPr="00B76202">
              <w:rPr>
                <w:noProof/>
                <w:webHidden/>
                <w:sz w:val="28"/>
                <w:szCs w:val="28"/>
              </w:rPr>
              <w:tab/>
            </w:r>
            <w:r w:rsidR="00B76202" w:rsidRPr="00B76202">
              <w:rPr>
                <w:noProof/>
                <w:webHidden/>
                <w:sz w:val="28"/>
                <w:szCs w:val="28"/>
              </w:rPr>
              <w:fldChar w:fldCharType="begin"/>
            </w:r>
            <w:r w:rsidR="00B76202" w:rsidRPr="00B76202">
              <w:rPr>
                <w:noProof/>
                <w:webHidden/>
                <w:sz w:val="28"/>
                <w:szCs w:val="28"/>
              </w:rPr>
              <w:instrText xml:space="preserve"> PAGEREF _Toc106011038 \h </w:instrText>
            </w:r>
            <w:r w:rsidR="00B76202" w:rsidRPr="00B76202">
              <w:rPr>
                <w:noProof/>
                <w:webHidden/>
                <w:sz w:val="28"/>
                <w:szCs w:val="28"/>
              </w:rPr>
            </w:r>
            <w:r w:rsidR="00B76202" w:rsidRPr="00B76202">
              <w:rPr>
                <w:noProof/>
                <w:webHidden/>
                <w:sz w:val="28"/>
                <w:szCs w:val="28"/>
              </w:rPr>
              <w:fldChar w:fldCharType="separate"/>
            </w:r>
            <w:r w:rsidR="00B76202" w:rsidRPr="00B76202">
              <w:rPr>
                <w:noProof/>
                <w:webHidden/>
                <w:sz w:val="28"/>
                <w:szCs w:val="28"/>
              </w:rPr>
              <w:t>6</w:t>
            </w:r>
            <w:r w:rsidR="00B76202" w:rsidRPr="00B76202">
              <w:rPr>
                <w:noProof/>
                <w:webHidden/>
                <w:sz w:val="28"/>
                <w:szCs w:val="28"/>
              </w:rPr>
              <w:fldChar w:fldCharType="end"/>
            </w:r>
          </w:hyperlink>
        </w:p>
        <w:p w14:paraId="3733E2E8" w14:textId="11B22DCA" w:rsidR="00B76202" w:rsidRPr="00B76202" w:rsidRDefault="00DE4A39">
          <w:pPr>
            <w:pStyle w:val="TOC3"/>
            <w:tabs>
              <w:tab w:val="right" w:leader="dot" w:pos="10070"/>
            </w:tabs>
            <w:rPr>
              <w:rFonts w:eastAsiaTheme="minorEastAsia"/>
              <w:noProof/>
              <w:sz w:val="28"/>
              <w:szCs w:val="28"/>
            </w:rPr>
          </w:pPr>
          <w:hyperlink w:anchor="_Toc106011039" w:history="1">
            <w:r w:rsidR="00B76202" w:rsidRPr="00B76202">
              <w:rPr>
                <w:rStyle w:val="Hyperlink"/>
                <w:noProof/>
                <w:sz w:val="28"/>
                <w:szCs w:val="28"/>
              </w:rPr>
              <w:t>Individual Service Providers Fraud, Waste, and Abuse Training</w:t>
            </w:r>
            <w:r w:rsidR="00B76202" w:rsidRPr="00B76202">
              <w:rPr>
                <w:noProof/>
                <w:webHidden/>
                <w:sz w:val="28"/>
                <w:szCs w:val="28"/>
              </w:rPr>
              <w:tab/>
            </w:r>
            <w:r w:rsidR="00B76202" w:rsidRPr="00B76202">
              <w:rPr>
                <w:noProof/>
                <w:webHidden/>
                <w:sz w:val="28"/>
                <w:szCs w:val="28"/>
              </w:rPr>
              <w:fldChar w:fldCharType="begin"/>
            </w:r>
            <w:r w:rsidR="00B76202" w:rsidRPr="00B76202">
              <w:rPr>
                <w:noProof/>
                <w:webHidden/>
                <w:sz w:val="28"/>
                <w:szCs w:val="28"/>
              </w:rPr>
              <w:instrText xml:space="preserve"> PAGEREF _Toc106011039 \h </w:instrText>
            </w:r>
            <w:r w:rsidR="00B76202" w:rsidRPr="00B76202">
              <w:rPr>
                <w:noProof/>
                <w:webHidden/>
                <w:sz w:val="28"/>
                <w:szCs w:val="28"/>
              </w:rPr>
            </w:r>
            <w:r w:rsidR="00B76202" w:rsidRPr="00B76202">
              <w:rPr>
                <w:noProof/>
                <w:webHidden/>
                <w:sz w:val="28"/>
                <w:szCs w:val="28"/>
              </w:rPr>
              <w:fldChar w:fldCharType="separate"/>
            </w:r>
            <w:r w:rsidR="00B76202" w:rsidRPr="00B76202">
              <w:rPr>
                <w:noProof/>
                <w:webHidden/>
                <w:sz w:val="28"/>
                <w:szCs w:val="28"/>
              </w:rPr>
              <w:t>7</w:t>
            </w:r>
            <w:r w:rsidR="00B76202" w:rsidRPr="00B76202">
              <w:rPr>
                <w:noProof/>
                <w:webHidden/>
                <w:sz w:val="28"/>
                <w:szCs w:val="28"/>
              </w:rPr>
              <w:fldChar w:fldCharType="end"/>
            </w:r>
          </w:hyperlink>
        </w:p>
        <w:p w14:paraId="5C949F64" w14:textId="1264F189" w:rsidR="00B76202" w:rsidRPr="00B76202" w:rsidRDefault="00DE4A39">
          <w:pPr>
            <w:pStyle w:val="TOC3"/>
            <w:tabs>
              <w:tab w:val="right" w:leader="dot" w:pos="10070"/>
            </w:tabs>
            <w:rPr>
              <w:rFonts w:eastAsiaTheme="minorEastAsia"/>
              <w:noProof/>
              <w:sz w:val="28"/>
              <w:szCs w:val="28"/>
            </w:rPr>
          </w:pPr>
          <w:hyperlink w:anchor="_Toc106011040" w:history="1">
            <w:r w:rsidR="00B76202" w:rsidRPr="00B76202">
              <w:rPr>
                <w:rStyle w:val="Hyperlink"/>
                <w:noProof/>
                <w:sz w:val="28"/>
                <w:szCs w:val="28"/>
              </w:rPr>
              <w:t>Security and Privacy Training</w:t>
            </w:r>
            <w:r w:rsidR="00B76202" w:rsidRPr="00B76202">
              <w:rPr>
                <w:noProof/>
                <w:webHidden/>
                <w:sz w:val="28"/>
                <w:szCs w:val="28"/>
              </w:rPr>
              <w:tab/>
            </w:r>
            <w:r w:rsidR="00B76202" w:rsidRPr="00B76202">
              <w:rPr>
                <w:noProof/>
                <w:webHidden/>
                <w:sz w:val="28"/>
                <w:szCs w:val="28"/>
              </w:rPr>
              <w:fldChar w:fldCharType="begin"/>
            </w:r>
            <w:r w:rsidR="00B76202" w:rsidRPr="00B76202">
              <w:rPr>
                <w:noProof/>
                <w:webHidden/>
                <w:sz w:val="28"/>
                <w:szCs w:val="28"/>
              </w:rPr>
              <w:instrText xml:space="preserve"> PAGEREF _Toc106011040 \h </w:instrText>
            </w:r>
            <w:r w:rsidR="00B76202" w:rsidRPr="00B76202">
              <w:rPr>
                <w:noProof/>
                <w:webHidden/>
                <w:sz w:val="28"/>
                <w:szCs w:val="28"/>
              </w:rPr>
            </w:r>
            <w:r w:rsidR="00B76202" w:rsidRPr="00B76202">
              <w:rPr>
                <w:noProof/>
                <w:webHidden/>
                <w:sz w:val="28"/>
                <w:szCs w:val="28"/>
              </w:rPr>
              <w:fldChar w:fldCharType="separate"/>
            </w:r>
            <w:r w:rsidR="00B76202" w:rsidRPr="00B76202">
              <w:rPr>
                <w:noProof/>
                <w:webHidden/>
                <w:sz w:val="28"/>
                <w:szCs w:val="28"/>
              </w:rPr>
              <w:t>7</w:t>
            </w:r>
            <w:r w:rsidR="00B76202" w:rsidRPr="00B76202">
              <w:rPr>
                <w:noProof/>
                <w:webHidden/>
                <w:sz w:val="28"/>
                <w:szCs w:val="28"/>
              </w:rPr>
              <w:fldChar w:fldCharType="end"/>
            </w:r>
          </w:hyperlink>
        </w:p>
        <w:p w14:paraId="4CB3B99C" w14:textId="4BC4544F" w:rsidR="00B76202" w:rsidRPr="00B76202" w:rsidRDefault="00DE4A39">
          <w:pPr>
            <w:pStyle w:val="TOC2"/>
            <w:tabs>
              <w:tab w:val="right" w:leader="dot" w:pos="10070"/>
            </w:tabs>
            <w:rPr>
              <w:rFonts w:eastAsiaTheme="minorEastAsia"/>
              <w:noProof/>
            </w:rPr>
          </w:pPr>
          <w:hyperlink w:anchor="_Toc106011041" w:history="1">
            <w:r w:rsidR="00B76202" w:rsidRPr="00B76202">
              <w:rPr>
                <w:rStyle w:val="Hyperlink"/>
                <w:noProof/>
              </w:rPr>
              <w:t>How Does the DOR Refer a Consumer to Me?</w:t>
            </w:r>
            <w:r w:rsidR="00B76202" w:rsidRPr="00B76202">
              <w:rPr>
                <w:noProof/>
                <w:webHidden/>
              </w:rPr>
              <w:tab/>
            </w:r>
            <w:r w:rsidR="00B76202" w:rsidRPr="00B76202">
              <w:rPr>
                <w:noProof/>
                <w:webHidden/>
              </w:rPr>
              <w:fldChar w:fldCharType="begin"/>
            </w:r>
            <w:r w:rsidR="00B76202" w:rsidRPr="00B76202">
              <w:rPr>
                <w:noProof/>
                <w:webHidden/>
              </w:rPr>
              <w:instrText xml:space="preserve"> PAGEREF _Toc106011041 \h </w:instrText>
            </w:r>
            <w:r w:rsidR="00B76202" w:rsidRPr="00B76202">
              <w:rPr>
                <w:noProof/>
                <w:webHidden/>
              </w:rPr>
            </w:r>
            <w:r w:rsidR="00B76202" w:rsidRPr="00B76202">
              <w:rPr>
                <w:noProof/>
                <w:webHidden/>
              </w:rPr>
              <w:fldChar w:fldCharType="separate"/>
            </w:r>
            <w:r w:rsidR="00B76202" w:rsidRPr="00B76202">
              <w:rPr>
                <w:noProof/>
                <w:webHidden/>
              </w:rPr>
              <w:t>7</w:t>
            </w:r>
            <w:r w:rsidR="00B76202" w:rsidRPr="00B76202">
              <w:rPr>
                <w:noProof/>
                <w:webHidden/>
              </w:rPr>
              <w:fldChar w:fldCharType="end"/>
            </w:r>
          </w:hyperlink>
        </w:p>
        <w:p w14:paraId="25E4804C" w14:textId="1D5E1B13" w:rsidR="00B76202" w:rsidRPr="00B76202" w:rsidRDefault="00DE4A39">
          <w:pPr>
            <w:pStyle w:val="TOC2"/>
            <w:tabs>
              <w:tab w:val="right" w:leader="dot" w:pos="10070"/>
            </w:tabs>
            <w:rPr>
              <w:rFonts w:eastAsiaTheme="minorEastAsia"/>
              <w:noProof/>
            </w:rPr>
          </w:pPr>
          <w:hyperlink w:anchor="_Toc106011042" w:history="1">
            <w:r w:rsidR="00B76202" w:rsidRPr="00B76202">
              <w:rPr>
                <w:rStyle w:val="Hyperlink"/>
                <w:noProof/>
              </w:rPr>
              <w:t>How Do I Request More Hours to Provide Service to a Consumer?</w:t>
            </w:r>
            <w:r w:rsidR="00B76202" w:rsidRPr="00B76202">
              <w:rPr>
                <w:noProof/>
                <w:webHidden/>
              </w:rPr>
              <w:tab/>
            </w:r>
            <w:r w:rsidR="00B76202" w:rsidRPr="00B76202">
              <w:rPr>
                <w:noProof/>
                <w:webHidden/>
              </w:rPr>
              <w:fldChar w:fldCharType="begin"/>
            </w:r>
            <w:r w:rsidR="00B76202" w:rsidRPr="00B76202">
              <w:rPr>
                <w:noProof/>
                <w:webHidden/>
              </w:rPr>
              <w:instrText xml:space="preserve"> PAGEREF _Toc106011042 \h </w:instrText>
            </w:r>
            <w:r w:rsidR="00B76202" w:rsidRPr="00B76202">
              <w:rPr>
                <w:noProof/>
                <w:webHidden/>
              </w:rPr>
            </w:r>
            <w:r w:rsidR="00B76202" w:rsidRPr="00B76202">
              <w:rPr>
                <w:noProof/>
                <w:webHidden/>
              </w:rPr>
              <w:fldChar w:fldCharType="separate"/>
            </w:r>
            <w:r w:rsidR="00B76202" w:rsidRPr="00B76202">
              <w:rPr>
                <w:noProof/>
                <w:webHidden/>
              </w:rPr>
              <w:t>7</w:t>
            </w:r>
            <w:r w:rsidR="00B76202" w:rsidRPr="00B76202">
              <w:rPr>
                <w:noProof/>
                <w:webHidden/>
              </w:rPr>
              <w:fldChar w:fldCharType="end"/>
            </w:r>
          </w:hyperlink>
        </w:p>
        <w:p w14:paraId="4A1AA94B" w14:textId="51E542E1" w:rsidR="00B76202" w:rsidRPr="00B76202" w:rsidRDefault="00DE4A39">
          <w:pPr>
            <w:pStyle w:val="TOC1"/>
            <w:tabs>
              <w:tab w:val="right" w:leader="dot" w:pos="10070"/>
            </w:tabs>
            <w:rPr>
              <w:rFonts w:eastAsiaTheme="minorEastAsia"/>
              <w:b w:val="0"/>
              <w:bCs w:val="0"/>
              <w:noProof/>
            </w:rPr>
          </w:pPr>
          <w:hyperlink w:anchor="_Toc106011043" w:history="1">
            <w:r w:rsidR="00B76202" w:rsidRPr="00B76202">
              <w:rPr>
                <w:rStyle w:val="Hyperlink"/>
                <w:noProof/>
              </w:rPr>
              <w:t>Providing Services – Special Situations</w:t>
            </w:r>
            <w:r w:rsidR="00B76202" w:rsidRPr="00B76202">
              <w:rPr>
                <w:noProof/>
                <w:webHidden/>
              </w:rPr>
              <w:tab/>
            </w:r>
            <w:r w:rsidR="00B76202" w:rsidRPr="00B76202">
              <w:rPr>
                <w:noProof/>
                <w:webHidden/>
              </w:rPr>
              <w:fldChar w:fldCharType="begin"/>
            </w:r>
            <w:r w:rsidR="00B76202" w:rsidRPr="00B76202">
              <w:rPr>
                <w:noProof/>
                <w:webHidden/>
              </w:rPr>
              <w:instrText xml:space="preserve"> PAGEREF _Toc106011043 \h </w:instrText>
            </w:r>
            <w:r w:rsidR="00B76202" w:rsidRPr="00B76202">
              <w:rPr>
                <w:noProof/>
                <w:webHidden/>
              </w:rPr>
            </w:r>
            <w:r w:rsidR="00B76202" w:rsidRPr="00B76202">
              <w:rPr>
                <w:noProof/>
                <w:webHidden/>
              </w:rPr>
              <w:fldChar w:fldCharType="separate"/>
            </w:r>
            <w:r w:rsidR="00B76202" w:rsidRPr="00B76202">
              <w:rPr>
                <w:noProof/>
                <w:webHidden/>
              </w:rPr>
              <w:t>8</w:t>
            </w:r>
            <w:r w:rsidR="00B76202" w:rsidRPr="00B76202">
              <w:rPr>
                <w:noProof/>
                <w:webHidden/>
              </w:rPr>
              <w:fldChar w:fldCharType="end"/>
            </w:r>
          </w:hyperlink>
        </w:p>
        <w:p w14:paraId="7BDD793C" w14:textId="6F202FBE" w:rsidR="00B76202" w:rsidRPr="00B76202" w:rsidRDefault="00DE4A39">
          <w:pPr>
            <w:pStyle w:val="TOC2"/>
            <w:tabs>
              <w:tab w:val="right" w:leader="dot" w:pos="10070"/>
            </w:tabs>
            <w:rPr>
              <w:rFonts w:eastAsiaTheme="minorEastAsia"/>
              <w:noProof/>
            </w:rPr>
          </w:pPr>
          <w:hyperlink w:anchor="_Toc106011044" w:history="1">
            <w:r w:rsidR="00B76202" w:rsidRPr="00B76202">
              <w:rPr>
                <w:rStyle w:val="Hyperlink"/>
                <w:noProof/>
              </w:rPr>
              <w:t>Working in Multiple Districts</w:t>
            </w:r>
            <w:r w:rsidR="00B76202" w:rsidRPr="00B76202">
              <w:rPr>
                <w:noProof/>
                <w:webHidden/>
              </w:rPr>
              <w:tab/>
            </w:r>
            <w:r w:rsidR="00B76202" w:rsidRPr="00B76202">
              <w:rPr>
                <w:noProof/>
                <w:webHidden/>
              </w:rPr>
              <w:fldChar w:fldCharType="begin"/>
            </w:r>
            <w:r w:rsidR="00B76202" w:rsidRPr="00B76202">
              <w:rPr>
                <w:noProof/>
                <w:webHidden/>
              </w:rPr>
              <w:instrText xml:space="preserve"> PAGEREF _Toc106011044 \h </w:instrText>
            </w:r>
            <w:r w:rsidR="00B76202" w:rsidRPr="00B76202">
              <w:rPr>
                <w:noProof/>
                <w:webHidden/>
              </w:rPr>
            </w:r>
            <w:r w:rsidR="00B76202" w:rsidRPr="00B76202">
              <w:rPr>
                <w:noProof/>
                <w:webHidden/>
              </w:rPr>
              <w:fldChar w:fldCharType="separate"/>
            </w:r>
            <w:r w:rsidR="00B76202" w:rsidRPr="00B76202">
              <w:rPr>
                <w:noProof/>
                <w:webHidden/>
              </w:rPr>
              <w:t>8</w:t>
            </w:r>
            <w:r w:rsidR="00B76202" w:rsidRPr="00B76202">
              <w:rPr>
                <w:noProof/>
                <w:webHidden/>
              </w:rPr>
              <w:fldChar w:fldCharType="end"/>
            </w:r>
          </w:hyperlink>
        </w:p>
        <w:p w14:paraId="7A80EE93" w14:textId="765D0EEE" w:rsidR="00B76202" w:rsidRPr="00B76202" w:rsidRDefault="00DE4A39">
          <w:pPr>
            <w:pStyle w:val="TOC2"/>
            <w:tabs>
              <w:tab w:val="right" w:leader="dot" w:pos="10070"/>
            </w:tabs>
            <w:rPr>
              <w:rFonts w:eastAsiaTheme="minorEastAsia"/>
              <w:noProof/>
            </w:rPr>
          </w:pPr>
          <w:hyperlink w:anchor="_Toc106011045" w:history="1">
            <w:r w:rsidR="00B76202" w:rsidRPr="00B76202">
              <w:rPr>
                <w:rStyle w:val="Hyperlink"/>
                <w:noProof/>
              </w:rPr>
              <w:t>C</w:t>
            </w:r>
            <w:r w:rsidR="00B76202" w:rsidRPr="00B76202">
              <w:rPr>
                <w:rStyle w:val="Hyperlink"/>
                <w:noProof/>
              </w:rPr>
              <w:t>o</w:t>
            </w:r>
            <w:r w:rsidR="00B76202" w:rsidRPr="00B76202">
              <w:rPr>
                <w:rStyle w:val="Hyperlink"/>
                <w:noProof/>
              </w:rPr>
              <w:t>n</w:t>
            </w:r>
            <w:r w:rsidR="00B76202" w:rsidRPr="00B76202">
              <w:rPr>
                <w:rStyle w:val="Hyperlink"/>
                <w:noProof/>
              </w:rPr>
              <w:t>sumer Safety</w:t>
            </w:r>
            <w:r w:rsidR="00B76202" w:rsidRPr="00B76202">
              <w:rPr>
                <w:noProof/>
                <w:webHidden/>
              </w:rPr>
              <w:tab/>
            </w:r>
            <w:r w:rsidR="00B76202" w:rsidRPr="00B76202">
              <w:rPr>
                <w:noProof/>
                <w:webHidden/>
              </w:rPr>
              <w:fldChar w:fldCharType="begin"/>
            </w:r>
            <w:r w:rsidR="00B76202" w:rsidRPr="00B76202">
              <w:rPr>
                <w:noProof/>
                <w:webHidden/>
              </w:rPr>
              <w:instrText xml:space="preserve"> PAGEREF _Toc106011045 \h </w:instrText>
            </w:r>
            <w:r w:rsidR="00B76202" w:rsidRPr="00B76202">
              <w:rPr>
                <w:noProof/>
                <w:webHidden/>
              </w:rPr>
            </w:r>
            <w:r w:rsidR="00B76202" w:rsidRPr="00B76202">
              <w:rPr>
                <w:noProof/>
                <w:webHidden/>
              </w:rPr>
              <w:fldChar w:fldCharType="separate"/>
            </w:r>
            <w:r w:rsidR="00B76202" w:rsidRPr="00B76202">
              <w:rPr>
                <w:noProof/>
                <w:webHidden/>
              </w:rPr>
              <w:t>9</w:t>
            </w:r>
            <w:r w:rsidR="00B76202" w:rsidRPr="00B76202">
              <w:rPr>
                <w:noProof/>
                <w:webHidden/>
              </w:rPr>
              <w:fldChar w:fldCharType="end"/>
            </w:r>
          </w:hyperlink>
        </w:p>
        <w:p w14:paraId="3F4D804D" w14:textId="61A0042B" w:rsidR="00B76202" w:rsidRPr="00B76202" w:rsidRDefault="00DE4A39">
          <w:pPr>
            <w:pStyle w:val="TOC2"/>
            <w:tabs>
              <w:tab w:val="right" w:leader="dot" w:pos="10070"/>
            </w:tabs>
            <w:rPr>
              <w:rFonts w:eastAsiaTheme="minorEastAsia"/>
              <w:noProof/>
            </w:rPr>
          </w:pPr>
          <w:hyperlink w:anchor="_Toc106011046" w:history="1">
            <w:r w:rsidR="00B76202" w:rsidRPr="00B76202">
              <w:rPr>
                <w:rStyle w:val="Hyperlink"/>
                <w:noProof/>
              </w:rPr>
              <w:t>Friends / Family Members as ISPs</w:t>
            </w:r>
            <w:r w:rsidR="00B76202" w:rsidRPr="00B76202">
              <w:rPr>
                <w:noProof/>
                <w:webHidden/>
              </w:rPr>
              <w:tab/>
            </w:r>
            <w:r w:rsidR="00B76202" w:rsidRPr="00B76202">
              <w:rPr>
                <w:noProof/>
                <w:webHidden/>
              </w:rPr>
              <w:fldChar w:fldCharType="begin"/>
            </w:r>
            <w:r w:rsidR="00B76202" w:rsidRPr="00B76202">
              <w:rPr>
                <w:noProof/>
                <w:webHidden/>
              </w:rPr>
              <w:instrText xml:space="preserve"> PAGEREF _Toc106011046 \h </w:instrText>
            </w:r>
            <w:r w:rsidR="00B76202" w:rsidRPr="00B76202">
              <w:rPr>
                <w:noProof/>
                <w:webHidden/>
              </w:rPr>
            </w:r>
            <w:r w:rsidR="00B76202" w:rsidRPr="00B76202">
              <w:rPr>
                <w:noProof/>
                <w:webHidden/>
              </w:rPr>
              <w:fldChar w:fldCharType="separate"/>
            </w:r>
            <w:r w:rsidR="00B76202" w:rsidRPr="00B76202">
              <w:rPr>
                <w:noProof/>
                <w:webHidden/>
              </w:rPr>
              <w:t>10</w:t>
            </w:r>
            <w:r w:rsidR="00B76202" w:rsidRPr="00B76202">
              <w:rPr>
                <w:noProof/>
                <w:webHidden/>
              </w:rPr>
              <w:fldChar w:fldCharType="end"/>
            </w:r>
          </w:hyperlink>
        </w:p>
        <w:p w14:paraId="1B3FF067" w14:textId="1AD17EB9" w:rsidR="00B76202" w:rsidRPr="00B76202" w:rsidRDefault="00DE4A39">
          <w:pPr>
            <w:pStyle w:val="TOC1"/>
            <w:tabs>
              <w:tab w:val="right" w:leader="dot" w:pos="10070"/>
            </w:tabs>
            <w:rPr>
              <w:rFonts w:eastAsiaTheme="minorEastAsia"/>
              <w:b w:val="0"/>
              <w:bCs w:val="0"/>
              <w:noProof/>
            </w:rPr>
          </w:pPr>
          <w:hyperlink w:anchor="_Toc106011047" w:history="1">
            <w:r w:rsidR="00B76202" w:rsidRPr="00B76202">
              <w:rPr>
                <w:rStyle w:val="Hyperlink"/>
                <w:noProof/>
              </w:rPr>
              <w:t>Billing Procedures</w:t>
            </w:r>
            <w:r w:rsidR="00B76202" w:rsidRPr="00B76202">
              <w:rPr>
                <w:noProof/>
                <w:webHidden/>
              </w:rPr>
              <w:tab/>
            </w:r>
            <w:r w:rsidR="00B76202" w:rsidRPr="00B76202">
              <w:rPr>
                <w:noProof/>
                <w:webHidden/>
              </w:rPr>
              <w:fldChar w:fldCharType="begin"/>
            </w:r>
            <w:r w:rsidR="00B76202" w:rsidRPr="00B76202">
              <w:rPr>
                <w:noProof/>
                <w:webHidden/>
              </w:rPr>
              <w:instrText xml:space="preserve"> PAGEREF _Toc106011047 \h </w:instrText>
            </w:r>
            <w:r w:rsidR="00B76202" w:rsidRPr="00B76202">
              <w:rPr>
                <w:noProof/>
                <w:webHidden/>
              </w:rPr>
            </w:r>
            <w:r w:rsidR="00B76202" w:rsidRPr="00B76202">
              <w:rPr>
                <w:noProof/>
                <w:webHidden/>
              </w:rPr>
              <w:fldChar w:fldCharType="separate"/>
            </w:r>
            <w:r w:rsidR="00B76202" w:rsidRPr="00B76202">
              <w:rPr>
                <w:noProof/>
                <w:webHidden/>
              </w:rPr>
              <w:t>10</w:t>
            </w:r>
            <w:r w:rsidR="00B76202" w:rsidRPr="00B76202">
              <w:rPr>
                <w:noProof/>
                <w:webHidden/>
              </w:rPr>
              <w:fldChar w:fldCharType="end"/>
            </w:r>
          </w:hyperlink>
        </w:p>
        <w:p w14:paraId="7EF65E81" w14:textId="7F2826A9" w:rsidR="00B76202" w:rsidRPr="00B76202" w:rsidRDefault="00DE4A39">
          <w:pPr>
            <w:pStyle w:val="TOC2"/>
            <w:tabs>
              <w:tab w:val="right" w:leader="dot" w:pos="10070"/>
            </w:tabs>
            <w:rPr>
              <w:rFonts w:eastAsiaTheme="minorEastAsia"/>
              <w:noProof/>
            </w:rPr>
          </w:pPr>
          <w:hyperlink w:anchor="_Toc106011048" w:history="1">
            <w:r w:rsidR="00B76202" w:rsidRPr="00B76202">
              <w:rPr>
                <w:rStyle w:val="Hyperlink"/>
                <w:noProof/>
              </w:rPr>
              <w:t>Filling out the DR 296 – ISP Invoice and DR 296A – ISP Worksheet</w:t>
            </w:r>
            <w:r w:rsidR="00B76202" w:rsidRPr="00B76202">
              <w:rPr>
                <w:noProof/>
                <w:webHidden/>
              </w:rPr>
              <w:tab/>
            </w:r>
            <w:r w:rsidR="00B76202" w:rsidRPr="00B76202">
              <w:rPr>
                <w:noProof/>
                <w:webHidden/>
              </w:rPr>
              <w:fldChar w:fldCharType="begin"/>
            </w:r>
            <w:r w:rsidR="00B76202" w:rsidRPr="00B76202">
              <w:rPr>
                <w:noProof/>
                <w:webHidden/>
              </w:rPr>
              <w:instrText xml:space="preserve"> PAGEREF _Toc106011048 \h </w:instrText>
            </w:r>
            <w:r w:rsidR="00B76202" w:rsidRPr="00B76202">
              <w:rPr>
                <w:noProof/>
                <w:webHidden/>
              </w:rPr>
            </w:r>
            <w:r w:rsidR="00B76202" w:rsidRPr="00B76202">
              <w:rPr>
                <w:noProof/>
                <w:webHidden/>
              </w:rPr>
              <w:fldChar w:fldCharType="separate"/>
            </w:r>
            <w:r w:rsidR="00B76202" w:rsidRPr="00B76202">
              <w:rPr>
                <w:noProof/>
                <w:webHidden/>
              </w:rPr>
              <w:t>10</w:t>
            </w:r>
            <w:r w:rsidR="00B76202" w:rsidRPr="00B76202">
              <w:rPr>
                <w:noProof/>
                <w:webHidden/>
              </w:rPr>
              <w:fldChar w:fldCharType="end"/>
            </w:r>
          </w:hyperlink>
        </w:p>
        <w:p w14:paraId="4C9478D1" w14:textId="545AD2C3" w:rsidR="00B76202" w:rsidRPr="00B76202" w:rsidRDefault="00DE4A39">
          <w:pPr>
            <w:pStyle w:val="TOC2"/>
            <w:tabs>
              <w:tab w:val="right" w:leader="dot" w:pos="10070"/>
            </w:tabs>
            <w:rPr>
              <w:rFonts w:eastAsiaTheme="minorEastAsia"/>
              <w:noProof/>
            </w:rPr>
          </w:pPr>
          <w:hyperlink w:anchor="_Toc106011049" w:history="1">
            <w:r w:rsidR="00B76202" w:rsidRPr="00B76202">
              <w:rPr>
                <w:rStyle w:val="Hyperlink"/>
                <w:noProof/>
              </w:rPr>
              <w:t>How to Submit an Invoice for Payment of Service(s)</w:t>
            </w:r>
            <w:r w:rsidR="00B76202" w:rsidRPr="00B76202">
              <w:rPr>
                <w:noProof/>
                <w:webHidden/>
              </w:rPr>
              <w:tab/>
            </w:r>
            <w:r w:rsidR="00B76202" w:rsidRPr="00B76202">
              <w:rPr>
                <w:noProof/>
                <w:webHidden/>
              </w:rPr>
              <w:fldChar w:fldCharType="begin"/>
            </w:r>
            <w:r w:rsidR="00B76202" w:rsidRPr="00B76202">
              <w:rPr>
                <w:noProof/>
                <w:webHidden/>
              </w:rPr>
              <w:instrText xml:space="preserve"> PAGEREF _Toc106011049 \h </w:instrText>
            </w:r>
            <w:r w:rsidR="00B76202" w:rsidRPr="00B76202">
              <w:rPr>
                <w:noProof/>
                <w:webHidden/>
              </w:rPr>
            </w:r>
            <w:r w:rsidR="00B76202" w:rsidRPr="00B76202">
              <w:rPr>
                <w:noProof/>
                <w:webHidden/>
              </w:rPr>
              <w:fldChar w:fldCharType="separate"/>
            </w:r>
            <w:r w:rsidR="00B76202" w:rsidRPr="00B76202">
              <w:rPr>
                <w:noProof/>
                <w:webHidden/>
              </w:rPr>
              <w:t>10</w:t>
            </w:r>
            <w:r w:rsidR="00B76202" w:rsidRPr="00B76202">
              <w:rPr>
                <w:noProof/>
                <w:webHidden/>
              </w:rPr>
              <w:fldChar w:fldCharType="end"/>
            </w:r>
          </w:hyperlink>
        </w:p>
        <w:p w14:paraId="76EBD0CD" w14:textId="1F9A954D" w:rsidR="00B76202" w:rsidRPr="00B76202" w:rsidRDefault="00DE4A39">
          <w:pPr>
            <w:pStyle w:val="TOC2"/>
            <w:tabs>
              <w:tab w:val="right" w:leader="dot" w:pos="10070"/>
            </w:tabs>
            <w:rPr>
              <w:rFonts w:eastAsiaTheme="minorEastAsia"/>
              <w:noProof/>
            </w:rPr>
          </w:pPr>
          <w:hyperlink w:anchor="_Toc106011050" w:history="1">
            <w:r w:rsidR="00B76202" w:rsidRPr="00B76202">
              <w:rPr>
                <w:rStyle w:val="Hyperlink"/>
                <w:noProof/>
              </w:rPr>
              <w:t>Transportation Costs</w:t>
            </w:r>
            <w:r w:rsidR="00B76202" w:rsidRPr="00B76202">
              <w:rPr>
                <w:noProof/>
                <w:webHidden/>
              </w:rPr>
              <w:tab/>
            </w:r>
            <w:r w:rsidR="00B76202" w:rsidRPr="00B76202">
              <w:rPr>
                <w:noProof/>
                <w:webHidden/>
              </w:rPr>
              <w:fldChar w:fldCharType="begin"/>
            </w:r>
            <w:r w:rsidR="00B76202" w:rsidRPr="00B76202">
              <w:rPr>
                <w:noProof/>
                <w:webHidden/>
              </w:rPr>
              <w:instrText xml:space="preserve"> PAGEREF _Toc106011050 \h </w:instrText>
            </w:r>
            <w:r w:rsidR="00B76202" w:rsidRPr="00B76202">
              <w:rPr>
                <w:noProof/>
                <w:webHidden/>
              </w:rPr>
            </w:r>
            <w:r w:rsidR="00B76202" w:rsidRPr="00B76202">
              <w:rPr>
                <w:noProof/>
                <w:webHidden/>
              </w:rPr>
              <w:fldChar w:fldCharType="separate"/>
            </w:r>
            <w:r w:rsidR="00B76202" w:rsidRPr="00B76202">
              <w:rPr>
                <w:noProof/>
                <w:webHidden/>
              </w:rPr>
              <w:t>11</w:t>
            </w:r>
            <w:r w:rsidR="00B76202" w:rsidRPr="00B76202">
              <w:rPr>
                <w:noProof/>
                <w:webHidden/>
              </w:rPr>
              <w:fldChar w:fldCharType="end"/>
            </w:r>
          </w:hyperlink>
        </w:p>
        <w:p w14:paraId="4FB6315F" w14:textId="3C820DE0" w:rsidR="00B76202" w:rsidRPr="00B76202" w:rsidRDefault="00DE4A39">
          <w:pPr>
            <w:pStyle w:val="TOC2"/>
            <w:tabs>
              <w:tab w:val="right" w:leader="dot" w:pos="10070"/>
            </w:tabs>
            <w:rPr>
              <w:rFonts w:eastAsiaTheme="minorEastAsia"/>
              <w:noProof/>
            </w:rPr>
          </w:pPr>
          <w:hyperlink w:anchor="_Toc106011051" w:history="1">
            <w:r w:rsidR="00B76202" w:rsidRPr="00B76202">
              <w:rPr>
                <w:rStyle w:val="Hyperlink"/>
                <w:noProof/>
              </w:rPr>
              <w:t>Mileage</w:t>
            </w:r>
            <w:r w:rsidR="00B76202" w:rsidRPr="00B76202">
              <w:rPr>
                <w:noProof/>
                <w:webHidden/>
              </w:rPr>
              <w:tab/>
            </w:r>
            <w:r w:rsidR="00B76202" w:rsidRPr="00B76202">
              <w:rPr>
                <w:noProof/>
                <w:webHidden/>
              </w:rPr>
              <w:fldChar w:fldCharType="begin"/>
            </w:r>
            <w:r w:rsidR="00B76202" w:rsidRPr="00B76202">
              <w:rPr>
                <w:noProof/>
                <w:webHidden/>
              </w:rPr>
              <w:instrText xml:space="preserve"> PAGEREF _Toc106011051 \h </w:instrText>
            </w:r>
            <w:r w:rsidR="00B76202" w:rsidRPr="00B76202">
              <w:rPr>
                <w:noProof/>
                <w:webHidden/>
              </w:rPr>
            </w:r>
            <w:r w:rsidR="00B76202" w:rsidRPr="00B76202">
              <w:rPr>
                <w:noProof/>
                <w:webHidden/>
              </w:rPr>
              <w:fldChar w:fldCharType="separate"/>
            </w:r>
            <w:r w:rsidR="00B76202" w:rsidRPr="00B76202">
              <w:rPr>
                <w:noProof/>
                <w:webHidden/>
              </w:rPr>
              <w:t>12</w:t>
            </w:r>
            <w:r w:rsidR="00B76202" w:rsidRPr="00B76202">
              <w:rPr>
                <w:noProof/>
                <w:webHidden/>
              </w:rPr>
              <w:fldChar w:fldCharType="end"/>
            </w:r>
          </w:hyperlink>
        </w:p>
        <w:p w14:paraId="1B90EEBE" w14:textId="2433FCDC" w:rsidR="00B76202" w:rsidRPr="00B76202" w:rsidRDefault="00DE4A39">
          <w:pPr>
            <w:pStyle w:val="TOC2"/>
            <w:tabs>
              <w:tab w:val="right" w:leader="dot" w:pos="10070"/>
            </w:tabs>
            <w:rPr>
              <w:rFonts w:eastAsiaTheme="minorEastAsia"/>
              <w:noProof/>
            </w:rPr>
          </w:pPr>
          <w:hyperlink w:anchor="_Toc106011052" w:history="1">
            <w:r w:rsidR="00B76202" w:rsidRPr="00B76202">
              <w:rPr>
                <w:rStyle w:val="Hyperlink"/>
                <w:noProof/>
              </w:rPr>
              <w:t>Step by Step: The Billing Process</w:t>
            </w:r>
            <w:r w:rsidR="00B76202" w:rsidRPr="00B76202">
              <w:rPr>
                <w:noProof/>
                <w:webHidden/>
              </w:rPr>
              <w:tab/>
            </w:r>
            <w:r w:rsidR="00B76202" w:rsidRPr="00B76202">
              <w:rPr>
                <w:noProof/>
                <w:webHidden/>
              </w:rPr>
              <w:fldChar w:fldCharType="begin"/>
            </w:r>
            <w:r w:rsidR="00B76202" w:rsidRPr="00B76202">
              <w:rPr>
                <w:noProof/>
                <w:webHidden/>
              </w:rPr>
              <w:instrText xml:space="preserve"> PAGEREF _Toc106011052 \h </w:instrText>
            </w:r>
            <w:r w:rsidR="00B76202" w:rsidRPr="00B76202">
              <w:rPr>
                <w:noProof/>
                <w:webHidden/>
              </w:rPr>
            </w:r>
            <w:r w:rsidR="00B76202" w:rsidRPr="00B76202">
              <w:rPr>
                <w:noProof/>
                <w:webHidden/>
              </w:rPr>
              <w:fldChar w:fldCharType="separate"/>
            </w:r>
            <w:r w:rsidR="00B76202" w:rsidRPr="00B76202">
              <w:rPr>
                <w:noProof/>
                <w:webHidden/>
              </w:rPr>
              <w:t>12</w:t>
            </w:r>
            <w:r w:rsidR="00B76202" w:rsidRPr="00B76202">
              <w:rPr>
                <w:noProof/>
                <w:webHidden/>
              </w:rPr>
              <w:fldChar w:fldCharType="end"/>
            </w:r>
          </w:hyperlink>
        </w:p>
        <w:p w14:paraId="2223B1B6" w14:textId="45C501E2" w:rsidR="00B76202" w:rsidRPr="00B76202" w:rsidRDefault="00DE4A39">
          <w:pPr>
            <w:pStyle w:val="TOC3"/>
            <w:tabs>
              <w:tab w:val="right" w:leader="dot" w:pos="10070"/>
            </w:tabs>
            <w:rPr>
              <w:rFonts w:eastAsiaTheme="minorEastAsia"/>
              <w:noProof/>
              <w:sz w:val="28"/>
              <w:szCs w:val="28"/>
            </w:rPr>
          </w:pPr>
          <w:hyperlink w:anchor="_Toc106011053" w:history="1">
            <w:r w:rsidR="00B76202" w:rsidRPr="00B76202">
              <w:rPr>
                <w:rStyle w:val="Hyperlink"/>
                <w:noProof/>
                <w:sz w:val="28"/>
                <w:szCs w:val="28"/>
              </w:rPr>
              <w:t>Step 1: Required Forms</w:t>
            </w:r>
            <w:r w:rsidR="00B76202" w:rsidRPr="00B76202">
              <w:rPr>
                <w:noProof/>
                <w:webHidden/>
                <w:sz w:val="28"/>
                <w:szCs w:val="28"/>
              </w:rPr>
              <w:tab/>
            </w:r>
            <w:r w:rsidR="00B76202" w:rsidRPr="00B76202">
              <w:rPr>
                <w:noProof/>
                <w:webHidden/>
                <w:sz w:val="28"/>
                <w:szCs w:val="28"/>
              </w:rPr>
              <w:fldChar w:fldCharType="begin"/>
            </w:r>
            <w:r w:rsidR="00B76202" w:rsidRPr="00B76202">
              <w:rPr>
                <w:noProof/>
                <w:webHidden/>
                <w:sz w:val="28"/>
                <w:szCs w:val="28"/>
              </w:rPr>
              <w:instrText xml:space="preserve"> PAGEREF _Toc106011053 \h </w:instrText>
            </w:r>
            <w:r w:rsidR="00B76202" w:rsidRPr="00B76202">
              <w:rPr>
                <w:noProof/>
                <w:webHidden/>
                <w:sz w:val="28"/>
                <w:szCs w:val="28"/>
              </w:rPr>
            </w:r>
            <w:r w:rsidR="00B76202" w:rsidRPr="00B76202">
              <w:rPr>
                <w:noProof/>
                <w:webHidden/>
                <w:sz w:val="28"/>
                <w:szCs w:val="28"/>
              </w:rPr>
              <w:fldChar w:fldCharType="separate"/>
            </w:r>
            <w:r w:rsidR="00B76202" w:rsidRPr="00B76202">
              <w:rPr>
                <w:noProof/>
                <w:webHidden/>
                <w:sz w:val="28"/>
                <w:szCs w:val="28"/>
              </w:rPr>
              <w:t>12</w:t>
            </w:r>
            <w:r w:rsidR="00B76202" w:rsidRPr="00B76202">
              <w:rPr>
                <w:noProof/>
                <w:webHidden/>
                <w:sz w:val="28"/>
                <w:szCs w:val="28"/>
              </w:rPr>
              <w:fldChar w:fldCharType="end"/>
            </w:r>
          </w:hyperlink>
        </w:p>
        <w:p w14:paraId="4E655FEB" w14:textId="53D68934" w:rsidR="00B76202" w:rsidRPr="00B76202" w:rsidRDefault="00DE4A39">
          <w:pPr>
            <w:pStyle w:val="TOC3"/>
            <w:tabs>
              <w:tab w:val="right" w:leader="dot" w:pos="10070"/>
            </w:tabs>
            <w:rPr>
              <w:rFonts w:eastAsiaTheme="minorEastAsia"/>
              <w:noProof/>
              <w:sz w:val="28"/>
              <w:szCs w:val="28"/>
            </w:rPr>
          </w:pPr>
          <w:hyperlink w:anchor="_Toc106011054" w:history="1">
            <w:r w:rsidR="00B76202" w:rsidRPr="00B76202">
              <w:rPr>
                <w:rStyle w:val="Hyperlink"/>
                <w:noProof/>
                <w:sz w:val="28"/>
                <w:szCs w:val="28"/>
              </w:rPr>
              <w:t>Step 2: Records Retention</w:t>
            </w:r>
            <w:r w:rsidR="00B76202" w:rsidRPr="00B76202">
              <w:rPr>
                <w:noProof/>
                <w:webHidden/>
                <w:sz w:val="28"/>
                <w:szCs w:val="28"/>
              </w:rPr>
              <w:tab/>
            </w:r>
            <w:r w:rsidR="00B76202" w:rsidRPr="00B76202">
              <w:rPr>
                <w:noProof/>
                <w:webHidden/>
                <w:sz w:val="28"/>
                <w:szCs w:val="28"/>
              </w:rPr>
              <w:fldChar w:fldCharType="begin"/>
            </w:r>
            <w:r w:rsidR="00B76202" w:rsidRPr="00B76202">
              <w:rPr>
                <w:noProof/>
                <w:webHidden/>
                <w:sz w:val="28"/>
                <w:szCs w:val="28"/>
              </w:rPr>
              <w:instrText xml:space="preserve"> PAGEREF _Toc106011054 \h </w:instrText>
            </w:r>
            <w:r w:rsidR="00B76202" w:rsidRPr="00B76202">
              <w:rPr>
                <w:noProof/>
                <w:webHidden/>
                <w:sz w:val="28"/>
                <w:szCs w:val="28"/>
              </w:rPr>
            </w:r>
            <w:r w:rsidR="00B76202" w:rsidRPr="00B76202">
              <w:rPr>
                <w:noProof/>
                <w:webHidden/>
                <w:sz w:val="28"/>
                <w:szCs w:val="28"/>
              </w:rPr>
              <w:fldChar w:fldCharType="separate"/>
            </w:r>
            <w:r w:rsidR="00B76202" w:rsidRPr="00B76202">
              <w:rPr>
                <w:noProof/>
                <w:webHidden/>
                <w:sz w:val="28"/>
                <w:szCs w:val="28"/>
              </w:rPr>
              <w:t>13</w:t>
            </w:r>
            <w:r w:rsidR="00B76202" w:rsidRPr="00B76202">
              <w:rPr>
                <w:noProof/>
                <w:webHidden/>
                <w:sz w:val="28"/>
                <w:szCs w:val="28"/>
              </w:rPr>
              <w:fldChar w:fldCharType="end"/>
            </w:r>
          </w:hyperlink>
        </w:p>
        <w:p w14:paraId="221D9B2E" w14:textId="72E70B37" w:rsidR="00B76202" w:rsidRPr="00B76202" w:rsidRDefault="00DE4A39">
          <w:pPr>
            <w:pStyle w:val="TOC2"/>
            <w:tabs>
              <w:tab w:val="right" w:leader="dot" w:pos="10070"/>
            </w:tabs>
            <w:rPr>
              <w:rFonts w:eastAsiaTheme="minorEastAsia"/>
              <w:noProof/>
            </w:rPr>
          </w:pPr>
          <w:hyperlink w:anchor="_Toc106011055" w:history="1">
            <w:r w:rsidR="00B76202" w:rsidRPr="00B76202">
              <w:rPr>
                <w:rStyle w:val="Hyperlink"/>
                <w:noProof/>
              </w:rPr>
              <w:t>Forms: Invoicing / Documentation</w:t>
            </w:r>
            <w:r w:rsidR="00B76202" w:rsidRPr="00B76202">
              <w:rPr>
                <w:noProof/>
                <w:webHidden/>
              </w:rPr>
              <w:tab/>
            </w:r>
            <w:r w:rsidR="00B76202" w:rsidRPr="00B76202">
              <w:rPr>
                <w:noProof/>
                <w:webHidden/>
              </w:rPr>
              <w:fldChar w:fldCharType="begin"/>
            </w:r>
            <w:r w:rsidR="00B76202" w:rsidRPr="00B76202">
              <w:rPr>
                <w:noProof/>
                <w:webHidden/>
              </w:rPr>
              <w:instrText xml:space="preserve"> PAGEREF _Toc106011055 \h </w:instrText>
            </w:r>
            <w:r w:rsidR="00B76202" w:rsidRPr="00B76202">
              <w:rPr>
                <w:noProof/>
                <w:webHidden/>
              </w:rPr>
            </w:r>
            <w:r w:rsidR="00B76202" w:rsidRPr="00B76202">
              <w:rPr>
                <w:noProof/>
                <w:webHidden/>
              </w:rPr>
              <w:fldChar w:fldCharType="separate"/>
            </w:r>
            <w:r w:rsidR="00B76202" w:rsidRPr="00B76202">
              <w:rPr>
                <w:noProof/>
                <w:webHidden/>
              </w:rPr>
              <w:t>13</w:t>
            </w:r>
            <w:r w:rsidR="00B76202" w:rsidRPr="00B76202">
              <w:rPr>
                <w:noProof/>
                <w:webHidden/>
              </w:rPr>
              <w:fldChar w:fldCharType="end"/>
            </w:r>
          </w:hyperlink>
        </w:p>
        <w:p w14:paraId="64D70143" w14:textId="20E8ED6F" w:rsidR="00B76202" w:rsidRPr="00B76202" w:rsidRDefault="00DE4A39">
          <w:pPr>
            <w:pStyle w:val="TOC3"/>
            <w:tabs>
              <w:tab w:val="right" w:leader="dot" w:pos="10070"/>
            </w:tabs>
            <w:rPr>
              <w:rFonts w:eastAsiaTheme="minorEastAsia"/>
              <w:noProof/>
              <w:sz w:val="28"/>
              <w:szCs w:val="28"/>
            </w:rPr>
          </w:pPr>
          <w:hyperlink w:anchor="_Toc106011056" w:history="1">
            <w:r w:rsidR="00B76202" w:rsidRPr="00B76202">
              <w:rPr>
                <w:rStyle w:val="Hyperlink"/>
                <w:noProof/>
                <w:sz w:val="28"/>
                <w:szCs w:val="28"/>
              </w:rPr>
              <w:t>ISP</w:t>
            </w:r>
            <w:r w:rsidR="00B76202" w:rsidRPr="00B76202">
              <w:rPr>
                <w:rStyle w:val="Hyperlink"/>
                <w:noProof/>
                <w:spacing w:val="-4"/>
                <w:sz w:val="28"/>
                <w:szCs w:val="28"/>
              </w:rPr>
              <w:t xml:space="preserve"> </w:t>
            </w:r>
            <w:r w:rsidR="00B76202" w:rsidRPr="00B76202">
              <w:rPr>
                <w:rStyle w:val="Hyperlink"/>
                <w:noProof/>
                <w:sz w:val="28"/>
                <w:szCs w:val="28"/>
              </w:rPr>
              <w:t>Progress</w:t>
            </w:r>
            <w:r w:rsidR="00B76202" w:rsidRPr="00B76202">
              <w:rPr>
                <w:rStyle w:val="Hyperlink"/>
                <w:noProof/>
                <w:spacing w:val="-2"/>
                <w:sz w:val="28"/>
                <w:szCs w:val="28"/>
              </w:rPr>
              <w:t xml:space="preserve"> </w:t>
            </w:r>
            <w:r w:rsidR="00B76202" w:rsidRPr="00B76202">
              <w:rPr>
                <w:rStyle w:val="Hyperlink"/>
                <w:noProof/>
                <w:sz w:val="28"/>
                <w:szCs w:val="28"/>
              </w:rPr>
              <w:t>Report</w:t>
            </w:r>
            <w:r w:rsidR="00B76202" w:rsidRPr="00B76202">
              <w:rPr>
                <w:rStyle w:val="Hyperlink"/>
                <w:noProof/>
                <w:spacing w:val="-1"/>
                <w:sz w:val="28"/>
                <w:szCs w:val="28"/>
              </w:rPr>
              <w:t xml:space="preserve"> </w:t>
            </w:r>
            <w:r w:rsidR="00B76202" w:rsidRPr="00B76202">
              <w:rPr>
                <w:rStyle w:val="Hyperlink"/>
                <w:noProof/>
                <w:sz w:val="28"/>
                <w:szCs w:val="28"/>
              </w:rPr>
              <w:t>– DR</w:t>
            </w:r>
            <w:r w:rsidR="00B76202" w:rsidRPr="00B76202">
              <w:rPr>
                <w:rStyle w:val="Hyperlink"/>
                <w:noProof/>
                <w:spacing w:val="-2"/>
                <w:sz w:val="28"/>
                <w:szCs w:val="28"/>
              </w:rPr>
              <w:t xml:space="preserve"> </w:t>
            </w:r>
            <w:r w:rsidR="00B76202" w:rsidRPr="00B76202">
              <w:rPr>
                <w:rStyle w:val="Hyperlink"/>
                <w:noProof/>
                <w:sz w:val="28"/>
                <w:szCs w:val="28"/>
              </w:rPr>
              <w:t>174</w:t>
            </w:r>
            <w:r w:rsidR="00B76202" w:rsidRPr="00B76202">
              <w:rPr>
                <w:rStyle w:val="Hyperlink"/>
                <w:noProof/>
                <w:spacing w:val="-1"/>
                <w:sz w:val="28"/>
                <w:szCs w:val="28"/>
              </w:rPr>
              <w:t xml:space="preserve"> </w:t>
            </w:r>
            <w:r w:rsidR="00B76202" w:rsidRPr="00B76202">
              <w:rPr>
                <w:rStyle w:val="Hyperlink"/>
                <w:noProof/>
                <w:sz w:val="28"/>
                <w:szCs w:val="28"/>
              </w:rPr>
              <w:t>(available</w:t>
            </w:r>
            <w:r w:rsidR="00B76202" w:rsidRPr="00B76202">
              <w:rPr>
                <w:rStyle w:val="Hyperlink"/>
                <w:noProof/>
                <w:spacing w:val="-1"/>
                <w:sz w:val="28"/>
                <w:szCs w:val="28"/>
              </w:rPr>
              <w:t xml:space="preserve"> </w:t>
            </w:r>
            <w:r w:rsidR="00B76202" w:rsidRPr="00B76202">
              <w:rPr>
                <w:rStyle w:val="Hyperlink"/>
                <w:noProof/>
                <w:sz w:val="28"/>
                <w:szCs w:val="28"/>
              </w:rPr>
              <w:t>on</w:t>
            </w:r>
            <w:r w:rsidR="00B76202" w:rsidRPr="00B76202">
              <w:rPr>
                <w:rStyle w:val="Hyperlink"/>
                <w:noProof/>
                <w:spacing w:val="-2"/>
                <w:sz w:val="28"/>
                <w:szCs w:val="28"/>
              </w:rPr>
              <w:t xml:space="preserve"> </w:t>
            </w:r>
            <w:r w:rsidR="00B76202" w:rsidRPr="00B76202">
              <w:rPr>
                <w:rStyle w:val="Hyperlink"/>
                <w:noProof/>
                <w:sz w:val="28"/>
                <w:szCs w:val="28"/>
              </w:rPr>
              <w:t>www.dor.ca.gov)</w:t>
            </w:r>
            <w:r w:rsidR="00B76202" w:rsidRPr="00B76202">
              <w:rPr>
                <w:noProof/>
                <w:webHidden/>
                <w:sz w:val="28"/>
                <w:szCs w:val="28"/>
              </w:rPr>
              <w:tab/>
            </w:r>
            <w:r w:rsidR="00B76202" w:rsidRPr="00B76202">
              <w:rPr>
                <w:noProof/>
                <w:webHidden/>
                <w:sz w:val="28"/>
                <w:szCs w:val="28"/>
              </w:rPr>
              <w:fldChar w:fldCharType="begin"/>
            </w:r>
            <w:r w:rsidR="00B76202" w:rsidRPr="00B76202">
              <w:rPr>
                <w:noProof/>
                <w:webHidden/>
                <w:sz w:val="28"/>
                <w:szCs w:val="28"/>
              </w:rPr>
              <w:instrText xml:space="preserve"> PAGEREF _Toc106011056 \h </w:instrText>
            </w:r>
            <w:r w:rsidR="00B76202" w:rsidRPr="00B76202">
              <w:rPr>
                <w:noProof/>
                <w:webHidden/>
                <w:sz w:val="28"/>
                <w:szCs w:val="28"/>
              </w:rPr>
            </w:r>
            <w:r w:rsidR="00B76202" w:rsidRPr="00B76202">
              <w:rPr>
                <w:noProof/>
                <w:webHidden/>
                <w:sz w:val="28"/>
                <w:szCs w:val="28"/>
              </w:rPr>
              <w:fldChar w:fldCharType="separate"/>
            </w:r>
            <w:r w:rsidR="00B76202" w:rsidRPr="00B76202">
              <w:rPr>
                <w:noProof/>
                <w:webHidden/>
                <w:sz w:val="28"/>
                <w:szCs w:val="28"/>
              </w:rPr>
              <w:t>13</w:t>
            </w:r>
            <w:r w:rsidR="00B76202" w:rsidRPr="00B76202">
              <w:rPr>
                <w:noProof/>
                <w:webHidden/>
                <w:sz w:val="28"/>
                <w:szCs w:val="28"/>
              </w:rPr>
              <w:fldChar w:fldCharType="end"/>
            </w:r>
          </w:hyperlink>
        </w:p>
        <w:p w14:paraId="2758411B" w14:textId="156728F6" w:rsidR="00B76202" w:rsidRPr="00B76202" w:rsidRDefault="00DE4A39">
          <w:pPr>
            <w:pStyle w:val="TOC3"/>
            <w:tabs>
              <w:tab w:val="right" w:leader="dot" w:pos="10070"/>
            </w:tabs>
            <w:rPr>
              <w:rFonts w:eastAsiaTheme="minorEastAsia"/>
              <w:noProof/>
              <w:sz w:val="28"/>
              <w:szCs w:val="28"/>
            </w:rPr>
          </w:pPr>
          <w:hyperlink w:anchor="_Toc106011057" w:history="1">
            <w:r w:rsidR="00B76202" w:rsidRPr="00B76202">
              <w:rPr>
                <w:rStyle w:val="Hyperlink"/>
                <w:noProof/>
                <w:sz w:val="28"/>
                <w:szCs w:val="28"/>
              </w:rPr>
              <w:t>ISP</w:t>
            </w:r>
            <w:r w:rsidR="00B76202" w:rsidRPr="00B76202">
              <w:rPr>
                <w:rStyle w:val="Hyperlink"/>
                <w:noProof/>
                <w:spacing w:val="-6"/>
                <w:sz w:val="28"/>
                <w:szCs w:val="28"/>
              </w:rPr>
              <w:t xml:space="preserve"> </w:t>
            </w:r>
            <w:r w:rsidR="00B76202" w:rsidRPr="00B76202">
              <w:rPr>
                <w:rStyle w:val="Hyperlink"/>
                <w:noProof/>
                <w:sz w:val="28"/>
                <w:szCs w:val="28"/>
              </w:rPr>
              <w:t>Worksheet</w:t>
            </w:r>
            <w:r w:rsidR="00B76202" w:rsidRPr="00B76202">
              <w:rPr>
                <w:rStyle w:val="Hyperlink"/>
                <w:noProof/>
                <w:spacing w:val="-1"/>
                <w:sz w:val="28"/>
                <w:szCs w:val="28"/>
              </w:rPr>
              <w:t xml:space="preserve"> </w:t>
            </w:r>
            <w:r w:rsidR="00B76202" w:rsidRPr="00B76202">
              <w:rPr>
                <w:rStyle w:val="Hyperlink"/>
                <w:noProof/>
                <w:sz w:val="28"/>
                <w:szCs w:val="28"/>
              </w:rPr>
              <w:t>–</w:t>
            </w:r>
            <w:r w:rsidR="00B76202" w:rsidRPr="00B76202">
              <w:rPr>
                <w:rStyle w:val="Hyperlink"/>
                <w:noProof/>
                <w:spacing w:val="-4"/>
                <w:sz w:val="28"/>
                <w:szCs w:val="28"/>
              </w:rPr>
              <w:t xml:space="preserve"> </w:t>
            </w:r>
            <w:r w:rsidR="00B76202" w:rsidRPr="00B76202">
              <w:rPr>
                <w:rStyle w:val="Hyperlink"/>
                <w:noProof/>
                <w:sz w:val="28"/>
                <w:szCs w:val="28"/>
              </w:rPr>
              <w:t>DR</w:t>
            </w:r>
            <w:r w:rsidR="00B76202" w:rsidRPr="00B76202">
              <w:rPr>
                <w:rStyle w:val="Hyperlink"/>
                <w:noProof/>
                <w:spacing w:val="-3"/>
                <w:sz w:val="28"/>
                <w:szCs w:val="28"/>
              </w:rPr>
              <w:t xml:space="preserve"> </w:t>
            </w:r>
            <w:r w:rsidR="00B76202" w:rsidRPr="00B76202">
              <w:rPr>
                <w:rStyle w:val="Hyperlink"/>
                <w:noProof/>
                <w:sz w:val="28"/>
                <w:szCs w:val="28"/>
              </w:rPr>
              <w:t>296A</w:t>
            </w:r>
            <w:r w:rsidR="00B76202" w:rsidRPr="00B76202">
              <w:rPr>
                <w:rStyle w:val="Hyperlink"/>
                <w:noProof/>
                <w:spacing w:val="-4"/>
                <w:sz w:val="28"/>
                <w:szCs w:val="28"/>
              </w:rPr>
              <w:t xml:space="preserve"> </w:t>
            </w:r>
            <w:r w:rsidR="00B76202" w:rsidRPr="00B76202">
              <w:rPr>
                <w:rStyle w:val="Hyperlink"/>
                <w:noProof/>
                <w:sz w:val="28"/>
                <w:szCs w:val="28"/>
              </w:rPr>
              <w:t>(available</w:t>
            </w:r>
            <w:r w:rsidR="00B76202" w:rsidRPr="00B76202">
              <w:rPr>
                <w:rStyle w:val="Hyperlink"/>
                <w:noProof/>
                <w:spacing w:val="-2"/>
                <w:sz w:val="28"/>
                <w:szCs w:val="28"/>
              </w:rPr>
              <w:t xml:space="preserve"> </w:t>
            </w:r>
            <w:r w:rsidR="00B76202" w:rsidRPr="00B76202">
              <w:rPr>
                <w:rStyle w:val="Hyperlink"/>
                <w:noProof/>
                <w:sz w:val="28"/>
                <w:szCs w:val="28"/>
              </w:rPr>
              <w:t>on</w:t>
            </w:r>
            <w:r w:rsidR="00B76202" w:rsidRPr="00B76202">
              <w:rPr>
                <w:rStyle w:val="Hyperlink"/>
                <w:noProof/>
                <w:spacing w:val="-1"/>
                <w:sz w:val="28"/>
                <w:szCs w:val="28"/>
              </w:rPr>
              <w:t xml:space="preserve"> </w:t>
            </w:r>
            <w:r w:rsidR="00B76202" w:rsidRPr="00B76202">
              <w:rPr>
                <w:rStyle w:val="Hyperlink"/>
                <w:noProof/>
                <w:sz w:val="28"/>
                <w:szCs w:val="28"/>
              </w:rPr>
              <w:t>www.dor.ca.gov)</w:t>
            </w:r>
            <w:r w:rsidR="00B76202" w:rsidRPr="00B76202">
              <w:rPr>
                <w:noProof/>
                <w:webHidden/>
                <w:sz w:val="28"/>
                <w:szCs w:val="28"/>
              </w:rPr>
              <w:tab/>
            </w:r>
            <w:r w:rsidR="00B76202" w:rsidRPr="00B76202">
              <w:rPr>
                <w:noProof/>
                <w:webHidden/>
                <w:sz w:val="28"/>
                <w:szCs w:val="28"/>
              </w:rPr>
              <w:fldChar w:fldCharType="begin"/>
            </w:r>
            <w:r w:rsidR="00B76202" w:rsidRPr="00B76202">
              <w:rPr>
                <w:noProof/>
                <w:webHidden/>
                <w:sz w:val="28"/>
                <w:szCs w:val="28"/>
              </w:rPr>
              <w:instrText xml:space="preserve"> PAGEREF _Toc106011057 \h </w:instrText>
            </w:r>
            <w:r w:rsidR="00B76202" w:rsidRPr="00B76202">
              <w:rPr>
                <w:noProof/>
                <w:webHidden/>
                <w:sz w:val="28"/>
                <w:szCs w:val="28"/>
              </w:rPr>
            </w:r>
            <w:r w:rsidR="00B76202" w:rsidRPr="00B76202">
              <w:rPr>
                <w:noProof/>
                <w:webHidden/>
                <w:sz w:val="28"/>
                <w:szCs w:val="28"/>
              </w:rPr>
              <w:fldChar w:fldCharType="separate"/>
            </w:r>
            <w:r w:rsidR="00B76202" w:rsidRPr="00B76202">
              <w:rPr>
                <w:noProof/>
                <w:webHidden/>
                <w:sz w:val="28"/>
                <w:szCs w:val="28"/>
              </w:rPr>
              <w:t>13</w:t>
            </w:r>
            <w:r w:rsidR="00B76202" w:rsidRPr="00B76202">
              <w:rPr>
                <w:noProof/>
                <w:webHidden/>
                <w:sz w:val="28"/>
                <w:szCs w:val="28"/>
              </w:rPr>
              <w:fldChar w:fldCharType="end"/>
            </w:r>
          </w:hyperlink>
        </w:p>
        <w:p w14:paraId="7FC67382" w14:textId="5F075F60" w:rsidR="00B76202" w:rsidRPr="00B76202" w:rsidRDefault="00DE4A39">
          <w:pPr>
            <w:pStyle w:val="TOC3"/>
            <w:tabs>
              <w:tab w:val="right" w:leader="dot" w:pos="10070"/>
            </w:tabs>
            <w:rPr>
              <w:rFonts w:eastAsiaTheme="minorEastAsia"/>
              <w:noProof/>
              <w:sz w:val="28"/>
              <w:szCs w:val="28"/>
            </w:rPr>
          </w:pPr>
          <w:hyperlink w:anchor="_Toc106011058" w:history="1">
            <w:r w:rsidR="00B76202" w:rsidRPr="00B76202">
              <w:rPr>
                <w:rStyle w:val="Hyperlink"/>
                <w:noProof/>
                <w:sz w:val="28"/>
                <w:szCs w:val="28"/>
              </w:rPr>
              <w:t>ISP</w:t>
            </w:r>
            <w:r w:rsidR="00B76202" w:rsidRPr="00B76202">
              <w:rPr>
                <w:rStyle w:val="Hyperlink"/>
                <w:noProof/>
                <w:spacing w:val="-4"/>
                <w:sz w:val="28"/>
                <w:szCs w:val="28"/>
              </w:rPr>
              <w:t xml:space="preserve"> </w:t>
            </w:r>
            <w:r w:rsidR="00B76202" w:rsidRPr="00B76202">
              <w:rPr>
                <w:rStyle w:val="Hyperlink"/>
                <w:noProof/>
                <w:sz w:val="28"/>
                <w:szCs w:val="28"/>
              </w:rPr>
              <w:t>Invoice</w:t>
            </w:r>
            <w:r w:rsidR="00B76202" w:rsidRPr="00B76202">
              <w:rPr>
                <w:rStyle w:val="Hyperlink"/>
                <w:noProof/>
                <w:spacing w:val="1"/>
                <w:sz w:val="28"/>
                <w:szCs w:val="28"/>
              </w:rPr>
              <w:t xml:space="preserve"> </w:t>
            </w:r>
            <w:r w:rsidR="00B76202" w:rsidRPr="00B76202">
              <w:rPr>
                <w:rStyle w:val="Hyperlink"/>
                <w:noProof/>
                <w:sz w:val="28"/>
                <w:szCs w:val="28"/>
              </w:rPr>
              <w:t>–</w:t>
            </w:r>
            <w:r w:rsidR="00B76202" w:rsidRPr="00B76202">
              <w:rPr>
                <w:rStyle w:val="Hyperlink"/>
                <w:noProof/>
                <w:spacing w:val="-3"/>
                <w:sz w:val="28"/>
                <w:szCs w:val="28"/>
              </w:rPr>
              <w:t xml:space="preserve"> </w:t>
            </w:r>
            <w:r w:rsidR="00B76202" w:rsidRPr="00B76202">
              <w:rPr>
                <w:rStyle w:val="Hyperlink"/>
                <w:noProof/>
                <w:sz w:val="28"/>
                <w:szCs w:val="28"/>
              </w:rPr>
              <w:t>DR</w:t>
            </w:r>
            <w:r w:rsidR="00B76202" w:rsidRPr="00B76202">
              <w:rPr>
                <w:rStyle w:val="Hyperlink"/>
                <w:noProof/>
                <w:spacing w:val="-2"/>
                <w:sz w:val="28"/>
                <w:szCs w:val="28"/>
              </w:rPr>
              <w:t xml:space="preserve"> </w:t>
            </w:r>
            <w:r w:rsidR="00B76202" w:rsidRPr="00B76202">
              <w:rPr>
                <w:rStyle w:val="Hyperlink"/>
                <w:noProof/>
                <w:sz w:val="28"/>
                <w:szCs w:val="28"/>
              </w:rPr>
              <w:t>296</w:t>
            </w:r>
            <w:r w:rsidR="00B76202" w:rsidRPr="00B76202">
              <w:rPr>
                <w:rStyle w:val="Hyperlink"/>
                <w:noProof/>
                <w:spacing w:val="-2"/>
                <w:sz w:val="28"/>
                <w:szCs w:val="28"/>
              </w:rPr>
              <w:t xml:space="preserve"> </w:t>
            </w:r>
            <w:r w:rsidR="00B76202" w:rsidRPr="00B76202">
              <w:rPr>
                <w:rStyle w:val="Hyperlink"/>
                <w:noProof/>
                <w:sz w:val="28"/>
                <w:szCs w:val="28"/>
              </w:rPr>
              <w:t>(available</w:t>
            </w:r>
            <w:r w:rsidR="00B76202" w:rsidRPr="00B76202">
              <w:rPr>
                <w:rStyle w:val="Hyperlink"/>
                <w:noProof/>
                <w:spacing w:val="-1"/>
                <w:sz w:val="28"/>
                <w:szCs w:val="28"/>
              </w:rPr>
              <w:t xml:space="preserve"> </w:t>
            </w:r>
            <w:r w:rsidR="00B76202" w:rsidRPr="00B76202">
              <w:rPr>
                <w:rStyle w:val="Hyperlink"/>
                <w:noProof/>
                <w:sz w:val="28"/>
                <w:szCs w:val="28"/>
              </w:rPr>
              <w:t>on</w:t>
            </w:r>
            <w:r w:rsidR="00B76202" w:rsidRPr="00B76202">
              <w:rPr>
                <w:rStyle w:val="Hyperlink"/>
                <w:noProof/>
                <w:spacing w:val="-1"/>
                <w:sz w:val="28"/>
                <w:szCs w:val="28"/>
              </w:rPr>
              <w:t xml:space="preserve"> </w:t>
            </w:r>
            <w:r w:rsidR="00B76202" w:rsidRPr="00B76202">
              <w:rPr>
                <w:rStyle w:val="Hyperlink"/>
                <w:noProof/>
                <w:sz w:val="28"/>
                <w:szCs w:val="28"/>
              </w:rPr>
              <w:t>www.dor.ca.gov)</w:t>
            </w:r>
            <w:r w:rsidR="00B76202" w:rsidRPr="00B76202">
              <w:rPr>
                <w:noProof/>
                <w:webHidden/>
                <w:sz w:val="28"/>
                <w:szCs w:val="28"/>
              </w:rPr>
              <w:tab/>
            </w:r>
            <w:r w:rsidR="00B76202" w:rsidRPr="00B76202">
              <w:rPr>
                <w:noProof/>
                <w:webHidden/>
                <w:sz w:val="28"/>
                <w:szCs w:val="28"/>
              </w:rPr>
              <w:fldChar w:fldCharType="begin"/>
            </w:r>
            <w:r w:rsidR="00B76202" w:rsidRPr="00B76202">
              <w:rPr>
                <w:noProof/>
                <w:webHidden/>
                <w:sz w:val="28"/>
                <w:szCs w:val="28"/>
              </w:rPr>
              <w:instrText xml:space="preserve"> PAGEREF _Toc106011058 \h </w:instrText>
            </w:r>
            <w:r w:rsidR="00B76202" w:rsidRPr="00B76202">
              <w:rPr>
                <w:noProof/>
                <w:webHidden/>
                <w:sz w:val="28"/>
                <w:szCs w:val="28"/>
              </w:rPr>
            </w:r>
            <w:r w:rsidR="00B76202" w:rsidRPr="00B76202">
              <w:rPr>
                <w:noProof/>
                <w:webHidden/>
                <w:sz w:val="28"/>
                <w:szCs w:val="28"/>
              </w:rPr>
              <w:fldChar w:fldCharType="separate"/>
            </w:r>
            <w:r w:rsidR="00B76202" w:rsidRPr="00B76202">
              <w:rPr>
                <w:noProof/>
                <w:webHidden/>
                <w:sz w:val="28"/>
                <w:szCs w:val="28"/>
              </w:rPr>
              <w:t>13</w:t>
            </w:r>
            <w:r w:rsidR="00B76202" w:rsidRPr="00B76202">
              <w:rPr>
                <w:noProof/>
                <w:webHidden/>
                <w:sz w:val="28"/>
                <w:szCs w:val="28"/>
              </w:rPr>
              <w:fldChar w:fldCharType="end"/>
            </w:r>
          </w:hyperlink>
        </w:p>
        <w:p w14:paraId="7B4A4619" w14:textId="667D503A" w:rsidR="00B76202" w:rsidRPr="00B76202" w:rsidRDefault="00DE4A39">
          <w:pPr>
            <w:pStyle w:val="TOC2"/>
            <w:tabs>
              <w:tab w:val="right" w:leader="dot" w:pos="10070"/>
            </w:tabs>
            <w:rPr>
              <w:rFonts w:eastAsiaTheme="minorEastAsia"/>
              <w:noProof/>
            </w:rPr>
          </w:pPr>
          <w:hyperlink w:anchor="_Toc106011059" w:history="1">
            <w:r w:rsidR="00B76202" w:rsidRPr="00B76202">
              <w:rPr>
                <w:rStyle w:val="Hyperlink"/>
                <w:noProof/>
              </w:rPr>
              <w:t>The DOR Payment Timeline</w:t>
            </w:r>
            <w:r w:rsidR="00B76202" w:rsidRPr="00B76202">
              <w:rPr>
                <w:noProof/>
                <w:webHidden/>
              </w:rPr>
              <w:tab/>
            </w:r>
            <w:r w:rsidR="00B76202" w:rsidRPr="00B76202">
              <w:rPr>
                <w:noProof/>
                <w:webHidden/>
              </w:rPr>
              <w:fldChar w:fldCharType="begin"/>
            </w:r>
            <w:r w:rsidR="00B76202" w:rsidRPr="00B76202">
              <w:rPr>
                <w:noProof/>
                <w:webHidden/>
              </w:rPr>
              <w:instrText xml:space="preserve"> PAGEREF _Toc106011059 \h </w:instrText>
            </w:r>
            <w:r w:rsidR="00B76202" w:rsidRPr="00B76202">
              <w:rPr>
                <w:noProof/>
                <w:webHidden/>
              </w:rPr>
            </w:r>
            <w:r w:rsidR="00B76202" w:rsidRPr="00B76202">
              <w:rPr>
                <w:noProof/>
                <w:webHidden/>
              </w:rPr>
              <w:fldChar w:fldCharType="separate"/>
            </w:r>
            <w:r w:rsidR="00B76202" w:rsidRPr="00B76202">
              <w:rPr>
                <w:noProof/>
                <w:webHidden/>
              </w:rPr>
              <w:t>14</w:t>
            </w:r>
            <w:r w:rsidR="00B76202" w:rsidRPr="00B76202">
              <w:rPr>
                <w:noProof/>
                <w:webHidden/>
              </w:rPr>
              <w:fldChar w:fldCharType="end"/>
            </w:r>
          </w:hyperlink>
        </w:p>
        <w:p w14:paraId="6B70214B" w14:textId="5343D82B" w:rsidR="00B76202" w:rsidRPr="00B76202" w:rsidRDefault="00DE4A39">
          <w:pPr>
            <w:pStyle w:val="TOC2"/>
            <w:tabs>
              <w:tab w:val="right" w:leader="dot" w:pos="10070"/>
            </w:tabs>
            <w:rPr>
              <w:rFonts w:eastAsiaTheme="minorEastAsia"/>
              <w:noProof/>
            </w:rPr>
          </w:pPr>
          <w:hyperlink w:anchor="_Toc106011060" w:history="1">
            <w:r w:rsidR="00B76202" w:rsidRPr="00B76202">
              <w:rPr>
                <w:rStyle w:val="Hyperlink"/>
                <w:noProof/>
              </w:rPr>
              <w:t>Invoicing Disputes</w:t>
            </w:r>
            <w:r w:rsidR="00B76202" w:rsidRPr="00B76202">
              <w:rPr>
                <w:noProof/>
                <w:webHidden/>
              </w:rPr>
              <w:tab/>
            </w:r>
            <w:r w:rsidR="00B76202" w:rsidRPr="00B76202">
              <w:rPr>
                <w:noProof/>
                <w:webHidden/>
              </w:rPr>
              <w:fldChar w:fldCharType="begin"/>
            </w:r>
            <w:r w:rsidR="00B76202" w:rsidRPr="00B76202">
              <w:rPr>
                <w:noProof/>
                <w:webHidden/>
              </w:rPr>
              <w:instrText xml:space="preserve"> PAGEREF _Toc106011060 \h </w:instrText>
            </w:r>
            <w:r w:rsidR="00B76202" w:rsidRPr="00B76202">
              <w:rPr>
                <w:noProof/>
                <w:webHidden/>
              </w:rPr>
            </w:r>
            <w:r w:rsidR="00B76202" w:rsidRPr="00B76202">
              <w:rPr>
                <w:noProof/>
                <w:webHidden/>
              </w:rPr>
              <w:fldChar w:fldCharType="separate"/>
            </w:r>
            <w:r w:rsidR="00B76202" w:rsidRPr="00B76202">
              <w:rPr>
                <w:noProof/>
                <w:webHidden/>
              </w:rPr>
              <w:t>14</w:t>
            </w:r>
            <w:r w:rsidR="00B76202" w:rsidRPr="00B76202">
              <w:rPr>
                <w:noProof/>
                <w:webHidden/>
              </w:rPr>
              <w:fldChar w:fldCharType="end"/>
            </w:r>
          </w:hyperlink>
        </w:p>
        <w:p w14:paraId="47BA2FF5" w14:textId="417FB68A" w:rsidR="00B76202" w:rsidRPr="00B76202" w:rsidRDefault="00DE4A39">
          <w:pPr>
            <w:pStyle w:val="TOC1"/>
            <w:tabs>
              <w:tab w:val="right" w:leader="dot" w:pos="10070"/>
            </w:tabs>
            <w:rPr>
              <w:rFonts w:eastAsiaTheme="minorEastAsia"/>
              <w:b w:val="0"/>
              <w:bCs w:val="0"/>
              <w:noProof/>
            </w:rPr>
          </w:pPr>
          <w:hyperlink w:anchor="_Toc106011061" w:history="1">
            <w:r w:rsidR="00B76202" w:rsidRPr="00B76202">
              <w:rPr>
                <w:rStyle w:val="Hyperlink"/>
                <w:noProof/>
              </w:rPr>
              <w:t>Keeping Your ISP Information Current</w:t>
            </w:r>
            <w:r w:rsidR="00B76202" w:rsidRPr="00B76202">
              <w:rPr>
                <w:noProof/>
                <w:webHidden/>
              </w:rPr>
              <w:tab/>
            </w:r>
            <w:r w:rsidR="00B76202" w:rsidRPr="00B76202">
              <w:rPr>
                <w:noProof/>
                <w:webHidden/>
              </w:rPr>
              <w:fldChar w:fldCharType="begin"/>
            </w:r>
            <w:r w:rsidR="00B76202" w:rsidRPr="00B76202">
              <w:rPr>
                <w:noProof/>
                <w:webHidden/>
              </w:rPr>
              <w:instrText xml:space="preserve"> PAGEREF _Toc106011061 \h </w:instrText>
            </w:r>
            <w:r w:rsidR="00B76202" w:rsidRPr="00B76202">
              <w:rPr>
                <w:noProof/>
                <w:webHidden/>
              </w:rPr>
            </w:r>
            <w:r w:rsidR="00B76202" w:rsidRPr="00B76202">
              <w:rPr>
                <w:noProof/>
                <w:webHidden/>
              </w:rPr>
              <w:fldChar w:fldCharType="separate"/>
            </w:r>
            <w:r w:rsidR="00B76202" w:rsidRPr="00B76202">
              <w:rPr>
                <w:noProof/>
                <w:webHidden/>
              </w:rPr>
              <w:t>15</w:t>
            </w:r>
            <w:r w:rsidR="00B76202" w:rsidRPr="00B76202">
              <w:rPr>
                <w:noProof/>
                <w:webHidden/>
              </w:rPr>
              <w:fldChar w:fldCharType="end"/>
            </w:r>
          </w:hyperlink>
        </w:p>
        <w:p w14:paraId="4CCEB1A1" w14:textId="4D9005D2" w:rsidR="00B76202" w:rsidRPr="00B76202" w:rsidRDefault="00DE4A39">
          <w:pPr>
            <w:pStyle w:val="TOC2"/>
            <w:tabs>
              <w:tab w:val="right" w:leader="dot" w:pos="10070"/>
            </w:tabs>
            <w:rPr>
              <w:rFonts w:eastAsiaTheme="minorEastAsia"/>
              <w:noProof/>
            </w:rPr>
          </w:pPr>
          <w:hyperlink w:anchor="_Toc106011062" w:history="1">
            <w:r w:rsidR="00B76202" w:rsidRPr="00B76202">
              <w:rPr>
                <w:rStyle w:val="Hyperlink"/>
                <w:noProof/>
              </w:rPr>
              <w:t>Changing / Updating Your Information</w:t>
            </w:r>
            <w:r w:rsidR="00B76202" w:rsidRPr="00B76202">
              <w:rPr>
                <w:noProof/>
                <w:webHidden/>
              </w:rPr>
              <w:tab/>
            </w:r>
            <w:r w:rsidR="00B76202" w:rsidRPr="00B76202">
              <w:rPr>
                <w:noProof/>
                <w:webHidden/>
              </w:rPr>
              <w:fldChar w:fldCharType="begin"/>
            </w:r>
            <w:r w:rsidR="00B76202" w:rsidRPr="00B76202">
              <w:rPr>
                <w:noProof/>
                <w:webHidden/>
              </w:rPr>
              <w:instrText xml:space="preserve"> PAGEREF _Toc106011062 \h </w:instrText>
            </w:r>
            <w:r w:rsidR="00B76202" w:rsidRPr="00B76202">
              <w:rPr>
                <w:noProof/>
                <w:webHidden/>
              </w:rPr>
            </w:r>
            <w:r w:rsidR="00B76202" w:rsidRPr="00B76202">
              <w:rPr>
                <w:noProof/>
                <w:webHidden/>
              </w:rPr>
              <w:fldChar w:fldCharType="separate"/>
            </w:r>
            <w:r w:rsidR="00B76202" w:rsidRPr="00B76202">
              <w:rPr>
                <w:noProof/>
                <w:webHidden/>
              </w:rPr>
              <w:t>15</w:t>
            </w:r>
            <w:r w:rsidR="00B76202" w:rsidRPr="00B76202">
              <w:rPr>
                <w:noProof/>
                <w:webHidden/>
              </w:rPr>
              <w:fldChar w:fldCharType="end"/>
            </w:r>
          </w:hyperlink>
        </w:p>
        <w:p w14:paraId="30814F59" w14:textId="6DCA665C" w:rsidR="00B76202" w:rsidRPr="00B76202" w:rsidRDefault="00DE4A39">
          <w:pPr>
            <w:pStyle w:val="TOC2"/>
            <w:tabs>
              <w:tab w:val="right" w:leader="dot" w:pos="10070"/>
            </w:tabs>
            <w:rPr>
              <w:rFonts w:eastAsiaTheme="minorEastAsia"/>
              <w:noProof/>
            </w:rPr>
          </w:pPr>
          <w:hyperlink w:anchor="_Toc106011063" w:history="1">
            <w:r w:rsidR="00B76202" w:rsidRPr="00B76202">
              <w:rPr>
                <w:rStyle w:val="Hyperlink"/>
                <w:noProof/>
              </w:rPr>
              <w:t>Annual Renewal</w:t>
            </w:r>
            <w:r w:rsidR="00B76202" w:rsidRPr="00B76202">
              <w:rPr>
                <w:noProof/>
                <w:webHidden/>
              </w:rPr>
              <w:tab/>
            </w:r>
            <w:r w:rsidR="00B76202" w:rsidRPr="00B76202">
              <w:rPr>
                <w:noProof/>
                <w:webHidden/>
              </w:rPr>
              <w:fldChar w:fldCharType="begin"/>
            </w:r>
            <w:r w:rsidR="00B76202" w:rsidRPr="00B76202">
              <w:rPr>
                <w:noProof/>
                <w:webHidden/>
              </w:rPr>
              <w:instrText xml:space="preserve"> PAGEREF _Toc106011063 \h </w:instrText>
            </w:r>
            <w:r w:rsidR="00B76202" w:rsidRPr="00B76202">
              <w:rPr>
                <w:noProof/>
                <w:webHidden/>
              </w:rPr>
            </w:r>
            <w:r w:rsidR="00B76202" w:rsidRPr="00B76202">
              <w:rPr>
                <w:noProof/>
                <w:webHidden/>
              </w:rPr>
              <w:fldChar w:fldCharType="separate"/>
            </w:r>
            <w:r w:rsidR="00B76202" w:rsidRPr="00B76202">
              <w:rPr>
                <w:noProof/>
                <w:webHidden/>
              </w:rPr>
              <w:t>15</w:t>
            </w:r>
            <w:r w:rsidR="00B76202" w:rsidRPr="00B76202">
              <w:rPr>
                <w:noProof/>
                <w:webHidden/>
              </w:rPr>
              <w:fldChar w:fldCharType="end"/>
            </w:r>
          </w:hyperlink>
        </w:p>
        <w:p w14:paraId="6BCDC559" w14:textId="4068C738" w:rsidR="00B76202" w:rsidRPr="00B76202" w:rsidRDefault="00DE4A39">
          <w:pPr>
            <w:pStyle w:val="TOC1"/>
            <w:tabs>
              <w:tab w:val="right" w:leader="dot" w:pos="10070"/>
            </w:tabs>
            <w:rPr>
              <w:rFonts w:eastAsiaTheme="minorEastAsia"/>
              <w:b w:val="0"/>
              <w:bCs w:val="0"/>
              <w:noProof/>
            </w:rPr>
          </w:pPr>
          <w:hyperlink w:anchor="_Toc106011064" w:history="1">
            <w:r w:rsidR="00B76202" w:rsidRPr="00B76202">
              <w:rPr>
                <w:rStyle w:val="Hyperlink"/>
                <w:noProof/>
              </w:rPr>
              <w:t>Monitoring Services</w:t>
            </w:r>
            <w:r w:rsidR="00B76202" w:rsidRPr="00B76202">
              <w:rPr>
                <w:noProof/>
                <w:webHidden/>
              </w:rPr>
              <w:tab/>
            </w:r>
            <w:r w:rsidR="00B76202" w:rsidRPr="00B76202">
              <w:rPr>
                <w:noProof/>
                <w:webHidden/>
              </w:rPr>
              <w:fldChar w:fldCharType="begin"/>
            </w:r>
            <w:r w:rsidR="00B76202" w:rsidRPr="00B76202">
              <w:rPr>
                <w:noProof/>
                <w:webHidden/>
              </w:rPr>
              <w:instrText xml:space="preserve"> PAGEREF _Toc106011064 \h </w:instrText>
            </w:r>
            <w:r w:rsidR="00B76202" w:rsidRPr="00B76202">
              <w:rPr>
                <w:noProof/>
                <w:webHidden/>
              </w:rPr>
            </w:r>
            <w:r w:rsidR="00B76202" w:rsidRPr="00B76202">
              <w:rPr>
                <w:noProof/>
                <w:webHidden/>
              </w:rPr>
              <w:fldChar w:fldCharType="separate"/>
            </w:r>
            <w:r w:rsidR="00B76202" w:rsidRPr="00B76202">
              <w:rPr>
                <w:noProof/>
                <w:webHidden/>
              </w:rPr>
              <w:t>16</w:t>
            </w:r>
            <w:r w:rsidR="00B76202" w:rsidRPr="00B76202">
              <w:rPr>
                <w:noProof/>
                <w:webHidden/>
              </w:rPr>
              <w:fldChar w:fldCharType="end"/>
            </w:r>
          </w:hyperlink>
        </w:p>
        <w:p w14:paraId="5018D421" w14:textId="457373E2" w:rsidR="00B76202" w:rsidRPr="00B76202" w:rsidRDefault="00DE4A39">
          <w:pPr>
            <w:pStyle w:val="TOC1"/>
            <w:tabs>
              <w:tab w:val="right" w:leader="dot" w:pos="10070"/>
            </w:tabs>
            <w:rPr>
              <w:rFonts w:eastAsiaTheme="minorEastAsia"/>
              <w:b w:val="0"/>
              <w:bCs w:val="0"/>
              <w:noProof/>
            </w:rPr>
          </w:pPr>
          <w:hyperlink w:anchor="_Toc106011065" w:history="1">
            <w:r w:rsidR="00B76202" w:rsidRPr="00B76202">
              <w:rPr>
                <w:rStyle w:val="Hyperlink"/>
                <w:noProof/>
              </w:rPr>
              <w:t>Terms and Conditions</w:t>
            </w:r>
            <w:r w:rsidR="00B76202" w:rsidRPr="00B76202">
              <w:rPr>
                <w:noProof/>
                <w:webHidden/>
              </w:rPr>
              <w:tab/>
            </w:r>
            <w:r w:rsidR="00B76202" w:rsidRPr="00B76202">
              <w:rPr>
                <w:noProof/>
                <w:webHidden/>
              </w:rPr>
              <w:fldChar w:fldCharType="begin"/>
            </w:r>
            <w:r w:rsidR="00B76202" w:rsidRPr="00B76202">
              <w:rPr>
                <w:noProof/>
                <w:webHidden/>
              </w:rPr>
              <w:instrText xml:space="preserve"> PAGEREF _Toc106011065 \h </w:instrText>
            </w:r>
            <w:r w:rsidR="00B76202" w:rsidRPr="00B76202">
              <w:rPr>
                <w:noProof/>
                <w:webHidden/>
              </w:rPr>
            </w:r>
            <w:r w:rsidR="00B76202" w:rsidRPr="00B76202">
              <w:rPr>
                <w:noProof/>
                <w:webHidden/>
              </w:rPr>
              <w:fldChar w:fldCharType="separate"/>
            </w:r>
            <w:r w:rsidR="00B76202" w:rsidRPr="00B76202">
              <w:rPr>
                <w:noProof/>
                <w:webHidden/>
              </w:rPr>
              <w:t>16</w:t>
            </w:r>
            <w:r w:rsidR="00B76202" w:rsidRPr="00B76202">
              <w:rPr>
                <w:noProof/>
                <w:webHidden/>
              </w:rPr>
              <w:fldChar w:fldCharType="end"/>
            </w:r>
          </w:hyperlink>
        </w:p>
        <w:p w14:paraId="638EC5EF" w14:textId="04466704" w:rsidR="00B76202" w:rsidRPr="00B76202" w:rsidRDefault="00DE4A39">
          <w:pPr>
            <w:pStyle w:val="TOC2"/>
            <w:tabs>
              <w:tab w:val="right" w:leader="dot" w:pos="10070"/>
            </w:tabs>
            <w:rPr>
              <w:rFonts w:eastAsiaTheme="minorEastAsia"/>
              <w:noProof/>
            </w:rPr>
          </w:pPr>
          <w:hyperlink w:anchor="_Toc106011066" w:history="1">
            <w:r w:rsidR="00B76202" w:rsidRPr="00B76202">
              <w:rPr>
                <w:rStyle w:val="Hyperlink"/>
                <w:noProof/>
              </w:rPr>
              <w:t>Notification</w:t>
            </w:r>
            <w:r w:rsidR="00B76202" w:rsidRPr="00B76202">
              <w:rPr>
                <w:noProof/>
                <w:webHidden/>
              </w:rPr>
              <w:tab/>
            </w:r>
            <w:r w:rsidR="00B76202" w:rsidRPr="00B76202">
              <w:rPr>
                <w:noProof/>
                <w:webHidden/>
              </w:rPr>
              <w:fldChar w:fldCharType="begin"/>
            </w:r>
            <w:r w:rsidR="00B76202" w:rsidRPr="00B76202">
              <w:rPr>
                <w:noProof/>
                <w:webHidden/>
              </w:rPr>
              <w:instrText xml:space="preserve"> PAGEREF _Toc106011066 \h </w:instrText>
            </w:r>
            <w:r w:rsidR="00B76202" w:rsidRPr="00B76202">
              <w:rPr>
                <w:noProof/>
                <w:webHidden/>
              </w:rPr>
            </w:r>
            <w:r w:rsidR="00B76202" w:rsidRPr="00B76202">
              <w:rPr>
                <w:noProof/>
                <w:webHidden/>
              </w:rPr>
              <w:fldChar w:fldCharType="separate"/>
            </w:r>
            <w:r w:rsidR="00B76202" w:rsidRPr="00B76202">
              <w:rPr>
                <w:noProof/>
                <w:webHidden/>
              </w:rPr>
              <w:t>16</w:t>
            </w:r>
            <w:r w:rsidR="00B76202" w:rsidRPr="00B76202">
              <w:rPr>
                <w:noProof/>
                <w:webHidden/>
              </w:rPr>
              <w:fldChar w:fldCharType="end"/>
            </w:r>
          </w:hyperlink>
        </w:p>
        <w:p w14:paraId="774C5AC1" w14:textId="28D6E0C4" w:rsidR="00B76202" w:rsidRPr="00B76202" w:rsidRDefault="00DE4A39">
          <w:pPr>
            <w:pStyle w:val="TOC2"/>
            <w:tabs>
              <w:tab w:val="right" w:leader="dot" w:pos="10070"/>
            </w:tabs>
            <w:rPr>
              <w:rFonts w:eastAsiaTheme="minorEastAsia"/>
              <w:noProof/>
            </w:rPr>
          </w:pPr>
          <w:hyperlink w:anchor="_Toc106011067" w:history="1">
            <w:r w:rsidR="00B76202" w:rsidRPr="00B76202">
              <w:rPr>
                <w:rStyle w:val="Hyperlink"/>
                <w:noProof/>
              </w:rPr>
              <w:t>Personnel</w:t>
            </w:r>
            <w:r w:rsidR="00B76202" w:rsidRPr="00B76202">
              <w:rPr>
                <w:noProof/>
                <w:webHidden/>
              </w:rPr>
              <w:tab/>
            </w:r>
            <w:r w:rsidR="00B76202" w:rsidRPr="00B76202">
              <w:rPr>
                <w:noProof/>
                <w:webHidden/>
              </w:rPr>
              <w:fldChar w:fldCharType="begin"/>
            </w:r>
            <w:r w:rsidR="00B76202" w:rsidRPr="00B76202">
              <w:rPr>
                <w:noProof/>
                <w:webHidden/>
              </w:rPr>
              <w:instrText xml:space="preserve"> PAGEREF _Toc106011067 \h </w:instrText>
            </w:r>
            <w:r w:rsidR="00B76202" w:rsidRPr="00B76202">
              <w:rPr>
                <w:noProof/>
                <w:webHidden/>
              </w:rPr>
            </w:r>
            <w:r w:rsidR="00B76202" w:rsidRPr="00B76202">
              <w:rPr>
                <w:noProof/>
                <w:webHidden/>
              </w:rPr>
              <w:fldChar w:fldCharType="separate"/>
            </w:r>
            <w:r w:rsidR="00B76202" w:rsidRPr="00B76202">
              <w:rPr>
                <w:noProof/>
                <w:webHidden/>
              </w:rPr>
              <w:t>16</w:t>
            </w:r>
            <w:r w:rsidR="00B76202" w:rsidRPr="00B76202">
              <w:rPr>
                <w:noProof/>
                <w:webHidden/>
              </w:rPr>
              <w:fldChar w:fldCharType="end"/>
            </w:r>
          </w:hyperlink>
        </w:p>
        <w:p w14:paraId="4742A4C2" w14:textId="1F0166E8" w:rsidR="00B76202" w:rsidRPr="00B76202" w:rsidRDefault="00DE4A39">
          <w:pPr>
            <w:pStyle w:val="TOC2"/>
            <w:tabs>
              <w:tab w:val="right" w:leader="dot" w:pos="10070"/>
            </w:tabs>
            <w:rPr>
              <w:rFonts w:eastAsiaTheme="minorEastAsia"/>
              <w:noProof/>
            </w:rPr>
          </w:pPr>
          <w:hyperlink w:anchor="_Toc106011068" w:history="1">
            <w:r w:rsidR="00B76202" w:rsidRPr="00B76202">
              <w:rPr>
                <w:rStyle w:val="Hyperlink"/>
                <w:noProof/>
              </w:rPr>
              <w:t>Insurance</w:t>
            </w:r>
            <w:r w:rsidR="00B76202" w:rsidRPr="00B76202">
              <w:rPr>
                <w:noProof/>
                <w:webHidden/>
              </w:rPr>
              <w:tab/>
            </w:r>
            <w:r w:rsidR="00B76202" w:rsidRPr="00B76202">
              <w:rPr>
                <w:noProof/>
                <w:webHidden/>
              </w:rPr>
              <w:fldChar w:fldCharType="begin"/>
            </w:r>
            <w:r w:rsidR="00B76202" w:rsidRPr="00B76202">
              <w:rPr>
                <w:noProof/>
                <w:webHidden/>
              </w:rPr>
              <w:instrText xml:space="preserve"> PAGEREF _Toc106011068 \h </w:instrText>
            </w:r>
            <w:r w:rsidR="00B76202" w:rsidRPr="00B76202">
              <w:rPr>
                <w:noProof/>
                <w:webHidden/>
              </w:rPr>
            </w:r>
            <w:r w:rsidR="00B76202" w:rsidRPr="00B76202">
              <w:rPr>
                <w:noProof/>
                <w:webHidden/>
              </w:rPr>
              <w:fldChar w:fldCharType="separate"/>
            </w:r>
            <w:r w:rsidR="00B76202" w:rsidRPr="00B76202">
              <w:rPr>
                <w:noProof/>
                <w:webHidden/>
              </w:rPr>
              <w:t>17</w:t>
            </w:r>
            <w:r w:rsidR="00B76202" w:rsidRPr="00B76202">
              <w:rPr>
                <w:noProof/>
                <w:webHidden/>
              </w:rPr>
              <w:fldChar w:fldCharType="end"/>
            </w:r>
          </w:hyperlink>
        </w:p>
        <w:p w14:paraId="62B7900C" w14:textId="4250D433" w:rsidR="00B76202" w:rsidRPr="00B76202" w:rsidRDefault="00DE4A39">
          <w:pPr>
            <w:pStyle w:val="TOC2"/>
            <w:tabs>
              <w:tab w:val="right" w:leader="dot" w:pos="10070"/>
            </w:tabs>
            <w:rPr>
              <w:rFonts w:eastAsiaTheme="minorEastAsia"/>
              <w:noProof/>
            </w:rPr>
          </w:pPr>
          <w:hyperlink w:anchor="_Toc106011069" w:history="1">
            <w:r w:rsidR="00B76202" w:rsidRPr="00B76202">
              <w:rPr>
                <w:rStyle w:val="Hyperlink"/>
                <w:noProof/>
              </w:rPr>
              <w:t>Confidentiality</w:t>
            </w:r>
            <w:r w:rsidR="00B76202" w:rsidRPr="00B76202">
              <w:rPr>
                <w:noProof/>
                <w:webHidden/>
              </w:rPr>
              <w:tab/>
            </w:r>
            <w:r w:rsidR="00B76202" w:rsidRPr="00B76202">
              <w:rPr>
                <w:noProof/>
                <w:webHidden/>
              </w:rPr>
              <w:fldChar w:fldCharType="begin"/>
            </w:r>
            <w:r w:rsidR="00B76202" w:rsidRPr="00B76202">
              <w:rPr>
                <w:noProof/>
                <w:webHidden/>
              </w:rPr>
              <w:instrText xml:space="preserve"> PAGEREF _Toc106011069 \h </w:instrText>
            </w:r>
            <w:r w:rsidR="00B76202" w:rsidRPr="00B76202">
              <w:rPr>
                <w:noProof/>
                <w:webHidden/>
              </w:rPr>
            </w:r>
            <w:r w:rsidR="00B76202" w:rsidRPr="00B76202">
              <w:rPr>
                <w:noProof/>
                <w:webHidden/>
              </w:rPr>
              <w:fldChar w:fldCharType="separate"/>
            </w:r>
            <w:r w:rsidR="00B76202" w:rsidRPr="00B76202">
              <w:rPr>
                <w:noProof/>
                <w:webHidden/>
              </w:rPr>
              <w:t>17</w:t>
            </w:r>
            <w:r w:rsidR="00B76202" w:rsidRPr="00B76202">
              <w:rPr>
                <w:noProof/>
                <w:webHidden/>
              </w:rPr>
              <w:fldChar w:fldCharType="end"/>
            </w:r>
          </w:hyperlink>
        </w:p>
        <w:p w14:paraId="371E19F1" w14:textId="1346BB14" w:rsidR="00B76202" w:rsidRPr="00B76202" w:rsidRDefault="00DE4A39">
          <w:pPr>
            <w:pStyle w:val="TOC2"/>
            <w:tabs>
              <w:tab w:val="right" w:leader="dot" w:pos="10070"/>
            </w:tabs>
            <w:rPr>
              <w:rFonts w:eastAsiaTheme="minorEastAsia"/>
              <w:noProof/>
            </w:rPr>
          </w:pPr>
          <w:hyperlink w:anchor="_Toc106011070" w:history="1">
            <w:r w:rsidR="00B76202" w:rsidRPr="00B76202">
              <w:rPr>
                <w:rStyle w:val="Hyperlink"/>
                <w:noProof/>
              </w:rPr>
              <w:t>Providing Services to Friends or Family</w:t>
            </w:r>
            <w:r w:rsidR="00B76202" w:rsidRPr="00B76202">
              <w:rPr>
                <w:noProof/>
                <w:webHidden/>
              </w:rPr>
              <w:tab/>
            </w:r>
            <w:r w:rsidR="00B76202" w:rsidRPr="00B76202">
              <w:rPr>
                <w:noProof/>
                <w:webHidden/>
              </w:rPr>
              <w:fldChar w:fldCharType="begin"/>
            </w:r>
            <w:r w:rsidR="00B76202" w:rsidRPr="00B76202">
              <w:rPr>
                <w:noProof/>
                <w:webHidden/>
              </w:rPr>
              <w:instrText xml:space="preserve"> PAGEREF _Toc106011070 \h </w:instrText>
            </w:r>
            <w:r w:rsidR="00B76202" w:rsidRPr="00B76202">
              <w:rPr>
                <w:noProof/>
                <w:webHidden/>
              </w:rPr>
            </w:r>
            <w:r w:rsidR="00B76202" w:rsidRPr="00B76202">
              <w:rPr>
                <w:noProof/>
                <w:webHidden/>
              </w:rPr>
              <w:fldChar w:fldCharType="separate"/>
            </w:r>
            <w:r w:rsidR="00B76202" w:rsidRPr="00B76202">
              <w:rPr>
                <w:noProof/>
                <w:webHidden/>
              </w:rPr>
              <w:t>17</w:t>
            </w:r>
            <w:r w:rsidR="00B76202" w:rsidRPr="00B76202">
              <w:rPr>
                <w:noProof/>
                <w:webHidden/>
              </w:rPr>
              <w:fldChar w:fldCharType="end"/>
            </w:r>
          </w:hyperlink>
        </w:p>
        <w:p w14:paraId="18D5F683" w14:textId="678B8B56" w:rsidR="00B76202" w:rsidRPr="00B76202" w:rsidRDefault="00DE4A39">
          <w:pPr>
            <w:pStyle w:val="TOC2"/>
            <w:tabs>
              <w:tab w:val="right" w:leader="dot" w:pos="10070"/>
            </w:tabs>
            <w:rPr>
              <w:rFonts w:eastAsiaTheme="minorEastAsia"/>
              <w:noProof/>
            </w:rPr>
          </w:pPr>
          <w:hyperlink w:anchor="_Toc106011071" w:history="1">
            <w:r w:rsidR="00B76202" w:rsidRPr="00B76202">
              <w:rPr>
                <w:rStyle w:val="Hyperlink"/>
                <w:noProof/>
              </w:rPr>
              <w:t>Audit and Review Requirements</w:t>
            </w:r>
            <w:r w:rsidR="00B76202" w:rsidRPr="00B76202">
              <w:rPr>
                <w:noProof/>
                <w:webHidden/>
              </w:rPr>
              <w:tab/>
            </w:r>
            <w:r w:rsidR="00B76202" w:rsidRPr="00B76202">
              <w:rPr>
                <w:noProof/>
                <w:webHidden/>
              </w:rPr>
              <w:fldChar w:fldCharType="begin"/>
            </w:r>
            <w:r w:rsidR="00B76202" w:rsidRPr="00B76202">
              <w:rPr>
                <w:noProof/>
                <w:webHidden/>
              </w:rPr>
              <w:instrText xml:space="preserve"> PAGEREF _Toc106011071 \h </w:instrText>
            </w:r>
            <w:r w:rsidR="00B76202" w:rsidRPr="00B76202">
              <w:rPr>
                <w:noProof/>
                <w:webHidden/>
              </w:rPr>
            </w:r>
            <w:r w:rsidR="00B76202" w:rsidRPr="00B76202">
              <w:rPr>
                <w:noProof/>
                <w:webHidden/>
              </w:rPr>
              <w:fldChar w:fldCharType="separate"/>
            </w:r>
            <w:r w:rsidR="00B76202" w:rsidRPr="00B76202">
              <w:rPr>
                <w:noProof/>
                <w:webHidden/>
              </w:rPr>
              <w:t>17</w:t>
            </w:r>
            <w:r w:rsidR="00B76202" w:rsidRPr="00B76202">
              <w:rPr>
                <w:noProof/>
                <w:webHidden/>
              </w:rPr>
              <w:fldChar w:fldCharType="end"/>
            </w:r>
          </w:hyperlink>
        </w:p>
        <w:p w14:paraId="635ECFC3" w14:textId="5B235E1D" w:rsidR="00B76202" w:rsidRPr="00B76202" w:rsidRDefault="00DE4A39">
          <w:pPr>
            <w:pStyle w:val="TOC2"/>
            <w:tabs>
              <w:tab w:val="right" w:leader="dot" w:pos="10070"/>
            </w:tabs>
            <w:rPr>
              <w:rFonts w:eastAsiaTheme="minorEastAsia"/>
              <w:noProof/>
            </w:rPr>
          </w:pPr>
          <w:hyperlink w:anchor="_Toc106011072" w:history="1">
            <w:r w:rsidR="00B76202" w:rsidRPr="00B76202">
              <w:rPr>
                <w:rStyle w:val="Hyperlink"/>
                <w:noProof/>
              </w:rPr>
              <w:t>Conduct</w:t>
            </w:r>
            <w:r w:rsidR="00B76202" w:rsidRPr="00B76202">
              <w:rPr>
                <w:noProof/>
                <w:webHidden/>
              </w:rPr>
              <w:tab/>
            </w:r>
            <w:r w:rsidR="00B76202" w:rsidRPr="00B76202">
              <w:rPr>
                <w:noProof/>
                <w:webHidden/>
              </w:rPr>
              <w:fldChar w:fldCharType="begin"/>
            </w:r>
            <w:r w:rsidR="00B76202" w:rsidRPr="00B76202">
              <w:rPr>
                <w:noProof/>
                <w:webHidden/>
              </w:rPr>
              <w:instrText xml:space="preserve"> PAGEREF _Toc106011072 \h </w:instrText>
            </w:r>
            <w:r w:rsidR="00B76202" w:rsidRPr="00B76202">
              <w:rPr>
                <w:noProof/>
                <w:webHidden/>
              </w:rPr>
            </w:r>
            <w:r w:rsidR="00B76202" w:rsidRPr="00B76202">
              <w:rPr>
                <w:noProof/>
                <w:webHidden/>
              </w:rPr>
              <w:fldChar w:fldCharType="separate"/>
            </w:r>
            <w:r w:rsidR="00B76202" w:rsidRPr="00B76202">
              <w:rPr>
                <w:noProof/>
                <w:webHidden/>
              </w:rPr>
              <w:t>18</w:t>
            </w:r>
            <w:r w:rsidR="00B76202" w:rsidRPr="00B76202">
              <w:rPr>
                <w:noProof/>
                <w:webHidden/>
              </w:rPr>
              <w:fldChar w:fldCharType="end"/>
            </w:r>
          </w:hyperlink>
        </w:p>
        <w:p w14:paraId="47555351" w14:textId="7BD89026" w:rsidR="00B76202" w:rsidRPr="00B76202" w:rsidRDefault="00DE4A39">
          <w:pPr>
            <w:pStyle w:val="TOC2"/>
            <w:tabs>
              <w:tab w:val="right" w:leader="dot" w:pos="10070"/>
            </w:tabs>
            <w:rPr>
              <w:rFonts w:eastAsiaTheme="minorEastAsia"/>
              <w:noProof/>
            </w:rPr>
          </w:pPr>
          <w:hyperlink w:anchor="_Toc106011073" w:history="1">
            <w:r w:rsidR="00B76202" w:rsidRPr="00B76202">
              <w:rPr>
                <w:rStyle w:val="Hyperlink"/>
                <w:noProof/>
              </w:rPr>
              <w:t>Tax Reporting</w:t>
            </w:r>
            <w:r w:rsidR="00B76202" w:rsidRPr="00B76202">
              <w:rPr>
                <w:noProof/>
                <w:webHidden/>
              </w:rPr>
              <w:tab/>
            </w:r>
            <w:r w:rsidR="00B76202" w:rsidRPr="00B76202">
              <w:rPr>
                <w:noProof/>
                <w:webHidden/>
              </w:rPr>
              <w:fldChar w:fldCharType="begin"/>
            </w:r>
            <w:r w:rsidR="00B76202" w:rsidRPr="00B76202">
              <w:rPr>
                <w:noProof/>
                <w:webHidden/>
              </w:rPr>
              <w:instrText xml:space="preserve"> PAGEREF _Toc106011073 \h </w:instrText>
            </w:r>
            <w:r w:rsidR="00B76202" w:rsidRPr="00B76202">
              <w:rPr>
                <w:noProof/>
                <w:webHidden/>
              </w:rPr>
            </w:r>
            <w:r w:rsidR="00B76202" w:rsidRPr="00B76202">
              <w:rPr>
                <w:noProof/>
                <w:webHidden/>
              </w:rPr>
              <w:fldChar w:fldCharType="separate"/>
            </w:r>
            <w:r w:rsidR="00B76202" w:rsidRPr="00B76202">
              <w:rPr>
                <w:noProof/>
                <w:webHidden/>
              </w:rPr>
              <w:t>19</w:t>
            </w:r>
            <w:r w:rsidR="00B76202" w:rsidRPr="00B76202">
              <w:rPr>
                <w:noProof/>
                <w:webHidden/>
              </w:rPr>
              <w:fldChar w:fldCharType="end"/>
            </w:r>
          </w:hyperlink>
        </w:p>
        <w:p w14:paraId="2F6A1E59" w14:textId="7D24AE80" w:rsidR="00B76202" w:rsidRPr="00B76202" w:rsidRDefault="00DE4A39">
          <w:pPr>
            <w:pStyle w:val="TOC2"/>
            <w:tabs>
              <w:tab w:val="right" w:leader="dot" w:pos="10070"/>
            </w:tabs>
            <w:rPr>
              <w:rFonts w:eastAsiaTheme="minorEastAsia"/>
              <w:noProof/>
            </w:rPr>
          </w:pPr>
          <w:hyperlink w:anchor="_Toc106011074" w:history="1">
            <w:r w:rsidR="00B76202" w:rsidRPr="00B76202">
              <w:rPr>
                <w:rStyle w:val="Hyperlink"/>
                <w:noProof/>
              </w:rPr>
              <w:t>Termination of Services</w:t>
            </w:r>
            <w:r w:rsidR="00B76202" w:rsidRPr="00B76202">
              <w:rPr>
                <w:noProof/>
                <w:webHidden/>
              </w:rPr>
              <w:tab/>
            </w:r>
            <w:r w:rsidR="00B76202" w:rsidRPr="00B76202">
              <w:rPr>
                <w:noProof/>
                <w:webHidden/>
              </w:rPr>
              <w:fldChar w:fldCharType="begin"/>
            </w:r>
            <w:r w:rsidR="00B76202" w:rsidRPr="00B76202">
              <w:rPr>
                <w:noProof/>
                <w:webHidden/>
              </w:rPr>
              <w:instrText xml:space="preserve"> PAGEREF _Toc106011074 \h </w:instrText>
            </w:r>
            <w:r w:rsidR="00B76202" w:rsidRPr="00B76202">
              <w:rPr>
                <w:noProof/>
                <w:webHidden/>
              </w:rPr>
            </w:r>
            <w:r w:rsidR="00B76202" w:rsidRPr="00B76202">
              <w:rPr>
                <w:noProof/>
                <w:webHidden/>
              </w:rPr>
              <w:fldChar w:fldCharType="separate"/>
            </w:r>
            <w:r w:rsidR="00B76202" w:rsidRPr="00B76202">
              <w:rPr>
                <w:noProof/>
                <w:webHidden/>
              </w:rPr>
              <w:t>19</w:t>
            </w:r>
            <w:r w:rsidR="00B76202" w:rsidRPr="00B76202">
              <w:rPr>
                <w:noProof/>
                <w:webHidden/>
              </w:rPr>
              <w:fldChar w:fldCharType="end"/>
            </w:r>
          </w:hyperlink>
        </w:p>
        <w:p w14:paraId="151B0098" w14:textId="35494BBC" w:rsidR="00B76202" w:rsidRPr="00B76202" w:rsidRDefault="00DE4A39">
          <w:pPr>
            <w:pStyle w:val="TOC1"/>
            <w:tabs>
              <w:tab w:val="right" w:leader="dot" w:pos="10070"/>
            </w:tabs>
            <w:rPr>
              <w:rFonts w:eastAsiaTheme="minorEastAsia"/>
              <w:b w:val="0"/>
              <w:bCs w:val="0"/>
              <w:noProof/>
            </w:rPr>
          </w:pPr>
          <w:hyperlink w:anchor="_Toc106011075" w:history="1">
            <w:r w:rsidR="00B76202" w:rsidRPr="00B76202">
              <w:rPr>
                <w:rStyle w:val="Hyperlink"/>
                <w:noProof/>
              </w:rPr>
              <w:t>ISP AGREEMENT</w:t>
            </w:r>
            <w:r w:rsidR="00B76202" w:rsidRPr="00B76202">
              <w:rPr>
                <w:noProof/>
                <w:webHidden/>
              </w:rPr>
              <w:tab/>
            </w:r>
            <w:r w:rsidR="00B76202" w:rsidRPr="00B76202">
              <w:rPr>
                <w:noProof/>
                <w:webHidden/>
              </w:rPr>
              <w:fldChar w:fldCharType="begin"/>
            </w:r>
            <w:r w:rsidR="00B76202" w:rsidRPr="00B76202">
              <w:rPr>
                <w:noProof/>
                <w:webHidden/>
              </w:rPr>
              <w:instrText xml:space="preserve"> PAGEREF _Toc106011075 \h </w:instrText>
            </w:r>
            <w:r w:rsidR="00B76202" w:rsidRPr="00B76202">
              <w:rPr>
                <w:noProof/>
                <w:webHidden/>
              </w:rPr>
            </w:r>
            <w:r w:rsidR="00B76202" w:rsidRPr="00B76202">
              <w:rPr>
                <w:noProof/>
                <w:webHidden/>
              </w:rPr>
              <w:fldChar w:fldCharType="separate"/>
            </w:r>
            <w:r w:rsidR="00B76202" w:rsidRPr="00B76202">
              <w:rPr>
                <w:noProof/>
                <w:webHidden/>
              </w:rPr>
              <w:t>20</w:t>
            </w:r>
            <w:r w:rsidR="00B76202" w:rsidRPr="00B76202">
              <w:rPr>
                <w:noProof/>
                <w:webHidden/>
              </w:rPr>
              <w:fldChar w:fldCharType="end"/>
            </w:r>
          </w:hyperlink>
        </w:p>
        <w:p w14:paraId="47F28CE7" w14:textId="1634F049" w:rsidR="00B76202" w:rsidRPr="00B76202" w:rsidRDefault="00DE4A39">
          <w:pPr>
            <w:pStyle w:val="TOC2"/>
            <w:tabs>
              <w:tab w:val="right" w:leader="dot" w:pos="10070"/>
            </w:tabs>
            <w:rPr>
              <w:rFonts w:eastAsiaTheme="minorEastAsia"/>
              <w:noProof/>
            </w:rPr>
          </w:pPr>
          <w:hyperlink w:anchor="_Toc106011076" w:history="1">
            <w:r w:rsidR="00B76202" w:rsidRPr="00B76202">
              <w:rPr>
                <w:rStyle w:val="Hyperlink"/>
                <w:noProof/>
              </w:rPr>
              <w:t>Independent Contractor Responsibilities</w:t>
            </w:r>
            <w:r w:rsidR="00B76202" w:rsidRPr="00B76202">
              <w:rPr>
                <w:noProof/>
                <w:webHidden/>
              </w:rPr>
              <w:tab/>
            </w:r>
            <w:r w:rsidR="00B76202" w:rsidRPr="00B76202">
              <w:rPr>
                <w:noProof/>
                <w:webHidden/>
              </w:rPr>
              <w:fldChar w:fldCharType="begin"/>
            </w:r>
            <w:r w:rsidR="00B76202" w:rsidRPr="00B76202">
              <w:rPr>
                <w:noProof/>
                <w:webHidden/>
              </w:rPr>
              <w:instrText xml:space="preserve"> PAGEREF _Toc106011076 \h </w:instrText>
            </w:r>
            <w:r w:rsidR="00B76202" w:rsidRPr="00B76202">
              <w:rPr>
                <w:noProof/>
                <w:webHidden/>
              </w:rPr>
            </w:r>
            <w:r w:rsidR="00B76202" w:rsidRPr="00B76202">
              <w:rPr>
                <w:noProof/>
                <w:webHidden/>
              </w:rPr>
              <w:fldChar w:fldCharType="separate"/>
            </w:r>
            <w:r w:rsidR="00B76202" w:rsidRPr="00B76202">
              <w:rPr>
                <w:noProof/>
                <w:webHidden/>
              </w:rPr>
              <w:t>20</w:t>
            </w:r>
            <w:r w:rsidR="00B76202" w:rsidRPr="00B76202">
              <w:rPr>
                <w:noProof/>
                <w:webHidden/>
              </w:rPr>
              <w:fldChar w:fldCharType="end"/>
            </w:r>
          </w:hyperlink>
        </w:p>
        <w:p w14:paraId="3F1450E9" w14:textId="45A49EB7" w:rsidR="00B76202" w:rsidRPr="00B76202" w:rsidRDefault="00DE4A39">
          <w:pPr>
            <w:pStyle w:val="TOC2"/>
            <w:tabs>
              <w:tab w:val="right" w:leader="dot" w:pos="10070"/>
            </w:tabs>
            <w:rPr>
              <w:rFonts w:eastAsiaTheme="minorEastAsia"/>
              <w:noProof/>
            </w:rPr>
          </w:pPr>
          <w:hyperlink w:anchor="_Toc106011077" w:history="1">
            <w:r w:rsidR="00B76202" w:rsidRPr="00B76202">
              <w:rPr>
                <w:rStyle w:val="Hyperlink"/>
                <w:noProof/>
              </w:rPr>
              <w:t>Friend/Relative Relationship to DOR Employee</w:t>
            </w:r>
            <w:r w:rsidR="00B76202" w:rsidRPr="00B76202">
              <w:rPr>
                <w:noProof/>
                <w:webHidden/>
              </w:rPr>
              <w:tab/>
            </w:r>
            <w:r w:rsidR="00B76202" w:rsidRPr="00B76202">
              <w:rPr>
                <w:noProof/>
                <w:webHidden/>
              </w:rPr>
              <w:fldChar w:fldCharType="begin"/>
            </w:r>
            <w:r w:rsidR="00B76202" w:rsidRPr="00B76202">
              <w:rPr>
                <w:noProof/>
                <w:webHidden/>
              </w:rPr>
              <w:instrText xml:space="preserve"> PAGEREF _Toc106011077 \h </w:instrText>
            </w:r>
            <w:r w:rsidR="00B76202" w:rsidRPr="00B76202">
              <w:rPr>
                <w:noProof/>
                <w:webHidden/>
              </w:rPr>
            </w:r>
            <w:r w:rsidR="00B76202" w:rsidRPr="00B76202">
              <w:rPr>
                <w:noProof/>
                <w:webHidden/>
              </w:rPr>
              <w:fldChar w:fldCharType="separate"/>
            </w:r>
            <w:r w:rsidR="00B76202" w:rsidRPr="00B76202">
              <w:rPr>
                <w:noProof/>
                <w:webHidden/>
              </w:rPr>
              <w:t>20</w:t>
            </w:r>
            <w:r w:rsidR="00B76202" w:rsidRPr="00B76202">
              <w:rPr>
                <w:noProof/>
                <w:webHidden/>
              </w:rPr>
              <w:fldChar w:fldCharType="end"/>
            </w:r>
          </w:hyperlink>
        </w:p>
        <w:p w14:paraId="0970D011" w14:textId="782FEB05" w:rsidR="00B76202" w:rsidRPr="00B76202" w:rsidRDefault="00DE4A39">
          <w:pPr>
            <w:pStyle w:val="TOC2"/>
            <w:tabs>
              <w:tab w:val="right" w:leader="dot" w:pos="10070"/>
            </w:tabs>
            <w:rPr>
              <w:rFonts w:eastAsiaTheme="minorEastAsia"/>
              <w:noProof/>
            </w:rPr>
          </w:pPr>
          <w:hyperlink w:anchor="_Toc106011078" w:history="1">
            <w:r w:rsidR="00B76202" w:rsidRPr="00B76202">
              <w:rPr>
                <w:rStyle w:val="Hyperlink"/>
                <w:noProof/>
              </w:rPr>
              <w:t>Disclosure of Medical Information and Confidentiality</w:t>
            </w:r>
            <w:r w:rsidR="00B76202" w:rsidRPr="00B76202">
              <w:rPr>
                <w:noProof/>
                <w:webHidden/>
              </w:rPr>
              <w:tab/>
            </w:r>
            <w:r w:rsidR="00B76202" w:rsidRPr="00B76202">
              <w:rPr>
                <w:noProof/>
                <w:webHidden/>
              </w:rPr>
              <w:fldChar w:fldCharType="begin"/>
            </w:r>
            <w:r w:rsidR="00B76202" w:rsidRPr="00B76202">
              <w:rPr>
                <w:noProof/>
                <w:webHidden/>
              </w:rPr>
              <w:instrText xml:space="preserve"> PAGEREF _Toc106011078 \h </w:instrText>
            </w:r>
            <w:r w:rsidR="00B76202" w:rsidRPr="00B76202">
              <w:rPr>
                <w:noProof/>
                <w:webHidden/>
              </w:rPr>
            </w:r>
            <w:r w:rsidR="00B76202" w:rsidRPr="00B76202">
              <w:rPr>
                <w:noProof/>
                <w:webHidden/>
              </w:rPr>
              <w:fldChar w:fldCharType="separate"/>
            </w:r>
            <w:r w:rsidR="00B76202" w:rsidRPr="00B76202">
              <w:rPr>
                <w:noProof/>
                <w:webHidden/>
              </w:rPr>
              <w:t>21</w:t>
            </w:r>
            <w:r w:rsidR="00B76202" w:rsidRPr="00B76202">
              <w:rPr>
                <w:noProof/>
                <w:webHidden/>
              </w:rPr>
              <w:fldChar w:fldCharType="end"/>
            </w:r>
          </w:hyperlink>
        </w:p>
        <w:p w14:paraId="47EAD259" w14:textId="7D07CA4D" w:rsidR="00B76202" w:rsidRPr="00B76202" w:rsidRDefault="00DE4A39">
          <w:pPr>
            <w:pStyle w:val="TOC2"/>
            <w:tabs>
              <w:tab w:val="right" w:leader="dot" w:pos="10070"/>
            </w:tabs>
            <w:rPr>
              <w:rFonts w:eastAsiaTheme="minorEastAsia"/>
              <w:noProof/>
            </w:rPr>
          </w:pPr>
          <w:hyperlink w:anchor="_Toc106011079" w:history="1">
            <w:r w:rsidR="00B76202" w:rsidRPr="00B76202">
              <w:rPr>
                <w:rStyle w:val="Hyperlink"/>
                <w:noProof/>
              </w:rPr>
              <w:t>Authorization of Services</w:t>
            </w:r>
            <w:r w:rsidR="00B76202" w:rsidRPr="00B76202">
              <w:rPr>
                <w:noProof/>
                <w:webHidden/>
              </w:rPr>
              <w:tab/>
            </w:r>
            <w:r w:rsidR="00B76202" w:rsidRPr="00B76202">
              <w:rPr>
                <w:noProof/>
                <w:webHidden/>
              </w:rPr>
              <w:fldChar w:fldCharType="begin"/>
            </w:r>
            <w:r w:rsidR="00B76202" w:rsidRPr="00B76202">
              <w:rPr>
                <w:noProof/>
                <w:webHidden/>
              </w:rPr>
              <w:instrText xml:space="preserve"> PAGEREF _Toc106011079 \h </w:instrText>
            </w:r>
            <w:r w:rsidR="00B76202" w:rsidRPr="00B76202">
              <w:rPr>
                <w:noProof/>
                <w:webHidden/>
              </w:rPr>
            </w:r>
            <w:r w:rsidR="00B76202" w:rsidRPr="00B76202">
              <w:rPr>
                <w:noProof/>
                <w:webHidden/>
              </w:rPr>
              <w:fldChar w:fldCharType="separate"/>
            </w:r>
            <w:r w:rsidR="00B76202" w:rsidRPr="00B76202">
              <w:rPr>
                <w:noProof/>
                <w:webHidden/>
              </w:rPr>
              <w:t>21</w:t>
            </w:r>
            <w:r w:rsidR="00B76202" w:rsidRPr="00B76202">
              <w:rPr>
                <w:noProof/>
                <w:webHidden/>
              </w:rPr>
              <w:fldChar w:fldCharType="end"/>
            </w:r>
          </w:hyperlink>
        </w:p>
        <w:p w14:paraId="169486B0" w14:textId="11C3AB8B" w:rsidR="00B76202" w:rsidRPr="00B76202" w:rsidRDefault="00DE4A39">
          <w:pPr>
            <w:pStyle w:val="TOC2"/>
            <w:tabs>
              <w:tab w:val="right" w:leader="dot" w:pos="10070"/>
            </w:tabs>
            <w:rPr>
              <w:rFonts w:eastAsiaTheme="minorEastAsia"/>
              <w:noProof/>
            </w:rPr>
          </w:pPr>
          <w:hyperlink w:anchor="_Toc106011080" w:history="1">
            <w:r w:rsidR="00B76202" w:rsidRPr="00B76202">
              <w:rPr>
                <w:rStyle w:val="Hyperlink"/>
                <w:noProof/>
              </w:rPr>
              <w:t>Documentation Retention</w:t>
            </w:r>
            <w:r w:rsidR="00B76202" w:rsidRPr="00B76202">
              <w:rPr>
                <w:noProof/>
                <w:webHidden/>
              </w:rPr>
              <w:tab/>
            </w:r>
            <w:r w:rsidR="00B76202" w:rsidRPr="00B76202">
              <w:rPr>
                <w:noProof/>
                <w:webHidden/>
              </w:rPr>
              <w:fldChar w:fldCharType="begin"/>
            </w:r>
            <w:r w:rsidR="00B76202" w:rsidRPr="00B76202">
              <w:rPr>
                <w:noProof/>
                <w:webHidden/>
              </w:rPr>
              <w:instrText xml:space="preserve"> PAGEREF _Toc106011080 \h </w:instrText>
            </w:r>
            <w:r w:rsidR="00B76202" w:rsidRPr="00B76202">
              <w:rPr>
                <w:noProof/>
                <w:webHidden/>
              </w:rPr>
            </w:r>
            <w:r w:rsidR="00B76202" w:rsidRPr="00B76202">
              <w:rPr>
                <w:noProof/>
                <w:webHidden/>
              </w:rPr>
              <w:fldChar w:fldCharType="separate"/>
            </w:r>
            <w:r w:rsidR="00B76202" w:rsidRPr="00B76202">
              <w:rPr>
                <w:noProof/>
                <w:webHidden/>
              </w:rPr>
              <w:t>21</w:t>
            </w:r>
            <w:r w:rsidR="00B76202" w:rsidRPr="00B76202">
              <w:rPr>
                <w:noProof/>
                <w:webHidden/>
              </w:rPr>
              <w:fldChar w:fldCharType="end"/>
            </w:r>
          </w:hyperlink>
        </w:p>
        <w:p w14:paraId="5AFFC60F" w14:textId="48FF03DC" w:rsidR="00B76202" w:rsidRPr="00B76202" w:rsidRDefault="00DE4A39">
          <w:pPr>
            <w:pStyle w:val="TOC2"/>
            <w:tabs>
              <w:tab w:val="right" w:leader="dot" w:pos="10070"/>
            </w:tabs>
            <w:rPr>
              <w:rFonts w:eastAsiaTheme="minorEastAsia"/>
              <w:noProof/>
            </w:rPr>
          </w:pPr>
          <w:hyperlink w:anchor="_Toc106011081" w:history="1">
            <w:r w:rsidR="00B76202" w:rsidRPr="00B76202">
              <w:rPr>
                <w:rStyle w:val="Hyperlink"/>
                <w:noProof/>
              </w:rPr>
              <w:t>Invoicing Process</w:t>
            </w:r>
            <w:r w:rsidR="00B76202" w:rsidRPr="00B76202">
              <w:rPr>
                <w:noProof/>
                <w:webHidden/>
              </w:rPr>
              <w:tab/>
            </w:r>
            <w:r w:rsidR="00B76202" w:rsidRPr="00B76202">
              <w:rPr>
                <w:noProof/>
                <w:webHidden/>
              </w:rPr>
              <w:fldChar w:fldCharType="begin"/>
            </w:r>
            <w:r w:rsidR="00B76202" w:rsidRPr="00B76202">
              <w:rPr>
                <w:noProof/>
                <w:webHidden/>
              </w:rPr>
              <w:instrText xml:space="preserve"> PAGEREF _Toc106011081 \h </w:instrText>
            </w:r>
            <w:r w:rsidR="00B76202" w:rsidRPr="00B76202">
              <w:rPr>
                <w:noProof/>
                <w:webHidden/>
              </w:rPr>
            </w:r>
            <w:r w:rsidR="00B76202" w:rsidRPr="00B76202">
              <w:rPr>
                <w:noProof/>
                <w:webHidden/>
              </w:rPr>
              <w:fldChar w:fldCharType="separate"/>
            </w:r>
            <w:r w:rsidR="00B76202" w:rsidRPr="00B76202">
              <w:rPr>
                <w:noProof/>
                <w:webHidden/>
              </w:rPr>
              <w:t>22</w:t>
            </w:r>
            <w:r w:rsidR="00B76202" w:rsidRPr="00B76202">
              <w:rPr>
                <w:noProof/>
                <w:webHidden/>
              </w:rPr>
              <w:fldChar w:fldCharType="end"/>
            </w:r>
          </w:hyperlink>
        </w:p>
        <w:p w14:paraId="66453301" w14:textId="7A43DB45" w:rsidR="00B76202" w:rsidRDefault="00B76202">
          <w:r w:rsidRPr="00B76202">
            <w:rPr>
              <w:b/>
              <w:bCs/>
              <w:noProof/>
              <w:szCs w:val="28"/>
            </w:rPr>
            <w:fldChar w:fldCharType="end"/>
          </w:r>
        </w:p>
      </w:sdtContent>
    </w:sdt>
    <w:p w14:paraId="6BCC439B" w14:textId="77777777" w:rsidR="0019468C" w:rsidRDefault="0019468C">
      <w:pPr>
        <w:sectPr w:rsidR="0019468C" w:rsidSect="00F96A14">
          <w:headerReference w:type="default" r:id="rId14"/>
          <w:footerReference w:type="default" r:id="rId15"/>
          <w:headerReference w:type="first" r:id="rId16"/>
          <w:footerReference w:type="first" r:id="rId17"/>
          <w:pgSz w:w="12240" w:h="15840"/>
          <w:pgMar w:top="1440" w:right="1080" w:bottom="1440" w:left="1080" w:header="0" w:footer="1242" w:gutter="0"/>
          <w:pgNumType w:start="0"/>
          <w:cols w:space="720"/>
          <w:titlePg/>
          <w:docGrid w:linePitch="381"/>
        </w:sectPr>
      </w:pPr>
    </w:p>
    <w:p w14:paraId="03375E18" w14:textId="77777777" w:rsidR="00427D51" w:rsidRDefault="00084E55" w:rsidP="006D57DD">
      <w:pPr>
        <w:pStyle w:val="Heading1"/>
        <w:spacing w:line="276" w:lineRule="auto"/>
      </w:pPr>
      <w:bookmarkStart w:id="1" w:name="_Toc106011023"/>
      <w:r>
        <w:lastRenderedPageBreak/>
        <w:t>Individual</w:t>
      </w:r>
      <w:r>
        <w:rPr>
          <w:spacing w:val="-6"/>
        </w:rPr>
        <w:t xml:space="preserve"> </w:t>
      </w:r>
      <w:r>
        <w:t>Service</w:t>
      </w:r>
      <w:r>
        <w:rPr>
          <w:spacing w:val="-4"/>
        </w:rPr>
        <w:t xml:space="preserve"> </w:t>
      </w:r>
      <w:r>
        <w:t>Providers</w:t>
      </w:r>
      <w:bookmarkEnd w:id="1"/>
    </w:p>
    <w:p w14:paraId="63CABDFA" w14:textId="77777777" w:rsidR="00427D51" w:rsidRPr="007B41CA" w:rsidRDefault="001C41DF" w:rsidP="007B41CA">
      <w:pPr>
        <w:pStyle w:val="Heading2"/>
      </w:pPr>
      <w:bookmarkStart w:id="2" w:name="_Toc90998871"/>
      <w:bookmarkStart w:id="3" w:name="_Toc106011024"/>
      <w:r w:rsidRPr="007B41CA">
        <w:t>Welcome</w:t>
      </w:r>
      <w:bookmarkEnd w:id="2"/>
      <w:bookmarkEnd w:id="3"/>
    </w:p>
    <w:p w14:paraId="73E6FAB5" w14:textId="77777777" w:rsidR="00427D51" w:rsidRDefault="001C41DF" w:rsidP="006D57DD">
      <w:pPr>
        <w:spacing w:line="276" w:lineRule="auto"/>
      </w:pPr>
      <w:r>
        <w:t>Thank</w:t>
      </w:r>
      <w:r>
        <w:rPr>
          <w:spacing w:val="-2"/>
        </w:rPr>
        <w:t xml:space="preserve"> </w:t>
      </w:r>
      <w:r>
        <w:t>you</w:t>
      </w:r>
      <w:r>
        <w:rPr>
          <w:spacing w:val="-2"/>
        </w:rPr>
        <w:t xml:space="preserve"> </w:t>
      </w:r>
      <w:r>
        <w:t>for</w:t>
      </w:r>
      <w:r>
        <w:rPr>
          <w:spacing w:val="-1"/>
        </w:rPr>
        <w:t xml:space="preserve"> </w:t>
      </w:r>
      <w:r>
        <w:t>your</w:t>
      </w:r>
      <w:r>
        <w:rPr>
          <w:spacing w:val="-4"/>
        </w:rPr>
        <w:t xml:space="preserve"> </w:t>
      </w:r>
      <w:r>
        <w:t>interest</w:t>
      </w:r>
      <w:r>
        <w:rPr>
          <w:spacing w:val="-3"/>
        </w:rPr>
        <w:t xml:space="preserve"> </w:t>
      </w:r>
      <w:r>
        <w:t>in</w:t>
      </w:r>
      <w:r>
        <w:rPr>
          <w:spacing w:val="-4"/>
        </w:rPr>
        <w:t xml:space="preserve"> </w:t>
      </w:r>
      <w:r>
        <w:t>becoming</w:t>
      </w:r>
      <w:r>
        <w:rPr>
          <w:spacing w:val="-1"/>
        </w:rPr>
        <w:t xml:space="preserve"> </w:t>
      </w:r>
      <w:r>
        <w:t>an</w:t>
      </w:r>
      <w:r>
        <w:rPr>
          <w:spacing w:val="-4"/>
        </w:rPr>
        <w:t xml:space="preserve"> </w:t>
      </w:r>
      <w:r>
        <w:t>Individual</w:t>
      </w:r>
      <w:r>
        <w:rPr>
          <w:spacing w:val="-2"/>
        </w:rPr>
        <w:t xml:space="preserve"> </w:t>
      </w:r>
      <w:r>
        <w:t>Service</w:t>
      </w:r>
      <w:r>
        <w:rPr>
          <w:spacing w:val="-1"/>
        </w:rPr>
        <w:t xml:space="preserve"> </w:t>
      </w:r>
      <w:r>
        <w:t>Provider</w:t>
      </w:r>
      <w:r>
        <w:rPr>
          <w:spacing w:val="-74"/>
        </w:rPr>
        <w:t xml:space="preserve"> </w:t>
      </w:r>
      <w:r>
        <w:t>(ISP)</w:t>
      </w:r>
      <w:r>
        <w:rPr>
          <w:spacing w:val="-3"/>
        </w:rPr>
        <w:t xml:space="preserve"> </w:t>
      </w:r>
      <w:r>
        <w:t>through</w:t>
      </w:r>
      <w:r>
        <w:rPr>
          <w:spacing w:val="-2"/>
        </w:rPr>
        <w:t xml:space="preserve"> </w:t>
      </w:r>
      <w:r>
        <w:t>the</w:t>
      </w:r>
      <w:r>
        <w:rPr>
          <w:spacing w:val="-2"/>
        </w:rPr>
        <w:t xml:space="preserve"> </w:t>
      </w:r>
      <w:r>
        <w:t>Department of</w:t>
      </w:r>
      <w:r>
        <w:rPr>
          <w:spacing w:val="-1"/>
        </w:rPr>
        <w:t xml:space="preserve"> </w:t>
      </w:r>
      <w:r>
        <w:t>Rehabilitation</w:t>
      </w:r>
      <w:r>
        <w:rPr>
          <w:spacing w:val="-2"/>
        </w:rPr>
        <w:t xml:space="preserve"> </w:t>
      </w:r>
      <w:r>
        <w:t>(DOR).</w:t>
      </w:r>
    </w:p>
    <w:p w14:paraId="76712208" w14:textId="74335A7F" w:rsidR="00427D51" w:rsidRDefault="001C41DF" w:rsidP="006D57DD">
      <w:pPr>
        <w:spacing w:line="276" w:lineRule="auto"/>
      </w:pPr>
      <w:r>
        <w:t>For instructions on how to apply, please see the step-by-step guide in the</w:t>
      </w:r>
      <w:r>
        <w:rPr>
          <w:spacing w:val="-75"/>
        </w:rPr>
        <w:t xml:space="preserve"> </w:t>
      </w:r>
      <w:r>
        <w:t>application</w:t>
      </w:r>
      <w:r>
        <w:rPr>
          <w:spacing w:val="-2"/>
        </w:rPr>
        <w:t xml:space="preserve"> </w:t>
      </w:r>
      <w:r>
        <w:t>section</w:t>
      </w:r>
      <w:r>
        <w:rPr>
          <w:spacing w:val="-4"/>
        </w:rPr>
        <w:t xml:space="preserve"> </w:t>
      </w:r>
      <w:r>
        <w:t>of</w:t>
      </w:r>
      <w:r>
        <w:rPr>
          <w:spacing w:val="-1"/>
        </w:rPr>
        <w:t xml:space="preserve"> </w:t>
      </w:r>
      <w:r>
        <w:t>this</w:t>
      </w:r>
      <w:r>
        <w:rPr>
          <w:spacing w:val="1"/>
        </w:rPr>
        <w:t xml:space="preserve"> </w:t>
      </w:r>
      <w:r>
        <w:t>handbook.</w:t>
      </w:r>
    </w:p>
    <w:p w14:paraId="6CC7C7C8" w14:textId="77777777" w:rsidR="00427D51" w:rsidRPr="007B41CA" w:rsidRDefault="001C41DF" w:rsidP="007B41CA">
      <w:pPr>
        <w:pStyle w:val="Heading2"/>
      </w:pPr>
      <w:bookmarkStart w:id="4" w:name="_Toc90998872"/>
      <w:bookmarkStart w:id="5" w:name="_Toc106011025"/>
      <w:r w:rsidRPr="007B41CA">
        <w:t>What Is an ISP?</w:t>
      </w:r>
      <w:bookmarkEnd w:id="4"/>
      <w:bookmarkEnd w:id="5"/>
    </w:p>
    <w:p w14:paraId="474824FD" w14:textId="5F7AC47F" w:rsidR="00427D51" w:rsidRDefault="001C41DF" w:rsidP="000D1CD9">
      <w:r>
        <w:t>An</w:t>
      </w:r>
      <w:r>
        <w:rPr>
          <w:spacing w:val="-3"/>
        </w:rPr>
        <w:t xml:space="preserve"> </w:t>
      </w:r>
      <w:r>
        <w:t>ISP</w:t>
      </w:r>
      <w:r>
        <w:rPr>
          <w:spacing w:val="-4"/>
        </w:rPr>
        <w:t xml:space="preserve"> </w:t>
      </w:r>
      <w:r>
        <w:t>assists</w:t>
      </w:r>
      <w:r>
        <w:rPr>
          <w:spacing w:val="-1"/>
        </w:rPr>
        <w:t xml:space="preserve"> </w:t>
      </w:r>
      <w:r>
        <w:t>individuals</w:t>
      </w:r>
      <w:r>
        <w:rPr>
          <w:spacing w:val="-2"/>
        </w:rPr>
        <w:t xml:space="preserve"> </w:t>
      </w:r>
      <w:r>
        <w:t>with</w:t>
      </w:r>
      <w:r>
        <w:rPr>
          <w:spacing w:val="-1"/>
        </w:rPr>
        <w:t xml:space="preserve"> </w:t>
      </w:r>
      <w:r>
        <w:t>disabilities</w:t>
      </w:r>
      <w:r>
        <w:rPr>
          <w:spacing w:val="-4"/>
        </w:rPr>
        <w:t xml:space="preserve"> </w:t>
      </w:r>
      <w:r>
        <w:t>to</w:t>
      </w:r>
      <w:r>
        <w:rPr>
          <w:spacing w:val="-2"/>
        </w:rPr>
        <w:t xml:space="preserve"> </w:t>
      </w:r>
      <w:r>
        <w:t>participate</w:t>
      </w:r>
      <w:r>
        <w:rPr>
          <w:spacing w:val="-4"/>
        </w:rPr>
        <w:t xml:space="preserve"> </w:t>
      </w:r>
      <w:r>
        <w:t>in</w:t>
      </w:r>
      <w:r>
        <w:rPr>
          <w:spacing w:val="-4"/>
        </w:rPr>
        <w:t xml:space="preserve"> </w:t>
      </w:r>
      <w:r>
        <w:t>vocational</w:t>
      </w:r>
      <w:r w:rsidR="00F60B8B">
        <w:t xml:space="preserve"> </w:t>
      </w:r>
      <w:r>
        <w:t>rehabilitation services and to prepare for, achieve and maintain an</w:t>
      </w:r>
      <w:r>
        <w:rPr>
          <w:spacing w:val="1"/>
        </w:rPr>
        <w:t xml:space="preserve"> </w:t>
      </w:r>
      <w:r>
        <w:t>employment outcome.</w:t>
      </w:r>
    </w:p>
    <w:p w14:paraId="1B7FB587" w14:textId="77777777" w:rsidR="00427D51" w:rsidRDefault="001C41DF" w:rsidP="000D1CD9">
      <w:r>
        <w:t>DOR counselors and consumers collaborate to select an ISP on the basis</w:t>
      </w:r>
      <w:r>
        <w:rPr>
          <w:spacing w:val="1"/>
        </w:rPr>
        <w:t xml:space="preserve"> </w:t>
      </w:r>
      <w:r>
        <w:t>of</w:t>
      </w:r>
      <w:r>
        <w:rPr>
          <w:spacing w:val="-1"/>
        </w:rPr>
        <w:t xml:space="preserve"> </w:t>
      </w:r>
      <w:r>
        <w:t>personal</w:t>
      </w:r>
      <w:r>
        <w:rPr>
          <w:spacing w:val="-2"/>
        </w:rPr>
        <w:t xml:space="preserve"> </w:t>
      </w:r>
      <w:r>
        <w:t>and</w:t>
      </w:r>
      <w:r>
        <w:rPr>
          <w:spacing w:val="-2"/>
        </w:rPr>
        <w:t xml:space="preserve"> </w:t>
      </w:r>
      <w:r>
        <w:t>professional ability</w:t>
      </w:r>
      <w:r>
        <w:rPr>
          <w:spacing w:val="-5"/>
        </w:rPr>
        <w:t xml:space="preserve"> </w:t>
      </w:r>
      <w:r>
        <w:t>to</w:t>
      </w:r>
      <w:r>
        <w:rPr>
          <w:spacing w:val="-5"/>
        </w:rPr>
        <w:t xml:space="preserve"> </w:t>
      </w:r>
      <w:r>
        <w:t>meet</w:t>
      </w:r>
      <w:r>
        <w:rPr>
          <w:spacing w:val="-3"/>
        </w:rPr>
        <w:t xml:space="preserve"> </w:t>
      </w:r>
      <w:r>
        <w:t>the</w:t>
      </w:r>
      <w:r>
        <w:rPr>
          <w:spacing w:val="-4"/>
        </w:rPr>
        <w:t xml:space="preserve"> </w:t>
      </w:r>
      <w:r>
        <w:t>consumer's</w:t>
      </w:r>
      <w:r>
        <w:rPr>
          <w:spacing w:val="-2"/>
        </w:rPr>
        <w:t xml:space="preserve"> </w:t>
      </w:r>
      <w:r>
        <w:t>specific</w:t>
      </w:r>
      <w:r>
        <w:rPr>
          <w:spacing w:val="-3"/>
        </w:rPr>
        <w:t xml:space="preserve"> </w:t>
      </w:r>
      <w:r>
        <w:t>needs.</w:t>
      </w:r>
    </w:p>
    <w:p w14:paraId="10AE403F" w14:textId="07E36A10" w:rsidR="000D1CD9" w:rsidRDefault="001C41DF" w:rsidP="00F60B8B">
      <w:r>
        <w:t>The</w:t>
      </w:r>
      <w:r w:rsidRPr="00B448D7">
        <w:rPr>
          <w:spacing w:val="-2"/>
        </w:rPr>
        <w:t xml:space="preserve"> </w:t>
      </w:r>
      <w:r>
        <w:t>following</w:t>
      </w:r>
      <w:r w:rsidRPr="00B448D7">
        <w:rPr>
          <w:spacing w:val="-2"/>
        </w:rPr>
        <w:t xml:space="preserve"> </w:t>
      </w:r>
      <w:r>
        <w:t>describe</w:t>
      </w:r>
      <w:r w:rsidRPr="00B448D7">
        <w:rPr>
          <w:spacing w:val="-1"/>
        </w:rPr>
        <w:t xml:space="preserve"> </w:t>
      </w:r>
      <w:r>
        <w:t>additional</w:t>
      </w:r>
      <w:r w:rsidRPr="00B448D7">
        <w:rPr>
          <w:spacing w:val="-6"/>
        </w:rPr>
        <w:t xml:space="preserve"> </w:t>
      </w:r>
      <w:r>
        <w:t>factors of</w:t>
      </w:r>
      <w:r w:rsidRPr="00B448D7">
        <w:rPr>
          <w:spacing w:val="-3"/>
        </w:rPr>
        <w:t xml:space="preserve"> </w:t>
      </w:r>
      <w:r>
        <w:t>an</w:t>
      </w:r>
      <w:r w:rsidRPr="00B448D7">
        <w:rPr>
          <w:spacing w:val="-3"/>
        </w:rPr>
        <w:t xml:space="preserve"> </w:t>
      </w:r>
      <w:r>
        <w:t>ISP:</w:t>
      </w:r>
    </w:p>
    <w:p w14:paraId="6AAD8197" w14:textId="29AF15B9" w:rsidR="00427D51" w:rsidRDefault="001C41DF" w:rsidP="001B2B3C">
      <w:pPr>
        <w:pStyle w:val="ListParagraph"/>
        <w:numPr>
          <w:ilvl w:val="0"/>
          <w:numId w:val="26"/>
        </w:numPr>
        <w:spacing w:line="276" w:lineRule="auto"/>
        <w:jc w:val="left"/>
      </w:pPr>
      <w:r>
        <w:t>An individual who provides services as an independent contractor,</w:t>
      </w:r>
      <w:r w:rsidRPr="008123E3">
        <w:rPr>
          <w:spacing w:val="-75"/>
        </w:rPr>
        <w:t xml:space="preserve"> </w:t>
      </w:r>
      <w:r>
        <w:t>which is</w:t>
      </w:r>
      <w:r w:rsidRPr="008123E3">
        <w:rPr>
          <w:spacing w:val="-1"/>
        </w:rPr>
        <w:t xml:space="preserve"> </w:t>
      </w:r>
      <w:r>
        <w:t>defined</w:t>
      </w:r>
      <w:r w:rsidRPr="008123E3">
        <w:rPr>
          <w:spacing w:val="-2"/>
        </w:rPr>
        <w:t xml:space="preserve"> </w:t>
      </w:r>
      <w:r>
        <w:t>as</w:t>
      </w:r>
      <w:r w:rsidRPr="008123E3">
        <w:rPr>
          <w:spacing w:val="-3"/>
        </w:rPr>
        <w:t xml:space="preserve"> </w:t>
      </w:r>
      <w:r>
        <w:t>an individual:</w:t>
      </w:r>
    </w:p>
    <w:p w14:paraId="1D516C01" w14:textId="54C5ED68" w:rsidR="00427D51" w:rsidRDefault="001C41DF" w:rsidP="001B2B3C">
      <w:pPr>
        <w:pStyle w:val="ListParagraph"/>
        <w:numPr>
          <w:ilvl w:val="0"/>
          <w:numId w:val="27"/>
        </w:numPr>
        <w:spacing w:line="276" w:lineRule="auto"/>
        <w:jc w:val="left"/>
      </w:pPr>
      <w:r>
        <w:t>who</w:t>
      </w:r>
      <w:r w:rsidRPr="00C6645F">
        <w:rPr>
          <w:spacing w:val="-1"/>
        </w:rPr>
        <w:t xml:space="preserve"> </w:t>
      </w:r>
      <w:r>
        <w:t>establishes</w:t>
      </w:r>
      <w:r w:rsidRPr="00C6645F">
        <w:rPr>
          <w:spacing w:val="-2"/>
        </w:rPr>
        <w:t xml:space="preserve"> </w:t>
      </w:r>
      <w:r>
        <w:t>his</w:t>
      </w:r>
      <w:r w:rsidR="00B87621" w:rsidRPr="00C6645F">
        <w:rPr>
          <w:spacing w:val="-2"/>
        </w:rPr>
        <w:t>/</w:t>
      </w:r>
      <w:r>
        <w:t>her</w:t>
      </w:r>
      <w:r w:rsidR="00B87621">
        <w:t>/their</w:t>
      </w:r>
      <w:r w:rsidRPr="00C6645F">
        <w:rPr>
          <w:spacing w:val="-1"/>
        </w:rPr>
        <w:t xml:space="preserve"> </w:t>
      </w:r>
      <w:r>
        <w:t>own working</w:t>
      </w:r>
      <w:r w:rsidRPr="00C6645F">
        <w:rPr>
          <w:spacing w:val="-3"/>
        </w:rPr>
        <w:t xml:space="preserve"> </w:t>
      </w:r>
      <w:r w:rsidR="00084E55">
        <w:t>hours</w:t>
      </w:r>
      <w:r w:rsidR="00463D85">
        <w:t>,</w:t>
      </w:r>
    </w:p>
    <w:p w14:paraId="57A9164A" w14:textId="196DA4AA" w:rsidR="00427D51" w:rsidRDefault="001C41DF" w:rsidP="001B2B3C">
      <w:pPr>
        <w:pStyle w:val="ListParagraph"/>
        <w:numPr>
          <w:ilvl w:val="0"/>
          <w:numId w:val="27"/>
        </w:numPr>
        <w:spacing w:line="276" w:lineRule="auto"/>
        <w:jc w:val="left"/>
      </w:pPr>
      <w:r>
        <w:t>who</w:t>
      </w:r>
      <w:r w:rsidRPr="00C6645F">
        <w:rPr>
          <w:spacing w:val="-2"/>
        </w:rPr>
        <w:t xml:space="preserve"> </w:t>
      </w:r>
      <w:r>
        <w:t>procures</w:t>
      </w:r>
      <w:r w:rsidRPr="00C6645F">
        <w:rPr>
          <w:spacing w:val="-1"/>
        </w:rPr>
        <w:t xml:space="preserve"> </w:t>
      </w:r>
      <w:r>
        <w:t>h</w:t>
      </w:r>
      <w:r w:rsidR="00463D85">
        <w:t>is/her/their</w:t>
      </w:r>
      <w:r w:rsidRPr="00C6645F">
        <w:rPr>
          <w:spacing w:val="-4"/>
        </w:rPr>
        <w:t xml:space="preserve"> </w:t>
      </w:r>
      <w:r>
        <w:t>own</w:t>
      </w:r>
      <w:r w:rsidRPr="00C6645F">
        <w:rPr>
          <w:spacing w:val="-1"/>
        </w:rPr>
        <w:t xml:space="preserve"> </w:t>
      </w:r>
      <w:r>
        <w:t>tools,</w:t>
      </w:r>
      <w:r w:rsidRPr="00C6645F">
        <w:rPr>
          <w:spacing w:val="-3"/>
        </w:rPr>
        <w:t xml:space="preserve"> </w:t>
      </w:r>
      <w:r w:rsidR="004B34A0">
        <w:t>equipment,</w:t>
      </w:r>
      <w:r w:rsidRPr="00C6645F">
        <w:rPr>
          <w:spacing w:val="-1"/>
        </w:rPr>
        <w:t xml:space="preserve"> </w:t>
      </w:r>
      <w:r>
        <w:t>or</w:t>
      </w:r>
      <w:r w:rsidRPr="00C6645F">
        <w:rPr>
          <w:spacing w:val="-1"/>
        </w:rPr>
        <w:t xml:space="preserve"> </w:t>
      </w:r>
      <w:r>
        <w:t>necessary</w:t>
      </w:r>
      <w:r w:rsidRPr="00C6645F">
        <w:rPr>
          <w:spacing w:val="-75"/>
        </w:rPr>
        <w:t xml:space="preserve"> </w:t>
      </w:r>
      <w:r>
        <w:t>licenses</w:t>
      </w:r>
      <w:r w:rsidRPr="00C6645F">
        <w:rPr>
          <w:spacing w:val="-3"/>
        </w:rPr>
        <w:t xml:space="preserve"> </w:t>
      </w:r>
      <w:r>
        <w:t>for</w:t>
      </w:r>
      <w:r w:rsidRPr="00C6645F">
        <w:rPr>
          <w:spacing w:val="-2"/>
        </w:rPr>
        <w:t xml:space="preserve"> </w:t>
      </w:r>
      <w:r>
        <w:t>hi</w:t>
      </w:r>
      <w:r w:rsidR="00B87621">
        <w:t>s/her/their</w:t>
      </w:r>
      <w:r w:rsidRPr="00C6645F">
        <w:rPr>
          <w:spacing w:val="1"/>
        </w:rPr>
        <w:t xml:space="preserve"> </w:t>
      </w:r>
      <w:r w:rsidR="00B448D7">
        <w:t>work,</w:t>
      </w:r>
    </w:p>
    <w:p w14:paraId="54D15739" w14:textId="45DBECC9" w:rsidR="00E81784" w:rsidRPr="00DE472A" w:rsidRDefault="001C41DF" w:rsidP="001B2B3C">
      <w:pPr>
        <w:pStyle w:val="ListParagraph"/>
        <w:numPr>
          <w:ilvl w:val="0"/>
          <w:numId w:val="27"/>
        </w:numPr>
        <w:spacing w:line="276" w:lineRule="auto"/>
        <w:jc w:val="left"/>
      </w:pPr>
      <w:r>
        <w:t>whose</w:t>
      </w:r>
      <w:r w:rsidRPr="00C6645F">
        <w:rPr>
          <w:spacing w:val="-1"/>
        </w:rPr>
        <w:t xml:space="preserve"> </w:t>
      </w:r>
      <w:r>
        <w:t>service and</w:t>
      </w:r>
      <w:r w:rsidRPr="00C6645F">
        <w:rPr>
          <w:spacing w:val="-3"/>
        </w:rPr>
        <w:t xml:space="preserve"> </w:t>
      </w:r>
      <w:r>
        <w:t>completion</w:t>
      </w:r>
      <w:r w:rsidRPr="00C6645F">
        <w:rPr>
          <w:spacing w:val="-1"/>
        </w:rPr>
        <w:t xml:space="preserve"> </w:t>
      </w:r>
      <w:r>
        <w:t>of</w:t>
      </w:r>
      <w:r w:rsidRPr="00C6645F">
        <w:rPr>
          <w:spacing w:val="-2"/>
        </w:rPr>
        <w:t xml:space="preserve"> </w:t>
      </w:r>
      <w:r>
        <w:t>work</w:t>
      </w:r>
      <w:r w:rsidRPr="00C6645F">
        <w:rPr>
          <w:spacing w:val="-2"/>
        </w:rPr>
        <w:t xml:space="preserve"> </w:t>
      </w:r>
      <w:r>
        <w:t>are</w:t>
      </w:r>
      <w:r w:rsidRPr="00C6645F">
        <w:rPr>
          <w:spacing w:val="-1"/>
        </w:rPr>
        <w:t xml:space="preserve"> </w:t>
      </w:r>
      <w:r>
        <w:t>delivered</w:t>
      </w:r>
      <w:r w:rsidRPr="00C6645F">
        <w:rPr>
          <w:spacing w:val="-1"/>
        </w:rPr>
        <w:t xml:space="preserve"> </w:t>
      </w:r>
      <w:r>
        <w:t>in</w:t>
      </w:r>
      <w:r w:rsidRPr="00C6645F">
        <w:rPr>
          <w:spacing w:val="-3"/>
        </w:rPr>
        <w:t xml:space="preserve"> </w:t>
      </w:r>
      <w:r>
        <w:t>a</w:t>
      </w:r>
      <w:r w:rsidRPr="00C6645F">
        <w:rPr>
          <w:spacing w:val="-75"/>
        </w:rPr>
        <w:t xml:space="preserve"> </w:t>
      </w:r>
      <w:r>
        <w:t>stipulated period of</w:t>
      </w:r>
      <w:r w:rsidRPr="00C6645F">
        <w:rPr>
          <w:spacing w:val="-2"/>
        </w:rPr>
        <w:t xml:space="preserve"> </w:t>
      </w:r>
      <w:r>
        <w:t>time</w:t>
      </w:r>
      <w:r w:rsidRPr="00C6645F">
        <w:rPr>
          <w:spacing w:val="-2"/>
        </w:rPr>
        <w:t xml:space="preserve"> </w:t>
      </w:r>
      <w:r>
        <w:t>for</w:t>
      </w:r>
      <w:r w:rsidRPr="00C6645F">
        <w:rPr>
          <w:spacing w:val="-3"/>
        </w:rPr>
        <w:t xml:space="preserve"> </w:t>
      </w:r>
      <w:r>
        <w:t>an</w:t>
      </w:r>
      <w:r w:rsidRPr="00C6645F">
        <w:rPr>
          <w:spacing w:val="-2"/>
        </w:rPr>
        <w:t xml:space="preserve"> </w:t>
      </w:r>
      <w:r>
        <w:t xml:space="preserve">agreed-upon </w:t>
      </w:r>
      <w:r w:rsidR="00B87621">
        <w:t>amount.</w:t>
      </w:r>
    </w:p>
    <w:p w14:paraId="5802B367" w14:textId="5AB6FE3C" w:rsidR="00DE472A" w:rsidRDefault="001C41DF" w:rsidP="001B2B3C">
      <w:pPr>
        <w:pStyle w:val="ListParagraph"/>
        <w:numPr>
          <w:ilvl w:val="0"/>
          <w:numId w:val="26"/>
        </w:numPr>
        <w:spacing w:line="276" w:lineRule="auto"/>
        <w:jc w:val="left"/>
      </w:pPr>
      <w:r>
        <w:t xml:space="preserve">An individual who is not working for a </w:t>
      </w:r>
      <w:proofErr w:type="spellStart"/>
      <w:r>
        <w:t>vendorized</w:t>
      </w:r>
      <w:proofErr w:type="spellEnd"/>
      <w:r>
        <w:t xml:space="preserve"> Community</w:t>
      </w:r>
      <w:r w:rsidRPr="00C6645F">
        <w:rPr>
          <w:spacing w:val="1"/>
        </w:rPr>
        <w:t xml:space="preserve"> </w:t>
      </w:r>
      <w:r>
        <w:t>Rehabilitation Program (CRP), DOR-related program, school, or other</w:t>
      </w:r>
      <w:r w:rsidRPr="00C6645F">
        <w:rPr>
          <w:spacing w:val="-75"/>
        </w:rPr>
        <w:t xml:space="preserve"> </w:t>
      </w:r>
      <w:r>
        <w:t>private business</w:t>
      </w:r>
      <w:r w:rsidRPr="00C6645F">
        <w:rPr>
          <w:spacing w:val="-1"/>
        </w:rPr>
        <w:t xml:space="preserve"> </w:t>
      </w:r>
      <w:r>
        <w:t>organization</w:t>
      </w:r>
      <w:r w:rsidRPr="00C6645F">
        <w:rPr>
          <w:spacing w:val="-2"/>
        </w:rPr>
        <w:t xml:space="preserve"> </w:t>
      </w:r>
      <w:r>
        <w:t>authorized by</w:t>
      </w:r>
      <w:r w:rsidRPr="00C6645F">
        <w:rPr>
          <w:spacing w:val="-3"/>
        </w:rPr>
        <w:t xml:space="preserve"> </w:t>
      </w:r>
      <w:r w:rsidR="00036F59">
        <w:t>DOR.</w:t>
      </w:r>
    </w:p>
    <w:p w14:paraId="394438FC" w14:textId="77777777" w:rsidR="00DE472A" w:rsidRDefault="00DE472A" w:rsidP="001B2B3C">
      <w:pPr>
        <w:spacing w:before="0" w:after="0"/>
        <w:jc w:val="left"/>
      </w:pPr>
      <w:r>
        <w:br w:type="page"/>
      </w:r>
    </w:p>
    <w:p w14:paraId="26AD2025" w14:textId="77777777" w:rsidR="005872F9" w:rsidRDefault="005872F9" w:rsidP="001B2B3C">
      <w:pPr>
        <w:spacing w:line="276" w:lineRule="auto"/>
        <w:jc w:val="left"/>
      </w:pPr>
    </w:p>
    <w:p w14:paraId="236C2956" w14:textId="559C7163" w:rsidR="00A74A18" w:rsidRPr="00C6645F" w:rsidRDefault="001C41DF" w:rsidP="001B2B3C">
      <w:pPr>
        <w:pStyle w:val="ListParagraph"/>
        <w:numPr>
          <w:ilvl w:val="0"/>
          <w:numId w:val="26"/>
        </w:numPr>
        <w:spacing w:line="276" w:lineRule="auto"/>
        <w:jc w:val="left"/>
      </w:pPr>
      <w:r>
        <w:t>The ISP must not have a designated space within any DOR office;</w:t>
      </w:r>
      <w:r w:rsidRPr="00C6645F">
        <w:rPr>
          <w:spacing w:val="-75"/>
        </w:rPr>
        <w:t xml:space="preserve"> </w:t>
      </w:r>
      <w:r>
        <w:t>ISPs</w:t>
      </w:r>
      <w:r w:rsidRPr="00C6645F">
        <w:rPr>
          <w:spacing w:val="-1"/>
        </w:rPr>
        <w:t xml:space="preserve"> </w:t>
      </w:r>
      <w:r>
        <w:t>must</w:t>
      </w:r>
      <w:r w:rsidRPr="00C6645F">
        <w:rPr>
          <w:spacing w:val="-2"/>
        </w:rPr>
        <w:t xml:space="preserve"> </w:t>
      </w:r>
      <w:r>
        <w:t>personally</w:t>
      </w:r>
      <w:r w:rsidRPr="00C6645F">
        <w:rPr>
          <w:spacing w:val="-4"/>
        </w:rPr>
        <w:t xml:space="preserve"> </w:t>
      </w:r>
      <w:r>
        <w:t>provide</w:t>
      </w:r>
      <w:r w:rsidRPr="00C6645F">
        <w:rPr>
          <w:spacing w:val="3"/>
        </w:rPr>
        <w:t xml:space="preserve"> </w:t>
      </w:r>
      <w:r>
        <w:t>direct</w:t>
      </w:r>
      <w:r w:rsidRPr="00C6645F">
        <w:rPr>
          <w:spacing w:val="-1"/>
        </w:rPr>
        <w:t xml:space="preserve"> </w:t>
      </w:r>
      <w:r>
        <w:t>services</w:t>
      </w:r>
      <w:r w:rsidRPr="00C6645F">
        <w:rPr>
          <w:spacing w:val="2"/>
        </w:rPr>
        <w:t xml:space="preserve"> </w:t>
      </w:r>
      <w:r>
        <w:t>to</w:t>
      </w:r>
      <w:r w:rsidRPr="00C6645F">
        <w:rPr>
          <w:spacing w:val="-2"/>
        </w:rPr>
        <w:t xml:space="preserve"> </w:t>
      </w:r>
      <w:r>
        <w:t>a</w:t>
      </w:r>
      <w:r w:rsidRPr="00C6645F">
        <w:rPr>
          <w:spacing w:val="-3"/>
        </w:rPr>
        <w:t xml:space="preserve"> </w:t>
      </w:r>
      <w:r w:rsidR="00A537C6">
        <w:t>consumer</w:t>
      </w:r>
      <w:r w:rsidR="0058701C">
        <w:t>.</w:t>
      </w:r>
      <w:r w:rsidR="00A537C6" w:rsidRPr="00C6645F">
        <w:rPr>
          <w:b/>
        </w:rPr>
        <w:t xml:space="preserve"> *</w:t>
      </w:r>
      <w:r w:rsidRPr="00C6645F">
        <w:rPr>
          <w:b/>
        </w:rPr>
        <w:t>*</w:t>
      </w:r>
    </w:p>
    <w:p w14:paraId="2815F8C6" w14:textId="16B11B2C" w:rsidR="0001714C" w:rsidRPr="00C6645F" w:rsidRDefault="001C41DF" w:rsidP="001B2B3C">
      <w:pPr>
        <w:pStyle w:val="ListParagraph"/>
        <w:numPr>
          <w:ilvl w:val="0"/>
          <w:numId w:val="26"/>
        </w:numPr>
        <w:spacing w:line="276" w:lineRule="auto"/>
        <w:jc w:val="left"/>
        <w:rPr>
          <w:szCs w:val="28"/>
        </w:rPr>
      </w:pPr>
      <w:r>
        <w:t>An</w:t>
      </w:r>
      <w:r w:rsidRPr="00C6645F">
        <w:rPr>
          <w:spacing w:val="-1"/>
        </w:rPr>
        <w:t xml:space="preserve"> </w:t>
      </w:r>
      <w:r>
        <w:t>ISP may</w:t>
      </w:r>
      <w:r w:rsidRPr="00C6645F">
        <w:rPr>
          <w:spacing w:val="-4"/>
        </w:rPr>
        <w:t xml:space="preserve"> </w:t>
      </w:r>
      <w:r>
        <w:t>not</w:t>
      </w:r>
      <w:r w:rsidRPr="00C6645F">
        <w:rPr>
          <w:spacing w:val="-4"/>
        </w:rPr>
        <w:t xml:space="preserve"> </w:t>
      </w:r>
      <w:r>
        <w:t>subcontract</w:t>
      </w:r>
      <w:r w:rsidRPr="00C6645F">
        <w:rPr>
          <w:spacing w:val="-2"/>
        </w:rPr>
        <w:t xml:space="preserve"> </w:t>
      </w:r>
      <w:r>
        <w:t>services</w:t>
      </w:r>
      <w:r w:rsidRPr="00C6645F">
        <w:rPr>
          <w:spacing w:val="-2"/>
        </w:rPr>
        <w:t xml:space="preserve"> </w:t>
      </w:r>
      <w:r>
        <w:t>to</w:t>
      </w:r>
      <w:r w:rsidRPr="00C6645F">
        <w:rPr>
          <w:spacing w:val="2"/>
        </w:rPr>
        <w:t xml:space="preserve"> </w:t>
      </w:r>
      <w:r>
        <w:t>any</w:t>
      </w:r>
      <w:r w:rsidRPr="00C6645F">
        <w:rPr>
          <w:spacing w:val="-4"/>
        </w:rPr>
        <w:t xml:space="preserve"> </w:t>
      </w:r>
      <w:r>
        <w:t>other</w:t>
      </w:r>
      <w:r w:rsidRPr="00C6645F">
        <w:rPr>
          <w:spacing w:val="-3"/>
        </w:rPr>
        <w:t xml:space="preserve"> </w:t>
      </w:r>
      <w:r>
        <w:t>individual</w:t>
      </w:r>
      <w:r w:rsidRPr="00C6645F">
        <w:rPr>
          <w:spacing w:val="-1"/>
        </w:rPr>
        <w:t xml:space="preserve"> </w:t>
      </w:r>
      <w:r>
        <w:t>or</w:t>
      </w:r>
      <w:r w:rsidRPr="00C6645F">
        <w:rPr>
          <w:spacing w:val="-2"/>
        </w:rPr>
        <w:t xml:space="preserve"> </w:t>
      </w:r>
      <w:r>
        <w:t>entity.</w:t>
      </w:r>
    </w:p>
    <w:p w14:paraId="421D35BB" w14:textId="77777777" w:rsidR="0001714C" w:rsidRDefault="001C41DF" w:rsidP="000D1CD9">
      <w:r w:rsidRPr="0001714C">
        <w:rPr>
          <w:b/>
        </w:rPr>
        <w:t>**</w:t>
      </w:r>
      <w:r>
        <w:t>NOTE: The potential exists for direct services to be provided via</w:t>
      </w:r>
      <w:r w:rsidRPr="0001714C">
        <w:rPr>
          <w:spacing w:val="1"/>
        </w:rPr>
        <w:t xml:space="preserve"> </w:t>
      </w:r>
      <w:r>
        <w:t>electronic methods. Such services must be preapproved and provided in</w:t>
      </w:r>
      <w:r w:rsidRPr="0001714C">
        <w:rPr>
          <w:spacing w:val="-75"/>
        </w:rPr>
        <w:t xml:space="preserve"> </w:t>
      </w:r>
      <w:r>
        <w:t>real-time.</w:t>
      </w:r>
      <w:r w:rsidRPr="0001714C">
        <w:rPr>
          <w:spacing w:val="-3"/>
        </w:rPr>
        <w:t xml:space="preserve"> </w:t>
      </w:r>
      <w:r>
        <w:t>Additionally,</w:t>
      </w:r>
      <w:r w:rsidRPr="0001714C">
        <w:rPr>
          <w:spacing w:val="-1"/>
        </w:rPr>
        <w:t xml:space="preserve"> </w:t>
      </w:r>
      <w:r>
        <w:t>the</w:t>
      </w:r>
      <w:r w:rsidRPr="0001714C">
        <w:rPr>
          <w:spacing w:val="-2"/>
        </w:rPr>
        <w:t xml:space="preserve"> </w:t>
      </w:r>
      <w:r>
        <w:t>nature</w:t>
      </w:r>
      <w:r w:rsidRPr="0001714C">
        <w:rPr>
          <w:spacing w:val="-1"/>
        </w:rPr>
        <w:t xml:space="preserve"> </w:t>
      </w:r>
      <w:r>
        <w:t>of</w:t>
      </w:r>
      <w:r w:rsidRPr="0001714C">
        <w:rPr>
          <w:spacing w:val="-3"/>
        </w:rPr>
        <w:t xml:space="preserve"> </w:t>
      </w:r>
      <w:r>
        <w:t>certain</w:t>
      </w:r>
      <w:r w:rsidRPr="0001714C">
        <w:rPr>
          <w:spacing w:val="-4"/>
        </w:rPr>
        <w:t xml:space="preserve"> </w:t>
      </w:r>
      <w:r>
        <w:t>services</w:t>
      </w:r>
      <w:r w:rsidRPr="0001714C">
        <w:rPr>
          <w:spacing w:val="-1"/>
        </w:rPr>
        <w:t xml:space="preserve"> </w:t>
      </w:r>
      <w:r>
        <w:t>(e.g.,</w:t>
      </w:r>
      <w:r w:rsidRPr="0001714C">
        <w:rPr>
          <w:spacing w:val="-3"/>
        </w:rPr>
        <w:t xml:space="preserve"> </w:t>
      </w:r>
      <w:r>
        <w:t>job</w:t>
      </w:r>
      <w:r w:rsidRPr="0001714C">
        <w:rPr>
          <w:spacing w:val="-2"/>
        </w:rPr>
        <w:t xml:space="preserve"> </w:t>
      </w:r>
      <w:r>
        <w:t>developer)</w:t>
      </w:r>
      <w:r w:rsidR="00A537C6">
        <w:t xml:space="preserve"> </w:t>
      </w:r>
      <w:r>
        <w:t>necessitates</w:t>
      </w:r>
      <w:r w:rsidRPr="0001714C">
        <w:rPr>
          <w:spacing w:val="-3"/>
        </w:rPr>
        <w:t xml:space="preserve"> </w:t>
      </w:r>
      <w:r>
        <w:t>an</w:t>
      </w:r>
      <w:r w:rsidRPr="0001714C">
        <w:rPr>
          <w:spacing w:val="-4"/>
        </w:rPr>
        <w:t xml:space="preserve"> </w:t>
      </w:r>
      <w:r>
        <w:t>expenditure</w:t>
      </w:r>
      <w:r w:rsidRPr="0001714C">
        <w:rPr>
          <w:spacing w:val="-2"/>
        </w:rPr>
        <w:t xml:space="preserve"> </w:t>
      </w:r>
      <w:r>
        <w:t>of</w:t>
      </w:r>
      <w:r w:rsidRPr="0001714C">
        <w:rPr>
          <w:spacing w:val="-3"/>
        </w:rPr>
        <w:t xml:space="preserve"> </w:t>
      </w:r>
      <w:r>
        <w:t>time</w:t>
      </w:r>
      <w:r w:rsidRPr="0001714C">
        <w:rPr>
          <w:spacing w:val="-4"/>
        </w:rPr>
        <w:t xml:space="preserve"> </w:t>
      </w:r>
      <w:r>
        <w:t>that benefits</w:t>
      </w:r>
      <w:r w:rsidRPr="0001714C">
        <w:rPr>
          <w:spacing w:val="-3"/>
        </w:rPr>
        <w:t xml:space="preserve"> </w:t>
      </w:r>
      <w:r>
        <w:t>the</w:t>
      </w:r>
      <w:r w:rsidRPr="0001714C">
        <w:rPr>
          <w:spacing w:val="-4"/>
        </w:rPr>
        <w:t xml:space="preserve"> </w:t>
      </w:r>
      <w:r>
        <w:t>consumer yet</w:t>
      </w:r>
      <w:r w:rsidRPr="0001714C">
        <w:rPr>
          <w:spacing w:val="-1"/>
        </w:rPr>
        <w:t xml:space="preserve"> </w:t>
      </w:r>
      <w:r>
        <w:t>is</w:t>
      </w:r>
      <w:r w:rsidRPr="0001714C">
        <w:rPr>
          <w:spacing w:val="-3"/>
        </w:rPr>
        <w:t xml:space="preserve"> </w:t>
      </w:r>
      <w:r>
        <w:t>not</w:t>
      </w:r>
      <w:r w:rsidRPr="0001714C">
        <w:rPr>
          <w:spacing w:val="-2"/>
        </w:rPr>
        <w:t xml:space="preserve"> </w:t>
      </w:r>
      <w:r>
        <w:t>a</w:t>
      </w:r>
      <w:r w:rsidRPr="0001714C">
        <w:rPr>
          <w:spacing w:val="-75"/>
        </w:rPr>
        <w:t xml:space="preserve"> </w:t>
      </w:r>
      <w:r>
        <w:t>face-to-face</w:t>
      </w:r>
      <w:r w:rsidRPr="0001714C">
        <w:rPr>
          <w:spacing w:val="-3"/>
        </w:rPr>
        <w:t xml:space="preserve"> </w:t>
      </w:r>
      <w:r>
        <w:t>delivery</w:t>
      </w:r>
      <w:r w:rsidRPr="0001714C">
        <w:rPr>
          <w:spacing w:val="-3"/>
        </w:rPr>
        <w:t xml:space="preserve"> </w:t>
      </w:r>
      <w:r>
        <w:t>of</w:t>
      </w:r>
      <w:r w:rsidRPr="0001714C">
        <w:rPr>
          <w:spacing w:val="1"/>
        </w:rPr>
        <w:t xml:space="preserve"> </w:t>
      </w:r>
      <w:r>
        <w:t>services.</w:t>
      </w:r>
    </w:p>
    <w:p w14:paraId="64946B0E" w14:textId="75A31036" w:rsidR="00427D51" w:rsidRDefault="001C41DF" w:rsidP="000D1CD9">
      <w:r>
        <w:t>Exceptions to these factors will be reviewed and approved by</w:t>
      </w:r>
      <w:r w:rsidR="00A537C6">
        <w:t xml:space="preserve"> </w:t>
      </w:r>
      <w:r>
        <w:t>the</w:t>
      </w:r>
      <w:r>
        <w:rPr>
          <w:spacing w:val="-75"/>
        </w:rPr>
        <w:t xml:space="preserve"> </w:t>
      </w:r>
      <w:r w:rsidR="00A537C6">
        <w:rPr>
          <w:spacing w:val="-75"/>
        </w:rPr>
        <w:t xml:space="preserve">  </w:t>
      </w:r>
      <w:r>
        <w:t>applicable District</w:t>
      </w:r>
      <w:r>
        <w:rPr>
          <w:spacing w:val="-2"/>
        </w:rPr>
        <w:t xml:space="preserve"> </w:t>
      </w:r>
      <w:r>
        <w:t>Administrator (DA)</w:t>
      </w:r>
      <w:r>
        <w:rPr>
          <w:spacing w:val="-3"/>
        </w:rPr>
        <w:t xml:space="preserve"> </w:t>
      </w:r>
      <w:r>
        <w:t>on</w:t>
      </w:r>
      <w:r>
        <w:rPr>
          <w:spacing w:val="-1"/>
        </w:rPr>
        <w:t xml:space="preserve"> </w:t>
      </w:r>
      <w:r>
        <w:t>an</w:t>
      </w:r>
      <w:r>
        <w:rPr>
          <w:spacing w:val="-2"/>
        </w:rPr>
        <w:t xml:space="preserve"> </w:t>
      </w:r>
      <w:r>
        <w:t>individual basis.</w:t>
      </w:r>
    </w:p>
    <w:p w14:paraId="2CDBE854" w14:textId="77777777" w:rsidR="00427D51" w:rsidRPr="007B41CA" w:rsidRDefault="001C41DF" w:rsidP="007B41CA">
      <w:pPr>
        <w:pStyle w:val="Heading2"/>
      </w:pPr>
      <w:bookmarkStart w:id="6" w:name="_Toc90998873"/>
      <w:bookmarkStart w:id="7" w:name="_Toc106011026"/>
      <w:r w:rsidRPr="007B41CA">
        <w:t>What Services Can an ISP Provide?</w:t>
      </w:r>
      <w:bookmarkEnd w:id="6"/>
      <w:bookmarkEnd w:id="7"/>
    </w:p>
    <w:p w14:paraId="0B6CBC1B" w14:textId="411227F0" w:rsidR="00427D51" w:rsidRDefault="001C41DF" w:rsidP="000D1CD9">
      <w:r>
        <w:t xml:space="preserve">We provide many services for our consumers. Here are the eight </w:t>
      </w:r>
      <w:r w:rsidR="00F3541B">
        <w:t>main categories:</w:t>
      </w:r>
    </w:p>
    <w:p w14:paraId="3D88CF4E" w14:textId="77777777" w:rsidR="000A26A5" w:rsidRPr="000A26A5" w:rsidRDefault="001C41DF" w:rsidP="001B2B3C">
      <w:pPr>
        <w:pStyle w:val="ListParagraph"/>
        <w:numPr>
          <w:ilvl w:val="0"/>
          <w:numId w:val="28"/>
        </w:numPr>
        <w:jc w:val="left"/>
      </w:pPr>
      <w:r>
        <w:t>Academic and Vocational Tutors</w:t>
      </w:r>
    </w:p>
    <w:p w14:paraId="45073EA7" w14:textId="77777777" w:rsidR="00AC60AA" w:rsidRPr="00AC60AA" w:rsidRDefault="001C41DF" w:rsidP="001B2B3C">
      <w:pPr>
        <w:pStyle w:val="ListParagraph"/>
        <w:numPr>
          <w:ilvl w:val="0"/>
          <w:numId w:val="28"/>
        </w:numPr>
        <w:jc w:val="left"/>
      </w:pPr>
      <w:r>
        <w:t>Language Interpreter Providers</w:t>
      </w:r>
      <w:r w:rsidRPr="00AD6C80">
        <w:rPr>
          <w:spacing w:val="1"/>
        </w:rPr>
        <w:t xml:space="preserve"> </w:t>
      </w:r>
    </w:p>
    <w:p w14:paraId="64A99A1F" w14:textId="77777777" w:rsidR="00AC60AA" w:rsidRPr="00AC60AA" w:rsidRDefault="001C41DF" w:rsidP="001B2B3C">
      <w:pPr>
        <w:pStyle w:val="ListParagraph"/>
        <w:numPr>
          <w:ilvl w:val="0"/>
          <w:numId w:val="28"/>
        </w:numPr>
        <w:jc w:val="left"/>
      </w:pPr>
      <w:r>
        <w:t>Employment Service</w:t>
      </w:r>
      <w:r w:rsidRPr="00AD6C80">
        <w:rPr>
          <w:spacing w:val="1"/>
        </w:rPr>
        <w:t xml:space="preserve"> </w:t>
      </w:r>
      <w:r>
        <w:t>Providers</w:t>
      </w:r>
      <w:r w:rsidRPr="00AD6C80">
        <w:rPr>
          <w:spacing w:val="1"/>
        </w:rPr>
        <w:t xml:space="preserve"> </w:t>
      </w:r>
    </w:p>
    <w:p w14:paraId="311BAD5B" w14:textId="77777777" w:rsidR="00AC60AA" w:rsidRPr="00AC60AA" w:rsidRDefault="001C41DF" w:rsidP="001B2B3C">
      <w:pPr>
        <w:pStyle w:val="ListParagraph"/>
        <w:numPr>
          <w:ilvl w:val="0"/>
          <w:numId w:val="28"/>
        </w:numPr>
        <w:jc w:val="left"/>
      </w:pPr>
      <w:r>
        <w:t>Rehabilitation Technology Providers</w:t>
      </w:r>
      <w:r w:rsidRPr="00AD6C80">
        <w:rPr>
          <w:spacing w:val="1"/>
        </w:rPr>
        <w:t xml:space="preserve"> </w:t>
      </w:r>
    </w:p>
    <w:p w14:paraId="54CB283B" w14:textId="0DB100AD" w:rsidR="00D82BBC" w:rsidRDefault="001C41DF" w:rsidP="001B2B3C">
      <w:pPr>
        <w:pStyle w:val="ListParagraph"/>
        <w:numPr>
          <w:ilvl w:val="0"/>
          <w:numId w:val="28"/>
        </w:numPr>
        <w:jc w:val="left"/>
      </w:pPr>
      <w:r>
        <w:t>Independent Living Services Providers</w:t>
      </w:r>
    </w:p>
    <w:p w14:paraId="378CB549" w14:textId="6E425206" w:rsidR="00D82BBC" w:rsidRPr="00D82BBC" w:rsidRDefault="001C41DF" w:rsidP="001B2B3C">
      <w:pPr>
        <w:pStyle w:val="ListParagraph"/>
        <w:numPr>
          <w:ilvl w:val="0"/>
          <w:numId w:val="28"/>
        </w:numPr>
        <w:jc w:val="left"/>
      </w:pPr>
      <w:r>
        <w:t>Personal Support Service Providers</w:t>
      </w:r>
    </w:p>
    <w:p w14:paraId="65790643" w14:textId="5A48D7D4" w:rsidR="00427D51" w:rsidRDefault="001C41DF" w:rsidP="001B2B3C">
      <w:pPr>
        <w:pStyle w:val="ListParagraph"/>
        <w:numPr>
          <w:ilvl w:val="0"/>
          <w:numId w:val="28"/>
        </w:numPr>
        <w:jc w:val="left"/>
      </w:pPr>
      <w:r>
        <w:t>Business Consultation</w:t>
      </w:r>
      <w:r w:rsidRPr="00AD6C80">
        <w:rPr>
          <w:spacing w:val="-1"/>
        </w:rPr>
        <w:t xml:space="preserve"> </w:t>
      </w:r>
      <w:r>
        <w:t>Providers</w:t>
      </w:r>
    </w:p>
    <w:p w14:paraId="0BEA19D2" w14:textId="50B04BC0" w:rsidR="00427D51" w:rsidRDefault="001C41DF" w:rsidP="001B2B3C">
      <w:pPr>
        <w:pStyle w:val="ListParagraph"/>
        <w:numPr>
          <w:ilvl w:val="0"/>
          <w:numId w:val="28"/>
        </w:numPr>
        <w:jc w:val="left"/>
      </w:pPr>
      <w:r>
        <w:t>Driver</w:t>
      </w:r>
      <w:r w:rsidRPr="00AD6C80">
        <w:rPr>
          <w:spacing w:val="-2"/>
        </w:rPr>
        <w:t xml:space="preserve"> </w:t>
      </w:r>
      <w:r>
        <w:t>Assessment</w:t>
      </w:r>
      <w:r w:rsidRPr="00AD6C80">
        <w:rPr>
          <w:spacing w:val="-3"/>
        </w:rPr>
        <w:t xml:space="preserve"> </w:t>
      </w:r>
      <w:r>
        <w:t>/</w:t>
      </w:r>
      <w:r w:rsidRPr="00AD6C80">
        <w:rPr>
          <w:spacing w:val="-3"/>
        </w:rPr>
        <w:t xml:space="preserve"> </w:t>
      </w:r>
      <w:r>
        <w:t>Instruction</w:t>
      </w:r>
      <w:r w:rsidRPr="00AD6C80">
        <w:rPr>
          <w:spacing w:val="-4"/>
        </w:rPr>
        <w:t xml:space="preserve"> </w:t>
      </w:r>
      <w:r>
        <w:t>Providers</w:t>
      </w:r>
    </w:p>
    <w:p w14:paraId="3E8D7E97" w14:textId="7A3F09E9" w:rsidR="00077D1A" w:rsidRDefault="001C41DF" w:rsidP="000D1CD9">
      <w:r>
        <w:t>Every ISP service category lists the required documentation and</w:t>
      </w:r>
      <w:r>
        <w:rPr>
          <w:spacing w:val="-75"/>
        </w:rPr>
        <w:t xml:space="preserve"> </w:t>
      </w:r>
      <w:r>
        <w:t>experience for</w:t>
      </w:r>
      <w:r>
        <w:rPr>
          <w:spacing w:val="1"/>
        </w:rPr>
        <w:t xml:space="preserve"> </w:t>
      </w:r>
      <w:r>
        <w:t>each</w:t>
      </w:r>
      <w:r>
        <w:rPr>
          <w:spacing w:val="1"/>
        </w:rPr>
        <w:t xml:space="preserve"> </w:t>
      </w:r>
      <w:r>
        <w:t>level</w:t>
      </w:r>
      <w:r>
        <w:rPr>
          <w:spacing w:val="1"/>
        </w:rPr>
        <w:t xml:space="preserve"> </w:t>
      </w:r>
      <w:r>
        <w:t>of</w:t>
      </w:r>
      <w:r>
        <w:rPr>
          <w:spacing w:val="-2"/>
        </w:rPr>
        <w:t xml:space="preserve"> </w:t>
      </w:r>
      <w:r>
        <w:t>service.</w:t>
      </w:r>
    </w:p>
    <w:p w14:paraId="5F6C22A8" w14:textId="77777777" w:rsidR="00077D1A" w:rsidRDefault="00077D1A">
      <w:pPr>
        <w:spacing w:before="0" w:after="0"/>
        <w:jc w:val="left"/>
      </w:pPr>
      <w:r>
        <w:br w:type="page"/>
      </w:r>
    </w:p>
    <w:p w14:paraId="24415AA4" w14:textId="77777777" w:rsidR="00427D51" w:rsidRDefault="00427D51" w:rsidP="000D1CD9"/>
    <w:p w14:paraId="511C54A3" w14:textId="36A4CF2B" w:rsidR="00427D51" w:rsidRDefault="009B1C00" w:rsidP="000D1CD9">
      <w:r>
        <w:rPr>
          <w:sz w:val="27"/>
        </w:rPr>
        <w:t xml:space="preserve">Individual Service Provider </w:t>
      </w:r>
      <w:r w:rsidR="00F3541B">
        <w:t>r</w:t>
      </w:r>
      <w:r w:rsidR="001C41DF">
        <w:t>ates of payment correspond with the levels of service, with more</w:t>
      </w:r>
      <w:r w:rsidR="001C41DF">
        <w:rPr>
          <w:spacing w:val="1"/>
        </w:rPr>
        <w:t xml:space="preserve"> </w:t>
      </w:r>
      <w:r w:rsidR="001C41DF">
        <w:t>advanced knowledge or experience garnering higher rates. To justify a</w:t>
      </w:r>
      <w:r w:rsidR="001C41DF">
        <w:rPr>
          <w:spacing w:val="-75"/>
        </w:rPr>
        <w:t xml:space="preserve"> </w:t>
      </w:r>
      <w:r w:rsidR="001C41DF">
        <w:t>higher</w:t>
      </w:r>
      <w:r w:rsidR="001C41DF">
        <w:rPr>
          <w:spacing w:val="-1"/>
        </w:rPr>
        <w:t xml:space="preserve"> </w:t>
      </w:r>
      <w:r w:rsidR="001C41DF">
        <w:t>rate</w:t>
      </w:r>
      <w:r w:rsidR="001C41DF">
        <w:rPr>
          <w:spacing w:val="-3"/>
        </w:rPr>
        <w:t xml:space="preserve"> </w:t>
      </w:r>
      <w:r w:rsidR="001C41DF">
        <w:t>of</w:t>
      </w:r>
      <w:r w:rsidR="001C41DF">
        <w:rPr>
          <w:spacing w:val="-1"/>
        </w:rPr>
        <w:t xml:space="preserve"> </w:t>
      </w:r>
      <w:r w:rsidR="001C41DF">
        <w:t>pay,</w:t>
      </w:r>
      <w:r w:rsidR="001C41DF">
        <w:rPr>
          <w:spacing w:val="-2"/>
        </w:rPr>
        <w:t xml:space="preserve"> </w:t>
      </w:r>
      <w:r w:rsidR="001C41DF">
        <w:t>you</w:t>
      </w:r>
      <w:r w:rsidR="001C41DF">
        <w:rPr>
          <w:spacing w:val="-1"/>
        </w:rPr>
        <w:t xml:space="preserve"> </w:t>
      </w:r>
      <w:r w:rsidR="001C41DF">
        <w:t>must</w:t>
      </w:r>
      <w:r w:rsidR="001C41DF">
        <w:rPr>
          <w:spacing w:val="1"/>
        </w:rPr>
        <w:t xml:space="preserve"> </w:t>
      </w:r>
      <w:r w:rsidR="001C41DF">
        <w:t>provide</w:t>
      </w:r>
      <w:r w:rsidR="001C41DF">
        <w:rPr>
          <w:spacing w:val="-1"/>
        </w:rPr>
        <w:t xml:space="preserve"> </w:t>
      </w:r>
      <w:r w:rsidR="001C41DF">
        <w:t>proof</w:t>
      </w:r>
      <w:r w:rsidR="001C41DF">
        <w:rPr>
          <w:spacing w:val="-2"/>
        </w:rPr>
        <w:t xml:space="preserve"> </w:t>
      </w:r>
      <w:r w:rsidR="001C41DF">
        <w:t>of</w:t>
      </w:r>
      <w:r w:rsidR="001C41DF">
        <w:rPr>
          <w:spacing w:val="-1"/>
        </w:rPr>
        <w:t xml:space="preserve"> </w:t>
      </w:r>
      <w:r w:rsidR="001C41DF">
        <w:t>experience</w:t>
      </w:r>
      <w:r w:rsidR="001C41DF">
        <w:rPr>
          <w:spacing w:val="-5"/>
        </w:rPr>
        <w:t xml:space="preserve"> </w:t>
      </w:r>
      <w:r w:rsidR="001C41DF">
        <w:t>or</w:t>
      </w:r>
      <w:r w:rsidR="001C41DF">
        <w:rPr>
          <w:spacing w:val="1"/>
        </w:rPr>
        <w:t xml:space="preserve"> </w:t>
      </w:r>
      <w:r w:rsidR="001C41DF">
        <w:t>education.</w:t>
      </w:r>
    </w:p>
    <w:p w14:paraId="45010E49" w14:textId="716AA153" w:rsidR="00A74A18" w:rsidRDefault="001C41DF" w:rsidP="000D1CD9">
      <w:r>
        <w:t>Please see Exhibit A: ISP Categories of Services for a complete listing of</w:t>
      </w:r>
      <w:r>
        <w:rPr>
          <w:spacing w:val="-75"/>
        </w:rPr>
        <w:t xml:space="preserve"> </w:t>
      </w:r>
      <w:r>
        <w:t xml:space="preserve">services, </w:t>
      </w:r>
      <w:r w:rsidR="00BC704F">
        <w:t>qualifications,</w:t>
      </w:r>
      <w:r>
        <w:t xml:space="preserve"> and levels of provision. Exhibit A and all the ISP</w:t>
      </w:r>
      <w:r>
        <w:rPr>
          <w:spacing w:val="1"/>
        </w:rPr>
        <w:t xml:space="preserve"> </w:t>
      </w:r>
      <w:r>
        <w:t>forms can be found under the Providers tab on the DOR's website</w:t>
      </w:r>
      <w:r>
        <w:rPr>
          <w:spacing w:val="1"/>
        </w:rPr>
        <w:t xml:space="preserve"> </w:t>
      </w:r>
      <w:r>
        <w:t>(</w:t>
      </w:r>
      <w:hyperlink r:id="rId18" w:history="1">
        <w:r w:rsidR="006D57DD" w:rsidRPr="00732C2B">
          <w:rPr>
            <w:rStyle w:val="Hyperlink"/>
          </w:rPr>
          <w:t>www.dor.ca.gov</w:t>
        </w:r>
      </w:hyperlink>
      <w:r>
        <w:t>).</w:t>
      </w:r>
    </w:p>
    <w:p w14:paraId="60722BC6" w14:textId="4FFC4001" w:rsidR="00427D51" w:rsidRPr="00C6645F" w:rsidRDefault="007F3438" w:rsidP="00C6645F">
      <w:pPr>
        <w:pStyle w:val="Heading1"/>
      </w:pPr>
      <w:bookmarkStart w:id="8" w:name="_Toc90998874"/>
      <w:bookmarkStart w:id="9" w:name="_Toc106011027"/>
      <w:r w:rsidRPr="00C6645F">
        <w:t>Application / Approval Process</w:t>
      </w:r>
      <w:bookmarkEnd w:id="8"/>
      <w:bookmarkEnd w:id="9"/>
    </w:p>
    <w:p w14:paraId="1D47BB8C" w14:textId="62D7F506" w:rsidR="006D57DD" w:rsidRDefault="001C41DF" w:rsidP="00D96CC8">
      <w:pPr>
        <w:rPr>
          <w:spacing w:val="-75"/>
        </w:rPr>
      </w:pPr>
      <w:r>
        <w:t xml:space="preserve">To apply, typically you must complete, </w:t>
      </w:r>
      <w:r w:rsidR="00F3541B">
        <w:t>sign,</w:t>
      </w:r>
      <w:r>
        <w:t xml:space="preserve"> and submit the following forms:</w:t>
      </w:r>
      <w:r w:rsidRPr="006D57DD">
        <w:rPr>
          <w:spacing w:val="-75"/>
        </w:rPr>
        <w:t xml:space="preserve"> </w:t>
      </w:r>
    </w:p>
    <w:p w14:paraId="17064537" w14:textId="4195721E" w:rsidR="00427D51" w:rsidRDefault="00D82BBC" w:rsidP="001B2B3C">
      <w:pPr>
        <w:pStyle w:val="ListParagraph"/>
        <w:numPr>
          <w:ilvl w:val="0"/>
          <w:numId w:val="9"/>
        </w:numPr>
        <w:jc w:val="left"/>
      </w:pPr>
      <w:r>
        <w:t>I</w:t>
      </w:r>
      <w:r w:rsidR="001C41DF">
        <w:t>SP</w:t>
      </w:r>
      <w:r w:rsidR="001C41DF" w:rsidRPr="00D96CC8">
        <w:rPr>
          <w:spacing w:val="-2"/>
        </w:rPr>
        <w:t xml:space="preserve"> </w:t>
      </w:r>
      <w:r w:rsidR="001C41DF">
        <w:t>Application</w:t>
      </w:r>
      <w:r w:rsidR="001C41DF" w:rsidRPr="00D96CC8">
        <w:rPr>
          <w:spacing w:val="1"/>
        </w:rPr>
        <w:t xml:space="preserve"> </w:t>
      </w:r>
      <w:r w:rsidR="001C41DF">
        <w:t>(DR 171)</w:t>
      </w:r>
    </w:p>
    <w:p w14:paraId="669A133D" w14:textId="77777777" w:rsidR="00427D51" w:rsidRDefault="001C41DF" w:rsidP="001B2B3C">
      <w:pPr>
        <w:pStyle w:val="ListParagraph"/>
        <w:numPr>
          <w:ilvl w:val="0"/>
          <w:numId w:val="9"/>
        </w:numPr>
        <w:jc w:val="left"/>
      </w:pPr>
      <w:r>
        <w:t>Payee</w:t>
      </w:r>
      <w:r w:rsidRPr="00D96CC8">
        <w:rPr>
          <w:spacing w:val="-1"/>
        </w:rPr>
        <w:t xml:space="preserve"> </w:t>
      </w:r>
      <w:r>
        <w:t>Data</w:t>
      </w:r>
      <w:r w:rsidRPr="00D96CC8">
        <w:rPr>
          <w:spacing w:val="1"/>
        </w:rPr>
        <w:t xml:space="preserve"> </w:t>
      </w:r>
      <w:r>
        <w:t>Record</w:t>
      </w:r>
      <w:r w:rsidRPr="00D96CC8">
        <w:rPr>
          <w:spacing w:val="-3"/>
        </w:rPr>
        <w:t xml:space="preserve"> </w:t>
      </w:r>
      <w:r>
        <w:t>(STD</w:t>
      </w:r>
      <w:r w:rsidRPr="00D96CC8">
        <w:rPr>
          <w:spacing w:val="-1"/>
        </w:rPr>
        <w:t xml:space="preserve"> </w:t>
      </w:r>
      <w:r>
        <w:t>204)</w:t>
      </w:r>
    </w:p>
    <w:p w14:paraId="3FE0F735" w14:textId="04E230C5" w:rsidR="00427D51" w:rsidRDefault="001C41DF" w:rsidP="001B2B3C">
      <w:pPr>
        <w:pStyle w:val="ListParagraph"/>
        <w:numPr>
          <w:ilvl w:val="0"/>
          <w:numId w:val="9"/>
        </w:numPr>
        <w:jc w:val="left"/>
      </w:pPr>
      <w:r>
        <w:t>ISP</w:t>
      </w:r>
      <w:r w:rsidRPr="00D96CC8">
        <w:rPr>
          <w:spacing w:val="-3"/>
        </w:rPr>
        <w:t xml:space="preserve"> </w:t>
      </w:r>
      <w:r>
        <w:t>Agreement</w:t>
      </w:r>
      <w:r w:rsidRPr="00D96CC8">
        <w:rPr>
          <w:spacing w:val="-1"/>
        </w:rPr>
        <w:t xml:space="preserve"> </w:t>
      </w:r>
      <w:r>
        <w:t>(see</w:t>
      </w:r>
      <w:r w:rsidRPr="00D96CC8">
        <w:rPr>
          <w:spacing w:val="1"/>
        </w:rPr>
        <w:t xml:space="preserve"> </w:t>
      </w:r>
      <w:r>
        <w:t>pages 17</w:t>
      </w:r>
      <w:r w:rsidRPr="00D96CC8">
        <w:rPr>
          <w:spacing w:val="1"/>
        </w:rPr>
        <w:t xml:space="preserve"> </w:t>
      </w:r>
      <w:r>
        <w:t>and</w:t>
      </w:r>
      <w:r w:rsidRPr="00D96CC8">
        <w:rPr>
          <w:spacing w:val="1"/>
        </w:rPr>
        <w:t xml:space="preserve"> </w:t>
      </w:r>
      <w:r>
        <w:t>18)</w:t>
      </w:r>
    </w:p>
    <w:p w14:paraId="3478833F" w14:textId="77777777" w:rsidR="00427D51" w:rsidRDefault="001C41DF" w:rsidP="00D96CC8">
      <w:r>
        <w:t>District or branch office staff will also need to see or obtain copies of the</w:t>
      </w:r>
      <w:r>
        <w:rPr>
          <w:spacing w:val="-75"/>
        </w:rPr>
        <w:t xml:space="preserve"> </w:t>
      </w:r>
      <w:r>
        <w:t>following items:</w:t>
      </w:r>
    </w:p>
    <w:p w14:paraId="28E9D5E0" w14:textId="58D5A225" w:rsidR="00427D51" w:rsidRDefault="001C41DF" w:rsidP="001B2B3C">
      <w:pPr>
        <w:pStyle w:val="ListParagraph"/>
        <w:numPr>
          <w:ilvl w:val="0"/>
          <w:numId w:val="10"/>
        </w:numPr>
        <w:jc w:val="left"/>
      </w:pPr>
      <w:r>
        <w:t>Your Social Security card, passport, driver’s license, or a DMV-issued</w:t>
      </w:r>
      <w:r w:rsidRPr="00D96CC8">
        <w:rPr>
          <w:spacing w:val="-75"/>
        </w:rPr>
        <w:t xml:space="preserve"> </w:t>
      </w:r>
      <w:r>
        <w:t>identification</w:t>
      </w:r>
      <w:r w:rsidRPr="00D96CC8">
        <w:rPr>
          <w:spacing w:val="-4"/>
        </w:rPr>
        <w:t xml:space="preserve"> </w:t>
      </w:r>
      <w:r>
        <w:t>card</w:t>
      </w:r>
    </w:p>
    <w:p w14:paraId="2DBEB25D" w14:textId="0DD5D05F" w:rsidR="00427D51" w:rsidRDefault="001C41DF" w:rsidP="001B2B3C">
      <w:pPr>
        <w:pStyle w:val="ListParagraph"/>
        <w:numPr>
          <w:ilvl w:val="0"/>
          <w:numId w:val="10"/>
        </w:numPr>
        <w:jc w:val="left"/>
      </w:pPr>
      <w:r>
        <w:t>A current resume or detailed work history</w:t>
      </w:r>
      <w:r w:rsidRPr="00D96CC8">
        <w:rPr>
          <w:spacing w:val="1"/>
        </w:rPr>
        <w:t xml:space="preserve"> </w:t>
      </w:r>
      <w:r>
        <w:t>Documentation</w:t>
      </w:r>
      <w:r w:rsidRPr="00D96CC8">
        <w:rPr>
          <w:spacing w:val="-5"/>
        </w:rPr>
        <w:t xml:space="preserve"> </w:t>
      </w:r>
      <w:r>
        <w:t>of</w:t>
      </w:r>
      <w:r w:rsidRPr="00D96CC8">
        <w:rPr>
          <w:spacing w:val="-2"/>
        </w:rPr>
        <w:t xml:space="preserve"> </w:t>
      </w:r>
      <w:r>
        <w:t>education</w:t>
      </w:r>
      <w:r w:rsidRPr="00D96CC8">
        <w:rPr>
          <w:spacing w:val="-5"/>
        </w:rPr>
        <w:t xml:space="preserve"> </w:t>
      </w:r>
      <w:r>
        <w:t>(e.g.,</w:t>
      </w:r>
      <w:r w:rsidRPr="00D96CC8">
        <w:rPr>
          <w:spacing w:val="-3"/>
        </w:rPr>
        <w:t xml:space="preserve"> </w:t>
      </w:r>
      <w:r>
        <w:t>transcripts,</w:t>
      </w:r>
      <w:r w:rsidRPr="00D96CC8">
        <w:rPr>
          <w:spacing w:val="-4"/>
        </w:rPr>
        <w:t xml:space="preserve"> </w:t>
      </w:r>
      <w:r>
        <w:t>diploma)</w:t>
      </w:r>
    </w:p>
    <w:p w14:paraId="07CD7846" w14:textId="77777777" w:rsidR="00427D51" w:rsidRDefault="001C41DF" w:rsidP="001B2B3C">
      <w:pPr>
        <w:pStyle w:val="ListParagraph"/>
        <w:numPr>
          <w:ilvl w:val="0"/>
          <w:numId w:val="10"/>
        </w:numPr>
        <w:jc w:val="left"/>
      </w:pPr>
      <w:r>
        <w:t xml:space="preserve">The names and phone numbers, in writing, of three (3) </w:t>
      </w:r>
      <w:r w:rsidRPr="00D96CC8">
        <w:rPr>
          <w:b/>
        </w:rPr>
        <w:t>professional</w:t>
      </w:r>
      <w:r w:rsidRPr="00D96CC8">
        <w:rPr>
          <w:b/>
          <w:spacing w:val="-75"/>
        </w:rPr>
        <w:t xml:space="preserve"> </w:t>
      </w:r>
      <w:r>
        <w:t>references; letters of reference are acceptable but must contain</w:t>
      </w:r>
      <w:r w:rsidRPr="00D96CC8">
        <w:rPr>
          <w:spacing w:val="1"/>
        </w:rPr>
        <w:t xml:space="preserve"> </w:t>
      </w:r>
      <w:r>
        <w:t>phone</w:t>
      </w:r>
      <w:r w:rsidRPr="00D96CC8">
        <w:rPr>
          <w:spacing w:val="-1"/>
        </w:rPr>
        <w:t xml:space="preserve"> </w:t>
      </w:r>
      <w:r>
        <w:t>numbers to</w:t>
      </w:r>
      <w:r w:rsidRPr="00D96CC8">
        <w:rPr>
          <w:spacing w:val="-4"/>
        </w:rPr>
        <w:t xml:space="preserve"> </w:t>
      </w:r>
      <w:r>
        <w:t>allow</w:t>
      </w:r>
      <w:r w:rsidRPr="00D96CC8">
        <w:rPr>
          <w:spacing w:val="-2"/>
        </w:rPr>
        <w:t xml:space="preserve"> </w:t>
      </w:r>
      <w:r>
        <w:t>follow-up questions</w:t>
      </w:r>
    </w:p>
    <w:p w14:paraId="708BCAC7" w14:textId="6A13F594" w:rsidR="00427D51" w:rsidRDefault="001C41DF" w:rsidP="001B2B3C">
      <w:pPr>
        <w:pStyle w:val="ListParagraph"/>
        <w:numPr>
          <w:ilvl w:val="0"/>
          <w:numId w:val="10"/>
        </w:numPr>
        <w:jc w:val="left"/>
      </w:pPr>
      <w:r>
        <w:t>Professional certification, credential, and/or license, if applicable for</w:t>
      </w:r>
      <w:r w:rsidRPr="00D96CC8">
        <w:rPr>
          <w:spacing w:val="-75"/>
        </w:rPr>
        <w:t xml:space="preserve"> </w:t>
      </w:r>
      <w:r>
        <w:t>the</w:t>
      </w:r>
      <w:r w:rsidRPr="00D96CC8">
        <w:rPr>
          <w:spacing w:val="-3"/>
        </w:rPr>
        <w:t xml:space="preserve"> </w:t>
      </w:r>
      <w:r>
        <w:t>service</w:t>
      </w:r>
      <w:r w:rsidRPr="00D96CC8">
        <w:rPr>
          <w:spacing w:val="-2"/>
        </w:rPr>
        <w:t xml:space="preserve"> </w:t>
      </w:r>
      <w:r>
        <w:t>category</w:t>
      </w:r>
    </w:p>
    <w:p w14:paraId="3DEF1AB8" w14:textId="1E61EEE6" w:rsidR="0054433F" w:rsidRDefault="001C41DF" w:rsidP="001B2B3C">
      <w:pPr>
        <w:pStyle w:val="ListParagraph"/>
        <w:numPr>
          <w:ilvl w:val="0"/>
          <w:numId w:val="10"/>
        </w:numPr>
        <w:jc w:val="left"/>
      </w:pPr>
      <w:r>
        <w:t>A current DMV Driver Record printout and proof of required vehicle</w:t>
      </w:r>
      <w:r w:rsidRPr="00D96CC8">
        <w:rPr>
          <w:spacing w:val="-75"/>
        </w:rPr>
        <w:t xml:space="preserve"> </w:t>
      </w:r>
      <w:r>
        <w:t xml:space="preserve">insurance </w:t>
      </w:r>
      <w:r w:rsidR="00166D5D">
        <w:t>coverage if</w:t>
      </w:r>
      <w:r>
        <w:t xml:space="preserve"> you are applying to be a driver for DOR</w:t>
      </w:r>
      <w:r w:rsidRPr="00D96CC8">
        <w:rPr>
          <w:spacing w:val="1"/>
        </w:rPr>
        <w:t xml:space="preserve"> </w:t>
      </w:r>
      <w:r>
        <w:t>consumers.</w:t>
      </w:r>
    </w:p>
    <w:p w14:paraId="56232C28" w14:textId="77777777" w:rsidR="00427D51" w:rsidRDefault="00427D51" w:rsidP="0054433F">
      <w:pPr>
        <w:ind w:left="360"/>
      </w:pPr>
    </w:p>
    <w:p w14:paraId="18E0EA60" w14:textId="665717BA" w:rsidR="00427D51" w:rsidRDefault="001C41DF" w:rsidP="000D1CD9">
      <w:r>
        <w:t>If</w:t>
      </w:r>
      <w:r w:rsidRPr="006D57DD">
        <w:rPr>
          <w:spacing w:val="-2"/>
        </w:rPr>
        <w:t xml:space="preserve"> </w:t>
      </w:r>
      <w:r>
        <w:t>there</w:t>
      </w:r>
      <w:r w:rsidRPr="006D57DD">
        <w:rPr>
          <w:spacing w:val="-1"/>
        </w:rPr>
        <w:t xml:space="preserve"> </w:t>
      </w:r>
      <w:r>
        <w:t>is</w:t>
      </w:r>
      <w:r w:rsidRPr="006D57DD">
        <w:rPr>
          <w:spacing w:val="-2"/>
        </w:rPr>
        <w:t xml:space="preserve"> </w:t>
      </w:r>
      <w:r>
        <w:t>a</w:t>
      </w:r>
      <w:r w:rsidRPr="006D57DD">
        <w:rPr>
          <w:spacing w:val="-2"/>
        </w:rPr>
        <w:t xml:space="preserve"> </w:t>
      </w:r>
      <w:r>
        <w:t>current</w:t>
      </w:r>
      <w:r w:rsidRPr="006D57DD">
        <w:rPr>
          <w:spacing w:val="-4"/>
        </w:rPr>
        <w:t xml:space="preserve"> </w:t>
      </w:r>
      <w:r>
        <w:t>need</w:t>
      </w:r>
      <w:r w:rsidRPr="006D57DD">
        <w:rPr>
          <w:spacing w:val="-3"/>
        </w:rPr>
        <w:t xml:space="preserve"> </w:t>
      </w:r>
      <w:r>
        <w:t>for your</w:t>
      </w:r>
      <w:r w:rsidRPr="006D57DD">
        <w:rPr>
          <w:spacing w:val="-2"/>
        </w:rPr>
        <w:t xml:space="preserve"> </w:t>
      </w:r>
      <w:r>
        <w:t>services,</w:t>
      </w:r>
      <w:r w:rsidRPr="006D57DD">
        <w:rPr>
          <w:spacing w:val="-2"/>
        </w:rPr>
        <w:t xml:space="preserve"> </w:t>
      </w:r>
      <w:r>
        <w:t>the</w:t>
      </w:r>
      <w:r w:rsidRPr="006D57DD">
        <w:rPr>
          <w:spacing w:val="-3"/>
        </w:rPr>
        <w:t xml:space="preserve"> </w:t>
      </w:r>
      <w:r>
        <w:t>DA</w:t>
      </w:r>
      <w:r w:rsidRPr="006D57DD">
        <w:rPr>
          <w:spacing w:val="-3"/>
        </w:rPr>
        <w:t xml:space="preserve"> </w:t>
      </w:r>
      <w:r>
        <w:t>or</w:t>
      </w:r>
      <w:r w:rsidRPr="006D57DD">
        <w:rPr>
          <w:spacing w:val="1"/>
        </w:rPr>
        <w:t xml:space="preserve"> </w:t>
      </w:r>
      <w:r>
        <w:t>designee</w:t>
      </w:r>
      <w:r w:rsidRPr="006D57DD">
        <w:rPr>
          <w:spacing w:val="-1"/>
        </w:rPr>
        <w:t xml:space="preserve"> </w:t>
      </w:r>
      <w:r>
        <w:t>will review</w:t>
      </w:r>
      <w:r w:rsidRPr="006D57DD">
        <w:rPr>
          <w:spacing w:val="-75"/>
        </w:rPr>
        <w:t xml:space="preserve"> </w:t>
      </w:r>
      <w:r>
        <w:t>your qualifications, and verify your education and / or experience. If your</w:t>
      </w:r>
      <w:r w:rsidRPr="006D57DD">
        <w:rPr>
          <w:spacing w:val="1"/>
        </w:rPr>
        <w:t xml:space="preserve"> </w:t>
      </w:r>
      <w:r>
        <w:t>application is a good match for a DOR consumer's need, DOR office staff</w:t>
      </w:r>
      <w:r w:rsidRPr="006D57DD">
        <w:rPr>
          <w:spacing w:val="-75"/>
        </w:rPr>
        <w:t xml:space="preserve"> </w:t>
      </w:r>
      <w:r>
        <w:t>will schedule</w:t>
      </w:r>
      <w:r w:rsidRPr="006D57DD">
        <w:rPr>
          <w:spacing w:val="1"/>
        </w:rPr>
        <w:t xml:space="preserve"> </w:t>
      </w:r>
      <w:r>
        <w:t>an</w:t>
      </w:r>
      <w:r w:rsidRPr="006D57DD">
        <w:rPr>
          <w:spacing w:val="-2"/>
        </w:rPr>
        <w:t xml:space="preserve"> </w:t>
      </w:r>
      <w:r>
        <w:t>interview</w:t>
      </w:r>
      <w:r w:rsidRPr="006D57DD">
        <w:rPr>
          <w:spacing w:val="-1"/>
        </w:rPr>
        <w:t xml:space="preserve"> </w:t>
      </w:r>
      <w:r>
        <w:t>with</w:t>
      </w:r>
      <w:r w:rsidRPr="006D57DD">
        <w:rPr>
          <w:spacing w:val="1"/>
        </w:rPr>
        <w:t xml:space="preserve"> </w:t>
      </w:r>
      <w:r>
        <w:t>you.</w:t>
      </w:r>
    </w:p>
    <w:p w14:paraId="25441E39" w14:textId="7BE01F40" w:rsidR="0034223B" w:rsidRDefault="001C41DF" w:rsidP="000D1CD9">
      <w:r>
        <w:t>If the interview is successful, the DOR will then send your paperwork to the</w:t>
      </w:r>
      <w:r>
        <w:rPr>
          <w:spacing w:val="-75"/>
        </w:rPr>
        <w:t xml:space="preserve"> </w:t>
      </w:r>
      <w:r>
        <w:t>Community Resources Development (CRD) section in Central Office in</w:t>
      </w:r>
      <w:r>
        <w:rPr>
          <w:spacing w:val="1"/>
        </w:rPr>
        <w:t xml:space="preserve"> </w:t>
      </w:r>
      <w:r>
        <w:t>Sacramento for review. If your paperwork is satisfactory, CRD will sign the</w:t>
      </w:r>
      <w:r>
        <w:rPr>
          <w:spacing w:val="1"/>
        </w:rPr>
        <w:t xml:space="preserve"> </w:t>
      </w:r>
      <w:r>
        <w:t>approval form and send you the original, which you should keep for your</w:t>
      </w:r>
      <w:r>
        <w:rPr>
          <w:spacing w:val="1"/>
        </w:rPr>
        <w:t xml:space="preserve"> </w:t>
      </w:r>
      <w:r>
        <w:t>files.</w:t>
      </w:r>
    </w:p>
    <w:p w14:paraId="08E5C223" w14:textId="6F1C30C3" w:rsidR="00427D51" w:rsidRPr="007B41CA" w:rsidRDefault="001C41DF" w:rsidP="007B41CA">
      <w:pPr>
        <w:pStyle w:val="Heading2"/>
      </w:pPr>
      <w:bookmarkStart w:id="10" w:name="_Toc90998875"/>
      <w:bookmarkStart w:id="11" w:name="_Toc106011028"/>
      <w:r w:rsidRPr="007B41CA">
        <w:t>What Happens if the Interview Is Not Successful?</w:t>
      </w:r>
      <w:bookmarkEnd w:id="10"/>
      <w:bookmarkEnd w:id="11"/>
    </w:p>
    <w:p w14:paraId="11659A5C" w14:textId="1EF3EAEB" w:rsidR="003E0C41" w:rsidRDefault="001C41DF" w:rsidP="000D1CD9">
      <w:r>
        <w:t>An approval is not granted to everyone. If an application is declined, the</w:t>
      </w:r>
      <w:r>
        <w:rPr>
          <w:spacing w:val="-75"/>
        </w:rPr>
        <w:t xml:space="preserve"> </w:t>
      </w:r>
      <w:r>
        <w:t>applicant will receive a letter from the DOR Central Office stating the</w:t>
      </w:r>
      <w:r>
        <w:rPr>
          <w:spacing w:val="1"/>
        </w:rPr>
        <w:t xml:space="preserve"> </w:t>
      </w:r>
      <w:r>
        <w:t>reason.</w:t>
      </w:r>
      <w:r>
        <w:rPr>
          <w:spacing w:val="1"/>
        </w:rPr>
        <w:t xml:space="preserve"> </w:t>
      </w:r>
      <w:r>
        <w:t>Causes</w:t>
      </w:r>
      <w:r>
        <w:rPr>
          <w:spacing w:val="-1"/>
        </w:rPr>
        <w:t xml:space="preserve"> </w:t>
      </w:r>
      <w:r>
        <w:t>of</w:t>
      </w:r>
      <w:r>
        <w:rPr>
          <w:spacing w:val="-3"/>
        </w:rPr>
        <w:t xml:space="preserve"> </w:t>
      </w:r>
      <w:r>
        <w:t>declinations</w:t>
      </w:r>
      <w:r>
        <w:rPr>
          <w:spacing w:val="3"/>
        </w:rPr>
        <w:t xml:space="preserve"> </w:t>
      </w:r>
      <w:r>
        <w:t>may</w:t>
      </w:r>
      <w:r>
        <w:rPr>
          <w:spacing w:val="-4"/>
        </w:rPr>
        <w:t xml:space="preserve"> </w:t>
      </w:r>
      <w:r>
        <w:t>include:</w:t>
      </w:r>
    </w:p>
    <w:p w14:paraId="74470F6E" w14:textId="77777777" w:rsidR="00427D51" w:rsidRDefault="001C41DF" w:rsidP="001B2B3C">
      <w:pPr>
        <w:pStyle w:val="ListParagraph"/>
        <w:numPr>
          <w:ilvl w:val="0"/>
          <w:numId w:val="11"/>
        </w:numPr>
        <w:jc w:val="left"/>
      </w:pPr>
      <w:r>
        <w:t>Applicant</w:t>
      </w:r>
      <w:r w:rsidRPr="00D27BAB">
        <w:rPr>
          <w:spacing w:val="-4"/>
        </w:rPr>
        <w:t xml:space="preserve"> </w:t>
      </w:r>
      <w:r>
        <w:t>does</w:t>
      </w:r>
      <w:r w:rsidRPr="00D27BAB">
        <w:rPr>
          <w:spacing w:val="-3"/>
        </w:rPr>
        <w:t xml:space="preserve"> </w:t>
      </w:r>
      <w:r>
        <w:t>not</w:t>
      </w:r>
      <w:r w:rsidRPr="00D27BAB">
        <w:rPr>
          <w:spacing w:val="-2"/>
        </w:rPr>
        <w:t xml:space="preserve"> </w:t>
      </w:r>
      <w:r>
        <w:t>meet</w:t>
      </w:r>
      <w:r w:rsidRPr="00D27BAB">
        <w:rPr>
          <w:spacing w:val="-3"/>
        </w:rPr>
        <w:t xml:space="preserve"> </w:t>
      </w:r>
      <w:r>
        <w:t>qualification(s)</w:t>
      </w:r>
    </w:p>
    <w:p w14:paraId="34C8FE48" w14:textId="2F8BFFB1" w:rsidR="00427D51" w:rsidRDefault="001C41DF" w:rsidP="001B2B3C">
      <w:pPr>
        <w:pStyle w:val="ListParagraph"/>
        <w:numPr>
          <w:ilvl w:val="0"/>
          <w:numId w:val="11"/>
        </w:numPr>
        <w:jc w:val="left"/>
      </w:pPr>
      <w:r>
        <w:t>Applicant</w:t>
      </w:r>
      <w:r w:rsidRPr="00D27BAB">
        <w:rPr>
          <w:spacing w:val="-3"/>
        </w:rPr>
        <w:t xml:space="preserve"> </w:t>
      </w:r>
      <w:r>
        <w:t>does</w:t>
      </w:r>
      <w:r w:rsidRPr="00D27BAB">
        <w:rPr>
          <w:spacing w:val="-3"/>
        </w:rPr>
        <w:t xml:space="preserve"> </w:t>
      </w:r>
      <w:r>
        <w:t>not</w:t>
      </w:r>
      <w:r w:rsidRPr="00D27BAB">
        <w:rPr>
          <w:spacing w:val="-1"/>
        </w:rPr>
        <w:t xml:space="preserve"> </w:t>
      </w:r>
      <w:r>
        <w:t>meet</w:t>
      </w:r>
      <w:r w:rsidRPr="00D27BAB">
        <w:rPr>
          <w:spacing w:val="-3"/>
        </w:rPr>
        <w:t xml:space="preserve"> </w:t>
      </w:r>
      <w:r>
        <w:t>definition</w:t>
      </w:r>
      <w:r w:rsidRPr="00D27BAB">
        <w:rPr>
          <w:spacing w:val="-3"/>
        </w:rPr>
        <w:t xml:space="preserve"> </w:t>
      </w:r>
      <w:r>
        <w:t>of</w:t>
      </w:r>
      <w:r w:rsidRPr="00D27BAB">
        <w:rPr>
          <w:spacing w:val="-3"/>
        </w:rPr>
        <w:t xml:space="preserve"> </w:t>
      </w:r>
      <w:r>
        <w:t>an</w:t>
      </w:r>
      <w:r w:rsidRPr="00D27BAB">
        <w:rPr>
          <w:spacing w:val="-4"/>
        </w:rPr>
        <w:t xml:space="preserve"> </w:t>
      </w:r>
      <w:r>
        <w:t>ISP</w:t>
      </w:r>
      <w:r w:rsidRPr="00D27BAB">
        <w:rPr>
          <w:spacing w:val="-4"/>
        </w:rPr>
        <w:t xml:space="preserve"> </w:t>
      </w:r>
      <w:r>
        <w:t>(i.e.,</w:t>
      </w:r>
      <w:r w:rsidRPr="00D27BAB">
        <w:rPr>
          <w:spacing w:val="-3"/>
        </w:rPr>
        <w:t xml:space="preserve"> </w:t>
      </w:r>
      <w:r>
        <w:t>an</w:t>
      </w:r>
      <w:r w:rsidRPr="00D27BAB">
        <w:rPr>
          <w:spacing w:val="-1"/>
        </w:rPr>
        <w:t xml:space="preserve"> </w:t>
      </w:r>
      <w:r>
        <w:t>individual</w:t>
      </w:r>
      <w:r w:rsidRPr="00D27BAB">
        <w:rPr>
          <w:spacing w:val="-75"/>
        </w:rPr>
        <w:t xml:space="preserve"> </w:t>
      </w:r>
      <w:r>
        <w:t>provider)</w:t>
      </w:r>
    </w:p>
    <w:p w14:paraId="2C21DC0D" w14:textId="77777777" w:rsidR="00427D51" w:rsidRPr="007B41CA" w:rsidRDefault="001C41DF" w:rsidP="007B41CA">
      <w:pPr>
        <w:pStyle w:val="Heading2"/>
      </w:pPr>
      <w:bookmarkStart w:id="12" w:name="_Toc90998876"/>
      <w:bookmarkStart w:id="13" w:name="_Toc106011029"/>
      <w:r w:rsidRPr="007B41CA">
        <w:t>What Happens if My Services Are Not Currently Needed?</w:t>
      </w:r>
      <w:bookmarkEnd w:id="12"/>
      <w:bookmarkEnd w:id="13"/>
    </w:p>
    <w:p w14:paraId="2A03B4AB" w14:textId="6747913A" w:rsidR="00606B4B" w:rsidRDefault="001C41DF" w:rsidP="00A101A6">
      <w:r>
        <w:t>If there is no immediate need for your services, the DOR district/branch</w:t>
      </w:r>
      <w:r>
        <w:rPr>
          <w:spacing w:val="-75"/>
        </w:rPr>
        <w:t xml:space="preserve"> </w:t>
      </w:r>
      <w:r>
        <w:t>office in which you applied will keep your application and corresponding</w:t>
      </w:r>
      <w:r>
        <w:rPr>
          <w:spacing w:val="-75"/>
        </w:rPr>
        <w:t xml:space="preserve"> </w:t>
      </w:r>
      <w:r>
        <w:t>documents</w:t>
      </w:r>
      <w:r>
        <w:rPr>
          <w:spacing w:val="-2"/>
        </w:rPr>
        <w:t xml:space="preserve"> </w:t>
      </w:r>
      <w:r>
        <w:t>on</w:t>
      </w:r>
      <w:r>
        <w:rPr>
          <w:spacing w:val="-2"/>
        </w:rPr>
        <w:t xml:space="preserve"> </w:t>
      </w:r>
      <w:r>
        <w:t>file</w:t>
      </w:r>
      <w:r>
        <w:rPr>
          <w:spacing w:val="-2"/>
        </w:rPr>
        <w:t xml:space="preserve"> </w:t>
      </w:r>
      <w:r>
        <w:t>for</w:t>
      </w:r>
      <w:r>
        <w:rPr>
          <w:spacing w:val="1"/>
        </w:rPr>
        <w:t xml:space="preserve"> </w:t>
      </w:r>
      <w:r>
        <w:t>one</w:t>
      </w:r>
      <w:r>
        <w:rPr>
          <w:spacing w:val="-2"/>
        </w:rPr>
        <w:t xml:space="preserve"> </w:t>
      </w:r>
      <w:r>
        <w:t>year.</w:t>
      </w:r>
    </w:p>
    <w:p w14:paraId="76681731" w14:textId="386E4DB3" w:rsidR="0054433F" w:rsidRDefault="001C41DF" w:rsidP="00A101A6">
      <w:r>
        <w:t>You</w:t>
      </w:r>
      <w:r>
        <w:rPr>
          <w:spacing w:val="-2"/>
        </w:rPr>
        <w:t xml:space="preserve"> </w:t>
      </w:r>
      <w:r>
        <w:t>should</w:t>
      </w:r>
      <w:r>
        <w:rPr>
          <w:spacing w:val="-4"/>
        </w:rPr>
        <w:t xml:space="preserve"> </w:t>
      </w:r>
      <w:r>
        <w:t>also</w:t>
      </w:r>
      <w:r>
        <w:rPr>
          <w:spacing w:val="-1"/>
        </w:rPr>
        <w:t xml:space="preserve"> </w:t>
      </w:r>
      <w:r>
        <w:t>be</w:t>
      </w:r>
      <w:r>
        <w:rPr>
          <w:spacing w:val="-4"/>
        </w:rPr>
        <w:t xml:space="preserve"> </w:t>
      </w:r>
      <w:r>
        <w:t>aware</w:t>
      </w:r>
      <w:r>
        <w:rPr>
          <w:spacing w:val="-1"/>
        </w:rPr>
        <w:t xml:space="preserve"> </w:t>
      </w:r>
      <w:r>
        <w:t>that</w:t>
      </w:r>
      <w:r>
        <w:rPr>
          <w:spacing w:val="-1"/>
        </w:rPr>
        <w:t xml:space="preserve"> </w:t>
      </w:r>
      <w:r>
        <w:t>approval</w:t>
      </w:r>
      <w:r>
        <w:rPr>
          <w:spacing w:val="-1"/>
        </w:rPr>
        <w:t xml:space="preserve"> </w:t>
      </w:r>
      <w:r>
        <w:t>of</w:t>
      </w:r>
      <w:r>
        <w:rPr>
          <w:spacing w:val="-3"/>
        </w:rPr>
        <w:t xml:space="preserve"> </w:t>
      </w:r>
      <w:r>
        <w:t>your</w:t>
      </w:r>
      <w:r>
        <w:rPr>
          <w:spacing w:val="-2"/>
        </w:rPr>
        <w:t xml:space="preserve"> </w:t>
      </w:r>
      <w:r>
        <w:t>application</w:t>
      </w:r>
      <w:r>
        <w:rPr>
          <w:spacing w:val="-1"/>
        </w:rPr>
        <w:t xml:space="preserve"> </w:t>
      </w:r>
      <w:r>
        <w:t>does not</w:t>
      </w:r>
      <w:r w:rsidR="007037F2">
        <w:t xml:space="preserve"> </w:t>
      </w:r>
      <w:r w:rsidR="00606B4B">
        <w:t>g</w:t>
      </w:r>
      <w:r w:rsidR="00606B4B" w:rsidRPr="00606B4B">
        <w:t>uarantee that you will receive ANY referrals for your services.</w:t>
      </w:r>
    </w:p>
    <w:p w14:paraId="7AA79228" w14:textId="77777777" w:rsidR="0054433F" w:rsidRDefault="0054433F">
      <w:pPr>
        <w:spacing w:before="0" w:after="0"/>
        <w:jc w:val="left"/>
      </w:pPr>
      <w:r>
        <w:br w:type="page"/>
      </w:r>
    </w:p>
    <w:p w14:paraId="4069DDC9" w14:textId="77777777" w:rsidR="00427D51" w:rsidRDefault="00427D51" w:rsidP="00A101A6"/>
    <w:p w14:paraId="7B64326F" w14:textId="0A659119" w:rsidR="00606B4B" w:rsidRPr="007B41CA" w:rsidRDefault="00587EB9" w:rsidP="007B41CA">
      <w:pPr>
        <w:pStyle w:val="Heading2"/>
      </w:pPr>
      <w:bookmarkStart w:id="14" w:name="_Toc90998877"/>
      <w:bookmarkStart w:id="15" w:name="_Toc106011030"/>
      <w:r w:rsidRPr="007B41CA">
        <w:t>Step by Step: The Application and Approval Process</w:t>
      </w:r>
      <w:bookmarkEnd w:id="14"/>
      <w:bookmarkEnd w:id="15"/>
    </w:p>
    <w:p w14:paraId="3D13E8FA" w14:textId="77777777" w:rsidR="00AD6C80" w:rsidRDefault="00AD6C80" w:rsidP="000D1CD9">
      <w:pPr>
        <w:pStyle w:val="ListParagraph"/>
        <w:numPr>
          <w:ilvl w:val="0"/>
          <w:numId w:val="29"/>
        </w:numPr>
        <w:jc w:val="left"/>
        <w:rPr>
          <w:szCs w:val="28"/>
        </w:rPr>
      </w:pPr>
      <w:r w:rsidRPr="00AD6C80">
        <w:rPr>
          <w:szCs w:val="28"/>
        </w:rPr>
        <w:t>The ISP applicant fills out, signs, and returns the</w:t>
      </w:r>
      <w:r w:rsidRPr="00AD6C80">
        <w:rPr>
          <w:spacing w:val="1"/>
          <w:szCs w:val="28"/>
        </w:rPr>
        <w:t xml:space="preserve"> </w:t>
      </w:r>
      <w:r w:rsidRPr="00AD6C80">
        <w:rPr>
          <w:szCs w:val="28"/>
        </w:rPr>
        <w:t>following forms</w:t>
      </w:r>
      <w:r w:rsidRPr="00AD6C80">
        <w:rPr>
          <w:spacing w:val="-2"/>
          <w:szCs w:val="28"/>
        </w:rPr>
        <w:t xml:space="preserve"> </w:t>
      </w:r>
      <w:r w:rsidRPr="00AD6C80">
        <w:rPr>
          <w:szCs w:val="28"/>
        </w:rPr>
        <w:t>to</w:t>
      </w:r>
      <w:r w:rsidRPr="00AD6C80">
        <w:rPr>
          <w:spacing w:val="-2"/>
          <w:szCs w:val="28"/>
        </w:rPr>
        <w:t xml:space="preserve"> </w:t>
      </w:r>
      <w:r w:rsidRPr="00AD6C80">
        <w:rPr>
          <w:szCs w:val="28"/>
        </w:rPr>
        <w:t>a</w:t>
      </w:r>
      <w:r w:rsidRPr="00AD6C80">
        <w:rPr>
          <w:spacing w:val="-4"/>
          <w:szCs w:val="28"/>
        </w:rPr>
        <w:t xml:space="preserve"> </w:t>
      </w:r>
      <w:r w:rsidRPr="00AD6C80">
        <w:rPr>
          <w:szCs w:val="28"/>
        </w:rPr>
        <w:t>DOR</w:t>
      </w:r>
      <w:r w:rsidRPr="00AD6C80">
        <w:rPr>
          <w:spacing w:val="-2"/>
          <w:szCs w:val="28"/>
        </w:rPr>
        <w:t xml:space="preserve"> </w:t>
      </w:r>
      <w:r w:rsidRPr="00AD6C80">
        <w:rPr>
          <w:szCs w:val="28"/>
        </w:rPr>
        <w:t>district</w:t>
      </w:r>
      <w:r w:rsidRPr="00AD6C80">
        <w:rPr>
          <w:spacing w:val="-1"/>
          <w:szCs w:val="28"/>
        </w:rPr>
        <w:t xml:space="preserve"> </w:t>
      </w:r>
      <w:r w:rsidRPr="00AD6C80">
        <w:rPr>
          <w:szCs w:val="28"/>
        </w:rPr>
        <w:t>or branch</w:t>
      </w:r>
      <w:r w:rsidRPr="00AD6C80">
        <w:rPr>
          <w:spacing w:val="-4"/>
          <w:szCs w:val="28"/>
        </w:rPr>
        <w:t xml:space="preserve"> </w:t>
      </w:r>
      <w:r w:rsidRPr="00AD6C80">
        <w:rPr>
          <w:szCs w:val="28"/>
        </w:rPr>
        <w:t xml:space="preserve">office: </w:t>
      </w:r>
    </w:p>
    <w:p w14:paraId="68064449" w14:textId="49FAFEF5" w:rsidR="00AD6C80" w:rsidRPr="00DE259C" w:rsidRDefault="00AD6C80" w:rsidP="000D1CD9">
      <w:pPr>
        <w:pStyle w:val="ListParagraph"/>
        <w:numPr>
          <w:ilvl w:val="0"/>
          <w:numId w:val="13"/>
        </w:numPr>
        <w:jc w:val="left"/>
        <w:rPr>
          <w:szCs w:val="28"/>
        </w:rPr>
      </w:pPr>
      <w:r w:rsidRPr="00DE259C">
        <w:rPr>
          <w:szCs w:val="28"/>
        </w:rPr>
        <w:t>Application</w:t>
      </w:r>
      <w:r w:rsidRPr="00DE259C">
        <w:rPr>
          <w:spacing w:val="-3"/>
          <w:szCs w:val="28"/>
        </w:rPr>
        <w:t xml:space="preserve"> </w:t>
      </w:r>
      <w:r w:rsidRPr="00DE259C">
        <w:rPr>
          <w:szCs w:val="28"/>
        </w:rPr>
        <w:t>(DR</w:t>
      </w:r>
      <w:r w:rsidRPr="00DE259C">
        <w:rPr>
          <w:spacing w:val="-1"/>
          <w:szCs w:val="28"/>
        </w:rPr>
        <w:t xml:space="preserve"> </w:t>
      </w:r>
      <w:r w:rsidRPr="00DE259C">
        <w:rPr>
          <w:szCs w:val="28"/>
        </w:rPr>
        <w:t>171)</w:t>
      </w:r>
    </w:p>
    <w:p w14:paraId="53768FE4" w14:textId="77777777" w:rsidR="00AD6C80" w:rsidRPr="00DE259C" w:rsidRDefault="00AD6C80" w:rsidP="000D1CD9">
      <w:pPr>
        <w:pStyle w:val="ListParagraph"/>
        <w:numPr>
          <w:ilvl w:val="0"/>
          <w:numId w:val="13"/>
        </w:numPr>
        <w:jc w:val="left"/>
        <w:rPr>
          <w:szCs w:val="28"/>
        </w:rPr>
      </w:pPr>
      <w:r w:rsidRPr="00DE259C">
        <w:rPr>
          <w:szCs w:val="28"/>
        </w:rPr>
        <w:t>The</w:t>
      </w:r>
      <w:r w:rsidRPr="00DE259C">
        <w:rPr>
          <w:spacing w:val="-1"/>
          <w:szCs w:val="28"/>
        </w:rPr>
        <w:t xml:space="preserve"> </w:t>
      </w:r>
      <w:r w:rsidRPr="00DE259C">
        <w:rPr>
          <w:szCs w:val="28"/>
        </w:rPr>
        <w:t>Payee</w:t>
      </w:r>
      <w:r w:rsidRPr="00DE259C">
        <w:rPr>
          <w:spacing w:val="-2"/>
          <w:szCs w:val="28"/>
        </w:rPr>
        <w:t xml:space="preserve"> </w:t>
      </w:r>
      <w:r w:rsidRPr="00DE259C">
        <w:rPr>
          <w:szCs w:val="28"/>
        </w:rPr>
        <w:t>Data Record</w:t>
      </w:r>
      <w:r w:rsidRPr="00DE259C">
        <w:rPr>
          <w:spacing w:val="-3"/>
          <w:szCs w:val="28"/>
        </w:rPr>
        <w:t xml:space="preserve"> </w:t>
      </w:r>
      <w:r w:rsidRPr="00DE259C">
        <w:rPr>
          <w:szCs w:val="28"/>
        </w:rPr>
        <w:t>(STD</w:t>
      </w:r>
      <w:r w:rsidRPr="00DE259C">
        <w:rPr>
          <w:spacing w:val="-2"/>
          <w:szCs w:val="28"/>
        </w:rPr>
        <w:t xml:space="preserve"> </w:t>
      </w:r>
      <w:r w:rsidRPr="00DE259C">
        <w:rPr>
          <w:szCs w:val="28"/>
        </w:rPr>
        <w:t>204)</w:t>
      </w:r>
    </w:p>
    <w:p w14:paraId="067B02D6" w14:textId="77777777" w:rsidR="00AD6C80" w:rsidRPr="00DE259C" w:rsidRDefault="00AD6C80" w:rsidP="000D1CD9">
      <w:pPr>
        <w:pStyle w:val="ListParagraph"/>
        <w:numPr>
          <w:ilvl w:val="0"/>
          <w:numId w:val="13"/>
        </w:numPr>
        <w:jc w:val="left"/>
        <w:rPr>
          <w:szCs w:val="28"/>
        </w:rPr>
      </w:pPr>
      <w:r w:rsidRPr="00DE259C">
        <w:rPr>
          <w:szCs w:val="28"/>
        </w:rPr>
        <w:t>The</w:t>
      </w:r>
      <w:r w:rsidRPr="00DE259C">
        <w:rPr>
          <w:spacing w:val="-1"/>
          <w:szCs w:val="28"/>
        </w:rPr>
        <w:t xml:space="preserve"> </w:t>
      </w:r>
      <w:r w:rsidRPr="00DE259C">
        <w:rPr>
          <w:szCs w:val="28"/>
        </w:rPr>
        <w:t>ISP</w:t>
      </w:r>
      <w:r w:rsidRPr="00DE259C">
        <w:rPr>
          <w:spacing w:val="-3"/>
          <w:szCs w:val="28"/>
        </w:rPr>
        <w:t xml:space="preserve"> </w:t>
      </w:r>
      <w:r w:rsidRPr="00DE259C">
        <w:rPr>
          <w:szCs w:val="28"/>
        </w:rPr>
        <w:t>Agreement</w:t>
      </w:r>
      <w:r w:rsidRPr="00DE259C">
        <w:rPr>
          <w:spacing w:val="2"/>
          <w:szCs w:val="28"/>
        </w:rPr>
        <w:t xml:space="preserve"> </w:t>
      </w:r>
      <w:r w:rsidRPr="00DE259C">
        <w:rPr>
          <w:szCs w:val="28"/>
        </w:rPr>
        <w:t>(see</w:t>
      </w:r>
      <w:r w:rsidRPr="00DE259C">
        <w:rPr>
          <w:spacing w:val="-3"/>
          <w:szCs w:val="28"/>
        </w:rPr>
        <w:t xml:space="preserve"> </w:t>
      </w:r>
      <w:r w:rsidRPr="00DE259C">
        <w:rPr>
          <w:szCs w:val="28"/>
        </w:rPr>
        <w:t>pages</w:t>
      </w:r>
      <w:r w:rsidRPr="00DE259C">
        <w:rPr>
          <w:spacing w:val="-1"/>
          <w:szCs w:val="28"/>
        </w:rPr>
        <w:t xml:space="preserve"> </w:t>
      </w:r>
      <w:r w:rsidRPr="00DE259C">
        <w:rPr>
          <w:szCs w:val="28"/>
        </w:rPr>
        <w:t>17 and 18)</w:t>
      </w:r>
    </w:p>
    <w:p w14:paraId="38287986" w14:textId="77777777" w:rsidR="00AD6C80" w:rsidRPr="00AD6C80" w:rsidRDefault="00AD6C80" w:rsidP="000D1CD9">
      <w:pPr>
        <w:pStyle w:val="ListParagraph"/>
        <w:numPr>
          <w:ilvl w:val="0"/>
          <w:numId w:val="29"/>
        </w:numPr>
        <w:jc w:val="left"/>
        <w:rPr>
          <w:szCs w:val="28"/>
        </w:rPr>
      </w:pPr>
      <w:r w:rsidRPr="00AD6C80">
        <w:rPr>
          <w:szCs w:val="28"/>
        </w:rPr>
        <w:t>The</w:t>
      </w:r>
      <w:r w:rsidRPr="00AD6C80">
        <w:rPr>
          <w:spacing w:val="-1"/>
          <w:szCs w:val="28"/>
        </w:rPr>
        <w:t xml:space="preserve"> </w:t>
      </w:r>
      <w:r w:rsidRPr="00AD6C80">
        <w:rPr>
          <w:szCs w:val="28"/>
        </w:rPr>
        <w:t>applicant must</w:t>
      </w:r>
      <w:r w:rsidRPr="00AD6C80">
        <w:rPr>
          <w:spacing w:val="-3"/>
          <w:szCs w:val="28"/>
        </w:rPr>
        <w:t xml:space="preserve"> </w:t>
      </w:r>
      <w:r w:rsidRPr="00AD6C80">
        <w:rPr>
          <w:szCs w:val="28"/>
        </w:rPr>
        <w:t>also</w:t>
      </w:r>
      <w:r w:rsidRPr="00AD6C80">
        <w:rPr>
          <w:spacing w:val="-2"/>
          <w:szCs w:val="28"/>
        </w:rPr>
        <w:t xml:space="preserve"> </w:t>
      </w:r>
      <w:r w:rsidRPr="00AD6C80">
        <w:rPr>
          <w:szCs w:val="28"/>
        </w:rPr>
        <w:t>present</w:t>
      </w:r>
      <w:r w:rsidRPr="00AD6C80">
        <w:rPr>
          <w:spacing w:val="-4"/>
          <w:szCs w:val="28"/>
        </w:rPr>
        <w:t xml:space="preserve"> </w:t>
      </w:r>
      <w:r w:rsidRPr="00AD6C80">
        <w:rPr>
          <w:szCs w:val="28"/>
        </w:rPr>
        <w:t>the</w:t>
      </w:r>
      <w:r w:rsidRPr="00AD6C80">
        <w:rPr>
          <w:spacing w:val="-2"/>
          <w:szCs w:val="28"/>
        </w:rPr>
        <w:t xml:space="preserve"> </w:t>
      </w:r>
      <w:r w:rsidRPr="00AD6C80">
        <w:rPr>
          <w:szCs w:val="28"/>
        </w:rPr>
        <w:t>following:</w:t>
      </w:r>
    </w:p>
    <w:p w14:paraId="03CAE2D9" w14:textId="77777777" w:rsidR="00AD6C80" w:rsidRPr="00AD6C80" w:rsidRDefault="00AD6C80" w:rsidP="000D1CD9">
      <w:pPr>
        <w:pStyle w:val="ListParagraph"/>
        <w:numPr>
          <w:ilvl w:val="0"/>
          <w:numId w:val="30"/>
        </w:numPr>
        <w:jc w:val="left"/>
        <w:rPr>
          <w:szCs w:val="28"/>
        </w:rPr>
      </w:pPr>
      <w:r w:rsidRPr="00AD6C80">
        <w:rPr>
          <w:szCs w:val="28"/>
        </w:rPr>
        <w:t>SSN card or passport</w:t>
      </w:r>
    </w:p>
    <w:p w14:paraId="196D5828" w14:textId="77777777" w:rsidR="00AD6C80" w:rsidRPr="00AD6C80" w:rsidRDefault="00AD6C80" w:rsidP="000D1CD9">
      <w:pPr>
        <w:pStyle w:val="ListParagraph"/>
        <w:numPr>
          <w:ilvl w:val="0"/>
          <w:numId w:val="30"/>
        </w:numPr>
        <w:jc w:val="left"/>
        <w:rPr>
          <w:szCs w:val="28"/>
        </w:rPr>
      </w:pPr>
      <w:r w:rsidRPr="00AD6C80">
        <w:rPr>
          <w:szCs w:val="28"/>
        </w:rPr>
        <w:t>California ID card or driver’s license</w:t>
      </w:r>
    </w:p>
    <w:p w14:paraId="7D04960A" w14:textId="059EE98C" w:rsidR="000D1CD9" w:rsidRPr="0054433F" w:rsidRDefault="00AD6C80" w:rsidP="000D1CD9">
      <w:pPr>
        <w:pStyle w:val="ListParagraph"/>
        <w:numPr>
          <w:ilvl w:val="0"/>
          <w:numId w:val="30"/>
        </w:numPr>
        <w:jc w:val="left"/>
        <w:rPr>
          <w:szCs w:val="28"/>
        </w:rPr>
      </w:pPr>
      <w:r w:rsidRPr="00AD6C80">
        <w:rPr>
          <w:szCs w:val="28"/>
        </w:rPr>
        <w:t>Resume and transcripts,</w:t>
      </w:r>
      <w:r w:rsidRPr="00AD6C80">
        <w:rPr>
          <w:spacing w:val="-3"/>
          <w:szCs w:val="28"/>
        </w:rPr>
        <w:t xml:space="preserve"> </w:t>
      </w:r>
      <w:r w:rsidRPr="00AD6C80">
        <w:rPr>
          <w:szCs w:val="28"/>
        </w:rPr>
        <w:t>etc. as appropriate to service ISP will provide</w:t>
      </w:r>
    </w:p>
    <w:p w14:paraId="0DC20324" w14:textId="2927462D" w:rsidR="00AD6C80" w:rsidRPr="000D1CD9" w:rsidRDefault="00AD6C80" w:rsidP="000D1CD9">
      <w:pPr>
        <w:pStyle w:val="ListParagraph"/>
        <w:numPr>
          <w:ilvl w:val="0"/>
          <w:numId w:val="29"/>
        </w:numPr>
        <w:jc w:val="left"/>
        <w:rPr>
          <w:szCs w:val="28"/>
        </w:rPr>
      </w:pPr>
      <w:r w:rsidRPr="000D1CD9">
        <w:t>If a current consumer requires a service, the applicant is interviewed by the District Administrator or designee</w:t>
      </w:r>
    </w:p>
    <w:p w14:paraId="66FF35D9" w14:textId="77777777" w:rsidR="00AD6C80" w:rsidRPr="00AD6C80" w:rsidRDefault="00AD6C80" w:rsidP="000D1CD9">
      <w:pPr>
        <w:pStyle w:val="Heading2"/>
        <w:ind w:left="2160"/>
        <w:jc w:val="left"/>
        <w:rPr>
          <w:b w:val="0"/>
        </w:rPr>
      </w:pPr>
      <w:bookmarkStart w:id="16" w:name="_Toc106011031"/>
      <w:r w:rsidRPr="00AD6C80">
        <w:rPr>
          <w:b w:val="0"/>
        </w:rPr>
        <w:t>OR</w:t>
      </w:r>
      <w:bookmarkEnd w:id="16"/>
    </w:p>
    <w:p w14:paraId="757C209B" w14:textId="50F71A16" w:rsidR="00AD6C80" w:rsidRPr="005872F9" w:rsidRDefault="00AD6C80" w:rsidP="000D1CD9">
      <w:pPr>
        <w:pStyle w:val="Heading2"/>
        <w:ind w:left="360"/>
        <w:jc w:val="left"/>
        <w:rPr>
          <w:b w:val="0"/>
          <w:u w:val="none"/>
        </w:rPr>
      </w:pPr>
      <w:bookmarkStart w:id="17" w:name="_Toc106011032"/>
      <w:r w:rsidRPr="005872F9">
        <w:rPr>
          <w:b w:val="0"/>
          <w:u w:val="none"/>
        </w:rPr>
        <w:t>If there is no current need for your service, your application will be kept on file for one year.</w:t>
      </w:r>
      <w:bookmarkEnd w:id="17"/>
    </w:p>
    <w:p w14:paraId="321DC6F3" w14:textId="77777777" w:rsidR="00AD6C80" w:rsidRDefault="00AD6C80" w:rsidP="000D1CD9">
      <w:pPr>
        <w:pStyle w:val="ListParagraph"/>
        <w:numPr>
          <w:ilvl w:val="0"/>
          <w:numId w:val="29"/>
        </w:numPr>
        <w:jc w:val="left"/>
        <w:rPr>
          <w:szCs w:val="28"/>
        </w:rPr>
      </w:pPr>
      <w:r w:rsidRPr="00AD6C80">
        <w:rPr>
          <w:szCs w:val="28"/>
        </w:rPr>
        <w:t>If the application process is successful, the applicant will receive:</w:t>
      </w:r>
    </w:p>
    <w:p w14:paraId="32B0A399" w14:textId="3128B23F" w:rsidR="00AD6C80" w:rsidRDefault="00AD6C80" w:rsidP="000D1CD9">
      <w:pPr>
        <w:pStyle w:val="ListParagraph"/>
        <w:numPr>
          <w:ilvl w:val="0"/>
          <w:numId w:val="31"/>
        </w:numPr>
        <w:jc w:val="left"/>
        <w:rPr>
          <w:szCs w:val="28"/>
        </w:rPr>
      </w:pPr>
      <w:r w:rsidRPr="00AD6C80">
        <w:rPr>
          <w:szCs w:val="28"/>
        </w:rPr>
        <w:t>Vendor Approval</w:t>
      </w:r>
      <w:r w:rsidRPr="00AD6C80">
        <w:rPr>
          <w:spacing w:val="2"/>
          <w:szCs w:val="28"/>
        </w:rPr>
        <w:t xml:space="preserve"> </w:t>
      </w:r>
      <w:r w:rsidRPr="00AD6C80">
        <w:rPr>
          <w:szCs w:val="28"/>
        </w:rPr>
        <w:t>form</w:t>
      </w:r>
      <w:r w:rsidRPr="00AD6C80">
        <w:rPr>
          <w:spacing w:val="-1"/>
          <w:szCs w:val="28"/>
        </w:rPr>
        <w:t xml:space="preserve"> </w:t>
      </w:r>
      <w:r w:rsidRPr="00AD6C80">
        <w:rPr>
          <w:szCs w:val="28"/>
        </w:rPr>
        <w:t>(DR</w:t>
      </w:r>
      <w:r w:rsidRPr="00AD6C80">
        <w:rPr>
          <w:spacing w:val="-2"/>
          <w:szCs w:val="28"/>
        </w:rPr>
        <w:t xml:space="preserve"> </w:t>
      </w:r>
      <w:r w:rsidRPr="00AD6C80">
        <w:rPr>
          <w:szCs w:val="28"/>
        </w:rPr>
        <w:t>172)</w:t>
      </w:r>
    </w:p>
    <w:p w14:paraId="3981FCE2" w14:textId="0C619556" w:rsidR="0054433F" w:rsidRDefault="00AD6C80" w:rsidP="005872F9">
      <w:pPr>
        <w:pStyle w:val="ListParagraph"/>
        <w:numPr>
          <w:ilvl w:val="0"/>
          <w:numId w:val="29"/>
        </w:numPr>
        <w:jc w:val="left"/>
        <w:rPr>
          <w:szCs w:val="28"/>
        </w:rPr>
      </w:pPr>
      <w:r w:rsidRPr="00AD6C80">
        <w:rPr>
          <w:szCs w:val="28"/>
        </w:rPr>
        <w:t>This document verifies the applicant's acceptance as</w:t>
      </w:r>
      <w:r w:rsidRPr="00AD6C80">
        <w:rPr>
          <w:spacing w:val="-75"/>
          <w:szCs w:val="28"/>
        </w:rPr>
        <w:t xml:space="preserve"> </w:t>
      </w:r>
      <w:r w:rsidRPr="00AD6C80">
        <w:rPr>
          <w:szCs w:val="28"/>
        </w:rPr>
        <w:t>DOR</w:t>
      </w:r>
      <w:r w:rsidRPr="00AD6C80">
        <w:rPr>
          <w:spacing w:val="-1"/>
          <w:szCs w:val="28"/>
        </w:rPr>
        <w:t xml:space="preserve"> </w:t>
      </w:r>
      <w:r w:rsidRPr="00AD6C80">
        <w:rPr>
          <w:szCs w:val="28"/>
        </w:rPr>
        <w:t>ISP</w:t>
      </w:r>
      <w:r w:rsidR="005872F9">
        <w:rPr>
          <w:szCs w:val="28"/>
        </w:rPr>
        <w:t>.</w:t>
      </w:r>
    </w:p>
    <w:p w14:paraId="16AAC4FC" w14:textId="77777777" w:rsidR="0054433F" w:rsidRDefault="0054433F">
      <w:pPr>
        <w:spacing w:before="0" w:after="0"/>
        <w:jc w:val="left"/>
        <w:rPr>
          <w:szCs w:val="28"/>
        </w:rPr>
      </w:pPr>
      <w:r>
        <w:rPr>
          <w:szCs w:val="28"/>
        </w:rPr>
        <w:br w:type="page"/>
      </w:r>
    </w:p>
    <w:p w14:paraId="088C6093" w14:textId="77777777" w:rsidR="00AD6C80" w:rsidRPr="0054433F" w:rsidRDefault="00AD6C80" w:rsidP="0054433F">
      <w:pPr>
        <w:jc w:val="left"/>
        <w:rPr>
          <w:szCs w:val="28"/>
        </w:rPr>
      </w:pPr>
    </w:p>
    <w:p w14:paraId="359D0434" w14:textId="77777777" w:rsidR="00427D51" w:rsidRPr="007B41CA" w:rsidRDefault="001C41DF" w:rsidP="007B41CA">
      <w:pPr>
        <w:pStyle w:val="Heading2"/>
      </w:pPr>
      <w:bookmarkStart w:id="18" w:name="_Toc90998878"/>
      <w:bookmarkStart w:id="19" w:name="_Toc106011033"/>
      <w:r w:rsidRPr="007B41CA">
        <w:t>Forms: Application / Approval</w:t>
      </w:r>
      <w:bookmarkEnd w:id="18"/>
      <w:bookmarkEnd w:id="19"/>
    </w:p>
    <w:p w14:paraId="63B71907" w14:textId="7797F5E3" w:rsidR="00427D51" w:rsidRDefault="001C41DF" w:rsidP="00906C47">
      <w:pPr>
        <w:pStyle w:val="Heading3"/>
      </w:pPr>
      <w:bookmarkStart w:id="20" w:name="_Toc106011034"/>
      <w:r>
        <w:t>ISP</w:t>
      </w:r>
      <w:r w:rsidRPr="005872F9">
        <w:rPr>
          <w:spacing w:val="-4"/>
        </w:rPr>
        <w:t xml:space="preserve"> </w:t>
      </w:r>
      <w:r>
        <w:t>Application</w:t>
      </w:r>
      <w:r w:rsidRPr="005872F9">
        <w:rPr>
          <w:spacing w:val="-1"/>
        </w:rPr>
        <w:t xml:space="preserve"> </w:t>
      </w:r>
      <w:r>
        <w:t>–</w:t>
      </w:r>
      <w:r w:rsidRPr="005872F9">
        <w:rPr>
          <w:spacing w:val="-4"/>
        </w:rPr>
        <w:t xml:space="preserve"> </w:t>
      </w:r>
      <w:r>
        <w:t>DR</w:t>
      </w:r>
      <w:r w:rsidRPr="005872F9">
        <w:rPr>
          <w:spacing w:val="-2"/>
        </w:rPr>
        <w:t xml:space="preserve"> </w:t>
      </w:r>
      <w:r>
        <w:t>171</w:t>
      </w:r>
      <w:r w:rsidRPr="005872F9">
        <w:rPr>
          <w:spacing w:val="-3"/>
        </w:rPr>
        <w:t xml:space="preserve"> </w:t>
      </w:r>
      <w:r>
        <w:t>(available</w:t>
      </w:r>
      <w:r w:rsidRPr="005872F9">
        <w:rPr>
          <w:spacing w:val="-4"/>
        </w:rPr>
        <w:t xml:space="preserve"> </w:t>
      </w:r>
      <w:r>
        <w:t>on</w:t>
      </w:r>
      <w:r w:rsidRPr="005872F9">
        <w:rPr>
          <w:spacing w:val="-1"/>
        </w:rPr>
        <w:t xml:space="preserve"> </w:t>
      </w:r>
      <w:hyperlink r:id="rId19" w:history="1">
        <w:r w:rsidR="003E0C41" w:rsidRPr="00732C2B">
          <w:rPr>
            <w:rStyle w:val="Hyperlink"/>
          </w:rPr>
          <w:t>www.dor.ca.gov</w:t>
        </w:r>
      </w:hyperlink>
      <w:r>
        <w:t>)</w:t>
      </w:r>
      <w:bookmarkEnd w:id="20"/>
    </w:p>
    <w:p w14:paraId="3588748F" w14:textId="219FF91E" w:rsidR="00861ACE" w:rsidRDefault="001C41DF" w:rsidP="00DD03E8">
      <w:r>
        <w:t>This is the first form you will need. The application form tells the DOR</w:t>
      </w:r>
      <w:r w:rsidRPr="003E0C41">
        <w:rPr>
          <w:spacing w:val="1"/>
        </w:rPr>
        <w:t xml:space="preserve"> </w:t>
      </w:r>
      <w:r>
        <w:t>who you are, what your education or training is or has been, your work</w:t>
      </w:r>
      <w:r w:rsidRPr="003E0C41">
        <w:rPr>
          <w:spacing w:val="1"/>
        </w:rPr>
        <w:t xml:space="preserve"> </w:t>
      </w:r>
      <w:r>
        <w:t>experiences,</w:t>
      </w:r>
      <w:r w:rsidRPr="003E0C41">
        <w:rPr>
          <w:spacing w:val="-2"/>
        </w:rPr>
        <w:t xml:space="preserve"> </w:t>
      </w:r>
      <w:r>
        <w:t>and</w:t>
      </w:r>
      <w:r w:rsidRPr="003E0C41">
        <w:rPr>
          <w:spacing w:val="-3"/>
        </w:rPr>
        <w:t xml:space="preserve"> </w:t>
      </w:r>
      <w:r>
        <w:t>people</w:t>
      </w:r>
      <w:r w:rsidRPr="003E0C41">
        <w:rPr>
          <w:spacing w:val="-1"/>
        </w:rPr>
        <w:t xml:space="preserve"> </w:t>
      </w:r>
      <w:r>
        <w:t>who</w:t>
      </w:r>
      <w:r w:rsidRPr="003E0C41">
        <w:rPr>
          <w:spacing w:val="-1"/>
        </w:rPr>
        <w:t xml:space="preserve"> </w:t>
      </w:r>
      <w:r>
        <w:t>can verify</w:t>
      </w:r>
      <w:r w:rsidRPr="003E0C41">
        <w:rPr>
          <w:spacing w:val="-4"/>
        </w:rPr>
        <w:t xml:space="preserve"> </w:t>
      </w:r>
      <w:r>
        <w:t>all those</w:t>
      </w:r>
      <w:r w:rsidRPr="003E0C41">
        <w:rPr>
          <w:spacing w:val="-3"/>
        </w:rPr>
        <w:t xml:space="preserve"> </w:t>
      </w:r>
      <w:r>
        <w:t>things</w:t>
      </w:r>
      <w:r w:rsidRPr="003E0C41">
        <w:rPr>
          <w:spacing w:val="-2"/>
        </w:rPr>
        <w:t xml:space="preserve"> </w:t>
      </w:r>
      <w:r>
        <w:t>on your</w:t>
      </w:r>
      <w:r w:rsidRPr="003E0C41">
        <w:rPr>
          <w:spacing w:val="-1"/>
        </w:rPr>
        <w:t xml:space="preserve"> </w:t>
      </w:r>
      <w:r>
        <w:t>behalf.</w:t>
      </w:r>
    </w:p>
    <w:p w14:paraId="07651012" w14:textId="178691A2" w:rsidR="00427D51" w:rsidRDefault="001C41DF" w:rsidP="00906C47">
      <w:pPr>
        <w:pStyle w:val="Heading3"/>
      </w:pPr>
      <w:bookmarkStart w:id="21" w:name="_Toc106011035"/>
      <w:r>
        <w:t>ISP</w:t>
      </w:r>
      <w:r w:rsidRPr="00906C47">
        <w:rPr>
          <w:spacing w:val="-4"/>
        </w:rPr>
        <w:t xml:space="preserve"> </w:t>
      </w:r>
      <w:r>
        <w:t>Vendor Approval</w:t>
      </w:r>
      <w:r w:rsidRPr="00906C47">
        <w:rPr>
          <w:spacing w:val="1"/>
        </w:rPr>
        <w:t xml:space="preserve"> </w:t>
      </w:r>
      <w:r>
        <w:t>–</w:t>
      </w:r>
      <w:r w:rsidRPr="00906C47">
        <w:rPr>
          <w:spacing w:val="-1"/>
        </w:rPr>
        <w:t xml:space="preserve"> </w:t>
      </w:r>
      <w:r>
        <w:t>DR</w:t>
      </w:r>
      <w:r w:rsidRPr="00906C47">
        <w:rPr>
          <w:spacing w:val="-2"/>
        </w:rPr>
        <w:t xml:space="preserve"> </w:t>
      </w:r>
      <w:r>
        <w:t>172</w:t>
      </w:r>
      <w:bookmarkEnd w:id="21"/>
    </w:p>
    <w:p w14:paraId="34B75F8F" w14:textId="5E5A8B32" w:rsidR="00427D51" w:rsidRDefault="001C41DF" w:rsidP="000D1CD9">
      <w:r>
        <w:t>This form lists the category and level of service that, if approved,</w:t>
      </w:r>
      <w:r w:rsidR="000D1CD9">
        <w:t xml:space="preserve"> you may </w:t>
      </w:r>
      <w:r>
        <w:t>be authorized</w:t>
      </w:r>
      <w:r w:rsidRPr="003E0C41">
        <w:rPr>
          <w:spacing w:val="-2"/>
        </w:rPr>
        <w:t xml:space="preserve"> </w:t>
      </w:r>
      <w:r>
        <w:t>to provide to</w:t>
      </w:r>
      <w:r w:rsidRPr="003E0C41">
        <w:rPr>
          <w:spacing w:val="-2"/>
        </w:rPr>
        <w:t xml:space="preserve"> </w:t>
      </w:r>
      <w:r>
        <w:t>a DOR</w:t>
      </w:r>
      <w:r w:rsidRPr="003E0C41">
        <w:rPr>
          <w:spacing w:val="-1"/>
        </w:rPr>
        <w:t xml:space="preserve"> </w:t>
      </w:r>
      <w:r>
        <w:t>consumer</w:t>
      </w:r>
      <w:r w:rsidRPr="003E0C41">
        <w:rPr>
          <w:spacing w:val="-2"/>
        </w:rPr>
        <w:t xml:space="preserve"> </w:t>
      </w:r>
      <w:r>
        <w:t>or</w:t>
      </w:r>
      <w:r w:rsidRPr="003E0C41">
        <w:rPr>
          <w:spacing w:val="-2"/>
        </w:rPr>
        <w:t xml:space="preserve"> </w:t>
      </w:r>
      <w:r>
        <w:t>grou</w:t>
      </w:r>
      <w:r w:rsidR="003E0C41">
        <w:t xml:space="preserve">p of </w:t>
      </w:r>
      <w:r>
        <w:t>consumers. The form also lists the hourly rate that you will be paid for</w:t>
      </w:r>
      <w:r w:rsidRPr="003E0C41">
        <w:rPr>
          <w:spacing w:val="-76"/>
        </w:rPr>
        <w:t xml:space="preserve"> </w:t>
      </w:r>
      <w:r>
        <w:t>providing</w:t>
      </w:r>
      <w:r w:rsidRPr="003E0C41">
        <w:rPr>
          <w:spacing w:val="-1"/>
        </w:rPr>
        <w:t xml:space="preserve"> </w:t>
      </w:r>
      <w:r>
        <w:t>the</w:t>
      </w:r>
      <w:r w:rsidRPr="003E0C41">
        <w:rPr>
          <w:spacing w:val="-2"/>
        </w:rPr>
        <w:t xml:space="preserve"> </w:t>
      </w:r>
      <w:r>
        <w:t>service(s).</w:t>
      </w:r>
    </w:p>
    <w:p w14:paraId="79D9CBAF" w14:textId="279D9276" w:rsidR="00427D51" w:rsidRDefault="001C41DF" w:rsidP="00906C47">
      <w:pPr>
        <w:pStyle w:val="Heading3"/>
      </w:pPr>
      <w:bookmarkStart w:id="22" w:name="_Toc106011036"/>
      <w:r>
        <w:t>Payee</w:t>
      </w:r>
      <w:r w:rsidRPr="00906C47">
        <w:rPr>
          <w:spacing w:val="-2"/>
        </w:rPr>
        <w:t xml:space="preserve"> </w:t>
      </w:r>
      <w:r>
        <w:t>Data</w:t>
      </w:r>
      <w:r w:rsidRPr="00906C47">
        <w:rPr>
          <w:spacing w:val="-3"/>
        </w:rPr>
        <w:t xml:space="preserve"> </w:t>
      </w:r>
      <w:r>
        <w:t>Record</w:t>
      </w:r>
      <w:r w:rsidRPr="00906C47">
        <w:rPr>
          <w:spacing w:val="1"/>
        </w:rPr>
        <w:t xml:space="preserve"> </w:t>
      </w:r>
      <w:r>
        <w:t>–</w:t>
      </w:r>
      <w:r w:rsidRPr="00906C47">
        <w:rPr>
          <w:spacing w:val="-3"/>
        </w:rPr>
        <w:t xml:space="preserve"> </w:t>
      </w:r>
      <w:r>
        <w:t>STD</w:t>
      </w:r>
      <w:r w:rsidRPr="00906C47">
        <w:rPr>
          <w:spacing w:val="-2"/>
        </w:rPr>
        <w:t xml:space="preserve"> </w:t>
      </w:r>
      <w:r>
        <w:t>204</w:t>
      </w:r>
      <w:r w:rsidRPr="00906C47">
        <w:rPr>
          <w:spacing w:val="-4"/>
        </w:rPr>
        <w:t xml:space="preserve"> </w:t>
      </w:r>
      <w:r>
        <w:t>(available</w:t>
      </w:r>
      <w:r w:rsidRPr="00906C47">
        <w:rPr>
          <w:spacing w:val="-1"/>
        </w:rPr>
        <w:t xml:space="preserve"> </w:t>
      </w:r>
      <w:r>
        <w:t>on</w:t>
      </w:r>
      <w:r w:rsidRPr="00906C47">
        <w:rPr>
          <w:spacing w:val="-3"/>
        </w:rPr>
        <w:t xml:space="preserve"> </w:t>
      </w:r>
      <w:hyperlink r:id="rId20" w:history="1">
        <w:r w:rsidR="003E0C41" w:rsidRPr="00732C2B">
          <w:rPr>
            <w:rStyle w:val="Hyperlink"/>
          </w:rPr>
          <w:t>www.dor.ca.gov</w:t>
        </w:r>
      </w:hyperlink>
      <w:r>
        <w:t>)</w:t>
      </w:r>
      <w:bookmarkEnd w:id="22"/>
    </w:p>
    <w:p w14:paraId="7A728336" w14:textId="43B554A1" w:rsidR="005872F9" w:rsidRDefault="001C41DF" w:rsidP="005872F9">
      <w:r>
        <w:t>All new vendors doing business with the state must complete, sign and</w:t>
      </w:r>
      <w:r w:rsidRPr="003E0C41">
        <w:rPr>
          <w:spacing w:val="-76"/>
        </w:rPr>
        <w:t xml:space="preserve"> </w:t>
      </w:r>
      <w:r>
        <w:t>return this form. Accounting must have this form on file to process your</w:t>
      </w:r>
      <w:r w:rsidRPr="003E0C41">
        <w:rPr>
          <w:spacing w:val="-76"/>
        </w:rPr>
        <w:t xml:space="preserve"> </w:t>
      </w:r>
      <w:r>
        <w:t>invoice for payment. If your name or SSN changes, you will need to fill</w:t>
      </w:r>
      <w:r w:rsidRPr="003E0C41">
        <w:rPr>
          <w:spacing w:val="1"/>
        </w:rPr>
        <w:t xml:space="preserve"> </w:t>
      </w:r>
      <w:r>
        <w:t>out and</w:t>
      </w:r>
      <w:r w:rsidRPr="003E0C41">
        <w:rPr>
          <w:spacing w:val="-2"/>
        </w:rPr>
        <w:t xml:space="preserve"> </w:t>
      </w:r>
      <w:r>
        <w:t>submit</w:t>
      </w:r>
      <w:r w:rsidRPr="003E0C41">
        <w:rPr>
          <w:spacing w:val="1"/>
        </w:rPr>
        <w:t xml:space="preserve"> </w:t>
      </w:r>
      <w:r>
        <w:t>a</w:t>
      </w:r>
      <w:r w:rsidRPr="003E0C41">
        <w:rPr>
          <w:spacing w:val="-2"/>
        </w:rPr>
        <w:t xml:space="preserve"> </w:t>
      </w:r>
      <w:r>
        <w:t>new</w:t>
      </w:r>
      <w:r w:rsidRPr="003E0C41">
        <w:rPr>
          <w:spacing w:val="-3"/>
        </w:rPr>
        <w:t xml:space="preserve"> </w:t>
      </w:r>
      <w:r>
        <w:t>204 form.</w:t>
      </w:r>
    </w:p>
    <w:p w14:paraId="2A271D23" w14:textId="7678383F" w:rsidR="003E0C41" w:rsidRPr="005872F9" w:rsidRDefault="001C41DF" w:rsidP="00906C47">
      <w:pPr>
        <w:pStyle w:val="Heading3"/>
        <w:rPr>
          <w:sz w:val="24"/>
        </w:rPr>
      </w:pPr>
      <w:bookmarkStart w:id="23" w:name="_Toc106011037"/>
      <w:r>
        <w:t>ISP</w:t>
      </w:r>
      <w:r w:rsidRPr="005872F9">
        <w:rPr>
          <w:spacing w:val="-3"/>
        </w:rPr>
        <w:t xml:space="preserve"> </w:t>
      </w:r>
      <w:r>
        <w:t>Referral</w:t>
      </w:r>
      <w:r w:rsidRPr="005872F9">
        <w:rPr>
          <w:spacing w:val="-2"/>
        </w:rPr>
        <w:t xml:space="preserve"> </w:t>
      </w:r>
      <w:r>
        <w:t>–</w:t>
      </w:r>
      <w:r w:rsidRPr="005872F9">
        <w:rPr>
          <w:spacing w:val="1"/>
        </w:rPr>
        <w:t xml:space="preserve"> </w:t>
      </w:r>
      <w:r>
        <w:t>DR</w:t>
      </w:r>
      <w:r w:rsidRPr="005872F9">
        <w:rPr>
          <w:spacing w:val="-2"/>
        </w:rPr>
        <w:t xml:space="preserve"> </w:t>
      </w:r>
      <w:r>
        <w:t>173</w:t>
      </w:r>
      <w:bookmarkEnd w:id="23"/>
    </w:p>
    <w:p w14:paraId="16110FD3" w14:textId="2AFBF47E" w:rsidR="00427D51" w:rsidRDefault="001C41DF" w:rsidP="006D610F">
      <w:r>
        <w:t>A DOR counselor fills out this form with the contact information of the</w:t>
      </w:r>
      <w:r w:rsidRPr="003E0C41">
        <w:rPr>
          <w:spacing w:val="1"/>
        </w:rPr>
        <w:t xml:space="preserve"> </w:t>
      </w:r>
      <w:r>
        <w:t>consumer who needs your service(s). The form also specifies the hours</w:t>
      </w:r>
      <w:r w:rsidRPr="003E0C41">
        <w:rPr>
          <w:spacing w:val="1"/>
        </w:rPr>
        <w:t xml:space="preserve"> </w:t>
      </w:r>
      <w:r>
        <w:t>you are authorized to work, the service you will be providing, the</w:t>
      </w:r>
      <w:r w:rsidRPr="003E0C41">
        <w:rPr>
          <w:spacing w:val="1"/>
        </w:rPr>
        <w:t xml:space="preserve"> </w:t>
      </w:r>
      <w:r>
        <w:t>expected outcome and any additional information you need to know</w:t>
      </w:r>
      <w:r w:rsidRPr="003E0C41">
        <w:rPr>
          <w:spacing w:val="1"/>
        </w:rPr>
        <w:t xml:space="preserve"> </w:t>
      </w:r>
      <w:r>
        <w:t>regarding</w:t>
      </w:r>
      <w:r w:rsidRPr="003E0C41">
        <w:rPr>
          <w:spacing w:val="-3"/>
        </w:rPr>
        <w:t xml:space="preserve"> </w:t>
      </w:r>
      <w:r>
        <w:t>the</w:t>
      </w:r>
      <w:r w:rsidRPr="003E0C41">
        <w:rPr>
          <w:spacing w:val="-5"/>
        </w:rPr>
        <w:t xml:space="preserve"> </w:t>
      </w:r>
      <w:r>
        <w:t>consumer's needs. This</w:t>
      </w:r>
      <w:r w:rsidRPr="003E0C41">
        <w:rPr>
          <w:spacing w:val="-3"/>
        </w:rPr>
        <w:t xml:space="preserve"> </w:t>
      </w:r>
      <w:r>
        <w:t>form</w:t>
      </w:r>
      <w:r w:rsidRPr="003E0C41">
        <w:rPr>
          <w:spacing w:val="-2"/>
        </w:rPr>
        <w:t xml:space="preserve"> </w:t>
      </w:r>
      <w:r>
        <w:t>will</w:t>
      </w:r>
      <w:r w:rsidRPr="003E0C41">
        <w:rPr>
          <w:spacing w:val="1"/>
        </w:rPr>
        <w:t xml:space="preserve"> </w:t>
      </w:r>
      <w:r>
        <w:t>be</w:t>
      </w:r>
      <w:r w:rsidRPr="003E0C41">
        <w:rPr>
          <w:spacing w:val="-3"/>
        </w:rPr>
        <w:t xml:space="preserve"> </w:t>
      </w:r>
      <w:r>
        <w:t>sent</w:t>
      </w:r>
      <w:r w:rsidRPr="003E0C41">
        <w:rPr>
          <w:spacing w:val="-2"/>
        </w:rPr>
        <w:t xml:space="preserve"> </w:t>
      </w:r>
      <w:r>
        <w:t>to</w:t>
      </w:r>
      <w:r w:rsidRPr="003E0C41">
        <w:rPr>
          <w:spacing w:val="-5"/>
        </w:rPr>
        <w:t xml:space="preserve"> </w:t>
      </w:r>
      <w:r>
        <w:t>you</w:t>
      </w:r>
      <w:r w:rsidRPr="003E0C41">
        <w:rPr>
          <w:spacing w:val="-1"/>
        </w:rPr>
        <w:t xml:space="preserve"> </w:t>
      </w:r>
      <w:r>
        <w:t>along</w:t>
      </w:r>
      <w:r w:rsidRPr="003E0C41">
        <w:rPr>
          <w:spacing w:val="-1"/>
        </w:rPr>
        <w:t xml:space="preserve"> </w:t>
      </w:r>
      <w:r>
        <w:t>with</w:t>
      </w:r>
      <w:r w:rsidRPr="003E0C41">
        <w:rPr>
          <w:spacing w:val="-75"/>
        </w:rPr>
        <w:t xml:space="preserve"> </w:t>
      </w:r>
      <w:r>
        <w:t>the</w:t>
      </w:r>
      <w:r w:rsidRPr="003E0C41">
        <w:rPr>
          <w:spacing w:val="-1"/>
        </w:rPr>
        <w:t xml:space="preserve"> </w:t>
      </w:r>
      <w:r>
        <w:t>DR</w:t>
      </w:r>
      <w:r w:rsidRPr="003E0C41">
        <w:rPr>
          <w:spacing w:val="-2"/>
        </w:rPr>
        <w:t xml:space="preserve"> </w:t>
      </w:r>
      <w:r>
        <w:t>297B</w:t>
      </w:r>
      <w:r w:rsidRPr="003E0C41">
        <w:rPr>
          <w:spacing w:val="-2"/>
        </w:rPr>
        <w:t xml:space="preserve"> </w:t>
      </w:r>
      <w:r>
        <w:t>–</w:t>
      </w:r>
      <w:r w:rsidRPr="003E0C41">
        <w:rPr>
          <w:spacing w:val="1"/>
        </w:rPr>
        <w:t xml:space="preserve"> </w:t>
      </w:r>
      <w:r>
        <w:t>Authorization</w:t>
      </w:r>
      <w:r w:rsidRPr="003E0C41">
        <w:rPr>
          <w:spacing w:val="-2"/>
        </w:rPr>
        <w:t xml:space="preserve"> </w:t>
      </w:r>
      <w:r>
        <w:t>form.</w:t>
      </w:r>
    </w:p>
    <w:p w14:paraId="771970A4" w14:textId="77777777" w:rsidR="00F13E18" w:rsidRPr="00F13E18" w:rsidRDefault="001C41DF" w:rsidP="00906C47">
      <w:pPr>
        <w:pStyle w:val="Heading3"/>
      </w:pPr>
      <w:bookmarkStart w:id="24" w:name="_Toc106011038"/>
      <w:r>
        <w:t>Authorization</w:t>
      </w:r>
      <w:r w:rsidRPr="005872F9">
        <w:rPr>
          <w:spacing w:val="-2"/>
        </w:rPr>
        <w:t xml:space="preserve"> </w:t>
      </w:r>
      <w:r>
        <w:t>for</w:t>
      </w:r>
      <w:r w:rsidRPr="005872F9">
        <w:rPr>
          <w:spacing w:val="1"/>
        </w:rPr>
        <w:t xml:space="preserve"> </w:t>
      </w:r>
      <w:r>
        <w:t>Vocational</w:t>
      </w:r>
      <w:r w:rsidRPr="005872F9">
        <w:rPr>
          <w:spacing w:val="-2"/>
        </w:rPr>
        <w:t xml:space="preserve"> </w:t>
      </w:r>
      <w:r>
        <w:t>Rehabilitation</w:t>
      </w:r>
      <w:r w:rsidRPr="005872F9">
        <w:rPr>
          <w:spacing w:val="1"/>
        </w:rPr>
        <w:t xml:space="preserve"> </w:t>
      </w:r>
      <w:r>
        <w:t>Services</w:t>
      </w:r>
      <w:r w:rsidRPr="005872F9">
        <w:rPr>
          <w:spacing w:val="3"/>
        </w:rPr>
        <w:t xml:space="preserve"> </w:t>
      </w:r>
      <w:r>
        <w:t>–</w:t>
      </w:r>
      <w:r w:rsidRPr="005872F9">
        <w:rPr>
          <w:spacing w:val="-2"/>
        </w:rPr>
        <w:t xml:space="preserve"> </w:t>
      </w:r>
      <w:r>
        <w:t>DR</w:t>
      </w:r>
      <w:r w:rsidRPr="005872F9">
        <w:rPr>
          <w:spacing w:val="2"/>
        </w:rPr>
        <w:t xml:space="preserve"> </w:t>
      </w:r>
      <w:r>
        <w:t>297B</w:t>
      </w:r>
      <w:bookmarkEnd w:id="24"/>
      <w:r w:rsidRPr="005872F9">
        <w:rPr>
          <w:spacing w:val="1"/>
        </w:rPr>
        <w:t xml:space="preserve"> </w:t>
      </w:r>
    </w:p>
    <w:p w14:paraId="62EAC6DD" w14:textId="11BBF9E0" w:rsidR="0054433F" w:rsidRDefault="001C41DF" w:rsidP="006D610F">
      <w:r>
        <w:t>This</w:t>
      </w:r>
      <w:r w:rsidRPr="003E0C41">
        <w:rPr>
          <w:spacing w:val="-2"/>
        </w:rPr>
        <w:t xml:space="preserve"> </w:t>
      </w:r>
      <w:r>
        <w:t>form</w:t>
      </w:r>
      <w:r w:rsidRPr="003E0C41">
        <w:rPr>
          <w:spacing w:val="-4"/>
        </w:rPr>
        <w:t xml:space="preserve"> </w:t>
      </w:r>
      <w:r>
        <w:t>details</w:t>
      </w:r>
      <w:r w:rsidRPr="003E0C41">
        <w:rPr>
          <w:spacing w:val="-3"/>
        </w:rPr>
        <w:t xml:space="preserve"> </w:t>
      </w:r>
      <w:r>
        <w:t>the</w:t>
      </w:r>
      <w:r w:rsidRPr="003E0C41">
        <w:rPr>
          <w:spacing w:val="2"/>
        </w:rPr>
        <w:t xml:space="preserve"> </w:t>
      </w:r>
      <w:r>
        <w:t>start</w:t>
      </w:r>
      <w:r w:rsidRPr="003E0C41">
        <w:rPr>
          <w:spacing w:val="-1"/>
        </w:rPr>
        <w:t xml:space="preserve"> </w:t>
      </w:r>
      <w:r>
        <w:t>and</w:t>
      </w:r>
      <w:r w:rsidRPr="003E0C41">
        <w:rPr>
          <w:spacing w:val="-2"/>
        </w:rPr>
        <w:t xml:space="preserve"> </w:t>
      </w:r>
      <w:r>
        <w:t>end</w:t>
      </w:r>
      <w:r w:rsidRPr="003E0C41">
        <w:rPr>
          <w:spacing w:val="-1"/>
        </w:rPr>
        <w:t xml:space="preserve"> </w:t>
      </w:r>
      <w:r>
        <w:t>dates</w:t>
      </w:r>
      <w:r w:rsidRPr="003E0C41">
        <w:rPr>
          <w:spacing w:val="-1"/>
        </w:rPr>
        <w:t xml:space="preserve"> </w:t>
      </w:r>
      <w:r>
        <w:t>of</w:t>
      </w:r>
      <w:r w:rsidRPr="003E0C41">
        <w:rPr>
          <w:spacing w:val="-3"/>
        </w:rPr>
        <w:t xml:space="preserve"> </w:t>
      </w:r>
      <w:r>
        <w:t>your</w:t>
      </w:r>
      <w:r w:rsidRPr="003E0C41">
        <w:rPr>
          <w:spacing w:val="-2"/>
        </w:rPr>
        <w:t xml:space="preserve"> </w:t>
      </w:r>
      <w:r>
        <w:t>service provision,</w:t>
      </w:r>
      <w:r w:rsidRPr="003E0C41">
        <w:rPr>
          <w:spacing w:val="-3"/>
        </w:rPr>
        <w:t xml:space="preserve"> </w:t>
      </w:r>
      <w:r>
        <w:t>the</w:t>
      </w:r>
      <w:r w:rsidR="003E0C41">
        <w:t xml:space="preserve"> </w:t>
      </w:r>
      <w:r>
        <w:t>maximum hours authorized, maximum total dollars authorized based on</w:t>
      </w:r>
      <w:r w:rsidRPr="003E0C41">
        <w:rPr>
          <w:spacing w:val="-75"/>
        </w:rPr>
        <w:t xml:space="preserve"> </w:t>
      </w:r>
      <w:r>
        <w:t>your approved rate and the type of service you will be providing to a</w:t>
      </w:r>
      <w:r w:rsidRPr="003E0C41">
        <w:rPr>
          <w:spacing w:val="1"/>
        </w:rPr>
        <w:t xml:space="preserve"> </w:t>
      </w:r>
      <w:r>
        <w:t>specific DOR consumer or group of consumers. Your monthly invoices</w:t>
      </w:r>
      <w:r w:rsidRPr="003E0C41">
        <w:rPr>
          <w:spacing w:val="1"/>
        </w:rPr>
        <w:t xml:space="preserve"> </w:t>
      </w:r>
      <w:r>
        <w:t>will be reviewed against</w:t>
      </w:r>
      <w:r w:rsidRPr="003E0C41">
        <w:rPr>
          <w:spacing w:val="-2"/>
        </w:rPr>
        <w:t xml:space="preserve"> </w:t>
      </w:r>
      <w:r>
        <w:t>the</w:t>
      </w:r>
      <w:r w:rsidRPr="003E0C41">
        <w:rPr>
          <w:spacing w:val="-2"/>
        </w:rPr>
        <w:t xml:space="preserve"> </w:t>
      </w:r>
      <w:r>
        <w:t>information</w:t>
      </w:r>
      <w:r w:rsidRPr="003E0C41">
        <w:rPr>
          <w:spacing w:val="1"/>
        </w:rPr>
        <w:t xml:space="preserve"> </w:t>
      </w:r>
      <w:r>
        <w:t>on</w:t>
      </w:r>
      <w:r w:rsidRPr="003E0C41">
        <w:rPr>
          <w:spacing w:val="-3"/>
        </w:rPr>
        <w:t xml:space="preserve"> </w:t>
      </w:r>
      <w:r>
        <w:t>this</w:t>
      </w:r>
      <w:r w:rsidRPr="003E0C41">
        <w:rPr>
          <w:spacing w:val="-1"/>
        </w:rPr>
        <w:t xml:space="preserve"> </w:t>
      </w:r>
      <w:r>
        <w:t>form.</w:t>
      </w:r>
    </w:p>
    <w:p w14:paraId="736DAEC2" w14:textId="77777777" w:rsidR="0054433F" w:rsidRDefault="0054433F">
      <w:pPr>
        <w:spacing w:before="0" w:after="0"/>
        <w:jc w:val="left"/>
      </w:pPr>
      <w:r>
        <w:br w:type="page"/>
      </w:r>
    </w:p>
    <w:p w14:paraId="27E4DB40" w14:textId="77777777" w:rsidR="00427D51" w:rsidRDefault="00427D51" w:rsidP="006D610F"/>
    <w:p w14:paraId="57F0A018" w14:textId="70856C7F" w:rsidR="0067167F" w:rsidRPr="0097660C" w:rsidRDefault="00906C47" w:rsidP="00906C47">
      <w:pPr>
        <w:pStyle w:val="Heading3"/>
      </w:pPr>
      <w:bookmarkStart w:id="25" w:name="_Toc106011039"/>
      <w:r>
        <w:t xml:space="preserve">Individual Service Providers </w:t>
      </w:r>
      <w:r w:rsidR="0067167F" w:rsidRPr="0097660C">
        <w:t>Fraud, Waste, and Abuse Training</w:t>
      </w:r>
      <w:bookmarkEnd w:id="25"/>
      <w:r w:rsidR="0067167F" w:rsidRPr="0097660C">
        <w:t xml:space="preserve"> </w:t>
      </w:r>
    </w:p>
    <w:p w14:paraId="756E0E97" w14:textId="77777777" w:rsidR="0067167F" w:rsidRPr="0097660C" w:rsidRDefault="0067167F" w:rsidP="006D610F">
      <w:r w:rsidRPr="0097660C">
        <w:t>ISPs are required to complete Fraud, Waste, and Abuse (FWA) training every calendar year. This training is for Individual Service Providers and explains fraud, waste, and abuse and how it can be prevented. This also includes information on Consumer Safety.</w:t>
      </w:r>
    </w:p>
    <w:p w14:paraId="1136BB70" w14:textId="77777777" w:rsidR="00252B43" w:rsidRDefault="0067167F" w:rsidP="00906C47">
      <w:pPr>
        <w:pStyle w:val="Heading3"/>
      </w:pPr>
      <w:bookmarkStart w:id="26" w:name="_Toc106011040"/>
      <w:r w:rsidRPr="0097660C">
        <w:t>Security and Privacy Trainin</w:t>
      </w:r>
      <w:r w:rsidR="00252B43">
        <w:t>g</w:t>
      </w:r>
      <w:bookmarkEnd w:id="26"/>
    </w:p>
    <w:p w14:paraId="072AA841" w14:textId="51D64502" w:rsidR="00832AD5" w:rsidRDefault="0067167F">
      <w:pPr>
        <w:rPr>
          <w:szCs w:val="28"/>
        </w:rPr>
      </w:pPr>
      <w:r w:rsidRPr="00252B43">
        <w:rPr>
          <w:szCs w:val="28"/>
        </w:rPr>
        <w:t>For contractors such as ISPs that do not have a security program that includes annual security and privacy training, a self-training manual is available below in both RTF (Rich Text) and Microsoft Word formats. The acknowledgement page is required.</w:t>
      </w:r>
    </w:p>
    <w:p w14:paraId="63DC0358" w14:textId="77777777" w:rsidR="00427D51" w:rsidRPr="007B41CA" w:rsidRDefault="001C41DF" w:rsidP="007B41CA">
      <w:pPr>
        <w:pStyle w:val="Heading2"/>
      </w:pPr>
      <w:bookmarkStart w:id="27" w:name="_Toc90998879"/>
      <w:bookmarkStart w:id="28" w:name="_Toc106011041"/>
      <w:r w:rsidRPr="007B41CA">
        <w:t>How Does the DOR Refer a Consumer to Me?</w:t>
      </w:r>
      <w:bookmarkEnd w:id="27"/>
      <w:bookmarkEnd w:id="28"/>
    </w:p>
    <w:p w14:paraId="0A7938DD" w14:textId="45CE8422" w:rsidR="00427D51" w:rsidRPr="00906C47" w:rsidRDefault="001C41DF" w:rsidP="00906C47">
      <w:pPr>
        <w:rPr>
          <w:spacing w:val="-75"/>
        </w:rPr>
      </w:pPr>
      <w:r>
        <w:t>You</w:t>
      </w:r>
      <w:r>
        <w:rPr>
          <w:spacing w:val="-2"/>
        </w:rPr>
        <w:t xml:space="preserve"> </w:t>
      </w:r>
      <w:r>
        <w:t>must</w:t>
      </w:r>
      <w:r>
        <w:rPr>
          <w:spacing w:val="-3"/>
        </w:rPr>
        <w:t xml:space="preserve"> </w:t>
      </w:r>
      <w:r>
        <w:t>receive an</w:t>
      </w:r>
      <w:r>
        <w:rPr>
          <w:spacing w:val="-2"/>
        </w:rPr>
        <w:t xml:space="preserve"> </w:t>
      </w:r>
      <w:r>
        <w:t>Authorization</w:t>
      </w:r>
      <w:r>
        <w:rPr>
          <w:spacing w:val="-3"/>
        </w:rPr>
        <w:t xml:space="preserve"> </w:t>
      </w:r>
      <w:r>
        <w:t>for</w:t>
      </w:r>
      <w:r>
        <w:rPr>
          <w:spacing w:val="-6"/>
        </w:rPr>
        <w:t xml:space="preserve"> </w:t>
      </w:r>
      <w:r>
        <w:t>Services (DR</w:t>
      </w:r>
      <w:r>
        <w:rPr>
          <w:spacing w:val="-4"/>
        </w:rPr>
        <w:t xml:space="preserve"> </w:t>
      </w:r>
      <w:r>
        <w:t>297B) before</w:t>
      </w:r>
      <w:r>
        <w:rPr>
          <w:spacing w:val="-2"/>
        </w:rPr>
        <w:t xml:space="preserve"> </w:t>
      </w:r>
      <w:proofErr w:type="spellStart"/>
      <w:r>
        <w:t>youbegin</w:t>
      </w:r>
      <w:proofErr w:type="spellEnd"/>
      <w:r w:rsidR="003E0C41">
        <w:rPr>
          <w:spacing w:val="-1"/>
        </w:rPr>
        <w:t xml:space="preserve"> </w:t>
      </w:r>
      <w:r>
        <w:t>any</w:t>
      </w:r>
      <w:r>
        <w:rPr>
          <w:spacing w:val="-2"/>
        </w:rPr>
        <w:t xml:space="preserve"> </w:t>
      </w:r>
      <w:r>
        <w:t>service.</w:t>
      </w:r>
      <w:r>
        <w:rPr>
          <w:spacing w:val="-1"/>
        </w:rPr>
        <w:t xml:space="preserve"> </w:t>
      </w:r>
      <w:r>
        <w:t>This</w:t>
      </w:r>
      <w:r>
        <w:rPr>
          <w:spacing w:val="-1"/>
        </w:rPr>
        <w:t xml:space="preserve"> </w:t>
      </w:r>
      <w:r>
        <w:t>form</w:t>
      </w:r>
      <w:r>
        <w:rPr>
          <w:spacing w:val="-2"/>
        </w:rPr>
        <w:t xml:space="preserve"> </w:t>
      </w:r>
      <w:r>
        <w:t>identifies</w:t>
      </w:r>
      <w:r>
        <w:rPr>
          <w:spacing w:val="-1"/>
        </w:rPr>
        <w:t xml:space="preserve"> </w:t>
      </w:r>
      <w:r>
        <w:t>the</w:t>
      </w:r>
      <w:r>
        <w:rPr>
          <w:spacing w:val="-2"/>
        </w:rPr>
        <w:t xml:space="preserve"> </w:t>
      </w:r>
      <w:r>
        <w:t>following items:</w:t>
      </w:r>
    </w:p>
    <w:p w14:paraId="67872D5B" w14:textId="2047A50E" w:rsidR="00427D51" w:rsidRDefault="001C41DF" w:rsidP="001B2B3C">
      <w:pPr>
        <w:pStyle w:val="ListParagraph"/>
        <w:numPr>
          <w:ilvl w:val="0"/>
          <w:numId w:val="1"/>
        </w:numPr>
        <w:jc w:val="left"/>
      </w:pPr>
      <w:r>
        <w:t>service(s)</w:t>
      </w:r>
      <w:r w:rsidRPr="00AB2E9D">
        <w:rPr>
          <w:spacing w:val="-2"/>
        </w:rPr>
        <w:t xml:space="preserve"> </w:t>
      </w:r>
      <w:r>
        <w:t>you are</w:t>
      </w:r>
      <w:r w:rsidRPr="00AB2E9D">
        <w:rPr>
          <w:spacing w:val="-2"/>
        </w:rPr>
        <w:t xml:space="preserve"> </w:t>
      </w:r>
      <w:r>
        <w:t>authorized</w:t>
      </w:r>
      <w:r w:rsidRPr="00AB2E9D">
        <w:rPr>
          <w:spacing w:val="-3"/>
        </w:rPr>
        <w:t xml:space="preserve"> </w:t>
      </w:r>
      <w:r>
        <w:t>to</w:t>
      </w:r>
      <w:r w:rsidRPr="00AB2E9D">
        <w:rPr>
          <w:spacing w:val="-2"/>
        </w:rPr>
        <w:t xml:space="preserve"> </w:t>
      </w:r>
      <w:r>
        <w:t>provide</w:t>
      </w:r>
    </w:p>
    <w:p w14:paraId="49EDEED2" w14:textId="77777777" w:rsidR="0095286C" w:rsidRPr="0095286C" w:rsidRDefault="001C41DF" w:rsidP="001B2B3C">
      <w:pPr>
        <w:pStyle w:val="ListParagraph"/>
        <w:numPr>
          <w:ilvl w:val="0"/>
          <w:numId w:val="1"/>
        </w:numPr>
        <w:jc w:val="left"/>
      </w:pPr>
      <w:r>
        <w:t>the maximum</w:t>
      </w:r>
      <w:r w:rsidRPr="00AB2E9D">
        <w:rPr>
          <w:spacing w:val="-1"/>
        </w:rPr>
        <w:t xml:space="preserve"> </w:t>
      </w:r>
      <w:r>
        <w:t>total</w:t>
      </w:r>
      <w:r w:rsidRPr="00AB2E9D">
        <w:rPr>
          <w:spacing w:val="-3"/>
        </w:rPr>
        <w:t xml:space="preserve"> </w:t>
      </w:r>
      <w:r>
        <w:t>hours</w:t>
      </w:r>
      <w:r w:rsidRPr="00AB2E9D">
        <w:rPr>
          <w:spacing w:val="-2"/>
        </w:rPr>
        <w:t xml:space="preserve"> </w:t>
      </w:r>
      <w:r>
        <w:t>of</w:t>
      </w:r>
      <w:r w:rsidRPr="00AB2E9D">
        <w:rPr>
          <w:spacing w:val="-4"/>
        </w:rPr>
        <w:t xml:space="preserve"> </w:t>
      </w:r>
      <w:r>
        <w:t>service</w:t>
      </w:r>
      <w:r w:rsidRPr="00AB2E9D">
        <w:rPr>
          <w:spacing w:val="1"/>
        </w:rPr>
        <w:t xml:space="preserve"> </w:t>
      </w:r>
      <w:r>
        <w:t>you</w:t>
      </w:r>
      <w:r w:rsidRPr="00AB2E9D">
        <w:rPr>
          <w:spacing w:val="-1"/>
        </w:rPr>
        <w:t xml:space="preserve"> </w:t>
      </w:r>
      <w:r>
        <w:t>are</w:t>
      </w:r>
      <w:r w:rsidRPr="00AB2E9D">
        <w:rPr>
          <w:spacing w:val="-3"/>
        </w:rPr>
        <w:t xml:space="preserve"> </w:t>
      </w:r>
      <w:r>
        <w:t>authorized</w:t>
      </w:r>
      <w:r w:rsidRPr="00AB2E9D">
        <w:rPr>
          <w:spacing w:val="-3"/>
        </w:rPr>
        <w:t xml:space="preserve"> </w:t>
      </w:r>
      <w:r>
        <w:t>to</w:t>
      </w:r>
      <w:r w:rsidRPr="00AB2E9D">
        <w:rPr>
          <w:spacing w:val="-5"/>
        </w:rPr>
        <w:t xml:space="preserve"> </w:t>
      </w:r>
      <w:r>
        <w:t>provide</w:t>
      </w:r>
    </w:p>
    <w:p w14:paraId="47E3E94E" w14:textId="04E7C144" w:rsidR="00427D51" w:rsidRDefault="001C41DF" w:rsidP="001B2B3C">
      <w:pPr>
        <w:pStyle w:val="ListParagraph"/>
        <w:numPr>
          <w:ilvl w:val="0"/>
          <w:numId w:val="1"/>
        </w:numPr>
        <w:jc w:val="left"/>
      </w:pPr>
      <w:r>
        <w:t>the</w:t>
      </w:r>
      <w:r w:rsidRPr="00AB2E9D">
        <w:rPr>
          <w:spacing w:val="-1"/>
        </w:rPr>
        <w:t xml:space="preserve"> </w:t>
      </w:r>
      <w:r>
        <w:t>established</w:t>
      </w:r>
      <w:r w:rsidRPr="00AB2E9D">
        <w:rPr>
          <w:spacing w:val="-2"/>
        </w:rPr>
        <w:t xml:space="preserve"> </w:t>
      </w:r>
      <w:r>
        <w:t>hourly</w:t>
      </w:r>
      <w:r w:rsidRPr="00AB2E9D">
        <w:rPr>
          <w:spacing w:val="-3"/>
        </w:rPr>
        <w:t xml:space="preserve"> </w:t>
      </w:r>
      <w:r>
        <w:t>fee you</w:t>
      </w:r>
      <w:r w:rsidRPr="00AB2E9D">
        <w:rPr>
          <w:spacing w:val="-1"/>
        </w:rPr>
        <w:t xml:space="preserve"> </w:t>
      </w:r>
      <w:r>
        <w:t>will</w:t>
      </w:r>
      <w:r w:rsidRPr="00AB2E9D">
        <w:rPr>
          <w:spacing w:val="1"/>
        </w:rPr>
        <w:t xml:space="preserve"> </w:t>
      </w:r>
      <w:r>
        <w:t>be paid.</w:t>
      </w:r>
    </w:p>
    <w:p w14:paraId="0D7A28BC" w14:textId="2F90F56D" w:rsidR="00427D51" w:rsidRDefault="001C41DF" w:rsidP="00FA55D1">
      <w:r>
        <w:t>The Rehabilitation Counselor will attach a referral form (DR 173) for each</w:t>
      </w:r>
      <w:r>
        <w:rPr>
          <w:spacing w:val="1"/>
        </w:rPr>
        <w:t xml:space="preserve"> </w:t>
      </w:r>
      <w:r>
        <w:t>service you are going to provide. The referral form outlines goals to be</w:t>
      </w:r>
      <w:r>
        <w:rPr>
          <w:spacing w:val="1"/>
        </w:rPr>
        <w:t xml:space="preserve"> </w:t>
      </w:r>
      <w:r>
        <w:t>achieved and / or tasks to be performed. You may receive referrals from</w:t>
      </w:r>
      <w:r>
        <w:rPr>
          <w:spacing w:val="1"/>
        </w:rPr>
        <w:t xml:space="preserve"> </w:t>
      </w:r>
      <w:r>
        <w:t>several</w:t>
      </w:r>
      <w:r>
        <w:rPr>
          <w:spacing w:val="-1"/>
        </w:rPr>
        <w:t xml:space="preserve"> </w:t>
      </w:r>
      <w:r>
        <w:t>counselors</w:t>
      </w:r>
      <w:r>
        <w:rPr>
          <w:spacing w:val="-3"/>
        </w:rPr>
        <w:t xml:space="preserve"> </w:t>
      </w:r>
      <w:r>
        <w:t>in the</w:t>
      </w:r>
      <w:r>
        <w:rPr>
          <w:spacing w:val="-4"/>
        </w:rPr>
        <w:t xml:space="preserve"> </w:t>
      </w:r>
      <w:r>
        <w:t>same</w:t>
      </w:r>
      <w:r>
        <w:rPr>
          <w:spacing w:val="-3"/>
        </w:rPr>
        <w:t xml:space="preserve"> </w:t>
      </w:r>
      <w:r>
        <w:t>district.</w:t>
      </w:r>
      <w:r>
        <w:rPr>
          <w:spacing w:val="-2"/>
        </w:rPr>
        <w:t xml:space="preserve"> </w:t>
      </w:r>
      <w:r>
        <w:t>You</w:t>
      </w:r>
      <w:r>
        <w:rPr>
          <w:spacing w:val="-2"/>
        </w:rPr>
        <w:t xml:space="preserve"> </w:t>
      </w:r>
      <w:r>
        <w:t>will need</w:t>
      </w:r>
      <w:r>
        <w:rPr>
          <w:spacing w:val="-3"/>
        </w:rPr>
        <w:t xml:space="preserve"> </w:t>
      </w:r>
      <w:r>
        <w:t>to</w:t>
      </w:r>
      <w:r>
        <w:rPr>
          <w:spacing w:val="-4"/>
        </w:rPr>
        <w:t xml:space="preserve"> </w:t>
      </w:r>
      <w:r>
        <w:t>keep</w:t>
      </w:r>
      <w:r>
        <w:rPr>
          <w:spacing w:val="-1"/>
        </w:rPr>
        <w:t xml:space="preserve"> </w:t>
      </w:r>
      <w:r>
        <w:t>track</w:t>
      </w:r>
      <w:r>
        <w:rPr>
          <w:spacing w:val="-2"/>
        </w:rPr>
        <w:t xml:space="preserve"> </w:t>
      </w:r>
      <w:r>
        <w:t>of</w:t>
      </w:r>
      <w:r>
        <w:rPr>
          <w:spacing w:val="-3"/>
        </w:rPr>
        <w:t xml:space="preserve"> </w:t>
      </w:r>
      <w:r>
        <w:t>which</w:t>
      </w:r>
      <w:r>
        <w:rPr>
          <w:spacing w:val="-74"/>
        </w:rPr>
        <w:t xml:space="preserve"> </w:t>
      </w:r>
      <w:r>
        <w:t>consumers</w:t>
      </w:r>
      <w:r>
        <w:rPr>
          <w:spacing w:val="-2"/>
        </w:rPr>
        <w:t xml:space="preserve"> </w:t>
      </w:r>
      <w:r>
        <w:t>were</w:t>
      </w:r>
      <w:r>
        <w:rPr>
          <w:spacing w:val="-1"/>
        </w:rPr>
        <w:t xml:space="preserve"> </w:t>
      </w:r>
      <w:r>
        <w:t>referred</w:t>
      </w:r>
      <w:r>
        <w:rPr>
          <w:spacing w:val="-3"/>
        </w:rPr>
        <w:t xml:space="preserve"> </w:t>
      </w:r>
      <w:r>
        <w:t>by</w:t>
      </w:r>
      <w:r>
        <w:rPr>
          <w:spacing w:val="-4"/>
        </w:rPr>
        <w:t xml:space="preserve"> </w:t>
      </w:r>
      <w:r>
        <w:t>which</w:t>
      </w:r>
      <w:r>
        <w:rPr>
          <w:spacing w:val="1"/>
        </w:rPr>
        <w:t xml:space="preserve"> </w:t>
      </w:r>
      <w:r>
        <w:t>counselor. This</w:t>
      </w:r>
      <w:r>
        <w:rPr>
          <w:spacing w:val="-2"/>
        </w:rPr>
        <w:t xml:space="preserve"> </w:t>
      </w:r>
      <w:r>
        <w:t>is</w:t>
      </w:r>
      <w:r>
        <w:rPr>
          <w:spacing w:val="-2"/>
        </w:rPr>
        <w:t xml:space="preserve"> </w:t>
      </w:r>
      <w:r>
        <w:t>important</w:t>
      </w:r>
      <w:r>
        <w:rPr>
          <w:spacing w:val="-1"/>
        </w:rPr>
        <w:t xml:space="preserve"> </w:t>
      </w:r>
      <w:r>
        <w:t>for</w:t>
      </w:r>
      <w:r>
        <w:rPr>
          <w:spacing w:val="-3"/>
        </w:rPr>
        <w:t xml:space="preserve"> </w:t>
      </w:r>
      <w:r>
        <w:t>billing.</w:t>
      </w:r>
    </w:p>
    <w:p w14:paraId="70DF5E0A" w14:textId="77777777" w:rsidR="00427D51" w:rsidRPr="007B41CA" w:rsidRDefault="001C41DF" w:rsidP="007B41CA">
      <w:pPr>
        <w:pStyle w:val="Heading2"/>
      </w:pPr>
      <w:bookmarkStart w:id="29" w:name="_Toc90998880"/>
      <w:bookmarkStart w:id="30" w:name="_Toc106011042"/>
      <w:r w:rsidRPr="007B41CA">
        <w:t>How Do I Request More Hours to Provide Service to a Consumer?</w:t>
      </w:r>
      <w:bookmarkEnd w:id="29"/>
      <w:bookmarkEnd w:id="30"/>
    </w:p>
    <w:p w14:paraId="228010D9" w14:textId="75F6A79B" w:rsidR="0054433F" w:rsidRDefault="001C41DF">
      <w:r>
        <w:t>Independent provider services are typically authorized in 90-day</w:t>
      </w:r>
      <w:r>
        <w:rPr>
          <w:spacing w:val="1"/>
        </w:rPr>
        <w:t xml:space="preserve"> </w:t>
      </w:r>
      <w:r>
        <w:t>increments. Monthly progress reports are required when submitting an</w:t>
      </w:r>
      <w:r>
        <w:rPr>
          <w:spacing w:val="1"/>
        </w:rPr>
        <w:t xml:space="preserve"> </w:t>
      </w:r>
      <w:r>
        <w:t>invoice for payment. The progress report should reflect the consumer's</w:t>
      </w:r>
      <w:r>
        <w:rPr>
          <w:spacing w:val="1"/>
        </w:rPr>
        <w:t xml:space="preserve"> </w:t>
      </w:r>
      <w:r>
        <w:t>progress to achieving their predetermined goal.</w:t>
      </w:r>
    </w:p>
    <w:p w14:paraId="7E1B3CC1" w14:textId="77777777" w:rsidR="0054433F" w:rsidRDefault="0054433F"/>
    <w:p w14:paraId="5549BB6E" w14:textId="26130E14" w:rsidR="006D610F" w:rsidRDefault="001C41DF">
      <w:r>
        <w:t>Toward the end of the</w:t>
      </w:r>
      <w:r>
        <w:rPr>
          <w:spacing w:val="1"/>
        </w:rPr>
        <w:t xml:space="preserve"> </w:t>
      </w:r>
      <w:r>
        <w:t>authorized timeframe, if the consumer requires more time to complete the</w:t>
      </w:r>
      <w:r>
        <w:rPr>
          <w:spacing w:val="-75"/>
        </w:rPr>
        <w:t xml:space="preserve"> </w:t>
      </w:r>
      <w:r>
        <w:t>goal and/or tasks, you must contact the Rehabilitation Counselor for an</w:t>
      </w:r>
      <w:r>
        <w:rPr>
          <w:spacing w:val="1"/>
        </w:rPr>
        <w:t xml:space="preserve"> </w:t>
      </w:r>
      <w:r>
        <w:t>additional</w:t>
      </w:r>
      <w:r>
        <w:rPr>
          <w:spacing w:val="-3"/>
        </w:rPr>
        <w:t xml:space="preserve"> </w:t>
      </w:r>
      <w:r>
        <w:t>authorization (that</w:t>
      </w:r>
      <w:r>
        <w:rPr>
          <w:spacing w:val="-1"/>
        </w:rPr>
        <w:t xml:space="preserve"> </w:t>
      </w:r>
      <w:r>
        <w:t>is, a</w:t>
      </w:r>
      <w:r>
        <w:rPr>
          <w:spacing w:val="1"/>
        </w:rPr>
        <w:t xml:space="preserve"> </w:t>
      </w:r>
      <w:r>
        <w:t>new</w:t>
      </w:r>
      <w:r>
        <w:rPr>
          <w:spacing w:val="-5"/>
        </w:rPr>
        <w:t xml:space="preserve"> </w:t>
      </w:r>
      <w:r>
        <w:t>297B</w:t>
      </w:r>
      <w:r>
        <w:rPr>
          <w:spacing w:val="-2"/>
        </w:rPr>
        <w:t xml:space="preserve"> </w:t>
      </w:r>
      <w:r>
        <w:t>form).</w:t>
      </w:r>
    </w:p>
    <w:p w14:paraId="4881863A" w14:textId="77777777" w:rsidR="00427D51" w:rsidRDefault="001C41DF" w:rsidP="00AB2E9D">
      <w:r>
        <w:t>The</w:t>
      </w:r>
      <w:r>
        <w:rPr>
          <w:spacing w:val="-2"/>
        </w:rPr>
        <w:t xml:space="preserve"> </w:t>
      </w:r>
      <w:r>
        <w:t>DOR</w:t>
      </w:r>
      <w:r>
        <w:rPr>
          <w:spacing w:val="-2"/>
        </w:rPr>
        <w:t xml:space="preserve"> </w:t>
      </w:r>
      <w:r>
        <w:t>does</w:t>
      </w:r>
      <w:r>
        <w:rPr>
          <w:spacing w:val="-2"/>
        </w:rPr>
        <w:t xml:space="preserve"> </w:t>
      </w:r>
      <w:r>
        <w:t>not</w:t>
      </w:r>
      <w:r>
        <w:rPr>
          <w:spacing w:val="-4"/>
        </w:rPr>
        <w:t xml:space="preserve"> </w:t>
      </w:r>
      <w:r>
        <w:t>pay</w:t>
      </w:r>
      <w:r>
        <w:rPr>
          <w:spacing w:val="-4"/>
        </w:rPr>
        <w:t xml:space="preserve"> </w:t>
      </w:r>
      <w:r>
        <w:t>for</w:t>
      </w:r>
      <w:r>
        <w:rPr>
          <w:spacing w:val="-3"/>
        </w:rPr>
        <w:t xml:space="preserve"> </w:t>
      </w:r>
      <w:r>
        <w:t>services</w:t>
      </w:r>
      <w:r>
        <w:rPr>
          <w:spacing w:val="-2"/>
        </w:rPr>
        <w:t xml:space="preserve"> </w:t>
      </w:r>
      <w:r>
        <w:t>beyond</w:t>
      </w:r>
      <w:r>
        <w:rPr>
          <w:spacing w:val="-1"/>
        </w:rPr>
        <w:t xml:space="preserve"> </w:t>
      </w:r>
      <w:r>
        <w:t>the</w:t>
      </w:r>
      <w:r>
        <w:rPr>
          <w:spacing w:val="-1"/>
        </w:rPr>
        <w:t xml:space="preserve"> </w:t>
      </w:r>
      <w:r>
        <w:t>authorized hours;</w:t>
      </w:r>
      <w:r>
        <w:rPr>
          <w:spacing w:val="-3"/>
        </w:rPr>
        <w:t xml:space="preserve"> </w:t>
      </w:r>
      <w:r>
        <w:t>therefore,</w:t>
      </w:r>
      <w:r>
        <w:rPr>
          <w:spacing w:val="-75"/>
        </w:rPr>
        <w:t xml:space="preserve"> </w:t>
      </w:r>
      <w:r>
        <w:t xml:space="preserve">do </w:t>
      </w:r>
      <w:r>
        <w:rPr>
          <w:u w:val="single"/>
        </w:rPr>
        <w:t>not</w:t>
      </w:r>
      <w:r>
        <w:rPr>
          <w:spacing w:val="2"/>
        </w:rPr>
        <w:t xml:space="preserve"> </w:t>
      </w:r>
      <w:r>
        <w:t>work</w:t>
      </w:r>
      <w:r>
        <w:rPr>
          <w:spacing w:val="-1"/>
        </w:rPr>
        <w:t xml:space="preserve"> </w:t>
      </w:r>
      <w:r>
        <w:t>beyond the</w:t>
      </w:r>
      <w:r>
        <w:rPr>
          <w:spacing w:val="-4"/>
        </w:rPr>
        <w:t xml:space="preserve"> </w:t>
      </w:r>
      <w:r>
        <w:t>current</w:t>
      </w:r>
      <w:r>
        <w:rPr>
          <w:spacing w:val="-1"/>
        </w:rPr>
        <w:t xml:space="preserve"> </w:t>
      </w:r>
      <w:r>
        <w:t>authorized</w:t>
      </w:r>
      <w:r>
        <w:rPr>
          <w:spacing w:val="1"/>
        </w:rPr>
        <w:t xml:space="preserve"> </w:t>
      </w:r>
      <w:r>
        <w:t>hours.</w:t>
      </w:r>
    </w:p>
    <w:p w14:paraId="2D6C8551" w14:textId="2ECE0A70" w:rsidR="00427D51" w:rsidRDefault="001C41DF" w:rsidP="00AB2E9D">
      <w:r>
        <w:t>The</w:t>
      </w:r>
      <w:r>
        <w:rPr>
          <w:spacing w:val="-1"/>
        </w:rPr>
        <w:t xml:space="preserve"> </w:t>
      </w:r>
      <w:r>
        <w:t>process</w:t>
      </w:r>
      <w:r>
        <w:rPr>
          <w:spacing w:val="-2"/>
        </w:rPr>
        <w:t xml:space="preserve"> </w:t>
      </w:r>
      <w:r>
        <w:t>for</w:t>
      </w:r>
      <w:r>
        <w:rPr>
          <w:spacing w:val="-2"/>
        </w:rPr>
        <w:t xml:space="preserve"> </w:t>
      </w:r>
      <w:r>
        <w:t>requesting</w:t>
      </w:r>
      <w:r>
        <w:rPr>
          <w:spacing w:val="-1"/>
        </w:rPr>
        <w:t xml:space="preserve"> </w:t>
      </w:r>
      <w:r>
        <w:t>additional</w:t>
      </w:r>
      <w:r>
        <w:rPr>
          <w:spacing w:val="-3"/>
        </w:rPr>
        <w:t xml:space="preserve"> </w:t>
      </w:r>
      <w:r>
        <w:t>hours</w:t>
      </w:r>
      <w:r>
        <w:rPr>
          <w:spacing w:val="-1"/>
        </w:rPr>
        <w:t xml:space="preserve"> </w:t>
      </w:r>
      <w:r>
        <w:t>is</w:t>
      </w:r>
      <w:r>
        <w:rPr>
          <w:spacing w:val="-2"/>
        </w:rPr>
        <w:t xml:space="preserve"> </w:t>
      </w:r>
      <w:r>
        <w:t>as</w:t>
      </w:r>
      <w:r>
        <w:rPr>
          <w:spacing w:val="-2"/>
        </w:rPr>
        <w:t xml:space="preserve"> </w:t>
      </w:r>
      <w:r>
        <w:t>follows:</w:t>
      </w:r>
    </w:p>
    <w:p w14:paraId="683F6B64" w14:textId="314CEC1B" w:rsidR="00D976EC" w:rsidRDefault="001C41DF" w:rsidP="001B2B3C">
      <w:pPr>
        <w:pStyle w:val="ListParagraph"/>
        <w:numPr>
          <w:ilvl w:val="0"/>
          <w:numId w:val="14"/>
        </w:numPr>
        <w:ind w:left="360"/>
        <w:jc w:val="left"/>
      </w:pPr>
      <w:r>
        <w:t>Send an email to the Rehabilitation Counselor who issued the original</w:t>
      </w:r>
      <w:r w:rsidRPr="00AE7ABD">
        <w:rPr>
          <w:spacing w:val="-75"/>
        </w:rPr>
        <w:t xml:space="preserve"> </w:t>
      </w:r>
      <w:r>
        <w:t>authorization</w:t>
      </w:r>
      <w:r w:rsidR="00D976EC">
        <w:t>.</w:t>
      </w:r>
    </w:p>
    <w:p w14:paraId="2966B7AC" w14:textId="2803E0C8" w:rsidR="00427D51" w:rsidRDefault="001C41DF" w:rsidP="001B2B3C">
      <w:pPr>
        <w:pStyle w:val="ListParagraph"/>
        <w:numPr>
          <w:ilvl w:val="0"/>
          <w:numId w:val="14"/>
        </w:numPr>
        <w:ind w:left="360"/>
        <w:jc w:val="left"/>
      </w:pPr>
      <w:r>
        <w:t>The</w:t>
      </w:r>
      <w:r w:rsidRPr="00BA1621">
        <w:rPr>
          <w:spacing w:val="-1"/>
        </w:rPr>
        <w:t xml:space="preserve"> </w:t>
      </w:r>
      <w:r>
        <w:t>email</w:t>
      </w:r>
      <w:r w:rsidRPr="00BA1621">
        <w:rPr>
          <w:spacing w:val="-1"/>
        </w:rPr>
        <w:t xml:space="preserve"> </w:t>
      </w:r>
      <w:r>
        <w:t>should</w:t>
      </w:r>
      <w:r w:rsidRPr="00BA1621">
        <w:rPr>
          <w:spacing w:val="-3"/>
        </w:rPr>
        <w:t xml:space="preserve"> </w:t>
      </w:r>
      <w:r>
        <w:t>include</w:t>
      </w:r>
      <w:r w:rsidRPr="00BA1621">
        <w:rPr>
          <w:spacing w:val="-2"/>
        </w:rPr>
        <w:t xml:space="preserve"> </w:t>
      </w:r>
      <w:r>
        <w:t>the</w:t>
      </w:r>
      <w:r w:rsidRPr="00BA1621">
        <w:rPr>
          <w:spacing w:val="-5"/>
        </w:rPr>
        <w:t xml:space="preserve"> </w:t>
      </w:r>
      <w:r>
        <w:t>following</w:t>
      </w:r>
      <w:r w:rsidRPr="00BA1621">
        <w:rPr>
          <w:spacing w:val="3"/>
        </w:rPr>
        <w:t xml:space="preserve"> </w:t>
      </w:r>
      <w:r>
        <w:t>information:</w:t>
      </w:r>
    </w:p>
    <w:p w14:paraId="64A11AB9" w14:textId="7E76FA81" w:rsidR="00427D51" w:rsidRDefault="001C41DF" w:rsidP="001B2B3C">
      <w:pPr>
        <w:pStyle w:val="ListParagraph"/>
        <w:numPr>
          <w:ilvl w:val="0"/>
          <w:numId w:val="32"/>
        </w:numPr>
        <w:jc w:val="left"/>
      </w:pPr>
      <w:r>
        <w:t>name of</w:t>
      </w:r>
      <w:r w:rsidRPr="00C552A8">
        <w:rPr>
          <w:spacing w:val="-4"/>
        </w:rPr>
        <w:t xml:space="preserve"> </w:t>
      </w:r>
      <w:r>
        <w:t>the</w:t>
      </w:r>
      <w:r w:rsidRPr="00C552A8">
        <w:rPr>
          <w:spacing w:val="-3"/>
        </w:rPr>
        <w:t xml:space="preserve"> </w:t>
      </w:r>
      <w:r>
        <w:t>consumer</w:t>
      </w:r>
      <w:r w:rsidRPr="00C552A8">
        <w:rPr>
          <w:spacing w:val="1"/>
        </w:rPr>
        <w:t xml:space="preserve"> </w:t>
      </w:r>
      <w:r>
        <w:t>who</w:t>
      </w:r>
      <w:r w:rsidRPr="00C552A8">
        <w:rPr>
          <w:spacing w:val="-1"/>
        </w:rPr>
        <w:t xml:space="preserve"> </w:t>
      </w:r>
      <w:r>
        <w:t>is</w:t>
      </w:r>
      <w:r w:rsidRPr="00C552A8">
        <w:rPr>
          <w:spacing w:val="-1"/>
        </w:rPr>
        <w:t xml:space="preserve"> </w:t>
      </w:r>
      <w:r>
        <w:t>receiving the</w:t>
      </w:r>
      <w:r w:rsidRPr="00C552A8">
        <w:rPr>
          <w:spacing w:val="-5"/>
        </w:rPr>
        <w:t xml:space="preserve"> </w:t>
      </w:r>
      <w:r w:rsidR="009401FC">
        <w:t>service.</w:t>
      </w:r>
    </w:p>
    <w:p w14:paraId="32CEC881" w14:textId="77777777" w:rsidR="00C47725" w:rsidRDefault="001C41DF" w:rsidP="001B2B3C">
      <w:pPr>
        <w:pStyle w:val="ListParagraph"/>
        <w:numPr>
          <w:ilvl w:val="0"/>
          <w:numId w:val="32"/>
        </w:numPr>
        <w:jc w:val="left"/>
      </w:pPr>
      <w:r>
        <w:t>number</w:t>
      </w:r>
      <w:r w:rsidRPr="00C552A8">
        <w:rPr>
          <w:spacing w:val="-2"/>
        </w:rPr>
        <w:t xml:space="preserve"> </w:t>
      </w:r>
      <w:r>
        <w:t>of additional</w:t>
      </w:r>
      <w:r w:rsidRPr="00C552A8">
        <w:rPr>
          <w:spacing w:val="1"/>
        </w:rPr>
        <w:t xml:space="preserve"> </w:t>
      </w:r>
      <w:r>
        <w:t>hours</w:t>
      </w:r>
      <w:r w:rsidRPr="00C552A8">
        <w:rPr>
          <w:spacing w:val="-2"/>
        </w:rPr>
        <w:t xml:space="preserve"> </w:t>
      </w:r>
      <w:r>
        <w:t>requested;</w:t>
      </w:r>
      <w:r w:rsidRPr="00C552A8">
        <w:rPr>
          <w:spacing w:val="-3"/>
        </w:rPr>
        <w:t xml:space="preserve"> </w:t>
      </w:r>
      <w:r>
        <w:t>and</w:t>
      </w:r>
    </w:p>
    <w:p w14:paraId="5938F8EA" w14:textId="2C076587" w:rsidR="006D610F" w:rsidRDefault="001C41DF" w:rsidP="001B2B3C">
      <w:pPr>
        <w:pStyle w:val="ListParagraph"/>
        <w:numPr>
          <w:ilvl w:val="0"/>
          <w:numId w:val="32"/>
        </w:numPr>
        <w:jc w:val="left"/>
      </w:pPr>
      <w:r>
        <w:t>detailed</w:t>
      </w:r>
      <w:r w:rsidRPr="00C552A8">
        <w:rPr>
          <w:spacing w:val="-4"/>
        </w:rPr>
        <w:t xml:space="preserve"> </w:t>
      </w:r>
      <w:r>
        <w:t>justification</w:t>
      </w:r>
      <w:r w:rsidRPr="00C552A8">
        <w:rPr>
          <w:spacing w:val="-3"/>
        </w:rPr>
        <w:t xml:space="preserve"> </w:t>
      </w:r>
      <w:r>
        <w:t>for</w:t>
      </w:r>
      <w:r w:rsidRPr="00C552A8">
        <w:rPr>
          <w:spacing w:val="-2"/>
        </w:rPr>
        <w:t xml:space="preserve"> </w:t>
      </w:r>
      <w:r>
        <w:t>request.</w:t>
      </w:r>
    </w:p>
    <w:p w14:paraId="79B21A99" w14:textId="2B827F88" w:rsidR="00427D51" w:rsidRPr="00EC4568" w:rsidRDefault="007F3438" w:rsidP="00EC4568">
      <w:pPr>
        <w:pStyle w:val="Heading1"/>
      </w:pPr>
      <w:bookmarkStart w:id="31" w:name="_Toc90998881"/>
      <w:bookmarkStart w:id="32" w:name="_Toc106011043"/>
      <w:r w:rsidRPr="00EC4568">
        <w:t xml:space="preserve">Providing Services </w:t>
      </w:r>
      <w:r w:rsidRPr="00EC4568">
        <w:rPr>
          <w:rFonts w:hint="eastAsia"/>
        </w:rPr>
        <w:t>–</w:t>
      </w:r>
      <w:r w:rsidRPr="00EC4568">
        <w:t xml:space="preserve"> Special Situations</w:t>
      </w:r>
      <w:bookmarkEnd w:id="31"/>
      <w:bookmarkEnd w:id="32"/>
    </w:p>
    <w:p w14:paraId="38CB1DAB" w14:textId="77777777" w:rsidR="00427D51" w:rsidRPr="007B41CA" w:rsidRDefault="001C41DF" w:rsidP="007B41CA">
      <w:pPr>
        <w:pStyle w:val="Heading2"/>
      </w:pPr>
      <w:bookmarkStart w:id="33" w:name="_Toc90998882"/>
      <w:bookmarkStart w:id="34" w:name="_Toc106011044"/>
      <w:r w:rsidRPr="007B41CA">
        <w:t>Working in Multiple Districts</w:t>
      </w:r>
      <w:bookmarkEnd w:id="33"/>
      <w:bookmarkEnd w:id="34"/>
    </w:p>
    <w:p w14:paraId="224F46ED" w14:textId="0BA16E90" w:rsidR="0054433F" w:rsidRDefault="001C41DF" w:rsidP="00EC4568">
      <w:r>
        <w:t>The DOR delivers services in 14 districts. ISPs are allowed to provide</w:t>
      </w:r>
      <w:r>
        <w:rPr>
          <w:spacing w:val="1"/>
        </w:rPr>
        <w:t xml:space="preserve"> </w:t>
      </w:r>
      <w:r>
        <w:t>services in more than one district. On the application form, you will indicate</w:t>
      </w:r>
      <w:r>
        <w:rPr>
          <w:spacing w:val="1"/>
        </w:rPr>
        <w:t xml:space="preserve"> </w:t>
      </w:r>
      <w:r>
        <w:t>in which districts you are interested in providing services. Once approved in</w:t>
      </w:r>
      <w:r>
        <w:rPr>
          <w:spacing w:val="-75"/>
        </w:rPr>
        <w:t xml:space="preserve"> </w:t>
      </w:r>
      <w:r>
        <w:t>your primary district, your name and information will go onto a statewide list</w:t>
      </w:r>
      <w:r>
        <w:rPr>
          <w:spacing w:val="-75"/>
        </w:rPr>
        <w:t xml:space="preserve"> </w:t>
      </w:r>
      <w:r>
        <w:t>of approved ISPs. Other DOR districts / branches are welcome to use</w:t>
      </w:r>
      <w:r>
        <w:rPr>
          <w:spacing w:val="1"/>
        </w:rPr>
        <w:t xml:space="preserve"> </w:t>
      </w:r>
      <w:r>
        <w:t>approved</w:t>
      </w:r>
      <w:r>
        <w:rPr>
          <w:spacing w:val="2"/>
        </w:rPr>
        <w:t xml:space="preserve"> </w:t>
      </w:r>
      <w:r>
        <w:t>ISPs</w:t>
      </w:r>
      <w:r>
        <w:rPr>
          <w:spacing w:val="3"/>
        </w:rPr>
        <w:t xml:space="preserve"> </w:t>
      </w:r>
      <w:r>
        <w:t>on</w:t>
      </w:r>
      <w:r>
        <w:rPr>
          <w:spacing w:val="-1"/>
        </w:rPr>
        <w:t xml:space="preserve"> </w:t>
      </w:r>
      <w:r>
        <w:t>this</w:t>
      </w:r>
      <w:r>
        <w:rPr>
          <w:spacing w:val="1"/>
        </w:rPr>
        <w:t xml:space="preserve"> </w:t>
      </w:r>
      <w:r>
        <w:t>list.</w:t>
      </w:r>
      <w:r>
        <w:rPr>
          <w:spacing w:val="1"/>
        </w:rPr>
        <w:t xml:space="preserve"> </w:t>
      </w:r>
      <w:r>
        <w:t>However,</w:t>
      </w:r>
      <w:r>
        <w:rPr>
          <w:spacing w:val="4"/>
        </w:rPr>
        <w:t xml:space="preserve"> </w:t>
      </w:r>
      <w:r>
        <w:t>each district</w:t>
      </w:r>
      <w:r>
        <w:rPr>
          <w:spacing w:val="3"/>
        </w:rPr>
        <w:t xml:space="preserve"> </w:t>
      </w:r>
      <w:r>
        <w:t>/</w:t>
      </w:r>
      <w:r>
        <w:rPr>
          <w:spacing w:val="5"/>
        </w:rPr>
        <w:t xml:space="preserve"> </w:t>
      </w:r>
      <w:r>
        <w:t>branch reserves</w:t>
      </w:r>
      <w:r>
        <w:rPr>
          <w:spacing w:val="3"/>
        </w:rPr>
        <w:t xml:space="preserve"> </w:t>
      </w:r>
      <w:r>
        <w:t>the</w:t>
      </w:r>
      <w:r>
        <w:rPr>
          <w:spacing w:val="1"/>
        </w:rPr>
        <w:t xml:space="preserve"> </w:t>
      </w:r>
      <w:r>
        <w:t>right</w:t>
      </w:r>
      <w:r>
        <w:rPr>
          <w:spacing w:val="-2"/>
        </w:rPr>
        <w:t xml:space="preserve"> </w:t>
      </w:r>
      <w:r>
        <w:t>to</w:t>
      </w:r>
      <w:r>
        <w:rPr>
          <w:spacing w:val="-2"/>
        </w:rPr>
        <w:t xml:space="preserve"> </w:t>
      </w:r>
      <w:r>
        <w:t>ask</w:t>
      </w:r>
      <w:r>
        <w:rPr>
          <w:spacing w:val="-2"/>
        </w:rPr>
        <w:t xml:space="preserve"> </w:t>
      </w:r>
      <w:r>
        <w:t>you to</w:t>
      </w:r>
      <w:r>
        <w:rPr>
          <w:spacing w:val="-2"/>
        </w:rPr>
        <w:t xml:space="preserve"> </w:t>
      </w:r>
      <w:r>
        <w:t>undergo</w:t>
      </w:r>
      <w:r>
        <w:rPr>
          <w:spacing w:val="-3"/>
        </w:rPr>
        <w:t xml:space="preserve"> </w:t>
      </w:r>
      <w:r>
        <w:t>the</w:t>
      </w:r>
      <w:r>
        <w:rPr>
          <w:spacing w:val="-2"/>
        </w:rPr>
        <w:t xml:space="preserve"> </w:t>
      </w:r>
      <w:r>
        <w:t>approval process</w:t>
      </w:r>
      <w:r>
        <w:rPr>
          <w:spacing w:val="-1"/>
        </w:rPr>
        <w:t xml:space="preserve"> </w:t>
      </w:r>
      <w:r>
        <w:t>for</w:t>
      </w:r>
      <w:r>
        <w:rPr>
          <w:spacing w:val="-1"/>
        </w:rPr>
        <w:t xml:space="preserve"> </w:t>
      </w:r>
      <w:r>
        <w:t>their</w:t>
      </w:r>
      <w:r>
        <w:rPr>
          <w:spacing w:val="-3"/>
        </w:rPr>
        <w:t xml:space="preserve"> </w:t>
      </w:r>
      <w:r>
        <w:t>office.</w:t>
      </w:r>
    </w:p>
    <w:p w14:paraId="4B1B5192" w14:textId="77777777" w:rsidR="0054433F" w:rsidRDefault="0054433F">
      <w:pPr>
        <w:spacing w:before="0" w:after="0"/>
        <w:jc w:val="left"/>
      </w:pPr>
      <w:r>
        <w:br w:type="page"/>
      </w:r>
    </w:p>
    <w:p w14:paraId="1C69384C" w14:textId="77777777" w:rsidR="000F2A70" w:rsidRDefault="000F2A70" w:rsidP="00EC4568"/>
    <w:p w14:paraId="03F41254" w14:textId="77777777" w:rsidR="00E56A66" w:rsidRPr="007B41CA" w:rsidRDefault="00E56A66" w:rsidP="007B41CA">
      <w:pPr>
        <w:pStyle w:val="Heading2"/>
      </w:pPr>
      <w:bookmarkStart w:id="35" w:name="_Toc90906945"/>
      <w:bookmarkStart w:id="36" w:name="_Toc106011045"/>
      <w:bookmarkStart w:id="37" w:name="_Toc90998883"/>
      <w:r w:rsidRPr="007B41CA">
        <w:t>Consumer Safety</w:t>
      </w:r>
      <w:bookmarkEnd w:id="35"/>
      <w:bookmarkEnd w:id="36"/>
      <w:r w:rsidRPr="007B41CA">
        <w:t xml:space="preserve"> </w:t>
      </w:r>
    </w:p>
    <w:p w14:paraId="54FBDD1C" w14:textId="0CDB2082" w:rsidR="006D610F" w:rsidRPr="00970BFF" w:rsidRDefault="00F120FC">
      <w:pPr>
        <w:rPr>
          <w:szCs w:val="28"/>
        </w:rPr>
      </w:pPr>
      <w:r w:rsidRPr="00970BFF">
        <w:rPr>
          <w:szCs w:val="28"/>
        </w:rPr>
        <w:t>In providing services to individuals with disabilities, Service Provider</w:t>
      </w:r>
      <w:r w:rsidRPr="00970BFF">
        <w:rPr>
          <w:i/>
          <w:iCs/>
          <w:szCs w:val="28"/>
        </w:rPr>
        <w:t xml:space="preserve"> </w:t>
      </w:r>
      <w:r w:rsidRPr="00970BFF">
        <w:rPr>
          <w:szCs w:val="28"/>
        </w:rPr>
        <w:t>shall not deny services to or otherwise discriminate against an individual on the basis of race, religious creed, color, national origin, ancestry, physical disability, mental disability, medical condition, genetic information, marital status, sex, gender, gender identity, gender expression, age, sexual orientation, or military and veteran status. Service Provider shall comply with the provision</w:t>
      </w:r>
      <w:r w:rsidRPr="00970BFF">
        <w:rPr>
          <w:i/>
          <w:iCs/>
          <w:szCs w:val="28"/>
        </w:rPr>
        <w:t xml:space="preserve">s </w:t>
      </w:r>
      <w:r w:rsidRPr="00970BFF">
        <w:rPr>
          <w:szCs w:val="28"/>
        </w:rPr>
        <w:t>of the Unruh Civil Rights Act (Cal. Civil Code section 51), Article 9.5, Chapter 1, Part 1, Division 3, Title 2 of the Government Code (Gov. Code sections 11135 through 11139.5), the Disabled Persons Act (Cal. Civil Code sections 54 et seq.), Section 504 of the Rehabilitation Act (29 U.S.C. 794 et seq.), Title VI of the Civil Rights Act of 1964 (42 U.S.C. 2000d et seq.), the Age Discrimination Act (42 U.S.C. 6101 et seq.), and Title II of the Americans with Disabilities Act (42 U.S.C. section 12131 through 12134).</w:t>
      </w:r>
    </w:p>
    <w:p w14:paraId="461D57FC" w14:textId="77777777" w:rsidR="00C552A8" w:rsidRDefault="00E56A66" w:rsidP="00E5775D">
      <w:r w:rsidRPr="00970BFF">
        <w:t xml:space="preserve">Service provider </w:t>
      </w:r>
      <w:r w:rsidR="00B005DF" w:rsidRPr="00970BFF">
        <w:t xml:space="preserve">and its subcontractors </w:t>
      </w:r>
      <w:r w:rsidRPr="00970BFF">
        <w:t xml:space="preserve">must </w:t>
      </w:r>
      <w:r w:rsidR="00B005DF" w:rsidRPr="00970BFF">
        <w:t xml:space="preserve">also </w:t>
      </w:r>
      <w:r w:rsidRPr="00970BFF">
        <w:t xml:space="preserve">comply with Title IX of the Education Amendments Act of 1972 </w:t>
      </w:r>
      <w:r w:rsidR="0011480B" w:rsidRPr="00970BFF">
        <w:t xml:space="preserve">(20 U.S.C. section 1681) </w:t>
      </w:r>
      <w:r w:rsidRPr="00970BFF">
        <w:t xml:space="preserve">(Title IX), which prohibits discrimination on the basis of sex –including sexual orientation, gender identity, sexual harassment, and sexual violence, such as rape, sexual assault, sexual battery, and sexual coercion-- in education programs and activities receiving or benefitting from federal financial assistance. </w:t>
      </w:r>
      <w:r w:rsidR="002C5D5F" w:rsidRPr="00970BFF">
        <w:t>(34 C.F.R. section 106 et seq.)</w:t>
      </w:r>
    </w:p>
    <w:p w14:paraId="1652162F" w14:textId="3516C8AD" w:rsidR="00E56A66" w:rsidRDefault="00B005DF" w:rsidP="00E5775D">
      <w:r w:rsidRPr="00970BFF">
        <w:t>As identified in DOR’s Rights and Remedies form, DR 1000, i</w:t>
      </w:r>
      <w:r w:rsidR="00E56A66" w:rsidRPr="00970BFF">
        <w:t xml:space="preserve">ndividuals receiving services from service provider may file Title IX specific complaints </w:t>
      </w:r>
      <w:r>
        <w:t xml:space="preserve">by: </w:t>
      </w:r>
    </w:p>
    <w:p w14:paraId="691F13CC" w14:textId="58074146" w:rsidR="00637FED" w:rsidRDefault="00637FED" w:rsidP="001B2B3C">
      <w:pPr>
        <w:pStyle w:val="paragraph"/>
        <w:numPr>
          <w:ilvl w:val="0"/>
          <w:numId w:val="36"/>
        </w:numPr>
        <w:spacing w:before="0" w:beforeAutospacing="0" w:after="0" w:afterAutospacing="0"/>
        <w:jc w:val="left"/>
        <w:textAlignment w:val="baseline"/>
        <w:rPr>
          <w:rStyle w:val="contextualspellingandgrammarerror"/>
          <w:rFonts w:ascii="Arial" w:hAnsi="Arial" w:cs="Arial"/>
          <w:sz w:val="28"/>
          <w:szCs w:val="28"/>
        </w:rPr>
      </w:pPr>
      <w:r w:rsidRPr="00970BFF">
        <w:rPr>
          <w:rStyle w:val="normaltextrun"/>
          <w:rFonts w:ascii="Arial" w:hAnsi="Arial" w:cs="Arial"/>
          <w:sz w:val="28"/>
          <w:szCs w:val="28"/>
        </w:rPr>
        <w:t>Contacting the Chief of DOR’s Office of Civil Rights and Title IX Coordinator by mail at 721 Capitol Mall, Sacramento, California 95814, by email at OCR@dor.ca.gov, or by telephone at</w:t>
      </w:r>
      <w:r w:rsidR="001B2B3C">
        <w:rPr>
          <w:rStyle w:val="normaltextrun"/>
          <w:rFonts w:ascii="Arial" w:hAnsi="Arial" w:cs="Arial"/>
          <w:sz w:val="28"/>
          <w:szCs w:val="28"/>
        </w:rPr>
        <w:t xml:space="preserve"> </w:t>
      </w:r>
      <w:r w:rsidRPr="00970BFF">
        <w:rPr>
          <w:rStyle w:val="contextualspellingandgrammarerror"/>
          <w:rFonts w:ascii="Arial" w:hAnsi="Arial" w:cs="Arial"/>
          <w:sz w:val="28"/>
          <w:szCs w:val="28"/>
        </w:rPr>
        <w:t>916-558-5850;</w:t>
      </w:r>
    </w:p>
    <w:p w14:paraId="3D0F2C75" w14:textId="77777777" w:rsidR="00906238" w:rsidRPr="00970BFF" w:rsidRDefault="00906238" w:rsidP="001B2B3C">
      <w:pPr>
        <w:pStyle w:val="paragraph"/>
        <w:spacing w:before="0" w:beforeAutospacing="0" w:after="0" w:afterAutospacing="0"/>
        <w:ind w:left="720"/>
        <w:jc w:val="left"/>
        <w:textAlignment w:val="baseline"/>
        <w:rPr>
          <w:rFonts w:ascii="Arial" w:hAnsi="Arial" w:cs="Arial"/>
          <w:sz w:val="28"/>
          <w:szCs w:val="28"/>
        </w:rPr>
      </w:pPr>
    </w:p>
    <w:p w14:paraId="68476621" w14:textId="62556087" w:rsidR="00906238" w:rsidRDefault="00637FED" w:rsidP="001B2B3C">
      <w:pPr>
        <w:pStyle w:val="paragraph"/>
        <w:numPr>
          <w:ilvl w:val="0"/>
          <w:numId w:val="36"/>
        </w:numPr>
        <w:spacing w:before="0" w:beforeAutospacing="0" w:after="0" w:afterAutospacing="0"/>
        <w:jc w:val="left"/>
        <w:textAlignment w:val="baseline"/>
        <w:rPr>
          <w:rStyle w:val="contextualspellingandgrammarerror"/>
          <w:rFonts w:ascii="Arial" w:hAnsi="Arial" w:cs="Arial"/>
          <w:sz w:val="28"/>
          <w:szCs w:val="28"/>
        </w:rPr>
      </w:pPr>
      <w:r w:rsidRPr="00970BFF">
        <w:rPr>
          <w:rStyle w:val="normaltextrun"/>
          <w:rFonts w:ascii="Arial" w:hAnsi="Arial" w:cs="Arial"/>
          <w:sz w:val="28"/>
          <w:szCs w:val="28"/>
        </w:rPr>
        <w:t xml:space="preserve">Reporting information about potential harassment by leaving a voicemail for the Chief of DOR’s Office of Civil Rights and the Title IX Coordinator at </w:t>
      </w:r>
      <w:r w:rsidRPr="00970BFF">
        <w:rPr>
          <w:rStyle w:val="contextualspellingandgrammarerror"/>
          <w:rFonts w:ascii="Arial" w:hAnsi="Arial" w:cs="Arial"/>
          <w:sz w:val="28"/>
          <w:szCs w:val="28"/>
        </w:rPr>
        <w:t>916-857-9175;</w:t>
      </w:r>
    </w:p>
    <w:p w14:paraId="006514E1" w14:textId="77777777" w:rsidR="00906238" w:rsidRDefault="00906238" w:rsidP="001B2B3C">
      <w:pPr>
        <w:spacing w:before="0" w:after="0"/>
        <w:jc w:val="left"/>
        <w:rPr>
          <w:rStyle w:val="contextualspellingandgrammarerror"/>
          <w:rFonts w:eastAsia="Times New Roman"/>
          <w:szCs w:val="28"/>
        </w:rPr>
      </w:pPr>
      <w:r>
        <w:rPr>
          <w:rStyle w:val="contextualspellingandgrammarerror"/>
          <w:szCs w:val="28"/>
        </w:rPr>
        <w:br w:type="page"/>
      </w:r>
    </w:p>
    <w:p w14:paraId="652F4ACC" w14:textId="77777777" w:rsidR="00637FED" w:rsidRPr="00970BFF" w:rsidRDefault="00637FED" w:rsidP="001B2B3C">
      <w:pPr>
        <w:pStyle w:val="paragraph"/>
        <w:spacing w:before="0" w:beforeAutospacing="0" w:after="0" w:afterAutospacing="0"/>
        <w:jc w:val="left"/>
        <w:textAlignment w:val="baseline"/>
        <w:rPr>
          <w:rFonts w:ascii="Arial" w:hAnsi="Arial" w:cs="Arial"/>
          <w:sz w:val="28"/>
          <w:szCs w:val="28"/>
        </w:rPr>
      </w:pPr>
    </w:p>
    <w:p w14:paraId="65FC091C" w14:textId="1D8F040C" w:rsidR="00B005DF" w:rsidRPr="006146EC" w:rsidRDefault="00637FED" w:rsidP="001B2B3C">
      <w:pPr>
        <w:pStyle w:val="paragraph"/>
        <w:numPr>
          <w:ilvl w:val="0"/>
          <w:numId w:val="36"/>
        </w:numPr>
        <w:spacing w:before="0" w:beforeAutospacing="0" w:after="0" w:afterAutospacing="0"/>
        <w:jc w:val="left"/>
        <w:textAlignment w:val="baseline"/>
        <w:rPr>
          <w:rFonts w:ascii="Arial" w:hAnsi="Arial" w:cs="Arial"/>
          <w:sz w:val="28"/>
          <w:szCs w:val="28"/>
        </w:rPr>
      </w:pPr>
      <w:r w:rsidRPr="00970BFF">
        <w:rPr>
          <w:rStyle w:val="normaltextrun"/>
          <w:rFonts w:ascii="Arial" w:hAnsi="Arial" w:cs="Arial"/>
          <w:sz w:val="28"/>
          <w:szCs w:val="28"/>
        </w:rPr>
        <w:t>Filing a complaint with the U.S. Department of Education’s Office for Civil Rights directly by telephone at 800-421-3481 or by email at OCR@ed.gov.</w:t>
      </w:r>
    </w:p>
    <w:p w14:paraId="73AB1D71" w14:textId="4BB91471" w:rsidR="00427D51" w:rsidRPr="007B41CA" w:rsidRDefault="001C41DF" w:rsidP="007B41CA">
      <w:pPr>
        <w:pStyle w:val="Heading2"/>
      </w:pPr>
      <w:bookmarkStart w:id="38" w:name="_Toc106011046"/>
      <w:r w:rsidRPr="007B41CA">
        <w:t>Friends / Family Members as ISPs</w:t>
      </w:r>
      <w:bookmarkStart w:id="39" w:name="_GoBack"/>
      <w:bookmarkEnd w:id="37"/>
      <w:bookmarkEnd w:id="38"/>
      <w:bookmarkEnd w:id="39"/>
    </w:p>
    <w:p w14:paraId="13F6D4D6" w14:textId="7026CBAF" w:rsidR="00427D51" w:rsidRDefault="001C41DF" w:rsidP="005F12A7">
      <w:r>
        <w:t>When no other provider or community resource is available to provide</w:t>
      </w:r>
      <w:r>
        <w:rPr>
          <w:spacing w:val="1"/>
        </w:rPr>
        <w:t xml:space="preserve"> </w:t>
      </w:r>
      <w:r>
        <w:t>services in the Personal Support Service Providers category – that is,</w:t>
      </w:r>
      <w:r>
        <w:rPr>
          <w:spacing w:val="1"/>
        </w:rPr>
        <w:t xml:space="preserve"> </w:t>
      </w:r>
      <w:r>
        <w:t>readers, note takers, drivers, and attendants – friends and family members</w:t>
      </w:r>
      <w:r>
        <w:rPr>
          <w:spacing w:val="-75"/>
        </w:rPr>
        <w:t xml:space="preserve"> </w:t>
      </w:r>
      <w:r>
        <w:t>can apply for consideration as an ISP to provide those services to a DOR</w:t>
      </w:r>
      <w:r>
        <w:rPr>
          <w:spacing w:val="1"/>
        </w:rPr>
        <w:t xml:space="preserve"> </w:t>
      </w:r>
      <w:r>
        <w:t>consumer.</w:t>
      </w:r>
    </w:p>
    <w:p w14:paraId="37162E78" w14:textId="40DEBC8D" w:rsidR="006146EC" w:rsidRDefault="001C41DF" w:rsidP="005F12A7">
      <w:r>
        <w:t>If the application process is completed, all criteria are met, and the District</w:t>
      </w:r>
      <w:r>
        <w:rPr>
          <w:spacing w:val="1"/>
        </w:rPr>
        <w:t xml:space="preserve"> </w:t>
      </w:r>
      <w:r>
        <w:t>Administrator approves the application, the friend or family member may be</w:t>
      </w:r>
      <w:r>
        <w:rPr>
          <w:spacing w:val="-76"/>
        </w:rPr>
        <w:t xml:space="preserve"> </w:t>
      </w:r>
      <w:r>
        <w:t>approved as</w:t>
      </w:r>
      <w:r>
        <w:rPr>
          <w:spacing w:val="-2"/>
        </w:rPr>
        <w:t xml:space="preserve"> </w:t>
      </w:r>
      <w:r>
        <w:t>an</w:t>
      </w:r>
      <w:r>
        <w:rPr>
          <w:spacing w:val="-2"/>
        </w:rPr>
        <w:t xml:space="preserve"> </w:t>
      </w:r>
      <w:r>
        <w:t>ISP.</w:t>
      </w:r>
    </w:p>
    <w:p w14:paraId="45F95D22" w14:textId="13F3BF2C" w:rsidR="00427D51" w:rsidRDefault="001C41DF" w:rsidP="006D57DD">
      <w:pPr>
        <w:pStyle w:val="Heading1"/>
        <w:spacing w:line="276" w:lineRule="auto"/>
      </w:pPr>
      <w:bookmarkStart w:id="40" w:name="_Toc90998884"/>
      <w:bookmarkStart w:id="41" w:name="_Toc106011047"/>
      <w:r>
        <w:t>B</w:t>
      </w:r>
      <w:bookmarkEnd w:id="40"/>
      <w:r w:rsidR="00906238">
        <w:t>illing Procedures</w:t>
      </w:r>
      <w:bookmarkEnd w:id="41"/>
    </w:p>
    <w:p w14:paraId="076B3ED0" w14:textId="77777777" w:rsidR="00427D51" w:rsidRPr="007B41CA" w:rsidRDefault="001C41DF" w:rsidP="007B41CA">
      <w:pPr>
        <w:pStyle w:val="Heading2"/>
      </w:pPr>
      <w:bookmarkStart w:id="42" w:name="_Toc90998885"/>
      <w:bookmarkStart w:id="43" w:name="_Toc106011048"/>
      <w:r w:rsidRPr="007B41CA">
        <w:t>Filling out the DR 296 – ISP Invoice and DR 296A – ISP Worksheet</w:t>
      </w:r>
      <w:bookmarkEnd w:id="42"/>
      <w:bookmarkEnd w:id="43"/>
    </w:p>
    <w:p w14:paraId="38556EB4" w14:textId="6696D371" w:rsidR="00427D51" w:rsidRDefault="001C41DF" w:rsidP="00CB2F50">
      <w:pPr>
        <w:pStyle w:val="ListParagraph"/>
        <w:numPr>
          <w:ilvl w:val="0"/>
          <w:numId w:val="5"/>
        </w:numPr>
        <w:jc w:val="left"/>
      </w:pPr>
      <w:r>
        <w:t>Each form has instructions that define the fields that you will</w:t>
      </w:r>
      <w:r w:rsidRPr="0095286C">
        <w:rPr>
          <w:spacing w:val="-75"/>
        </w:rPr>
        <w:t xml:space="preserve"> </w:t>
      </w:r>
      <w:r>
        <w:t>need</w:t>
      </w:r>
      <w:r w:rsidRPr="0095286C">
        <w:rPr>
          <w:spacing w:val="-2"/>
        </w:rPr>
        <w:t xml:space="preserve"> </w:t>
      </w:r>
      <w:r>
        <w:t>to</w:t>
      </w:r>
      <w:r w:rsidRPr="0095286C">
        <w:rPr>
          <w:spacing w:val="-2"/>
        </w:rPr>
        <w:t xml:space="preserve"> </w:t>
      </w:r>
      <w:r>
        <w:t>complete.</w:t>
      </w:r>
    </w:p>
    <w:p w14:paraId="20639EF4" w14:textId="66DC19AF" w:rsidR="006D610F" w:rsidRDefault="001C41DF" w:rsidP="00CB2F50">
      <w:pPr>
        <w:pStyle w:val="ListParagraph"/>
        <w:numPr>
          <w:ilvl w:val="0"/>
          <w:numId w:val="5"/>
        </w:numPr>
        <w:jc w:val="left"/>
      </w:pPr>
      <w:r>
        <w:t>Hours worked must be in quarter increments (ex: 9:00 a.m.,</w:t>
      </w:r>
      <w:r w:rsidRPr="006D610F">
        <w:rPr>
          <w:spacing w:val="-75"/>
        </w:rPr>
        <w:t xml:space="preserve"> </w:t>
      </w:r>
      <w:r>
        <w:t>11:15</w:t>
      </w:r>
      <w:r w:rsidRPr="006D610F">
        <w:rPr>
          <w:spacing w:val="-3"/>
        </w:rPr>
        <w:t xml:space="preserve"> </w:t>
      </w:r>
      <w:r>
        <w:t>a.m.,</w:t>
      </w:r>
      <w:r w:rsidRPr="006D610F">
        <w:rPr>
          <w:spacing w:val="-1"/>
        </w:rPr>
        <w:t xml:space="preserve"> </w:t>
      </w:r>
      <w:r>
        <w:t>1:30 a.m.,</w:t>
      </w:r>
      <w:r w:rsidRPr="006D610F">
        <w:rPr>
          <w:spacing w:val="2"/>
        </w:rPr>
        <w:t xml:space="preserve"> </w:t>
      </w:r>
      <w:r>
        <w:t>3:45</w:t>
      </w:r>
      <w:r w:rsidRPr="006D610F">
        <w:rPr>
          <w:spacing w:val="-3"/>
        </w:rPr>
        <w:t xml:space="preserve"> </w:t>
      </w:r>
      <w:r>
        <w:t>p.m.).</w:t>
      </w:r>
    </w:p>
    <w:p w14:paraId="66FF5876" w14:textId="77777777" w:rsidR="00427D51" w:rsidRPr="007B41CA" w:rsidRDefault="001C41DF" w:rsidP="007B41CA">
      <w:pPr>
        <w:pStyle w:val="Heading2"/>
      </w:pPr>
      <w:bookmarkStart w:id="44" w:name="_Toc90998886"/>
      <w:bookmarkStart w:id="45" w:name="_Toc106011049"/>
      <w:r w:rsidRPr="007B41CA">
        <w:t>How to Submit an Invoice for Payment of Service(s)</w:t>
      </w:r>
      <w:bookmarkEnd w:id="44"/>
      <w:bookmarkEnd w:id="45"/>
    </w:p>
    <w:p w14:paraId="58FC4DCF" w14:textId="5EF64AEF" w:rsidR="00906238" w:rsidRDefault="001C41DF" w:rsidP="00BE33B3">
      <w:r>
        <w:t>Like all vendors who provide services to the DOR, ISPs are paid once a</w:t>
      </w:r>
      <w:r w:rsidRPr="0095286C">
        <w:rPr>
          <w:spacing w:val="1"/>
        </w:rPr>
        <w:t xml:space="preserve"> </w:t>
      </w:r>
      <w:r>
        <w:t>month. Checks are sent from the State Controller’s Office to the address</w:t>
      </w:r>
      <w:r w:rsidRPr="0095286C">
        <w:rPr>
          <w:spacing w:val="-76"/>
        </w:rPr>
        <w:t xml:space="preserve"> </w:t>
      </w:r>
      <w:r>
        <w:t>listed on the Payee Data Record (STD 204) that you filled out during the</w:t>
      </w:r>
      <w:r w:rsidRPr="0095286C">
        <w:rPr>
          <w:spacing w:val="-75"/>
        </w:rPr>
        <w:t xml:space="preserve"> </w:t>
      </w:r>
      <w:r>
        <w:t>application</w:t>
      </w:r>
      <w:r w:rsidRPr="0095286C">
        <w:rPr>
          <w:spacing w:val="-3"/>
        </w:rPr>
        <w:t xml:space="preserve"> </w:t>
      </w:r>
      <w:r>
        <w:t>and</w:t>
      </w:r>
      <w:r w:rsidRPr="0095286C">
        <w:rPr>
          <w:spacing w:val="-1"/>
        </w:rPr>
        <w:t xml:space="preserve"> </w:t>
      </w:r>
      <w:r>
        <w:t>approval</w:t>
      </w:r>
      <w:r w:rsidRPr="0095286C">
        <w:rPr>
          <w:spacing w:val="1"/>
        </w:rPr>
        <w:t xml:space="preserve"> </w:t>
      </w:r>
      <w:r>
        <w:t>process.</w:t>
      </w:r>
    </w:p>
    <w:p w14:paraId="29A5A64A" w14:textId="77777777" w:rsidR="00906238" w:rsidRDefault="00906238">
      <w:pPr>
        <w:spacing w:before="0" w:after="0"/>
        <w:jc w:val="left"/>
      </w:pPr>
      <w:r>
        <w:br w:type="page"/>
      </w:r>
    </w:p>
    <w:p w14:paraId="260668FC" w14:textId="77777777" w:rsidR="00BE33B3" w:rsidRDefault="00BE33B3" w:rsidP="00BE33B3"/>
    <w:p w14:paraId="5B5D7A67" w14:textId="6B1D6741" w:rsidR="005F12A7" w:rsidRDefault="001C41DF" w:rsidP="00CB2F50">
      <w:pPr>
        <w:pStyle w:val="ListParagraph"/>
        <w:numPr>
          <w:ilvl w:val="0"/>
          <w:numId w:val="15"/>
        </w:numPr>
        <w:jc w:val="left"/>
      </w:pPr>
      <w:r>
        <w:t>Invoices are for one month of services and submitted at the end of</w:t>
      </w:r>
      <w:r w:rsidRPr="00656B97">
        <w:rPr>
          <w:spacing w:val="-75"/>
        </w:rPr>
        <w:t xml:space="preserve"> </w:t>
      </w:r>
      <w:r>
        <w:t>each</w:t>
      </w:r>
      <w:r w:rsidRPr="00656B97">
        <w:rPr>
          <w:spacing w:val="-3"/>
        </w:rPr>
        <w:t xml:space="preserve"> </w:t>
      </w:r>
      <w:r>
        <w:t>month.</w:t>
      </w:r>
    </w:p>
    <w:p w14:paraId="4505B075" w14:textId="15A04F6C" w:rsidR="00427D51" w:rsidRDefault="001C41DF" w:rsidP="00CB2F50">
      <w:pPr>
        <w:pStyle w:val="ListParagraph"/>
        <w:numPr>
          <w:ilvl w:val="0"/>
          <w:numId w:val="15"/>
        </w:numPr>
        <w:jc w:val="left"/>
      </w:pPr>
      <w:r>
        <w:t>They</w:t>
      </w:r>
      <w:r w:rsidRPr="00656B97">
        <w:rPr>
          <w:spacing w:val="-4"/>
        </w:rPr>
        <w:t xml:space="preserve"> </w:t>
      </w:r>
      <w:r>
        <w:t>should be</w:t>
      </w:r>
      <w:r w:rsidRPr="00656B97">
        <w:rPr>
          <w:spacing w:val="-1"/>
        </w:rPr>
        <w:t xml:space="preserve"> </w:t>
      </w:r>
      <w:r>
        <w:t>sent</w:t>
      </w:r>
      <w:r w:rsidRPr="00656B97">
        <w:rPr>
          <w:spacing w:val="1"/>
        </w:rPr>
        <w:t xml:space="preserve"> </w:t>
      </w:r>
      <w:r>
        <w:t>to</w:t>
      </w:r>
      <w:r w:rsidRPr="00656B97">
        <w:rPr>
          <w:spacing w:val="-1"/>
        </w:rPr>
        <w:t xml:space="preserve"> </w:t>
      </w:r>
      <w:r>
        <w:t>the</w:t>
      </w:r>
      <w:r w:rsidRPr="00656B97">
        <w:rPr>
          <w:spacing w:val="-3"/>
        </w:rPr>
        <w:t xml:space="preserve"> </w:t>
      </w:r>
      <w:r>
        <w:t>attention</w:t>
      </w:r>
      <w:r w:rsidRPr="00656B97">
        <w:rPr>
          <w:spacing w:val="-2"/>
        </w:rPr>
        <w:t xml:space="preserve"> </w:t>
      </w:r>
      <w:r>
        <w:t>of</w:t>
      </w:r>
      <w:r w:rsidRPr="00656B97">
        <w:rPr>
          <w:spacing w:val="-3"/>
        </w:rPr>
        <w:t xml:space="preserve"> </w:t>
      </w:r>
      <w:r>
        <w:t>your referring</w:t>
      </w:r>
      <w:r w:rsidRPr="00656B97">
        <w:rPr>
          <w:spacing w:val="-2"/>
        </w:rPr>
        <w:t xml:space="preserve"> </w:t>
      </w:r>
      <w:r>
        <w:t>counselor.</w:t>
      </w:r>
    </w:p>
    <w:p w14:paraId="5F7FDA86" w14:textId="4B70E370" w:rsidR="005F12A7" w:rsidRDefault="001C41DF" w:rsidP="00CB2F50">
      <w:pPr>
        <w:pStyle w:val="ListParagraph"/>
        <w:numPr>
          <w:ilvl w:val="0"/>
          <w:numId w:val="15"/>
        </w:numPr>
        <w:jc w:val="left"/>
      </w:pPr>
      <w:r>
        <w:t>To bill the DOR for your services, you will need the following</w:t>
      </w:r>
      <w:r w:rsidR="00C552A8">
        <w:t xml:space="preserve"> forms</w:t>
      </w:r>
      <w:r w:rsidR="005F12A7">
        <w:t>:</w:t>
      </w:r>
    </w:p>
    <w:p w14:paraId="064F4B61" w14:textId="44D209F1" w:rsidR="00427D51" w:rsidRDefault="001C41DF" w:rsidP="00CB2F50">
      <w:pPr>
        <w:pStyle w:val="ListParagraph"/>
        <w:numPr>
          <w:ilvl w:val="0"/>
          <w:numId w:val="3"/>
        </w:numPr>
        <w:jc w:val="left"/>
      </w:pPr>
      <w:r>
        <w:t>ISP</w:t>
      </w:r>
      <w:r w:rsidRPr="005F12A7">
        <w:rPr>
          <w:spacing w:val="-3"/>
        </w:rPr>
        <w:t xml:space="preserve"> </w:t>
      </w:r>
      <w:r>
        <w:t>Invoice</w:t>
      </w:r>
      <w:r w:rsidRPr="005F12A7">
        <w:rPr>
          <w:spacing w:val="-1"/>
        </w:rPr>
        <w:t xml:space="preserve"> </w:t>
      </w:r>
      <w:r>
        <w:t>(DR</w:t>
      </w:r>
      <w:r w:rsidRPr="005F12A7">
        <w:rPr>
          <w:spacing w:val="-1"/>
        </w:rPr>
        <w:t xml:space="preserve"> </w:t>
      </w:r>
      <w:r>
        <w:t>296)</w:t>
      </w:r>
    </w:p>
    <w:p w14:paraId="2B0B77AB" w14:textId="77777777" w:rsidR="00427D51" w:rsidRDefault="001C41DF" w:rsidP="00CB2F50">
      <w:pPr>
        <w:pStyle w:val="ListParagraph"/>
        <w:numPr>
          <w:ilvl w:val="0"/>
          <w:numId w:val="3"/>
        </w:numPr>
        <w:jc w:val="left"/>
      </w:pPr>
      <w:r>
        <w:t>ISP</w:t>
      </w:r>
      <w:r w:rsidRPr="005F12A7">
        <w:rPr>
          <w:spacing w:val="-5"/>
        </w:rPr>
        <w:t xml:space="preserve"> </w:t>
      </w:r>
      <w:r>
        <w:t>Worksheet</w:t>
      </w:r>
      <w:r w:rsidRPr="005F12A7">
        <w:rPr>
          <w:spacing w:val="-2"/>
        </w:rPr>
        <w:t xml:space="preserve"> </w:t>
      </w:r>
      <w:r>
        <w:t>(DR 296A)</w:t>
      </w:r>
      <w:r w:rsidRPr="005F12A7">
        <w:rPr>
          <w:spacing w:val="-2"/>
        </w:rPr>
        <w:t xml:space="preserve"> </w:t>
      </w:r>
      <w:r>
        <w:t>(one</w:t>
      </w:r>
      <w:r w:rsidRPr="005F12A7">
        <w:rPr>
          <w:spacing w:val="-3"/>
        </w:rPr>
        <w:t xml:space="preserve"> </w:t>
      </w:r>
      <w:r>
        <w:t>for</w:t>
      </w:r>
      <w:r w:rsidRPr="005F12A7">
        <w:rPr>
          <w:spacing w:val="1"/>
        </w:rPr>
        <w:t xml:space="preserve"> </w:t>
      </w:r>
      <w:r>
        <w:t>each consumer</w:t>
      </w:r>
      <w:r w:rsidRPr="005F12A7">
        <w:rPr>
          <w:spacing w:val="-5"/>
        </w:rPr>
        <w:t xml:space="preserve"> </w:t>
      </w:r>
      <w:r>
        <w:t>served)</w:t>
      </w:r>
    </w:p>
    <w:p w14:paraId="5FBD8879" w14:textId="395299AC" w:rsidR="00427D51" w:rsidRDefault="001C41DF" w:rsidP="00CB2F50">
      <w:pPr>
        <w:pStyle w:val="ListParagraph"/>
        <w:numPr>
          <w:ilvl w:val="0"/>
          <w:numId w:val="3"/>
        </w:numPr>
        <w:jc w:val="left"/>
      </w:pPr>
      <w:r>
        <w:t xml:space="preserve">ISP Progress Report (DR 174) (one for each consumer </w:t>
      </w:r>
      <w:r w:rsidR="0067250C">
        <w:t>served) *</w:t>
      </w:r>
      <w:r w:rsidRPr="005F12A7">
        <w:rPr>
          <w:spacing w:val="-75"/>
        </w:rPr>
        <w:t xml:space="preserve"> </w:t>
      </w:r>
      <w:r>
        <w:t>Authorization</w:t>
      </w:r>
      <w:r w:rsidRPr="005F12A7">
        <w:rPr>
          <w:spacing w:val="-3"/>
        </w:rPr>
        <w:t xml:space="preserve"> </w:t>
      </w:r>
      <w:r>
        <w:t>for</w:t>
      </w:r>
      <w:r w:rsidRPr="005F12A7">
        <w:rPr>
          <w:spacing w:val="-3"/>
        </w:rPr>
        <w:t xml:space="preserve"> </w:t>
      </w:r>
      <w:r>
        <w:t>Vocational</w:t>
      </w:r>
      <w:r w:rsidRPr="005F12A7">
        <w:rPr>
          <w:spacing w:val="-3"/>
        </w:rPr>
        <w:t xml:space="preserve"> </w:t>
      </w:r>
      <w:r>
        <w:t>Rehabilitation</w:t>
      </w:r>
      <w:r w:rsidRPr="005F12A7">
        <w:rPr>
          <w:spacing w:val="-3"/>
        </w:rPr>
        <w:t xml:space="preserve"> </w:t>
      </w:r>
      <w:r>
        <w:t>Services</w:t>
      </w:r>
      <w:r w:rsidRPr="005F12A7">
        <w:rPr>
          <w:spacing w:val="-2"/>
        </w:rPr>
        <w:t xml:space="preserve"> </w:t>
      </w:r>
      <w:r>
        <w:t>(DR</w:t>
      </w:r>
      <w:r w:rsidRPr="005F12A7">
        <w:rPr>
          <w:spacing w:val="-2"/>
        </w:rPr>
        <w:t xml:space="preserve"> </w:t>
      </w:r>
      <w:r>
        <w:t>297B)</w:t>
      </w:r>
    </w:p>
    <w:p w14:paraId="7FC9B34C" w14:textId="5B2E98FF" w:rsidR="000D1CD9" w:rsidRDefault="001C41DF" w:rsidP="00CB2F50">
      <w:pPr>
        <w:pStyle w:val="ListParagraph"/>
        <w:numPr>
          <w:ilvl w:val="0"/>
          <w:numId w:val="15"/>
        </w:numPr>
        <w:jc w:val="left"/>
      </w:pPr>
      <w:r>
        <w:t>The normal billing process may take up to 45 calendar days from receipt of</w:t>
      </w:r>
      <w:r w:rsidRPr="0067250C">
        <w:rPr>
          <w:spacing w:val="-75"/>
        </w:rPr>
        <w:t xml:space="preserve"> </w:t>
      </w:r>
      <w:r>
        <w:t>your</w:t>
      </w:r>
      <w:r w:rsidRPr="0067250C">
        <w:rPr>
          <w:spacing w:val="-1"/>
        </w:rPr>
        <w:t xml:space="preserve"> </w:t>
      </w:r>
      <w:r>
        <w:t>invoice</w:t>
      </w:r>
      <w:r w:rsidRPr="0067250C">
        <w:rPr>
          <w:spacing w:val="-2"/>
        </w:rPr>
        <w:t xml:space="preserve"> </w:t>
      </w:r>
      <w:r>
        <w:t>to</w:t>
      </w:r>
      <w:r w:rsidRPr="0067250C">
        <w:rPr>
          <w:spacing w:val="2"/>
        </w:rPr>
        <w:t xml:space="preserve"> </w:t>
      </w:r>
      <w:r>
        <w:t>mailing payment</w:t>
      </w:r>
      <w:r w:rsidRPr="0067250C">
        <w:rPr>
          <w:spacing w:val="-1"/>
        </w:rPr>
        <w:t xml:space="preserve"> </w:t>
      </w:r>
      <w:r>
        <w:t>to</w:t>
      </w:r>
      <w:r w:rsidRPr="0067250C">
        <w:rPr>
          <w:spacing w:val="1"/>
        </w:rPr>
        <w:t xml:space="preserve"> </w:t>
      </w:r>
      <w:r>
        <w:t>you.</w:t>
      </w:r>
    </w:p>
    <w:p w14:paraId="28620D35" w14:textId="77777777" w:rsidR="00EF22D1" w:rsidRDefault="001C41DF" w:rsidP="005F12A7">
      <w:r>
        <w:t>*Unless specifically asked to do so, the following service titles are not</w:t>
      </w:r>
      <w:r>
        <w:rPr>
          <w:spacing w:val="1"/>
        </w:rPr>
        <w:t xml:space="preserve"> </w:t>
      </w:r>
      <w:r>
        <w:t xml:space="preserve">required to fill out progress reports for the consumers they </w:t>
      </w:r>
      <w:r w:rsidR="00EF22D1">
        <w:t>serve:</w:t>
      </w:r>
    </w:p>
    <w:p w14:paraId="1EEBAEF0" w14:textId="4DDF47F0" w:rsidR="00EF22D1" w:rsidRDefault="00EF22D1" w:rsidP="00CB2F50">
      <w:pPr>
        <w:pStyle w:val="ListParagraph"/>
        <w:numPr>
          <w:ilvl w:val="0"/>
          <w:numId w:val="34"/>
        </w:numPr>
        <w:jc w:val="left"/>
      </w:pPr>
      <w:r>
        <w:t>R</w:t>
      </w:r>
      <w:r w:rsidR="001C41DF">
        <w:t>eaders</w:t>
      </w:r>
    </w:p>
    <w:p w14:paraId="2CE8D674" w14:textId="247C0495" w:rsidR="00EF22D1" w:rsidRPr="00C552A8" w:rsidRDefault="00EF22D1" w:rsidP="00CB2F50">
      <w:pPr>
        <w:pStyle w:val="ListParagraph"/>
        <w:numPr>
          <w:ilvl w:val="0"/>
          <w:numId w:val="34"/>
        </w:numPr>
        <w:jc w:val="left"/>
        <w:rPr>
          <w:spacing w:val="-1"/>
        </w:rPr>
      </w:pPr>
      <w:r>
        <w:t>N</w:t>
      </w:r>
      <w:r w:rsidR="001C41DF">
        <w:t>otetakers,</w:t>
      </w:r>
    </w:p>
    <w:p w14:paraId="3FC75D05" w14:textId="432AA813" w:rsidR="00EF22D1" w:rsidRPr="00C552A8" w:rsidRDefault="00EF22D1" w:rsidP="00CB2F50">
      <w:pPr>
        <w:pStyle w:val="ListParagraph"/>
        <w:numPr>
          <w:ilvl w:val="0"/>
          <w:numId w:val="34"/>
        </w:numPr>
        <w:jc w:val="left"/>
        <w:rPr>
          <w:spacing w:val="-2"/>
        </w:rPr>
      </w:pPr>
      <w:r>
        <w:t>A</w:t>
      </w:r>
      <w:r w:rsidR="001C41DF">
        <w:t>ttendants</w:t>
      </w:r>
    </w:p>
    <w:p w14:paraId="5BEE2E84" w14:textId="53E65E31" w:rsidR="00427D51" w:rsidRDefault="00EF22D1" w:rsidP="00CB2F50">
      <w:pPr>
        <w:pStyle w:val="ListParagraph"/>
        <w:numPr>
          <w:ilvl w:val="0"/>
          <w:numId w:val="34"/>
        </w:numPr>
        <w:jc w:val="left"/>
      </w:pPr>
      <w:r>
        <w:t>D</w:t>
      </w:r>
      <w:r w:rsidR="001C41DF">
        <w:t>rivers.</w:t>
      </w:r>
    </w:p>
    <w:p w14:paraId="2570DD98" w14:textId="77777777" w:rsidR="00427D51" w:rsidRPr="007B41CA" w:rsidRDefault="001C41DF" w:rsidP="007B41CA">
      <w:pPr>
        <w:pStyle w:val="Heading2"/>
      </w:pPr>
      <w:bookmarkStart w:id="46" w:name="_Toc90998887"/>
      <w:bookmarkStart w:id="47" w:name="_Toc106011050"/>
      <w:r w:rsidRPr="007B41CA">
        <w:t>Transportation Costs</w:t>
      </w:r>
      <w:bookmarkEnd w:id="46"/>
      <w:bookmarkEnd w:id="47"/>
    </w:p>
    <w:p w14:paraId="4E1801AB" w14:textId="2CAF3715" w:rsidR="00427D51" w:rsidRDefault="001C41DF" w:rsidP="005F12A7">
      <w:r>
        <w:t>Transportation</w:t>
      </w:r>
      <w:r>
        <w:rPr>
          <w:spacing w:val="-5"/>
        </w:rPr>
        <w:t xml:space="preserve"> </w:t>
      </w:r>
      <w:r>
        <w:t>costs</w:t>
      </w:r>
      <w:r>
        <w:rPr>
          <w:spacing w:val="2"/>
        </w:rPr>
        <w:t xml:space="preserve"> </w:t>
      </w:r>
      <w:r>
        <w:t>are</w:t>
      </w:r>
      <w:r>
        <w:rPr>
          <w:spacing w:val="-2"/>
        </w:rPr>
        <w:t xml:space="preserve"> </w:t>
      </w:r>
      <w:r>
        <w:t>defined</w:t>
      </w:r>
      <w:r>
        <w:rPr>
          <w:spacing w:val="-4"/>
        </w:rPr>
        <w:t xml:space="preserve"> </w:t>
      </w:r>
      <w:r>
        <w:t>as mileage,</w:t>
      </w:r>
      <w:r>
        <w:rPr>
          <w:spacing w:val="-3"/>
        </w:rPr>
        <w:t xml:space="preserve"> </w:t>
      </w:r>
      <w:r>
        <w:t>tolls, and</w:t>
      </w:r>
      <w:r>
        <w:rPr>
          <w:spacing w:val="-3"/>
        </w:rPr>
        <w:t xml:space="preserve"> </w:t>
      </w:r>
      <w:r>
        <w:t>parking</w:t>
      </w:r>
      <w:r>
        <w:rPr>
          <w:spacing w:val="-4"/>
        </w:rPr>
        <w:t xml:space="preserve"> </w:t>
      </w:r>
      <w:r>
        <w:t>fees. These</w:t>
      </w:r>
      <w:r w:rsidR="00CB2F50">
        <w:t xml:space="preserve"> </w:t>
      </w:r>
      <w:r>
        <w:t>costs can be authorized for ISPs when the service requires that the</w:t>
      </w:r>
      <w:r>
        <w:rPr>
          <w:spacing w:val="1"/>
        </w:rPr>
        <w:t xml:space="preserve"> </w:t>
      </w:r>
      <w:r>
        <w:t>consumer</w:t>
      </w:r>
      <w:r>
        <w:rPr>
          <w:spacing w:val="-1"/>
        </w:rPr>
        <w:t xml:space="preserve"> </w:t>
      </w:r>
      <w:r>
        <w:t>be</w:t>
      </w:r>
      <w:r>
        <w:rPr>
          <w:spacing w:val="-3"/>
        </w:rPr>
        <w:t xml:space="preserve"> </w:t>
      </w:r>
      <w:r w:rsidR="00D4692B">
        <w:t>transported,</w:t>
      </w:r>
      <w:r>
        <w:rPr>
          <w:spacing w:val="-3"/>
        </w:rPr>
        <w:t xml:space="preserve"> </w:t>
      </w:r>
      <w:r>
        <w:t>and</w:t>
      </w:r>
      <w:r>
        <w:rPr>
          <w:spacing w:val="-4"/>
        </w:rPr>
        <w:t xml:space="preserve"> </w:t>
      </w:r>
      <w:r>
        <w:t>no</w:t>
      </w:r>
      <w:r>
        <w:rPr>
          <w:spacing w:val="-3"/>
        </w:rPr>
        <w:t xml:space="preserve"> </w:t>
      </w:r>
      <w:r>
        <w:t>other</w:t>
      </w:r>
      <w:r>
        <w:rPr>
          <w:spacing w:val="-3"/>
        </w:rPr>
        <w:t xml:space="preserve"> </w:t>
      </w:r>
      <w:r>
        <w:t>transportation</w:t>
      </w:r>
      <w:r>
        <w:rPr>
          <w:spacing w:val="-4"/>
        </w:rPr>
        <w:t xml:space="preserve"> </w:t>
      </w:r>
      <w:r>
        <w:t>options</w:t>
      </w:r>
      <w:r>
        <w:rPr>
          <w:spacing w:val="-2"/>
        </w:rPr>
        <w:t xml:space="preserve"> </w:t>
      </w:r>
      <w:r>
        <w:t>are</w:t>
      </w:r>
      <w:r>
        <w:rPr>
          <w:spacing w:val="-3"/>
        </w:rPr>
        <w:t xml:space="preserve"> </w:t>
      </w:r>
      <w:r>
        <w:t>available</w:t>
      </w:r>
      <w:r>
        <w:rPr>
          <w:spacing w:val="-75"/>
        </w:rPr>
        <w:t xml:space="preserve"> </w:t>
      </w:r>
      <w:r>
        <w:t>and/or</w:t>
      </w:r>
      <w:r>
        <w:rPr>
          <w:spacing w:val="-2"/>
        </w:rPr>
        <w:t xml:space="preserve"> </w:t>
      </w:r>
      <w:r>
        <w:t>feasible.</w:t>
      </w:r>
    </w:p>
    <w:p w14:paraId="0A04DBAF" w14:textId="11E8A732" w:rsidR="00F40783" w:rsidRDefault="001C41DF" w:rsidP="00CB2F50">
      <w:pPr>
        <w:pStyle w:val="ListParagraph"/>
        <w:numPr>
          <w:ilvl w:val="0"/>
          <w:numId w:val="4"/>
        </w:numPr>
        <w:jc w:val="left"/>
      </w:pPr>
      <w:r>
        <w:t>All transportation costs must be pre-approved by the Rehabilitation</w:t>
      </w:r>
      <w:r w:rsidRPr="005F12A7">
        <w:rPr>
          <w:spacing w:val="-75"/>
        </w:rPr>
        <w:t xml:space="preserve"> </w:t>
      </w:r>
      <w:r>
        <w:t>Counselor.</w:t>
      </w:r>
    </w:p>
    <w:p w14:paraId="2562D214" w14:textId="77777777" w:rsidR="00F40783" w:rsidRDefault="00F40783">
      <w:pPr>
        <w:spacing w:before="0" w:after="0"/>
        <w:jc w:val="left"/>
      </w:pPr>
      <w:r>
        <w:br w:type="page"/>
      </w:r>
    </w:p>
    <w:p w14:paraId="457E1B43" w14:textId="77777777" w:rsidR="00427D51" w:rsidRDefault="00427D51" w:rsidP="00F40783">
      <w:pPr>
        <w:jc w:val="left"/>
      </w:pPr>
    </w:p>
    <w:p w14:paraId="28592F7B" w14:textId="60171D3A" w:rsidR="006D610F" w:rsidRDefault="001C41DF" w:rsidP="00CB2F50">
      <w:pPr>
        <w:pStyle w:val="ListParagraph"/>
        <w:numPr>
          <w:ilvl w:val="0"/>
          <w:numId w:val="4"/>
        </w:numPr>
        <w:jc w:val="left"/>
      </w:pPr>
      <w:r>
        <w:t>You do not need to submit parking and toll receipts with the invoice,</w:t>
      </w:r>
      <w:r w:rsidRPr="006D610F">
        <w:rPr>
          <w:spacing w:val="-75"/>
        </w:rPr>
        <w:t xml:space="preserve"> </w:t>
      </w:r>
      <w:r>
        <w:t xml:space="preserve">but you must </w:t>
      </w:r>
      <w:r w:rsidRPr="006D610F">
        <w:rPr>
          <w:u w:val="single"/>
        </w:rPr>
        <w:t>retain</w:t>
      </w:r>
      <w:r>
        <w:t xml:space="preserve"> receipts and / or other relevant documentation</w:t>
      </w:r>
      <w:r w:rsidRPr="006D610F">
        <w:rPr>
          <w:spacing w:val="1"/>
        </w:rPr>
        <w:t xml:space="preserve"> </w:t>
      </w:r>
      <w:r>
        <w:t>for</w:t>
      </w:r>
      <w:r w:rsidRPr="006D610F">
        <w:rPr>
          <w:spacing w:val="-2"/>
        </w:rPr>
        <w:t xml:space="preserve"> </w:t>
      </w:r>
      <w:r>
        <w:t>audit</w:t>
      </w:r>
      <w:r w:rsidRPr="006D610F">
        <w:rPr>
          <w:spacing w:val="-1"/>
        </w:rPr>
        <w:t xml:space="preserve"> </w:t>
      </w:r>
      <w:r>
        <w:t>purposes</w:t>
      </w:r>
      <w:r w:rsidRPr="006D610F">
        <w:rPr>
          <w:spacing w:val="-1"/>
        </w:rPr>
        <w:t xml:space="preserve"> </w:t>
      </w:r>
      <w:r>
        <w:t>for</w:t>
      </w:r>
      <w:r w:rsidRPr="006D610F">
        <w:rPr>
          <w:spacing w:val="2"/>
        </w:rPr>
        <w:t xml:space="preserve"> </w:t>
      </w:r>
      <w:r>
        <w:t>three</w:t>
      </w:r>
      <w:r w:rsidRPr="006D610F">
        <w:rPr>
          <w:spacing w:val="-3"/>
        </w:rPr>
        <w:t xml:space="preserve"> </w:t>
      </w:r>
      <w:r>
        <w:t>(3)</w:t>
      </w:r>
      <w:r w:rsidRPr="006D610F">
        <w:rPr>
          <w:spacing w:val="1"/>
        </w:rPr>
        <w:t xml:space="preserve"> </w:t>
      </w:r>
      <w:r>
        <w:t>years</w:t>
      </w:r>
      <w:r w:rsidRPr="006D610F">
        <w:rPr>
          <w:spacing w:val="-1"/>
        </w:rPr>
        <w:t xml:space="preserve"> </w:t>
      </w:r>
      <w:r>
        <w:t>after</w:t>
      </w:r>
      <w:r w:rsidRPr="006D610F">
        <w:rPr>
          <w:spacing w:val="-4"/>
        </w:rPr>
        <w:t xml:space="preserve"> </w:t>
      </w:r>
      <w:r>
        <w:t>final</w:t>
      </w:r>
      <w:r w:rsidRPr="006D610F">
        <w:rPr>
          <w:spacing w:val="-2"/>
        </w:rPr>
        <w:t xml:space="preserve"> </w:t>
      </w:r>
      <w:r>
        <w:t>payment.</w:t>
      </w:r>
    </w:p>
    <w:p w14:paraId="54BF5B2E" w14:textId="77777777" w:rsidR="00427D51" w:rsidRPr="007B41CA" w:rsidRDefault="001C41DF" w:rsidP="007B41CA">
      <w:pPr>
        <w:pStyle w:val="Heading2"/>
      </w:pPr>
      <w:bookmarkStart w:id="48" w:name="_Toc90998888"/>
      <w:bookmarkStart w:id="49" w:name="_Toc106011051"/>
      <w:r w:rsidRPr="007B41CA">
        <w:t>Mileage</w:t>
      </w:r>
      <w:bookmarkEnd w:id="48"/>
      <w:bookmarkEnd w:id="49"/>
    </w:p>
    <w:p w14:paraId="4596A14D" w14:textId="77777777" w:rsidR="0013252F" w:rsidRDefault="001C41DF" w:rsidP="005F12A7">
      <w:pPr>
        <w:rPr>
          <w:spacing w:val="1"/>
        </w:rPr>
      </w:pPr>
      <w:r>
        <w:t>The DOR may approve payments for total miles in excess of 25 miles</w:t>
      </w:r>
      <w:r>
        <w:rPr>
          <w:spacing w:val="1"/>
        </w:rPr>
        <w:t xml:space="preserve"> </w:t>
      </w:r>
      <w:r>
        <w:t>roundtrip, when the distance is required for an ISP to provide services to</w:t>
      </w:r>
      <w:r>
        <w:rPr>
          <w:spacing w:val="1"/>
        </w:rPr>
        <w:t xml:space="preserve"> </w:t>
      </w:r>
      <w:r>
        <w:t>DOR consumers. The miles in excess of 25 would be defined as "billable."</w:t>
      </w:r>
      <w:r>
        <w:rPr>
          <w:spacing w:val="1"/>
        </w:rPr>
        <w:t xml:space="preserve"> </w:t>
      </w:r>
    </w:p>
    <w:p w14:paraId="4C19C7C8" w14:textId="5EA7BAF3" w:rsidR="00427D51" w:rsidRDefault="001C41DF" w:rsidP="005F12A7">
      <w:r>
        <w:t>For example, if your roundtrip total is 30 miles, the billable miles you could</w:t>
      </w:r>
      <w:r>
        <w:rPr>
          <w:spacing w:val="1"/>
        </w:rPr>
        <w:t xml:space="preserve"> </w:t>
      </w:r>
      <w:r>
        <w:t>include on your invoice to the DOR would be 5 miles (30 - 25 = 5). Here are</w:t>
      </w:r>
      <w:r>
        <w:rPr>
          <w:spacing w:val="-75"/>
        </w:rPr>
        <w:t xml:space="preserve"> </w:t>
      </w:r>
      <w:r>
        <w:t>additional</w:t>
      </w:r>
      <w:r>
        <w:rPr>
          <w:spacing w:val="-2"/>
        </w:rPr>
        <w:t xml:space="preserve"> </w:t>
      </w:r>
      <w:r>
        <w:t>guidelines:</w:t>
      </w:r>
    </w:p>
    <w:p w14:paraId="14DD3001" w14:textId="4A8D2B4E" w:rsidR="00427D51" w:rsidRDefault="001C41DF" w:rsidP="00F40783">
      <w:pPr>
        <w:pStyle w:val="ListParagraph"/>
        <w:numPr>
          <w:ilvl w:val="0"/>
          <w:numId w:val="6"/>
        </w:numPr>
        <w:jc w:val="left"/>
      </w:pPr>
      <w:r>
        <w:t>Payment</w:t>
      </w:r>
      <w:r w:rsidRPr="0095286C">
        <w:rPr>
          <w:spacing w:val="-1"/>
        </w:rPr>
        <w:t xml:space="preserve"> </w:t>
      </w:r>
      <w:r>
        <w:t>for</w:t>
      </w:r>
      <w:r w:rsidRPr="0095286C">
        <w:rPr>
          <w:spacing w:val="-4"/>
        </w:rPr>
        <w:t xml:space="preserve"> </w:t>
      </w:r>
      <w:r>
        <w:t>mileage</w:t>
      </w:r>
      <w:r w:rsidRPr="0095286C">
        <w:rPr>
          <w:spacing w:val="-1"/>
        </w:rPr>
        <w:t xml:space="preserve"> </w:t>
      </w:r>
      <w:r>
        <w:t>must</w:t>
      </w:r>
      <w:r w:rsidRPr="0095286C">
        <w:rPr>
          <w:spacing w:val="-3"/>
        </w:rPr>
        <w:t xml:space="preserve"> </w:t>
      </w:r>
      <w:r>
        <w:t>be</w:t>
      </w:r>
      <w:r w:rsidRPr="0095286C">
        <w:rPr>
          <w:spacing w:val="-2"/>
        </w:rPr>
        <w:t xml:space="preserve"> </w:t>
      </w:r>
      <w:r>
        <w:t>authorized</w:t>
      </w:r>
      <w:r w:rsidRPr="0095286C">
        <w:rPr>
          <w:spacing w:val="-2"/>
        </w:rPr>
        <w:t xml:space="preserve"> </w:t>
      </w:r>
      <w:r>
        <w:t>in</w:t>
      </w:r>
      <w:r w:rsidRPr="0095286C">
        <w:rPr>
          <w:spacing w:val="-4"/>
        </w:rPr>
        <w:t xml:space="preserve"> </w:t>
      </w:r>
      <w:r>
        <w:t>advance</w:t>
      </w:r>
      <w:r w:rsidRPr="0095286C">
        <w:rPr>
          <w:spacing w:val="-1"/>
        </w:rPr>
        <w:t xml:space="preserve"> </w:t>
      </w:r>
      <w:r>
        <w:t>of</w:t>
      </w:r>
      <w:r w:rsidRPr="0095286C">
        <w:rPr>
          <w:spacing w:val="-3"/>
        </w:rPr>
        <w:t xml:space="preserve"> </w:t>
      </w:r>
      <w:r>
        <w:t>the</w:t>
      </w:r>
      <w:r w:rsidRPr="0095286C">
        <w:rPr>
          <w:spacing w:val="-1"/>
        </w:rPr>
        <w:t xml:space="preserve"> </w:t>
      </w:r>
      <w:r>
        <w:t>services</w:t>
      </w:r>
      <w:r w:rsidRPr="0095286C">
        <w:rPr>
          <w:spacing w:val="-74"/>
        </w:rPr>
        <w:t xml:space="preserve"> </w:t>
      </w:r>
      <w:r>
        <w:t>being provided.</w:t>
      </w:r>
    </w:p>
    <w:p w14:paraId="048747BF" w14:textId="6FE3FFF0" w:rsidR="00427D51" w:rsidRDefault="001C41DF" w:rsidP="00F40783">
      <w:pPr>
        <w:pStyle w:val="ListParagraph"/>
        <w:numPr>
          <w:ilvl w:val="0"/>
          <w:numId w:val="6"/>
        </w:numPr>
        <w:jc w:val="left"/>
      </w:pPr>
      <w:r>
        <w:t>Mileage will be reimbursed at a rate of payment equal to the rate</w:t>
      </w:r>
      <w:r w:rsidRPr="0095286C">
        <w:rPr>
          <w:spacing w:val="-75"/>
        </w:rPr>
        <w:t xml:space="preserve"> </w:t>
      </w:r>
      <w:r>
        <w:t>received</w:t>
      </w:r>
      <w:r w:rsidRPr="0095286C">
        <w:rPr>
          <w:spacing w:val="-1"/>
        </w:rPr>
        <w:t xml:space="preserve"> </w:t>
      </w:r>
      <w:r>
        <w:t>by</w:t>
      </w:r>
      <w:r w:rsidRPr="0095286C">
        <w:rPr>
          <w:spacing w:val="-2"/>
        </w:rPr>
        <w:t xml:space="preserve"> </w:t>
      </w:r>
      <w:r>
        <w:t>excluded</w:t>
      </w:r>
      <w:r w:rsidRPr="0095286C">
        <w:rPr>
          <w:spacing w:val="1"/>
        </w:rPr>
        <w:t xml:space="preserve"> </w:t>
      </w:r>
      <w:r>
        <w:t>state</w:t>
      </w:r>
      <w:r w:rsidRPr="0095286C">
        <w:rPr>
          <w:spacing w:val="-2"/>
        </w:rPr>
        <w:t xml:space="preserve"> </w:t>
      </w:r>
      <w:r>
        <w:t>employees.</w:t>
      </w:r>
    </w:p>
    <w:p w14:paraId="54D81266" w14:textId="2BD64288" w:rsidR="00427D51" w:rsidRDefault="001C41DF" w:rsidP="00F40783">
      <w:pPr>
        <w:pStyle w:val="ListParagraph"/>
        <w:numPr>
          <w:ilvl w:val="0"/>
          <w:numId w:val="6"/>
        </w:numPr>
        <w:jc w:val="left"/>
      </w:pPr>
      <w:r>
        <w:t>Mileage for Drivers may be claimed from the point of departure after</w:t>
      </w:r>
      <w:r w:rsidRPr="0095286C">
        <w:rPr>
          <w:spacing w:val="-75"/>
        </w:rPr>
        <w:t xml:space="preserve"> </w:t>
      </w:r>
      <w:r>
        <w:t>picking</w:t>
      </w:r>
      <w:r w:rsidRPr="0095286C">
        <w:rPr>
          <w:spacing w:val="-3"/>
        </w:rPr>
        <w:t xml:space="preserve"> </w:t>
      </w:r>
      <w:r>
        <w:t>up</w:t>
      </w:r>
      <w:r w:rsidRPr="0095286C">
        <w:rPr>
          <w:spacing w:val="-2"/>
        </w:rPr>
        <w:t xml:space="preserve"> </w:t>
      </w:r>
      <w:r>
        <w:t>the</w:t>
      </w:r>
      <w:r w:rsidRPr="0095286C">
        <w:rPr>
          <w:spacing w:val="-2"/>
        </w:rPr>
        <w:t xml:space="preserve"> </w:t>
      </w:r>
      <w:r>
        <w:t>consumer</w:t>
      </w:r>
      <w:r w:rsidRPr="0095286C">
        <w:rPr>
          <w:spacing w:val="2"/>
        </w:rPr>
        <w:t xml:space="preserve"> </w:t>
      </w:r>
      <w:r>
        <w:t>to</w:t>
      </w:r>
      <w:r w:rsidRPr="0095286C">
        <w:rPr>
          <w:spacing w:val="-5"/>
        </w:rPr>
        <w:t xml:space="preserve"> </w:t>
      </w:r>
      <w:r>
        <w:t>the</w:t>
      </w:r>
      <w:r w:rsidRPr="0095286C">
        <w:rPr>
          <w:spacing w:val="-2"/>
        </w:rPr>
        <w:t xml:space="preserve"> </w:t>
      </w:r>
      <w:r>
        <w:t>point</w:t>
      </w:r>
      <w:r w:rsidRPr="0095286C">
        <w:rPr>
          <w:spacing w:val="-1"/>
        </w:rPr>
        <w:t xml:space="preserve"> </w:t>
      </w:r>
      <w:r>
        <w:t>of</w:t>
      </w:r>
      <w:r w:rsidRPr="0095286C">
        <w:rPr>
          <w:spacing w:val="1"/>
        </w:rPr>
        <w:t xml:space="preserve"> </w:t>
      </w:r>
      <w:r>
        <w:t>consumer</w:t>
      </w:r>
      <w:r w:rsidRPr="0095286C">
        <w:rPr>
          <w:spacing w:val="-1"/>
        </w:rPr>
        <w:t xml:space="preserve"> </w:t>
      </w:r>
      <w:r>
        <w:t>return.</w:t>
      </w:r>
    </w:p>
    <w:p w14:paraId="4FDF5EE6" w14:textId="31C27ACA" w:rsidR="0013252F" w:rsidRDefault="001C41DF" w:rsidP="0095286C">
      <w:pPr>
        <w:rPr>
          <w:spacing w:val="-76"/>
        </w:rPr>
      </w:pPr>
      <w:r>
        <w:t>The DOR does not reimburse for travel between multiple consumers.</w:t>
      </w:r>
      <w:r>
        <w:rPr>
          <w:spacing w:val="-76"/>
        </w:rPr>
        <w:t xml:space="preserve"> </w:t>
      </w:r>
    </w:p>
    <w:p w14:paraId="66612561" w14:textId="47488854" w:rsidR="00EC4568" w:rsidRPr="007B41CA" w:rsidRDefault="001C41DF" w:rsidP="007B41CA">
      <w:pPr>
        <w:pStyle w:val="Heading2"/>
      </w:pPr>
      <w:bookmarkStart w:id="50" w:name="_Toc106011052"/>
      <w:r w:rsidRPr="007B41CA">
        <w:t>Step by Step: The Billing Process</w:t>
      </w:r>
      <w:bookmarkEnd w:id="50"/>
    </w:p>
    <w:p w14:paraId="41870AD9" w14:textId="5E42581B" w:rsidR="00F129EB" w:rsidRPr="00F129EB" w:rsidRDefault="00F129EB" w:rsidP="00D36C5A">
      <w:pPr>
        <w:pStyle w:val="Heading3"/>
      </w:pPr>
      <w:bookmarkStart w:id="51" w:name="_Toc106011053"/>
      <w:r w:rsidRPr="00F129EB">
        <w:t>Step 1</w:t>
      </w:r>
      <w:r w:rsidR="00D36C5A">
        <w:t xml:space="preserve">: </w:t>
      </w:r>
      <w:r>
        <w:t>R</w:t>
      </w:r>
      <w:r w:rsidRPr="00F129EB">
        <w:t>equired Forms</w:t>
      </w:r>
      <w:bookmarkEnd w:id="51"/>
    </w:p>
    <w:p w14:paraId="754E2503" w14:textId="70094325" w:rsidR="00F129EB" w:rsidRDefault="00F129EB" w:rsidP="00F129EB">
      <w:pPr>
        <w:pStyle w:val="TableParagraph"/>
        <w:tabs>
          <w:tab w:val="left" w:pos="990"/>
        </w:tabs>
        <w:spacing w:before="116" w:line="301" w:lineRule="exact"/>
      </w:pPr>
      <w:r>
        <w:t>At</w:t>
      </w:r>
      <w:r>
        <w:rPr>
          <w:spacing w:val="-1"/>
        </w:rPr>
        <w:t xml:space="preserve"> </w:t>
      </w:r>
      <w:r>
        <w:t>month's</w:t>
      </w:r>
      <w:r>
        <w:rPr>
          <w:spacing w:val="-2"/>
        </w:rPr>
        <w:t xml:space="preserve"> </w:t>
      </w:r>
      <w:r>
        <w:t>end, the</w:t>
      </w:r>
      <w:r>
        <w:rPr>
          <w:spacing w:val="-3"/>
        </w:rPr>
        <w:t xml:space="preserve"> </w:t>
      </w:r>
      <w:r>
        <w:t>ISP</w:t>
      </w:r>
      <w:r>
        <w:rPr>
          <w:spacing w:val="-2"/>
        </w:rPr>
        <w:t xml:space="preserve"> </w:t>
      </w:r>
      <w:r>
        <w:t>completes</w:t>
      </w:r>
      <w:r>
        <w:rPr>
          <w:spacing w:val="-2"/>
        </w:rPr>
        <w:t xml:space="preserve"> </w:t>
      </w:r>
      <w:r>
        <w:t>and</w:t>
      </w:r>
      <w:r>
        <w:rPr>
          <w:spacing w:val="-3"/>
        </w:rPr>
        <w:t xml:space="preserve"> </w:t>
      </w:r>
      <w:r>
        <w:t>submits</w:t>
      </w:r>
      <w:r>
        <w:rPr>
          <w:spacing w:val="-2"/>
        </w:rPr>
        <w:t xml:space="preserve"> </w:t>
      </w:r>
      <w:r>
        <w:t>the</w:t>
      </w:r>
      <w:r>
        <w:rPr>
          <w:spacing w:val="-3"/>
        </w:rPr>
        <w:t xml:space="preserve"> </w:t>
      </w:r>
      <w:r>
        <w:t>following</w:t>
      </w:r>
      <w:r>
        <w:rPr>
          <w:spacing w:val="2"/>
        </w:rPr>
        <w:t xml:space="preserve"> </w:t>
      </w:r>
      <w:r>
        <w:t>forms to</w:t>
      </w:r>
      <w:r>
        <w:rPr>
          <w:spacing w:val="-3"/>
        </w:rPr>
        <w:t xml:space="preserve"> </w:t>
      </w:r>
      <w:r>
        <w:t>the</w:t>
      </w:r>
      <w:r>
        <w:rPr>
          <w:spacing w:val="-2"/>
        </w:rPr>
        <w:t xml:space="preserve"> </w:t>
      </w:r>
      <w:r>
        <w:t>DOR</w:t>
      </w:r>
      <w:r>
        <w:rPr>
          <w:spacing w:val="-1"/>
        </w:rPr>
        <w:t xml:space="preserve"> </w:t>
      </w:r>
      <w:r>
        <w:t>district</w:t>
      </w:r>
      <w:r>
        <w:rPr>
          <w:spacing w:val="-2"/>
        </w:rPr>
        <w:t xml:space="preserve"> </w:t>
      </w:r>
      <w:r>
        <w:t>or</w:t>
      </w:r>
      <w:r>
        <w:rPr>
          <w:spacing w:val="1"/>
        </w:rPr>
        <w:t xml:space="preserve"> </w:t>
      </w:r>
      <w:r>
        <w:t>branch</w:t>
      </w:r>
      <w:r>
        <w:rPr>
          <w:spacing w:val="-2"/>
        </w:rPr>
        <w:t xml:space="preserve"> </w:t>
      </w:r>
      <w:r>
        <w:t>office:</w:t>
      </w:r>
    </w:p>
    <w:p w14:paraId="51EEE2A5" w14:textId="013B5613" w:rsidR="00F40783" w:rsidRDefault="00F129EB" w:rsidP="00F40783">
      <w:pPr>
        <w:pStyle w:val="TableParagraph"/>
        <w:numPr>
          <w:ilvl w:val="0"/>
          <w:numId w:val="23"/>
        </w:numPr>
        <w:tabs>
          <w:tab w:val="left" w:pos="990"/>
        </w:tabs>
        <w:spacing w:before="60" w:line="311" w:lineRule="exact"/>
        <w:ind w:left="720"/>
        <w:jc w:val="left"/>
      </w:pPr>
      <w:r>
        <w:t>A Progress</w:t>
      </w:r>
      <w:r>
        <w:rPr>
          <w:spacing w:val="2"/>
        </w:rPr>
        <w:t xml:space="preserve"> </w:t>
      </w:r>
      <w:r>
        <w:t>Report</w:t>
      </w:r>
      <w:r>
        <w:rPr>
          <w:spacing w:val="-4"/>
        </w:rPr>
        <w:t xml:space="preserve"> </w:t>
      </w:r>
      <w:r>
        <w:t>(DR</w:t>
      </w:r>
      <w:r>
        <w:rPr>
          <w:spacing w:val="-2"/>
        </w:rPr>
        <w:t xml:space="preserve"> </w:t>
      </w:r>
      <w:r>
        <w:t>174)</w:t>
      </w:r>
      <w:r>
        <w:rPr>
          <w:spacing w:val="-2"/>
        </w:rPr>
        <w:t xml:space="preserve"> </w:t>
      </w:r>
      <w:r>
        <w:t>for</w:t>
      </w:r>
      <w:r>
        <w:rPr>
          <w:spacing w:val="-3"/>
        </w:rPr>
        <w:t xml:space="preserve"> </w:t>
      </w:r>
      <w:r>
        <w:t>each</w:t>
      </w:r>
      <w:r>
        <w:rPr>
          <w:spacing w:val="-3"/>
        </w:rPr>
        <w:t xml:space="preserve"> </w:t>
      </w:r>
      <w:r>
        <w:t>consumer</w:t>
      </w:r>
      <w:r>
        <w:rPr>
          <w:spacing w:val="-3"/>
        </w:rPr>
        <w:t xml:space="preserve"> </w:t>
      </w:r>
      <w:r>
        <w:t>served (unless service is reader, note</w:t>
      </w:r>
      <w:r>
        <w:rPr>
          <w:spacing w:val="-4"/>
        </w:rPr>
        <w:t xml:space="preserve"> </w:t>
      </w:r>
      <w:r>
        <w:t>taker, attendant or driver)</w:t>
      </w:r>
    </w:p>
    <w:p w14:paraId="5C61D1B8" w14:textId="77777777" w:rsidR="00F40783" w:rsidRDefault="00F40783">
      <w:pPr>
        <w:spacing w:before="0" w:after="0"/>
        <w:jc w:val="left"/>
      </w:pPr>
      <w:r>
        <w:br w:type="page"/>
      </w:r>
    </w:p>
    <w:p w14:paraId="2B80A4B4" w14:textId="77777777" w:rsidR="00F129EB" w:rsidRDefault="00F129EB" w:rsidP="00F40783">
      <w:pPr>
        <w:pStyle w:val="TableParagraph"/>
        <w:tabs>
          <w:tab w:val="left" w:pos="990"/>
        </w:tabs>
        <w:spacing w:before="60" w:line="311" w:lineRule="exact"/>
        <w:jc w:val="left"/>
      </w:pPr>
    </w:p>
    <w:p w14:paraId="5479A5D6" w14:textId="65C34BBC" w:rsidR="00F129EB" w:rsidRDefault="00F129EB" w:rsidP="00F40783">
      <w:pPr>
        <w:pStyle w:val="TableParagraph"/>
        <w:numPr>
          <w:ilvl w:val="0"/>
          <w:numId w:val="23"/>
        </w:numPr>
        <w:tabs>
          <w:tab w:val="left" w:pos="990"/>
        </w:tabs>
        <w:spacing w:line="311" w:lineRule="exact"/>
        <w:ind w:left="720"/>
        <w:jc w:val="left"/>
      </w:pPr>
      <w:r>
        <w:t>A</w:t>
      </w:r>
      <w:r>
        <w:rPr>
          <w:spacing w:val="-4"/>
        </w:rPr>
        <w:t xml:space="preserve"> </w:t>
      </w:r>
      <w:r>
        <w:t>Worksheet</w:t>
      </w:r>
      <w:r>
        <w:rPr>
          <w:spacing w:val="-2"/>
        </w:rPr>
        <w:t xml:space="preserve"> </w:t>
      </w:r>
      <w:r>
        <w:t>(DR</w:t>
      </w:r>
      <w:r>
        <w:rPr>
          <w:spacing w:val="-2"/>
        </w:rPr>
        <w:t xml:space="preserve"> </w:t>
      </w:r>
      <w:r>
        <w:t>296A)</w:t>
      </w:r>
      <w:r>
        <w:rPr>
          <w:spacing w:val="-1"/>
        </w:rPr>
        <w:t xml:space="preserve"> </w:t>
      </w:r>
      <w:r>
        <w:t>for</w:t>
      </w:r>
      <w:r>
        <w:rPr>
          <w:spacing w:val="-3"/>
        </w:rPr>
        <w:t xml:space="preserve"> </w:t>
      </w:r>
      <w:r>
        <w:t>each</w:t>
      </w:r>
      <w:r>
        <w:rPr>
          <w:spacing w:val="-3"/>
        </w:rPr>
        <w:t xml:space="preserve"> </w:t>
      </w:r>
      <w:r>
        <w:t>consumer served</w:t>
      </w:r>
    </w:p>
    <w:p w14:paraId="59DBF109" w14:textId="103D6369" w:rsidR="00F129EB" w:rsidRDefault="00F129EB" w:rsidP="00F40783">
      <w:pPr>
        <w:pStyle w:val="TableParagraph"/>
        <w:numPr>
          <w:ilvl w:val="0"/>
          <w:numId w:val="23"/>
        </w:numPr>
        <w:tabs>
          <w:tab w:val="left" w:pos="990"/>
        </w:tabs>
        <w:spacing w:line="301" w:lineRule="exact"/>
        <w:ind w:left="720"/>
        <w:jc w:val="left"/>
      </w:pPr>
      <w:r>
        <w:t>an</w:t>
      </w:r>
      <w:r>
        <w:rPr>
          <w:spacing w:val="-1"/>
        </w:rPr>
        <w:t xml:space="preserve"> </w:t>
      </w:r>
      <w:r>
        <w:t>Invoice</w:t>
      </w:r>
      <w:r>
        <w:rPr>
          <w:spacing w:val="-4"/>
        </w:rPr>
        <w:t xml:space="preserve"> </w:t>
      </w:r>
      <w:r>
        <w:t>(DR</w:t>
      </w:r>
      <w:r>
        <w:rPr>
          <w:spacing w:val="-3"/>
        </w:rPr>
        <w:t xml:space="preserve"> </w:t>
      </w:r>
      <w:r>
        <w:t>296)</w:t>
      </w:r>
      <w:r>
        <w:rPr>
          <w:spacing w:val="2"/>
        </w:rPr>
        <w:t xml:space="preserve"> </w:t>
      </w:r>
      <w:r>
        <w:t>showing</w:t>
      </w:r>
      <w:r>
        <w:rPr>
          <w:spacing w:val="-1"/>
        </w:rPr>
        <w:t xml:space="preserve"> </w:t>
      </w:r>
      <w:r>
        <w:t>the</w:t>
      </w:r>
      <w:r>
        <w:rPr>
          <w:spacing w:val="-4"/>
        </w:rPr>
        <w:t xml:space="preserve"> </w:t>
      </w:r>
      <w:r>
        <w:t>referring</w:t>
      </w:r>
      <w:r>
        <w:rPr>
          <w:spacing w:val="-3"/>
        </w:rPr>
        <w:t xml:space="preserve"> </w:t>
      </w:r>
      <w:r>
        <w:t>counselor,</w:t>
      </w:r>
      <w:r>
        <w:rPr>
          <w:spacing w:val="2"/>
        </w:rPr>
        <w:t xml:space="preserve"> </w:t>
      </w:r>
      <w:r>
        <w:t>NMED</w:t>
      </w:r>
    </w:p>
    <w:p w14:paraId="65BACE7E" w14:textId="1E1B6D24" w:rsidR="00F129EB" w:rsidRDefault="00F129EB" w:rsidP="00F40783">
      <w:pPr>
        <w:pStyle w:val="TableParagraph"/>
        <w:numPr>
          <w:ilvl w:val="0"/>
          <w:numId w:val="23"/>
        </w:numPr>
        <w:tabs>
          <w:tab w:val="left" w:pos="990"/>
        </w:tabs>
        <w:spacing w:line="292" w:lineRule="exact"/>
        <w:ind w:left="720"/>
        <w:jc w:val="left"/>
      </w:pPr>
      <w:r>
        <w:t>authorization</w:t>
      </w:r>
      <w:r>
        <w:rPr>
          <w:spacing w:val="-4"/>
        </w:rPr>
        <w:t xml:space="preserve"> </w:t>
      </w:r>
      <w:r>
        <w:t>number for</w:t>
      </w:r>
      <w:r>
        <w:rPr>
          <w:spacing w:val="-1"/>
        </w:rPr>
        <w:t xml:space="preserve"> </w:t>
      </w:r>
      <w:r>
        <w:t>each</w:t>
      </w:r>
      <w:r>
        <w:rPr>
          <w:spacing w:val="-2"/>
        </w:rPr>
        <w:t xml:space="preserve"> </w:t>
      </w:r>
      <w:r>
        <w:t>consumer</w:t>
      </w:r>
      <w:r>
        <w:rPr>
          <w:spacing w:val="-3"/>
        </w:rPr>
        <w:t xml:space="preserve"> </w:t>
      </w:r>
      <w:r>
        <w:t>served</w:t>
      </w:r>
      <w:r>
        <w:rPr>
          <w:spacing w:val="1"/>
        </w:rPr>
        <w:t xml:space="preserve"> </w:t>
      </w:r>
      <w:r>
        <w:t>actual</w:t>
      </w:r>
      <w:r>
        <w:rPr>
          <w:spacing w:val="-3"/>
        </w:rPr>
        <w:t xml:space="preserve"> </w:t>
      </w:r>
      <w:r>
        <w:t>hours</w:t>
      </w:r>
    </w:p>
    <w:p w14:paraId="4A90AB03" w14:textId="5FBBE1D7" w:rsidR="00F129EB" w:rsidRDefault="00F129EB" w:rsidP="00F40783">
      <w:pPr>
        <w:pStyle w:val="TableParagraph"/>
        <w:numPr>
          <w:ilvl w:val="0"/>
          <w:numId w:val="23"/>
        </w:numPr>
        <w:tabs>
          <w:tab w:val="left" w:pos="990"/>
        </w:tabs>
        <w:spacing w:line="312" w:lineRule="exact"/>
        <w:ind w:left="720"/>
        <w:jc w:val="left"/>
      </w:pPr>
      <w:r>
        <w:t>worked</w:t>
      </w:r>
      <w:r>
        <w:rPr>
          <w:spacing w:val="-2"/>
        </w:rPr>
        <w:t xml:space="preserve"> </w:t>
      </w:r>
      <w:r>
        <w:t>for</w:t>
      </w:r>
      <w:r>
        <w:rPr>
          <w:spacing w:val="-3"/>
        </w:rPr>
        <w:t xml:space="preserve"> </w:t>
      </w:r>
      <w:r>
        <w:t>each</w:t>
      </w:r>
      <w:r>
        <w:rPr>
          <w:spacing w:val="-4"/>
        </w:rPr>
        <w:t xml:space="preserve"> </w:t>
      </w:r>
      <w:r>
        <w:t>consumer,</w:t>
      </w:r>
      <w:r>
        <w:rPr>
          <w:spacing w:val="4"/>
        </w:rPr>
        <w:t xml:space="preserve"> </w:t>
      </w:r>
      <w:r>
        <w:t>and</w:t>
      </w:r>
      <w:r>
        <w:rPr>
          <w:spacing w:val="-6"/>
        </w:rPr>
        <w:t xml:space="preserve"> </w:t>
      </w:r>
      <w:r>
        <w:t>services provided</w:t>
      </w:r>
    </w:p>
    <w:p w14:paraId="018A8E1F" w14:textId="3BC8100D" w:rsidR="00F129EB" w:rsidRPr="00F129EB" w:rsidRDefault="00F129EB" w:rsidP="00D36C5A">
      <w:pPr>
        <w:pStyle w:val="Heading3"/>
      </w:pPr>
      <w:bookmarkStart w:id="52" w:name="_Toc106011054"/>
      <w:r w:rsidRPr="00F129EB">
        <w:t>Step 2</w:t>
      </w:r>
      <w:r w:rsidR="00D36C5A">
        <w:t xml:space="preserve">: </w:t>
      </w:r>
      <w:r w:rsidRPr="00F129EB">
        <w:t>Records Retention</w:t>
      </w:r>
      <w:bookmarkEnd w:id="52"/>
    </w:p>
    <w:p w14:paraId="1B132FEA" w14:textId="2FB7703D" w:rsidR="00427D51" w:rsidRDefault="00F129EB" w:rsidP="00F129EB">
      <w:pPr>
        <w:pStyle w:val="TableParagraph"/>
        <w:tabs>
          <w:tab w:val="left" w:pos="990"/>
        </w:tabs>
        <w:spacing w:before="116" w:line="302" w:lineRule="exact"/>
      </w:pPr>
      <w:r>
        <w:t>The</w:t>
      </w:r>
      <w:r>
        <w:rPr>
          <w:spacing w:val="-2"/>
        </w:rPr>
        <w:t xml:space="preserve"> </w:t>
      </w:r>
      <w:r>
        <w:t>ISP</w:t>
      </w:r>
      <w:r>
        <w:rPr>
          <w:spacing w:val="-3"/>
        </w:rPr>
        <w:t xml:space="preserve"> </w:t>
      </w:r>
      <w:r>
        <w:t>makes</w:t>
      </w:r>
      <w:r>
        <w:rPr>
          <w:spacing w:val="-4"/>
        </w:rPr>
        <w:t xml:space="preserve"> </w:t>
      </w:r>
      <w:r>
        <w:t>copies</w:t>
      </w:r>
      <w:r>
        <w:rPr>
          <w:spacing w:val="-2"/>
        </w:rPr>
        <w:t xml:space="preserve"> </w:t>
      </w:r>
      <w:r>
        <w:t>of</w:t>
      </w:r>
      <w:r>
        <w:rPr>
          <w:spacing w:val="-2"/>
        </w:rPr>
        <w:t xml:space="preserve"> </w:t>
      </w:r>
      <w:r>
        <w:t>all</w:t>
      </w:r>
      <w:r>
        <w:rPr>
          <w:spacing w:val="-3"/>
        </w:rPr>
        <w:t xml:space="preserve"> </w:t>
      </w:r>
      <w:r>
        <w:t>documents</w:t>
      </w:r>
      <w:r>
        <w:rPr>
          <w:spacing w:val="2"/>
        </w:rPr>
        <w:t xml:space="preserve"> </w:t>
      </w:r>
      <w:r>
        <w:t>and</w:t>
      </w:r>
      <w:r>
        <w:rPr>
          <w:spacing w:val="-3"/>
        </w:rPr>
        <w:t xml:space="preserve"> </w:t>
      </w:r>
      <w:r>
        <w:t>corresponding receipts and</w:t>
      </w:r>
      <w:r>
        <w:rPr>
          <w:spacing w:val="-1"/>
        </w:rPr>
        <w:t xml:space="preserve"> </w:t>
      </w:r>
      <w:r>
        <w:t>retains</w:t>
      </w:r>
      <w:r>
        <w:rPr>
          <w:spacing w:val="-2"/>
        </w:rPr>
        <w:t xml:space="preserve"> </w:t>
      </w:r>
      <w:r>
        <w:t>them</w:t>
      </w:r>
      <w:r>
        <w:rPr>
          <w:spacing w:val="-4"/>
        </w:rPr>
        <w:t xml:space="preserve"> </w:t>
      </w:r>
      <w:r>
        <w:t>in</w:t>
      </w:r>
      <w:r>
        <w:rPr>
          <w:spacing w:val="-1"/>
        </w:rPr>
        <w:t xml:space="preserve"> </w:t>
      </w:r>
      <w:r>
        <w:t>his</w:t>
      </w:r>
      <w:r>
        <w:rPr>
          <w:spacing w:val="-3"/>
        </w:rPr>
        <w:t xml:space="preserve"> </w:t>
      </w:r>
      <w:r>
        <w:t>/</w:t>
      </w:r>
      <w:r>
        <w:rPr>
          <w:spacing w:val="1"/>
        </w:rPr>
        <w:t xml:space="preserve"> </w:t>
      </w:r>
      <w:r>
        <w:t>her</w:t>
      </w:r>
      <w:r>
        <w:rPr>
          <w:spacing w:val="-2"/>
        </w:rPr>
        <w:t xml:space="preserve"> </w:t>
      </w:r>
      <w:r>
        <w:t>files,</w:t>
      </w:r>
      <w:r>
        <w:rPr>
          <w:spacing w:val="-1"/>
        </w:rPr>
        <w:t xml:space="preserve"> </w:t>
      </w:r>
      <w:r>
        <w:t>along with supporting</w:t>
      </w:r>
      <w:r>
        <w:rPr>
          <w:spacing w:val="-3"/>
        </w:rPr>
        <w:t xml:space="preserve"> </w:t>
      </w:r>
      <w:r>
        <w:t>records,</w:t>
      </w:r>
      <w:r>
        <w:rPr>
          <w:spacing w:val="2"/>
        </w:rPr>
        <w:t xml:space="preserve"> </w:t>
      </w:r>
      <w:r>
        <w:t>for three years</w:t>
      </w:r>
      <w:r>
        <w:rPr>
          <w:spacing w:val="1"/>
        </w:rPr>
        <w:t xml:space="preserve"> </w:t>
      </w:r>
      <w:r>
        <w:t>in</w:t>
      </w:r>
      <w:r>
        <w:rPr>
          <w:spacing w:val="-3"/>
        </w:rPr>
        <w:t xml:space="preserve"> </w:t>
      </w:r>
      <w:r>
        <w:t>case</w:t>
      </w:r>
      <w:r>
        <w:rPr>
          <w:spacing w:val="-3"/>
        </w:rPr>
        <w:t xml:space="preserve"> </w:t>
      </w:r>
      <w:r>
        <w:t>of audit or DOR</w:t>
      </w:r>
      <w:r>
        <w:rPr>
          <w:spacing w:val="-4"/>
        </w:rPr>
        <w:t xml:space="preserve"> </w:t>
      </w:r>
      <w:r>
        <w:t>review.</w:t>
      </w:r>
    </w:p>
    <w:p w14:paraId="03CA9FA1" w14:textId="77777777" w:rsidR="00427D51" w:rsidRPr="007B41CA" w:rsidRDefault="001C41DF" w:rsidP="007B41CA">
      <w:pPr>
        <w:pStyle w:val="Heading2"/>
      </w:pPr>
      <w:bookmarkStart w:id="53" w:name="_Toc90998889"/>
      <w:bookmarkStart w:id="54" w:name="_Toc106011055"/>
      <w:r w:rsidRPr="007B41CA">
        <w:t>Forms: Invoicing / Documentation</w:t>
      </w:r>
      <w:bookmarkEnd w:id="53"/>
      <w:bookmarkEnd w:id="54"/>
    </w:p>
    <w:p w14:paraId="67AA675B" w14:textId="012BCF11" w:rsidR="0095286C" w:rsidRDefault="001C41DF" w:rsidP="00F40783">
      <w:pPr>
        <w:pStyle w:val="Heading3"/>
      </w:pPr>
      <w:bookmarkStart w:id="55" w:name="_Toc106011056"/>
      <w:r>
        <w:t>ISP</w:t>
      </w:r>
      <w:r w:rsidRPr="00F40783">
        <w:rPr>
          <w:spacing w:val="-4"/>
        </w:rPr>
        <w:t xml:space="preserve"> </w:t>
      </w:r>
      <w:r>
        <w:t>Progress</w:t>
      </w:r>
      <w:r w:rsidRPr="00F40783">
        <w:rPr>
          <w:spacing w:val="-2"/>
        </w:rPr>
        <w:t xml:space="preserve"> </w:t>
      </w:r>
      <w:r>
        <w:t>Report</w:t>
      </w:r>
      <w:r w:rsidRPr="00F40783">
        <w:rPr>
          <w:spacing w:val="-1"/>
        </w:rPr>
        <w:t xml:space="preserve"> </w:t>
      </w:r>
      <w:r>
        <w:t>– DR</w:t>
      </w:r>
      <w:r w:rsidRPr="00F40783">
        <w:rPr>
          <w:spacing w:val="-2"/>
        </w:rPr>
        <w:t xml:space="preserve"> </w:t>
      </w:r>
      <w:r>
        <w:t>174</w:t>
      </w:r>
      <w:r w:rsidRPr="00F40783">
        <w:rPr>
          <w:spacing w:val="-1"/>
        </w:rPr>
        <w:t xml:space="preserve"> </w:t>
      </w:r>
      <w:r>
        <w:t>(available</w:t>
      </w:r>
      <w:r w:rsidRPr="00F40783">
        <w:rPr>
          <w:spacing w:val="-1"/>
        </w:rPr>
        <w:t xml:space="preserve"> </w:t>
      </w:r>
      <w:r>
        <w:t>on</w:t>
      </w:r>
      <w:r w:rsidRPr="00F40783">
        <w:rPr>
          <w:spacing w:val="-2"/>
        </w:rPr>
        <w:t xml:space="preserve"> </w:t>
      </w:r>
      <w:hyperlink r:id="rId21" w:history="1">
        <w:r w:rsidR="0095286C" w:rsidRPr="00441B35">
          <w:rPr>
            <w:rStyle w:val="Hyperlink"/>
          </w:rPr>
          <w:t>www.dor.ca.gov</w:t>
        </w:r>
      </w:hyperlink>
      <w:r>
        <w:t>)</w:t>
      </w:r>
      <w:bookmarkEnd w:id="55"/>
    </w:p>
    <w:p w14:paraId="2294C570" w14:textId="241C131C" w:rsidR="00427D51" w:rsidRDefault="001C41DF" w:rsidP="00E82CF4">
      <w:r>
        <w:t>Along with your monthly invoice, you must submit a monthly</w:t>
      </w:r>
      <w:r w:rsidRPr="0095286C">
        <w:rPr>
          <w:spacing w:val="1"/>
        </w:rPr>
        <w:t xml:space="preserve"> </w:t>
      </w:r>
      <w:r>
        <w:t>progress report for each consumer to whom you provide services.</w:t>
      </w:r>
      <w:r w:rsidRPr="0095286C">
        <w:rPr>
          <w:spacing w:val="1"/>
        </w:rPr>
        <w:t xml:space="preserve"> </w:t>
      </w:r>
      <w:r>
        <w:t>This form assists counselors with tracking the improvement of their</w:t>
      </w:r>
      <w:r w:rsidRPr="0095286C">
        <w:rPr>
          <w:spacing w:val="-75"/>
        </w:rPr>
        <w:t xml:space="preserve"> </w:t>
      </w:r>
      <w:r>
        <w:t>consumers toward reaching their individualized employment goal.</w:t>
      </w:r>
      <w:r w:rsidRPr="0095286C">
        <w:rPr>
          <w:spacing w:val="1"/>
        </w:rPr>
        <w:t xml:space="preserve"> </w:t>
      </w:r>
      <w:r>
        <w:t>Unless specifically asked to do so, readers, note takers,</w:t>
      </w:r>
      <w:r w:rsidRPr="0095286C">
        <w:rPr>
          <w:spacing w:val="1"/>
        </w:rPr>
        <w:t xml:space="preserve"> </w:t>
      </w:r>
      <w:r>
        <w:t>attendants,</w:t>
      </w:r>
      <w:r w:rsidRPr="0095286C">
        <w:rPr>
          <w:spacing w:val="1"/>
        </w:rPr>
        <w:t xml:space="preserve"> </w:t>
      </w:r>
      <w:r>
        <w:t>and drivers</w:t>
      </w:r>
      <w:r w:rsidRPr="0095286C">
        <w:rPr>
          <w:spacing w:val="2"/>
        </w:rPr>
        <w:t xml:space="preserve"> </w:t>
      </w:r>
      <w:r>
        <w:t>are not</w:t>
      </w:r>
      <w:r w:rsidRPr="0095286C">
        <w:rPr>
          <w:spacing w:val="-2"/>
        </w:rPr>
        <w:t xml:space="preserve"> </w:t>
      </w:r>
      <w:r>
        <w:t>required to</w:t>
      </w:r>
      <w:r w:rsidRPr="0095286C">
        <w:rPr>
          <w:spacing w:val="-4"/>
        </w:rPr>
        <w:t xml:space="preserve"> </w:t>
      </w:r>
      <w:r>
        <w:t>fill out</w:t>
      </w:r>
      <w:r w:rsidRPr="0095286C">
        <w:rPr>
          <w:spacing w:val="-2"/>
        </w:rPr>
        <w:t xml:space="preserve"> </w:t>
      </w:r>
      <w:r>
        <w:t>this</w:t>
      </w:r>
      <w:r w:rsidRPr="0095286C">
        <w:rPr>
          <w:spacing w:val="-2"/>
        </w:rPr>
        <w:t xml:space="preserve"> </w:t>
      </w:r>
      <w:r>
        <w:t>form.</w:t>
      </w:r>
    </w:p>
    <w:p w14:paraId="1AE8D1A8" w14:textId="62E1A23A" w:rsidR="0095286C" w:rsidRDefault="001C41DF" w:rsidP="00F40783">
      <w:pPr>
        <w:pStyle w:val="Heading3"/>
      </w:pPr>
      <w:bookmarkStart w:id="56" w:name="_Toc106011057"/>
      <w:r>
        <w:t>ISP</w:t>
      </w:r>
      <w:r w:rsidRPr="00F40783">
        <w:rPr>
          <w:spacing w:val="-6"/>
        </w:rPr>
        <w:t xml:space="preserve"> </w:t>
      </w:r>
      <w:r>
        <w:t>Worksheet</w:t>
      </w:r>
      <w:r w:rsidRPr="00F40783">
        <w:rPr>
          <w:spacing w:val="-1"/>
        </w:rPr>
        <w:t xml:space="preserve"> </w:t>
      </w:r>
      <w:r>
        <w:t>–</w:t>
      </w:r>
      <w:r w:rsidRPr="00F40783">
        <w:rPr>
          <w:spacing w:val="-4"/>
        </w:rPr>
        <w:t xml:space="preserve"> </w:t>
      </w:r>
      <w:r>
        <w:t>DR</w:t>
      </w:r>
      <w:r w:rsidRPr="00F40783">
        <w:rPr>
          <w:spacing w:val="-3"/>
        </w:rPr>
        <w:t xml:space="preserve"> </w:t>
      </w:r>
      <w:r>
        <w:t>296A</w:t>
      </w:r>
      <w:r w:rsidRPr="00F40783">
        <w:rPr>
          <w:spacing w:val="-4"/>
        </w:rPr>
        <w:t xml:space="preserve"> </w:t>
      </w:r>
      <w:r>
        <w:t>(available</w:t>
      </w:r>
      <w:r w:rsidRPr="00F40783">
        <w:rPr>
          <w:spacing w:val="-2"/>
        </w:rPr>
        <w:t xml:space="preserve"> </w:t>
      </w:r>
      <w:r>
        <w:t>on</w:t>
      </w:r>
      <w:r w:rsidRPr="00F40783">
        <w:rPr>
          <w:spacing w:val="-1"/>
        </w:rPr>
        <w:t xml:space="preserve"> </w:t>
      </w:r>
      <w:hyperlink r:id="rId22" w:history="1">
        <w:r w:rsidR="0095286C" w:rsidRPr="00441B35">
          <w:rPr>
            <w:rStyle w:val="Hyperlink"/>
          </w:rPr>
          <w:t>www.dor.ca.gov</w:t>
        </w:r>
      </w:hyperlink>
      <w:r>
        <w:t>)</w:t>
      </w:r>
      <w:bookmarkEnd w:id="56"/>
    </w:p>
    <w:p w14:paraId="07C80A8F" w14:textId="651F1EFB" w:rsidR="00183FF4" w:rsidRDefault="001C41DF">
      <w:r>
        <w:t>The worksheet is designed to help you track your actual hours of service</w:t>
      </w:r>
      <w:r w:rsidRPr="0095286C">
        <w:rPr>
          <w:spacing w:val="-75"/>
        </w:rPr>
        <w:t xml:space="preserve"> </w:t>
      </w:r>
      <w:r>
        <w:t>for each consumer. You will fill out and submit one worksheet for every</w:t>
      </w:r>
      <w:r w:rsidRPr="0095286C">
        <w:rPr>
          <w:spacing w:val="1"/>
        </w:rPr>
        <w:t xml:space="preserve"> </w:t>
      </w:r>
      <w:r>
        <w:t>consumer you provide services to on a monthly basis. To complete this</w:t>
      </w:r>
      <w:r w:rsidRPr="0095286C">
        <w:rPr>
          <w:spacing w:val="1"/>
        </w:rPr>
        <w:t xml:space="preserve"> </w:t>
      </w:r>
      <w:r>
        <w:t>form,</w:t>
      </w:r>
      <w:r w:rsidRPr="0095286C">
        <w:rPr>
          <w:spacing w:val="-2"/>
        </w:rPr>
        <w:t xml:space="preserve"> </w:t>
      </w:r>
      <w:r>
        <w:t>you</w:t>
      </w:r>
      <w:r w:rsidRPr="0095286C">
        <w:rPr>
          <w:spacing w:val="-1"/>
        </w:rPr>
        <w:t xml:space="preserve"> </w:t>
      </w:r>
      <w:r>
        <w:t>will need</w:t>
      </w:r>
      <w:r w:rsidRPr="0095286C">
        <w:rPr>
          <w:spacing w:val="-2"/>
        </w:rPr>
        <w:t xml:space="preserve"> </w:t>
      </w:r>
      <w:r>
        <w:t>information</w:t>
      </w:r>
      <w:r w:rsidRPr="0095286C">
        <w:rPr>
          <w:spacing w:val="-3"/>
        </w:rPr>
        <w:t xml:space="preserve"> </w:t>
      </w:r>
      <w:r>
        <w:t>from</w:t>
      </w:r>
      <w:r w:rsidRPr="0095286C">
        <w:rPr>
          <w:spacing w:val="-4"/>
        </w:rPr>
        <w:t xml:space="preserve"> </w:t>
      </w:r>
      <w:r>
        <w:t>the</w:t>
      </w:r>
      <w:r w:rsidRPr="0095286C">
        <w:rPr>
          <w:spacing w:val="4"/>
        </w:rPr>
        <w:t xml:space="preserve"> </w:t>
      </w:r>
      <w:r>
        <w:t>DR</w:t>
      </w:r>
      <w:r w:rsidRPr="0095286C">
        <w:rPr>
          <w:spacing w:val="-1"/>
        </w:rPr>
        <w:t xml:space="preserve"> </w:t>
      </w:r>
      <w:r>
        <w:t>297B</w:t>
      </w:r>
      <w:r w:rsidRPr="0095286C">
        <w:rPr>
          <w:spacing w:val="-3"/>
        </w:rPr>
        <w:t xml:space="preserve"> </w:t>
      </w:r>
      <w:r>
        <w:t>Authorization</w:t>
      </w:r>
      <w:r w:rsidRPr="0095286C">
        <w:rPr>
          <w:spacing w:val="-2"/>
        </w:rPr>
        <w:t xml:space="preserve"> </w:t>
      </w:r>
      <w:r>
        <w:t>form.</w:t>
      </w:r>
    </w:p>
    <w:p w14:paraId="2AAB4ECB" w14:textId="428A9996" w:rsidR="00893A81" w:rsidRDefault="001C41DF" w:rsidP="00F40783">
      <w:pPr>
        <w:pStyle w:val="Heading3"/>
      </w:pPr>
      <w:bookmarkStart w:id="57" w:name="_Toc106011058"/>
      <w:r>
        <w:t>ISP</w:t>
      </w:r>
      <w:r w:rsidRPr="00F40783">
        <w:rPr>
          <w:spacing w:val="-4"/>
        </w:rPr>
        <w:t xml:space="preserve"> </w:t>
      </w:r>
      <w:r>
        <w:t>Invoice</w:t>
      </w:r>
      <w:r w:rsidRPr="00F40783">
        <w:rPr>
          <w:spacing w:val="1"/>
        </w:rPr>
        <w:t xml:space="preserve"> </w:t>
      </w:r>
      <w:r>
        <w:t>–</w:t>
      </w:r>
      <w:r w:rsidRPr="00F40783">
        <w:rPr>
          <w:spacing w:val="-3"/>
        </w:rPr>
        <w:t xml:space="preserve"> </w:t>
      </w:r>
      <w:r>
        <w:t>DR</w:t>
      </w:r>
      <w:r w:rsidRPr="00F40783">
        <w:rPr>
          <w:spacing w:val="-2"/>
        </w:rPr>
        <w:t xml:space="preserve"> </w:t>
      </w:r>
      <w:r>
        <w:t>296</w:t>
      </w:r>
      <w:r w:rsidRPr="00F40783">
        <w:rPr>
          <w:spacing w:val="-2"/>
        </w:rPr>
        <w:t xml:space="preserve"> </w:t>
      </w:r>
      <w:r>
        <w:t>(available</w:t>
      </w:r>
      <w:r w:rsidRPr="00F40783">
        <w:rPr>
          <w:spacing w:val="-1"/>
        </w:rPr>
        <w:t xml:space="preserve"> </w:t>
      </w:r>
      <w:r>
        <w:t>on</w:t>
      </w:r>
      <w:r w:rsidRPr="00F40783">
        <w:rPr>
          <w:spacing w:val="-1"/>
        </w:rPr>
        <w:t xml:space="preserve"> </w:t>
      </w:r>
      <w:hyperlink r:id="rId23" w:history="1">
        <w:r w:rsidR="00893A81" w:rsidRPr="00441B35">
          <w:rPr>
            <w:rStyle w:val="Hyperlink"/>
          </w:rPr>
          <w:t>www.dor.ca.gov</w:t>
        </w:r>
      </w:hyperlink>
      <w:r>
        <w:t>)</w:t>
      </w:r>
      <w:bookmarkEnd w:id="57"/>
    </w:p>
    <w:p w14:paraId="597E7DBA" w14:textId="77777777" w:rsidR="00893A81" w:rsidRDefault="001C41DF" w:rsidP="00E82CF4">
      <w:pPr>
        <w:pStyle w:val="ListParagraph"/>
        <w:ind w:left="0" w:firstLine="0"/>
      </w:pPr>
      <w:r w:rsidRPr="00893A81">
        <w:rPr>
          <w:u w:val="single"/>
        </w:rPr>
        <w:t>To</w:t>
      </w:r>
      <w:r w:rsidRPr="00893A81">
        <w:rPr>
          <w:spacing w:val="-1"/>
          <w:u w:val="single"/>
        </w:rPr>
        <w:t xml:space="preserve"> </w:t>
      </w:r>
      <w:r w:rsidRPr="00893A81">
        <w:rPr>
          <w:u w:val="single"/>
        </w:rPr>
        <w:t>whom:</w:t>
      </w:r>
      <w:r>
        <w:t xml:space="preserve"> each</w:t>
      </w:r>
      <w:r w:rsidRPr="00893A81">
        <w:rPr>
          <w:spacing w:val="-6"/>
        </w:rPr>
        <w:t xml:space="preserve"> </w:t>
      </w:r>
      <w:r>
        <w:t>counselor</w:t>
      </w:r>
      <w:r w:rsidRPr="00893A81">
        <w:rPr>
          <w:spacing w:val="-4"/>
        </w:rPr>
        <w:t xml:space="preserve"> </w:t>
      </w:r>
      <w:r>
        <w:t>from</w:t>
      </w:r>
      <w:r w:rsidRPr="00893A81">
        <w:rPr>
          <w:spacing w:val="-3"/>
        </w:rPr>
        <w:t xml:space="preserve"> </w:t>
      </w:r>
      <w:r>
        <w:t>whom</w:t>
      </w:r>
      <w:r w:rsidRPr="00893A81">
        <w:rPr>
          <w:spacing w:val="-3"/>
        </w:rPr>
        <w:t xml:space="preserve"> </w:t>
      </w:r>
      <w:r>
        <w:t>you</w:t>
      </w:r>
      <w:r w:rsidRPr="00893A81">
        <w:rPr>
          <w:spacing w:val="-1"/>
        </w:rPr>
        <w:t xml:space="preserve"> </w:t>
      </w:r>
      <w:r>
        <w:t>received</w:t>
      </w:r>
      <w:r w:rsidRPr="00893A81">
        <w:rPr>
          <w:spacing w:val="-2"/>
        </w:rPr>
        <w:t xml:space="preserve"> </w:t>
      </w:r>
      <w:r>
        <w:t>consumer</w:t>
      </w:r>
      <w:r w:rsidRPr="00893A81">
        <w:rPr>
          <w:spacing w:val="-1"/>
        </w:rPr>
        <w:t xml:space="preserve"> </w:t>
      </w:r>
      <w:r>
        <w:t>referrals</w:t>
      </w:r>
      <w:r w:rsidRPr="00893A81">
        <w:rPr>
          <w:spacing w:val="-75"/>
        </w:rPr>
        <w:t xml:space="preserve"> </w:t>
      </w:r>
      <w:r>
        <w:t>during</w:t>
      </w:r>
      <w:r w:rsidRPr="00893A81">
        <w:rPr>
          <w:spacing w:val="-2"/>
        </w:rPr>
        <w:t xml:space="preserve"> </w:t>
      </w:r>
      <w:r>
        <w:t>the</w:t>
      </w:r>
      <w:r w:rsidRPr="00893A81">
        <w:rPr>
          <w:spacing w:val="-2"/>
        </w:rPr>
        <w:t xml:space="preserve"> </w:t>
      </w:r>
      <w:r>
        <w:t>prior</w:t>
      </w:r>
      <w:r w:rsidRPr="00893A81">
        <w:rPr>
          <w:spacing w:val="-2"/>
        </w:rPr>
        <w:t xml:space="preserve"> </w:t>
      </w:r>
      <w:r>
        <w:t>month.</w:t>
      </w:r>
    </w:p>
    <w:p w14:paraId="7EF3B6A3" w14:textId="268FD86D" w:rsidR="00F40783" w:rsidRDefault="001C41DF" w:rsidP="00E82CF4">
      <w:pPr>
        <w:pStyle w:val="ListParagraph"/>
        <w:ind w:left="0" w:firstLine="0"/>
      </w:pPr>
      <w:r>
        <w:rPr>
          <w:u w:val="single"/>
        </w:rPr>
        <w:t>What information</w:t>
      </w:r>
      <w:r>
        <w:t>: the counselor's name and his/her respective</w:t>
      </w:r>
      <w:r>
        <w:rPr>
          <w:spacing w:val="-76"/>
        </w:rPr>
        <w:t xml:space="preserve"> </w:t>
      </w:r>
      <w:r>
        <w:t>consumers</w:t>
      </w:r>
      <w:r>
        <w:rPr>
          <w:spacing w:val="-3"/>
        </w:rPr>
        <w:t xml:space="preserve"> </w:t>
      </w:r>
      <w:r>
        <w:t>to whom</w:t>
      </w:r>
      <w:r>
        <w:rPr>
          <w:spacing w:val="-2"/>
        </w:rPr>
        <w:t xml:space="preserve"> </w:t>
      </w:r>
      <w:r>
        <w:t>you</w:t>
      </w:r>
      <w:r>
        <w:rPr>
          <w:spacing w:val="-1"/>
        </w:rPr>
        <w:t xml:space="preserve"> </w:t>
      </w:r>
      <w:r>
        <w:t>provided</w:t>
      </w:r>
      <w:r>
        <w:rPr>
          <w:spacing w:val="-1"/>
        </w:rPr>
        <w:t xml:space="preserve"> </w:t>
      </w:r>
      <w:r>
        <w:t>services</w:t>
      </w:r>
      <w:r>
        <w:rPr>
          <w:spacing w:val="4"/>
        </w:rPr>
        <w:t xml:space="preserve"> </w:t>
      </w:r>
      <w:r>
        <w:t>during</w:t>
      </w:r>
      <w:r>
        <w:rPr>
          <w:spacing w:val="-5"/>
        </w:rPr>
        <w:t xml:space="preserve"> </w:t>
      </w:r>
      <w:r>
        <w:t>the</w:t>
      </w:r>
      <w:r>
        <w:rPr>
          <w:spacing w:val="-1"/>
        </w:rPr>
        <w:t xml:space="preserve"> </w:t>
      </w:r>
      <w:r>
        <w:t>month.</w:t>
      </w:r>
    </w:p>
    <w:p w14:paraId="776E97C6" w14:textId="77777777" w:rsidR="00F40783" w:rsidRDefault="00F40783">
      <w:pPr>
        <w:spacing w:before="0" w:after="0"/>
        <w:jc w:val="left"/>
      </w:pPr>
      <w:r>
        <w:br w:type="page"/>
      </w:r>
    </w:p>
    <w:p w14:paraId="41990634" w14:textId="77777777" w:rsidR="00893A81" w:rsidRDefault="00893A81" w:rsidP="00E82CF4">
      <w:pPr>
        <w:pStyle w:val="ListParagraph"/>
        <w:ind w:left="0" w:firstLine="0"/>
      </w:pPr>
    </w:p>
    <w:p w14:paraId="124F085B" w14:textId="77777777" w:rsidR="00893A81" w:rsidRDefault="001C41DF" w:rsidP="00E82CF4">
      <w:pPr>
        <w:pStyle w:val="ListParagraph"/>
        <w:ind w:left="0" w:firstLine="0"/>
      </w:pPr>
      <w:r>
        <w:t>Use the NMED number from the DR 297B Authorization form and details</w:t>
      </w:r>
      <w:r>
        <w:rPr>
          <w:spacing w:val="-75"/>
        </w:rPr>
        <w:t xml:space="preserve"> </w:t>
      </w:r>
      <w:r>
        <w:t>from</w:t>
      </w:r>
      <w:r>
        <w:rPr>
          <w:spacing w:val="-3"/>
        </w:rPr>
        <w:t xml:space="preserve"> </w:t>
      </w:r>
      <w:r>
        <w:t>the</w:t>
      </w:r>
      <w:r>
        <w:rPr>
          <w:spacing w:val="-1"/>
        </w:rPr>
        <w:t xml:space="preserve"> </w:t>
      </w:r>
      <w:r>
        <w:t>DR 296A</w:t>
      </w:r>
      <w:r>
        <w:rPr>
          <w:spacing w:val="-1"/>
        </w:rPr>
        <w:t xml:space="preserve"> </w:t>
      </w:r>
      <w:r>
        <w:t>ISP</w:t>
      </w:r>
      <w:r>
        <w:rPr>
          <w:spacing w:val="-2"/>
        </w:rPr>
        <w:t xml:space="preserve"> </w:t>
      </w:r>
      <w:r>
        <w:t>Worksheet.</w:t>
      </w:r>
    </w:p>
    <w:p w14:paraId="5B8DE9BE" w14:textId="77777777" w:rsidR="00F40783" w:rsidRDefault="00D43D1F" w:rsidP="00F40783">
      <w:pPr>
        <w:pStyle w:val="ListParagraph"/>
        <w:numPr>
          <w:ilvl w:val="0"/>
          <w:numId w:val="17"/>
        </w:numPr>
        <w:jc w:val="left"/>
      </w:pPr>
      <w:r w:rsidRPr="00BF4B84">
        <w:t>Invoice Submission</w:t>
      </w:r>
      <w:r w:rsidR="001C41DF">
        <w:t>:</w:t>
      </w:r>
    </w:p>
    <w:p w14:paraId="127A1788" w14:textId="73E96328" w:rsidR="00427D51" w:rsidRDefault="001C41DF" w:rsidP="00F40783">
      <w:pPr>
        <w:pStyle w:val="ListParagraph"/>
        <w:ind w:left="360" w:firstLine="0"/>
        <w:jc w:val="left"/>
      </w:pPr>
      <w:r>
        <w:t>At the end of the month, invoice(s) are sent to</w:t>
      </w:r>
      <w:r w:rsidRPr="00F40783">
        <w:rPr>
          <w:spacing w:val="-75"/>
        </w:rPr>
        <w:t xml:space="preserve"> </w:t>
      </w:r>
      <w:r>
        <w:t>the</w:t>
      </w:r>
      <w:r w:rsidRPr="00F40783">
        <w:rPr>
          <w:spacing w:val="-1"/>
        </w:rPr>
        <w:t xml:space="preserve"> </w:t>
      </w:r>
      <w:r>
        <w:t>DOR</w:t>
      </w:r>
      <w:r w:rsidRPr="00F40783">
        <w:rPr>
          <w:spacing w:val="-3"/>
        </w:rPr>
        <w:t xml:space="preserve"> </w:t>
      </w:r>
      <w:r>
        <w:t>district or</w:t>
      </w:r>
      <w:r w:rsidRPr="00F40783">
        <w:rPr>
          <w:spacing w:val="-4"/>
        </w:rPr>
        <w:t xml:space="preserve"> </w:t>
      </w:r>
      <w:r>
        <w:t>branch</w:t>
      </w:r>
      <w:r w:rsidRPr="00F40783">
        <w:rPr>
          <w:spacing w:val="-2"/>
        </w:rPr>
        <w:t xml:space="preserve"> </w:t>
      </w:r>
      <w:r>
        <w:t>office</w:t>
      </w:r>
      <w:r w:rsidRPr="00F40783">
        <w:rPr>
          <w:spacing w:val="-3"/>
        </w:rPr>
        <w:t xml:space="preserve"> </w:t>
      </w:r>
      <w:r>
        <w:t>indicated on</w:t>
      </w:r>
      <w:r w:rsidRPr="00F40783">
        <w:rPr>
          <w:spacing w:val="-3"/>
        </w:rPr>
        <w:t xml:space="preserve"> </w:t>
      </w:r>
      <w:r>
        <w:t>the</w:t>
      </w:r>
      <w:r w:rsidRPr="00F40783">
        <w:rPr>
          <w:spacing w:val="4"/>
        </w:rPr>
        <w:t xml:space="preserve"> </w:t>
      </w:r>
      <w:r>
        <w:t>DR 297B.</w:t>
      </w:r>
    </w:p>
    <w:p w14:paraId="1DD182BF" w14:textId="77777777" w:rsidR="00F40783" w:rsidRDefault="00757D0E" w:rsidP="00F40783">
      <w:pPr>
        <w:pStyle w:val="ListParagraph"/>
        <w:numPr>
          <w:ilvl w:val="0"/>
          <w:numId w:val="17"/>
        </w:numPr>
        <w:jc w:val="left"/>
      </w:pPr>
      <w:r>
        <w:t>Documentation Maintenance:</w:t>
      </w:r>
    </w:p>
    <w:p w14:paraId="7D94A04C" w14:textId="43F4B506" w:rsidR="00427D51" w:rsidRDefault="001C41DF" w:rsidP="00F40783">
      <w:pPr>
        <w:pStyle w:val="ListParagraph"/>
        <w:ind w:left="360" w:firstLine="0"/>
      </w:pPr>
      <w:r>
        <w:t>When working with DOR consumers, the ISP is responsible for maintaining</w:t>
      </w:r>
      <w:r w:rsidRPr="00F40783">
        <w:rPr>
          <w:spacing w:val="-76"/>
        </w:rPr>
        <w:t xml:space="preserve"> </w:t>
      </w:r>
      <w:r>
        <w:t>documents that support the services provided, and for complying with the</w:t>
      </w:r>
      <w:r w:rsidRPr="00F40783">
        <w:rPr>
          <w:spacing w:val="1"/>
        </w:rPr>
        <w:t xml:space="preserve"> </w:t>
      </w:r>
      <w:r>
        <w:t>terms and conditions indicated in this handbook. (Please see the Terms</w:t>
      </w:r>
      <w:r w:rsidRPr="00F40783">
        <w:rPr>
          <w:spacing w:val="1"/>
        </w:rPr>
        <w:t xml:space="preserve"> </w:t>
      </w:r>
      <w:r>
        <w:t>and</w:t>
      </w:r>
      <w:r w:rsidRPr="00F40783">
        <w:rPr>
          <w:spacing w:val="-1"/>
        </w:rPr>
        <w:t xml:space="preserve"> </w:t>
      </w:r>
      <w:r>
        <w:t>Conditions</w:t>
      </w:r>
      <w:r w:rsidRPr="00F40783">
        <w:rPr>
          <w:spacing w:val="1"/>
        </w:rPr>
        <w:t xml:space="preserve"> </w:t>
      </w:r>
      <w:r>
        <w:t>and</w:t>
      </w:r>
      <w:r w:rsidRPr="00F40783">
        <w:rPr>
          <w:spacing w:val="-3"/>
        </w:rPr>
        <w:t xml:space="preserve"> </w:t>
      </w:r>
      <w:r>
        <w:t>ISP Agreement</w:t>
      </w:r>
      <w:r w:rsidRPr="00F40783">
        <w:rPr>
          <w:spacing w:val="-3"/>
        </w:rPr>
        <w:t xml:space="preserve"> </w:t>
      </w:r>
      <w:r>
        <w:t>sections</w:t>
      </w:r>
      <w:r w:rsidRPr="00F40783">
        <w:rPr>
          <w:spacing w:val="-1"/>
        </w:rPr>
        <w:t xml:space="preserve"> </w:t>
      </w:r>
      <w:r>
        <w:t>for</w:t>
      </w:r>
      <w:r w:rsidRPr="00F40783">
        <w:rPr>
          <w:spacing w:val="-2"/>
        </w:rPr>
        <w:t xml:space="preserve"> </w:t>
      </w:r>
      <w:r>
        <w:t>specific</w:t>
      </w:r>
      <w:r w:rsidRPr="00F40783">
        <w:rPr>
          <w:spacing w:val="-2"/>
        </w:rPr>
        <w:t xml:space="preserve"> </w:t>
      </w:r>
      <w:r>
        <w:t>information.)</w:t>
      </w:r>
    </w:p>
    <w:p w14:paraId="45E7902C" w14:textId="66BB68BD" w:rsidR="00427D51" w:rsidRPr="007B41CA" w:rsidRDefault="001C41DF" w:rsidP="007B41CA">
      <w:pPr>
        <w:pStyle w:val="Heading2"/>
      </w:pPr>
      <w:bookmarkStart w:id="58" w:name="_Toc90998890"/>
      <w:bookmarkStart w:id="59" w:name="_Toc106011059"/>
      <w:r w:rsidRPr="007B41CA">
        <w:t>The DOR Payment Timeline</w:t>
      </w:r>
      <w:bookmarkEnd w:id="58"/>
      <w:bookmarkEnd w:id="59"/>
    </w:p>
    <w:p w14:paraId="4CD659C8" w14:textId="71C92A29" w:rsidR="006D610F" w:rsidRDefault="001C41DF">
      <w:r>
        <w:t>The</w:t>
      </w:r>
      <w:r>
        <w:rPr>
          <w:spacing w:val="-1"/>
        </w:rPr>
        <w:t xml:space="preserve"> </w:t>
      </w:r>
      <w:r>
        <w:t>DOR</w:t>
      </w:r>
      <w:r>
        <w:rPr>
          <w:spacing w:val="-2"/>
        </w:rPr>
        <w:t xml:space="preserve"> </w:t>
      </w:r>
      <w:r>
        <w:t>strives</w:t>
      </w:r>
      <w:r>
        <w:rPr>
          <w:spacing w:val="-1"/>
        </w:rPr>
        <w:t xml:space="preserve"> </w:t>
      </w:r>
      <w:r>
        <w:t>to</w:t>
      </w:r>
      <w:r>
        <w:rPr>
          <w:spacing w:val="-2"/>
        </w:rPr>
        <w:t xml:space="preserve"> </w:t>
      </w:r>
      <w:r>
        <w:t>ensure</w:t>
      </w:r>
      <w:r>
        <w:rPr>
          <w:spacing w:val="-2"/>
        </w:rPr>
        <w:t xml:space="preserve"> </w:t>
      </w:r>
      <w:r>
        <w:t>all</w:t>
      </w:r>
      <w:r>
        <w:rPr>
          <w:spacing w:val="1"/>
        </w:rPr>
        <w:t xml:space="preserve"> </w:t>
      </w:r>
      <w:r>
        <w:t>vendors</w:t>
      </w:r>
      <w:r>
        <w:rPr>
          <w:spacing w:val="-3"/>
        </w:rPr>
        <w:t xml:space="preserve"> </w:t>
      </w:r>
      <w:r>
        <w:t>are paid</w:t>
      </w:r>
      <w:r>
        <w:rPr>
          <w:spacing w:val="-3"/>
        </w:rPr>
        <w:t xml:space="preserve"> </w:t>
      </w:r>
      <w:r>
        <w:t>in</w:t>
      </w:r>
      <w:r>
        <w:rPr>
          <w:spacing w:val="-2"/>
        </w:rPr>
        <w:t xml:space="preserve"> </w:t>
      </w:r>
      <w:r>
        <w:t>a</w:t>
      </w:r>
      <w:r>
        <w:rPr>
          <w:spacing w:val="-2"/>
        </w:rPr>
        <w:t xml:space="preserve"> </w:t>
      </w:r>
      <w:r>
        <w:t>prompt</w:t>
      </w:r>
      <w:r>
        <w:rPr>
          <w:spacing w:val="1"/>
        </w:rPr>
        <w:t xml:space="preserve"> </w:t>
      </w:r>
      <w:r>
        <w:t>manner.</w:t>
      </w:r>
      <w:r>
        <w:rPr>
          <w:spacing w:val="-2"/>
        </w:rPr>
        <w:t xml:space="preserve"> </w:t>
      </w:r>
      <w:r>
        <w:t>We</w:t>
      </w:r>
      <w:r>
        <w:rPr>
          <w:spacing w:val="-75"/>
        </w:rPr>
        <w:t xml:space="preserve"> </w:t>
      </w:r>
      <w:r>
        <w:t>are subject to the Prompt Payment Act, which requires payments to be</w:t>
      </w:r>
      <w:r>
        <w:rPr>
          <w:spacing w:val="1"/>
        </w:rPr>
        <w:t xml:space="preserve"> </w:t>
      </w:r>
      <w:r>
        <w:t>made</w:t>
      </w:r>
      <w:r>
        <w:rPr>
          <w:spacing w:val="-1"/>
        </w:rPr>
        <w:t xml:space="preserve"> </w:t>
      </w:r>
      <w:r>
        <w:t>within 45</w:t>
      </w:r>
      <w:r>
        <w:rPr>
          <w:spacing w:val="-1"/>
        </w:rPr>
        <w:t xml:space="preserve"> </w:t>
      </w:r>
      <w:r>
        <w:t>calendar days</w:t>
      </w:r>
      <w:r>
        <w:rPr>
          <w:spacing w:val="1"/>
        </w:rPr>
        <w:t xml:space="preserve"> </w:t>
      </w:r>
      <w:r>
        <w:t>of</w:t>
      </w:r>
      <w:r>
        <w:rPr>
          <w:spacing w:val="-1"/>
        </w:rPr>
        <w:t xml:space="preserve"> </w:t>
      </w:r>
      <w:r>
        <w:t>receipt of</w:t>
      </w:r>
      <w:r>
        <w:rPr>
          <w:spacing w:val="-1"/>
        </w:rPr>
        <w:t xml:space="preserve"> </w:t>
      </w:r>
      <w:r>
        <w:t>invoice.</w:t>
      </w:r>
    </w:p>
    <w:p w14:paraId="70E5D785" w14:textId="77777777" w:rsidR="00427D51" w:rsidRPr="007B41CA" w:rsidRDefault="001C41DF" w:rsidP="007B41CA">
      <w:pPr>
        <w:pStyle w:val="Heading2"/>
      </w:pPr>
      <w:bookmarkStart w:id="60" w:name="_Toc90998891"/>
      <w:bookmarkStart w:id="61" w:name="_Toc106011060"/>
      <w:r w:rsidRPr="007B41CA">
        <w:t>Invoicing Disputes</w:t>
      </w:r>
      <w:bookmarkEnd w:id="60"/>
      <w:bookmarkEnd w:id="61"/>
    </w:p>
    <w:p w14:paraId="3C89F0F1" w14:textId="77777777" w:rsidR="00427D51" w:rsidRDefault="001C41DF" w:rsidP="00B6570B">
      <w:r>
        <w:t>If the DOR has questions regarding your invoice, we issue an Invoice</w:t>
      </w:r>
      <w:r>
        <w:rPr>
          <w:spacing w:val="-75"/>
        </w:rPr>
        <w:t xml:space="preserve"> </w:t>
      </w:r>
      <w:r>
        <w:t>Dispute form (STD 209), which "stops the clock" for processing the</w:t>
      </w:r>
      <w:r>
        <w:rPr>
          <w:spacing w:val="1"/>
        </w:rPr>
        <w:t xml:space="preserve"> </w:t>
      </w:r>
      <w:r>
        <w:t>payment until</w:t>
      </w:r>
      <w:r>
        <w:rPr>
          <w:spacing w:val="-2"/>
        </w:rPr>
        <w:t xml:space="preserve"> </w:t>
      </w:r>
      <w:r>
        <w:t>the</w:t>
      </w:r>
      <w:r>
        <w:rPr>
          <w:spacing w:val="-2"/>
        </w:rPr>
        <w:t xml:space="preserve"> </w:t>
      </w:r>
      <w:r>
        <w:t>dispute</w:t>
      </w:r>
      <w:r>
        <w:rPr>
          <w:spacing w:val="3"/>
        </w:rPr>
        <w:t xml:space="preserve"> </w:t>
      </w:r>
      <w:r>
        <w:t>is</w:t>
      </w:r>
      <w:r>
        <w:rPr>
          <w:spacing w:val="-1"/>
        </w:rPr>
        <w:t xml:space="preserve"> </w:t>
      </w:r>
      <w:r>
        <w:t>resolved.</w:t>
      </w:r>
    </w:p>
    <w:p w14:paraId="5489907F" w14:textId="6B62D4B6" w:rsidR="00B41F17" w:rsidRDefault="001C41DF" w:rsidP="005872F9">
      <w:pPr>
        <w:pStyle w:val="ListParagraph"/>
        <w:numPr>
          <w:ilvl w:val="0"/>
          <w:numId w:val="18"/>
        </w:numPr>
      </w:pPr>
      <w:r>
        <w:t>DOR staff will attach the form to your invoice (DR 296) and return both</w:t>
      </w:r>
      <w:r w:rsidRPr="00B41F17">
        <w:rPr>
          <w:spacing w:val="1"/>
        </w:rPr>
        <w:t xml:space="preserve"> </w:t>
      </w:r>
      <w:r>
        <w:t>to you for correction. This process will occur within 15 days from receipt</w:t>
      </w:r>
      <w:r w:rsidRPr="00B41F17">
        <w:rPr>
          <w:spacing w:val="-75"/>
        </w:rPr>
        <w:t xml:space="preserve"> </w:t>
      </w:r>
      <w:r>
        <w:t>of your invoice.</w:t>
      </w:r>
    </w:p>
    <w:p w14:paraId="30436B09" w14:textId="770ADD5C" w:rsidR="00F40783" w:rsidRDefault="001C41DF" w:rsidP="005872F9">
      <w:pPr>
        <w:pStyle w:val="ListParagraph"/>
        <w:numPr>
          <w:ilvl w:val="0"/>
          <w:numId w:val="18"/>
        </w:numPr>
      </w:pPr>
      <w:r>
        <w:t>You will need to correct your invoice (DR 296) and resubmit it, along</w:t>
      </w:r>
      <w:r w:rsidRPr="00B41F17">
        <w:rPr>
          <w:spacing w:val="1"/>
        </w:rPr>
        <w:t xml:space="preserve"> </w:t>
      </w:r>
      <w:r>
        <w:t>with</w:t>
      </w:r>
      <w:r w:rsidRPr="00B41F17">
        <w:rPr>
          <w:spacing w:val="-1"/>
        </w:rPr>
        <w:t xml:space="preserve"> </w:t>
      </w:r>
      <w:r>
        <w:t>a copy</w:t>
      </w:r>
      <w:r w:rsidRPr="00B41F17">
        <w:rPr>
          <w:spacing w:val="-4"/>
        </w:rPr>
        <w:t xml:space="preserve"> </w:t>
      </w:r>
      <w:r>
        <w:t>of</w:t>
      </w:r>
      <w:r w:rsidRPr="00B41F17">
        <w:rPr>
          <w:spacing w:val="-2"/>
        </w:rPr>
        <w:t xml:space="preserve"> </w:t>
      </w:r>
      <w:r>
        <w:t>the</w:t>
      </w:r>
      <w:r w:rsidRPr="00B41F17">
        <w:rPr>
          <w:spacing w:val="-4"/>
        </w:rPr>
        <w:t xml:space="preserve"> </w:t>
      </w:r>
      <w:r>
        <w:t>STD</w:t>
      </w:r>
      <w:r w:rsidRPr="00B41F17">
        <w:rPr>
          <w:spacing w:val="-2"/>
        </w:rPr>
        <w:t xml:space="preserve"> </w:t>
      </w:r>
      <w:r>
        <w:t>209,</w:t>
      </w:r>
      <w:r w:rsidRPr="00B41F17">
        <w:rPr>
          <w:spacing w:val="-2"/>
        </w:rPr>
        <w:t xml:space="preserve"> </w:t>
      </w:r>
      <w:r>
        <w:t>to</w:t>
      </w:r>
      <w:r w:rsidRPr="00B41F17">
        <w:rPr>
          <w:spacing w:val="-3"/>
        </w:rPr>
        <w:t xml:space="preserve"> </w:t>
      </w:r>
      <w:r>
        <w:t>the</w:t>
      </w:r>
      <w:r w:rsidRPr="00B41F17">
        <w:rPr>
          <w:spacing w:val="-1"/>
        </w:rPr>
        <w:t xml:space="preserve"> </w:t>
      </w:r>
      <w:r>
        <w:t>district</w:t>
      </w:r>
      <w:r w:rsidRPr="00B41F17">
        <w:rPr>
          <w:spacing w:val="-3"/>
        </w:rPr>
        <w:t xml:space="preserve"> </w:t>
      </w:r>
      <w:r>
        <w:t>or</w:t>
      </w:r>
      <w:r w:rsidRPr="00B41F17">
        <w:rPr>
          <w:spacing w:val="-3"/>
        </w:rPr>
        <w:t xml:space="preserve"> </w:t>
      </w:r>
      <w:r>
        <w:t>branch</w:t>
      </w:r>
      <w:r w:rsidRPr="00B41F17">
        <w:rPr>
          <w:spacing w:val="-3"/>
        </w:rPr>
        <w:t xml:space="preserve"> </w:t>
      </w:r>
      <w:r>
        <w:t>through which you</w:t>
      </w:r>
      <w:r w:rsidRPr="00B41F17">
        <w:rPr>
          <w:spacing w:val="-75"/>
        </w:rPr>
        <w:t xml:space="preserve"> </w:t>
      </w:r>
      <w:r>
        <w:t>provide</w:t>
      </w:r>
      <w:r w:rsidRPr="00B41F17">
        <w:rPr>
          <w:spacing w:val="-1"/>
        </w:rPr>
        <w:t xml:space="preserve"> </w:t>
      </w:r>
      <w:r>
        <w:t>services.</w:t>
      </w:r>
    </w:p>
    <w:p w14:paraId="76DB0044" w14:textId="77777777" w:rsidR="00F40783" w:rsidRDefault="00F40783">
      <w:pPr>
        <w:spacing w:before="0" w:after="0"/>
        <w:jc w:val="left"/>
      </w:pPr>
      <w:r>
        <w:br w:type="page"/>
      </w:r>
    </w:p>
    <w:p w14:paraId="2FA20E49" w14:textId="77777777" w:rsidR="00427D51" w:rsidRDefault="00427D51" w:rsidP="00F40783">
      <w:pPr>
        <w:pStyle w:val="ListParagraph"/>
        <w:ind w:left="360" w:firstLine="0"/>
      </w:pPr>
    </w:p>
    <w:p w14:paraId="0732F675" w14:textId="4844E21E" w:rsidR="00427D51" w:rsidRPr="00BB2553" w:rsidRDefault="001C41DF" w:rsidP="00BB2553">
      <w:pPr>
        <w:pStyle w:val="Heading1"/>
      </w:pPr>
      <w:bookmarkStart w:id="62" w:name="_Toc90998892"/>
      <w:bookmarkStart w:id="63" w:name="_Toc106011061"/>
      <w:r w:rsidRPr="00BB2553">
        <w:t>K</w:t>
      </w:r>
      <w:bookmarkEnd w:id="62"/>
      <w:r w:rsidR="00F40783">
        <w:t xml:space="preserve">eeping Your ISP Information </w:t>
      </w:r>
      <w:r w:rsidR="00612FE2">
        <w:t>Current</w:t>
      </w:r>
      <w:bookmarkEnd w:id="63"/>
    </w:p>
    <w:p w14:paraId="40F3167B" w14:textId="77777777" w:rsidR="00427D51" w:rsidRPr="007B41CA" w:rsidRDefault="001C41DF" w:rsidP="007B41CA">
      <w:pPr>
        <w:pStyle w:val="Heading2"/>
      </w:pPr>
      <w:bookmarkStart w:id="64" w:name="_Toc90998893"/>
      <w:bookmarkStart w:id="65" w:name="_Toc106011062"/>
      <w:r w:rsidRPr="007B41CA">
        <w:t>Changing / Updating Your Information</w:t>
      </w:r>
      <w:bookmarkEnd w:id="64"/>
      <w:bookmarkEnd w:id="65"/>
    </w:p>
    <w:p w14:paraId="48B231B1" w14:textId="01F02209" w:rsidR="00427D51" w:rsidRDefault="001C41DF" w:rsidP="00BB2553">
      <w:r>
        <w:t>The Payee Data Record (STD 204) is the official State of California form</w:t>
      </w:r>
      <w:r>
        <w:rPr>
          <w:spacing w:val="1"/>
        </w:rPr>
        <w:t xml:space="preserve"> </w:t>
      </w:r>
      <w:r>
        <w:t xml:space="preserve">containing all the information that the DOR needs to process your </w:t>
      </w:r>
      <w:r w:rsidR="00D66572">
        <w:t xml:space="preserve">invoice for </w:t>
      </w:r>
      <w:r>
        <w:t>payment.</w:t>
      </w:r>
    </w:p>
    <w:p w14:paraId="0361DC7C" w14:textId="127850A2" w:rsidR="00427D51" w:rsidRDefault="001C41DF" w:rsidP="00BB2553">
      <w:r>
        <w:t xml:space="preserve">If your name, </w:t>
      </w:r>
      <w:r w:rsidR="00D66572">
        <w:t>address,</w:t>
      </w:r>
      <w:r>
        <w:t xml:space="preserve"> or Social Security number changes after your STD</w:t>
      </w:r>
      <w:r>
        <w:rPr>
          <w:spacing w:val="1"/>
        </w:rPr>
        <w:t xml:space="preserve"> </w:t>
      </w:r>
      <w:r>
        <w:t xml:space="preserve">204 is on file with the DOR, you must complete a </w:t>
      </w:r>
      <w:r>
        <w:rPr>
          <w:b/>
        </w:rPr>
        <w:t xml:space="preserve">new </w:t>
      </w:r>
      <w:r>
        <w:t>STD 204 and submit</w:t>
      </w:r>
      <w:r>
        <w:rPr>
          <w:spacing w:val="-75"/>
        </w:rPr>
        <w:t xml:space="preserve"> </w:t>
      </w:r>
      <w:r>
        <w:t>it</w:t>
      </w:r>
      <w:r>
        <w:rPr>
          <w:spacing w:val="-2"/>
        </w:rPr>
        <w:t xml:space="preserve"> </w:t>
      </w:r>
      <w:r>
        <w:t>to</w:t>
      </w:r>
      <w:r>
        <w:rPr>
          <w:spacing w:val="-2"/>
        </w:rPr>
        <w:t xml:space="preserve"> </w:t>
      </w:r>
      <w:r>
        <w:t>the</w:t>
      </w:r>
      <w:r>
        <w:rPr>
          <w:spacing w:val="-3"/>
        </w:rPr>
        <w:t xml:space="preserve"> </w:t>
      </w:r>
      <w:r>
        <w:t>district</w:t>
      </w:r>
      <w:r>
        <w:rPr>
          <w:spacing w:val="-1"/>
        </w:rPr>
        <w:t xml:space="preserve"> </w:t>
      </w:r>
      <w:r>
        <w:t>or branch</w:t>
      </w:r>
      <w:r>
        <w:rPr>
          <w:spacing w:val="-2"/>
        </w:rPr>
        <w:t xml:space="preserve"> </w:t>
      </w:r>
      <w:r>
        <w:t>through</w:t>
      </w:r>
      <w:r>
        <w:rPr>
          <w:spacing w:val="-3"/>
        </w:rPr>
        <w:t xml:space="preserve"> </w:t>
      </w:r>
      <w:r>
        <w:t>which</w:t>
      </w:r>
      <w:r>
        <w:rPr>
          <w:spacing w:val="1"/>
        </w:rPr>
        <w:t xml:space="preserve"> </w:t>
      </w:r>
      <w:r>
        <w:t>you</w:t>
      </w:r>
      <w:r>
        <w:rPr>
          <w:spacing w:val="-1"/>
        </w:rPr>
        <w:t xml:space="preserve"> </w:t>
      </w:r>
      <w:r>
        <w:t>are</w:t>
      </w:r>
      <w:r>
        <w:rPr>
          <w:spacing w:val="1"/>
        </w:rPr>
        <w:t xml:space="preserve"> </w:t>
      </w:r>
      <w:r>
        <w:t>providing</w:t>
      </w:r>
      <w:r>
        <w:rPr>
          <w:spacing w:val="-3"/>
        </w:rPr>
        <w:t xml:space="preserve"> </w:t>
      </w:r>
      <w:r>
        <w:t>ISP</w:t>
      </w:r>
      <w:r>
        <w:rPr>
          <w:spacing w:val="-2"/>
        </w:rPr>
        <w:t xml:space="preserve"> </w:t>
      </w:r>
      <w:r>
        <w:t>services.</w:t>
      </w:r>
    </w:p>
    <w:p w14:paraId="2558CB63" w14:textId="77777777" w:rsidR="00427D51" w:rsidRDefault="001C41DF" w:rsidP="00BB2553">
      <w:r>
        <w:t>If your phone number or email changes, you must send us the change</w:t>
      </w:r>
      <w:r>
        <w:rPr>
          <w:spacing w:val="1"/>
        </w:rPr>
        <w:t xml:space="preserve"> </w:t>
      </w:r>
      <w:r>
        <w:t>request in writing; however, you do not need to fill out a new STD 204.</w:t>
      </w:r>
      <w:r>
        <w:rPr>
          <w:spacing w:val="1"/>
        </w:rPr>
        <w:t xml:space="preserve"> </w:t>
      </w:r>
      <w:r>
        <w:t>Send a written update (email, print or fax) to the DOR district or branch</w:t>
      </w:r>
      <w:r>
        <w:rPr>
          <w:spacing w:val="1"/>
        </w:rPr>
        <w:t xml:space="preserve"> </w:t>
      </w:r>
      <w:r>
        <w:t>office through which you provide services. The update should clearly state</w:t>
      </w:r>
      <w:r>
        <w:rPr>
          <w:spacing w:val="-75"/>
        </w:rPr>
        <w:t xml:space="preserve"> </w:t>
      </w:r>
      <w:r>
        <w:t>the old information and the new information. Ask for a reply email</w:t>
      </w:r>
      <w:r>
        <w:rPr>
          <w:spacing w:val="1"/>
        </w:rPr>
        <w:t xml:space="preserve"> </w:t>
      </w:r>
      <w:r>
        <w:t>confirming</w:t>
      </w:r>
      <w:r>
        <w:rPr>
          <w:spacing w:val="-3"/>
        </w:rPr>
        <w:t xml:space="preserve"> </w:t>
      </w:r>
      <w:r>
        <w:t>the</w:t>
      </w:r>
      <w:r>
        <w:rPr>
          <w:spacing w:val="-2"/>
        </w:rPr>
        <w:t xml:space="preserve"> </w:t>
      </w:r>
      <w:r>
        <w:t>information</w:t>
      </w:r>
      <w:r>
        <w:rPr>
          <w:spacing w:val="-1"/>
        </w:rPr>
        <w:t xml:space="preserve"> </w:t>
      </w:r>
      <w:r>
        <w:t>was</w:t>
      </w:r>
      <w:r>
        <w:rPr>
          <w:spacing w:val="-1"/>
        </w:rPr>
        <w:t xml:space="preserve"> </w:t>
      </w:r>
      <w:r>
        <w:t>received</w:t>
      </w:r>
      <w:r>
        <w:rPr>
          <w:spacing w:val="1"/>
        </w:rPr>
        <w:t xml:space="preserve"> </w:t>
      </w:r>
      <w:r>
        <w:t>and</w:t>
      </w:r>
      <w:r>
        <w:rPr>
          <w:spacing w:val="-3"/>
        </w:rPr>
        <w:t xml:space="preserve"> </w:t>
      </w:r>
      <w:r>
        <w:t>will</w:t>
      </w:r>
      <w:r>
        <w:rPr>
          <w:spacing w:val="1"/>
        </w:rPr>
        <w:t xml:space="preserve"> </w:t>
      </w:r>
      <w:r>
        <w:t>be updated.</w:t>
      </w:r>
    </w:p>
    <w:p w14:paraId="64EA7098" w14:textId="77777777" w:rsidR="00427D51" w:rsidRPr="007B41CA" w:rsidRDefault="001C41DF" w:rsidP="007B41CA">
      <w:pPr>
        <w:pStyle w:val="Heading2"/>
      </w:pPr>
      <w:bookmarkStart w:id="66" w:name="_Toc90998894"/>
      <w:bookmarkStart w:id="67" w:name="_Toc106011063"/>
      <w:r w:rsidRPr="007B41CA">
        <w:t>Annual Renewal</w:t>
      </w:r>
      <w:bookmarkEnd w:id="66"/>
      <w:bookmarkEnd w:id="67"/>
    </w:p>
    <w:p w14:paraId="53B10818" w14:textId="64033E70" w:rsidR="00427D51" w:rsidRDefault="001C41DF" w:rsidP="00893A81">
      <w:r>
        <w:t>Once a year, you will receive a letter of renewal during the month in which</w:t>
      </w:r>
      <w:r>
        <w:rPr>
          <w:spacing w:val="-76"/>
        </w:rPr>
        <w:t xml:space="preserve"> </w:t>
      </w:r>
      <w:r>
        <w:t>your</w:t>
      </w:r>
      <w:r>
        <w:rPr>
          <w:spacing w:val="-1"/>
        </w:rPr>
        <w:t xml:space="preserve"> </w:t>
      </w:r>
      <w:r>
        <w:t>ISP</w:t>
      </w:r>
      <w:r>
        <w:rPr>
          <w:spacing w:val="-1"/>
        </w:rPr>
        <w:t xml:space="preserve"> </w:t>
      </w:r>
      <w:r>
        <w:t>application was originally</w:t>
      </w:r>
      <w:r>
        <w:rPr>
          <w:spacing w:val="-3"/>
        </w:rPr>
        <w:t xml:space="preserve"> </w:t>
      </w:r>
      <w:r>
        <w:t>approved. This</w:t>
      </w:r>
      <w:r>
        <w:rPr>
          <w:spacing w:val="-2"/>
        </w:rPr>
        <w:t xml:space="preserve"> </w:t>
      </w:r>
      <w:r>
        <w:t>letter</w:t>
      </w:r>
      <w:r>
        <w:rPr>
          <w:spacing w:val="-5"/>
        </w:rPr>
        <w:t xml:space="preserve"> </w:t>
      </w:r>
      <w:r>
        <w:t>will contain</w:t>
      </w:r>
      <w:r>
        <w:rPr>
          <w:spacing w:val="-2"/>
        </w:rPr>
        <w:t xml:space="preserve"> </w:t>
      </w:r>
      <w:r>
        <w:t>the</w:t>
      </w:r>
      <w:r w:rsidR="005F12A7">
        <w:t xml:space="preserve"> </w:t>
      </w:r>
      <w:r>
        <w:t>following</w:t>
      </w:r>
      <w:r>
        <w:rPr>
          <w:spacing w:val="-3"/>
        </w:rPr>
        <w:t xml:space="preserve"> </w:t>
      </w:r>
      <w:r>
        <w:t>information:</w:t>
      </w:r>
    </w:p>
    <w:p w14:paraId="0C7894FB" w14:textId="77777777" w:rsidR="00893A81" w:rsidRPr="00893A81" w:rsidRDefault="001C41DF" w:rsidP="00612FE2">
      <w:pPr>
        <w:pStyle w:val="ListParagraph"/>
        <w:numPr>
          <w:ilvl w:val="0"/>
          <w:numId w:val="7"/>
        </w:numPr>
        <w:jc w:val="left"/>
      </w:pPr>
      <w:r>
        <w:t>Name, address, telephone number, email</w:t>
      </w:r>
      <w:r w:rsidRPr="00893A81">
        <w:rPr>
          <w:spacing w:val="1"/>
        </w:rPr>
        <w:t xml:space="preserve"> </w:t>
      </w:r>
    </w:p>
    <w:p w14:paraId="49906F03" w14:textId="30962E3D" w:rsidR="00427D51" w:rsidRDefault="001C41DF" w:rsidP="00612FE2">
      <w:pPr>
        <w:pStyle w:val="ListParagraph"/>
        <w:numPr>
          <w:ilvl w:val="0"/>
          <w:numId w:val="7"/>
        </w:numPr>
        <w:jc w:val="left"/>
      </w:pPr>
      <w:r>
        <w:t>Categories</w:t>
      </w:r>
      <w:r w:rsidRPr="00893A81">
        <w:rPr>
          <w:spacing w:val="-1"/>
        </w:rPr>
        <w:t xml:space="preserve"> </w:t>
      </w:r>
      <w:r>
        <w:t>of</w:t>
      </w:r>
      <w:r w:rsidRPr="00893A81">
        <w:rPr>
          <w:spacing w:val="-2"/>
        </w:rPr>
        <w:t xml:space="preserve"> </w:t>
      </w:r>
      <w:r>
        <w:t>service,</w:t>
      </w:r>
      <w:r w:rsidRPr="00893A81">
        <w:rPr>
          <w:spacing w:val="-3"/>
        </w:rPr>
        <w:t xml:space="preserve"> </w:t>
      </w:r>
      <w:r>
        <w:t>level of</w:t>
      </w:r>
      <w:r w:rsidRPr="00893A81">
        <w:rPr>
          <w:spacing w:val="-4"/>
        </w:rPr>
        <w:t xml:space="preserve"> </w:t>
      </w:r>
      <w:r>
        <w:t>service,</w:t>
      </w:r>
      <w:r w:rsidRPr="00893A81">
        <w:rPr>
          <w:spacing w:val="-3"/>
        </w:rPr>
        <w:t xml:space="preserve"> </w:t>
      </w:r>
      <w:r>
        <w:t>rate of</w:t>
      </w:r>
      <w:r w:rsidRPr="00893A81">
        <w:rPr>
          <w:spacing w:val="-2"/>
        </w:rPr>
        <w:t xml:space="preserve"> </w:t>
      </w:r>
      <w:r>
        <w:t>pay</w:t>
      </w:r>
    </w:p>
    <w:p w14:paraId="44FFAE51" w14:textId="3DACE7BA" w:rsidR="00612FE2" w:rsidRDefault="001C41DF" w:rsidP="00612FE2">
      <w:pPr>
        <w:pStyle w:val="ListParagraph"/>
        <w:numPr>
          <w:ilvl w:val="0"/>
          <w:numId w:val="7"/>
        </w:numPr>
        <w:jc w:val="left"/>
      </w:pPr>
      <w:r>
        <w:t>District(s)</w:t>
      </w:r>
      <w:r w:rsidRPr="00893A81">
        <w:rPr>
          <w:spacing w:val="-4"/>
        </w:rPr>
        <w:t xml:space="preserve"> </w:t>
      </w:r>
      <w:r>
        <w:t>in</w:t>
      </w:r>
      <w:r w:rsidRPr="00893A81">
        <w:rPr>
          <w:spacing w:val="-3"/>
        </w:rPr>
        <w:t xml:space="preserve"> </w:t>
      </w:r>
      <w:r>
        <w:t>which</w:t>
      </w:r>
      <w:r w:rsidRPr="00893A81">
        <w:rPr>
          <w:spacing w:val="-3"/>
        </w:rPr>
        <w:t xml:space="preserve"> </w:t>
      </w:r>
      <w:r>
        <w:t>you</w:t>
      </w:r>
      <w:r w:rsidRPr="00893A81">
        <w:rPr>
          <w:spacing w:val="-1"/>
        </w:rPr>
        <w:t xml:space="preserve"> </w:t>
      </w:r>
      <w:r>
        <w:t>are</w:t>
      </w:r>
      <w:r w:rsidRPr="00893A81">
        <w:rPr>
          <w:spacing w:val="-2"/>
        </w:rPr>
        <w:t xml:space="preserve"> </w:t>
      </w:r>
      <w:r>
        <w:t>approved</w:t>
      </w:r>
      <w:r w:rsidRPr="00893A81">
        <w:rPr>
          <w:spacing w:val="-1"/>
        </w:rPr>
        <w:t xml:space="preserve"> </w:t>
      </w:r>
      <w:r>
        <w:t>to</w:t>
      </w:r>
      <w:r w:rsidRPr="00893A81">
        <w:rPr>
          <w:spacing w:val="4"/>
        </w:rPr>
        <w:t xml:space="preserve"> </w:t>
      </w:r>
      <w:r>
        <w:t>provide</w:t>
      </w:r>
      <w:r w:rsidRPr="00893A81">
        <w:rPr>
          <w:spacing w:val="-1"/>
        </w:rPr>
        <w:t xml:space="preserve"> </w:t>
      </w:r>
      <w:r>
        <w:t>ISP</w:t>
      </w:r>
      <w:r w:rsidRPr="00893A81">
        <w:rPr>
          <w:spacing w:val="-4"/>
        </w:rPr>
        <w:t xml:space="preserve"> </w:t>
      </w:r>
      <w:r>
        <w:t>services</w:t>
      </w:r>
    </w:p>
    <w:p w14:paraId="2D428F6E" w14:textId="77777777" w:rsidR="00612FE2" w:rsidRDefault="00612FE2">
      <w:pPr>
        <w:spacing w:before="0" w:after="0"/>
        <w:jc w:val="left"/>
      </w:pPr>
      <w:r>
        <w:br w:type="page"/>
      </w:r>
    </w:p>
    <w:p w14:paraId="7C7F60AE" w14:textId="77777777" w:rsidR="00427D51" w:rsidRDefault="00427D51" w:rsidP="00612FE2">
      <w:pPr>
        <w:jc w:val="left"/>
      </w:pPr>
    </w:p>
    <w:p w14:paraId="68FD3FBF" w14:textId="1D186ABD" w:rsidR="00427D51" w:rsidRDefault="001C41DF" w:rsidP="00823320">
      <w:r>
        <w:t>You will have one month from the date of the letter to review the</w:t>
      </w:r>
      <w:r>
        <w:rPr>
          <w:spacing w:val="1"/>
        </w:rPr>
        <w:t xml:space="preserve"> </w:t>
      </w:r>
      <w:r>
        <w:t xml:space="preserve">information. Please correct any errors and follow the instructions on how </w:t>
      </w:r>
      <w:r w:rsidR="003E5BDD">
        <w:t xml:space="preserve">to return </w:t>
      </w:r>
      <w:r>
        <w:t>the form to Community Resources Development in Sacramento. If</w:t>
      </w:r>
      <w:r>
        <w:rPr>
          <w:spacing w:val="1"/>
        </w:rPr>
        <w:t xml:space="preserve"> </w:t>
      </w:r>
      <w:r>
        <w:t>your name</w:t>
      </w:r>
      <w:r w:rsidR="003E5BDD">
        <w:t xml:space="preserve">, address </w:t>
      </w:r>
      <w:r>
        <w:t>or Social Security number has changed, you will need to fill out</w:t>
      </w:r>
      <w:r>
        <w:rPr>
          <w:spacing w:val="1"/>
        </w:rPr>
        <w:t xml:space="preserve"> </w:t>
      </w:r>
      <w:r>
        <w:t xml:space="preserve">a </w:t>
      </w:r>
      <w:r>
        <w:rPr>
          <w:b/>
        </w:rPr>
        <w:t xml:space="preserve">new </w:t>
      </w:r>
      <w:r>
        <w:t>STD 204 form and submit it to the DOR district or branch office</w:t>
      </w:r>
      <w:r>
        <w:rPr>
          <w:spacing w:val="1"/>
        </w:rPr>
        <w:t xml:space="preserve"> </w:t>
      </w:r>
      <w:r>
        <w:t>through which you provide services. (See the section on Changing /</w:t>
      </w:r>
      <w:r>
        <w:rPr>
          <w:spacing w:val="1"/>
        </w:rPr>
        <w:t xml:space="preserve"> </w:t>
      </w:r>
      <w:r>
        <w:t>Updating</w:t>
      </w:r>
      <w:r>
        <w:rPr>
          <w:spacing w:val="-2"/>
        </w:rPr>
        <w:t xml:space="preserve"> </w:t>
      </w:r>
      <w:r>
        <w:t>Your Information.)</w:t>
      </w:r>
    </w:p>
    <w:p w14:paraId="4CC387C3" w14:textId="7C3201BC" w:rsidR="00823320" w:rsidRDefault="00823320" w:rsidP="00823320">
      <w:r>
        <w:t>If we do not receive a response from you, we will place your name on the Individual Service Provider Inactive List.</w:t>
      </w:r>
    </w:p>
    <w:p w14:paraId="28F12425" w14:textId="5A79CA39" w:rsidR="00427D51" w:rsidRPr="00823320" w:rsidRDefault="001067F7" w:rsidP="00823320">
      <w:pPr>
        <w:pStyle w:val="Heading1"/>
      </w:pPr>
      <w:bookmarkStart w:id="68" w:name="_Toc106011064"/>
      <w:r w:rsidRPr="00823320">
        <w:t>Monitoring Services</w:t>
      </w:r>
      <w:bookmarkEnd w:id="68"/>
    </w:p>
    <w:p w14:paraId="3329824A" w14:textId="77777777" w:rsidR="00427D51" w:rsidRDefault="001C41DF" w:rsidP="00893A81">
      <w:r>
        <w:t>DOR staff will be monitoring the quality of each ISP's services, tracking</w:t>
      </w:r>
      <w:r>
        <w:rPr>
          <w:spacing w:val="1"/>
        </w:rPr>
        <w:t xml:space="preserve"> </w:t>
      </w:r>
      <w:r>
        <w:t>billing and supporting documentation practices, and obtaining comments</w:t>
      </w:r>
      <w:r>
        <w:rPr>
          <w:spacing w:val="-75"/>
        </w:rPr>
        <w:t xml:space="preserve"> </w:t>
      </w:r>
      <w:r>
        <w:t>from consumers regarding satisfaction to ensure DOR consumers are</w:t>
      </w:r>
      <w:r>
        <w:rPr>
          <w:spacing w:val="1"/>
        </w:rPr>
        <w:t xml:space="preserve"> </w:t>
      </w:r>
      <w:r>
        <w:t>benefitting</w:t>
      </w:r>
      <w:r>
        <w:rPr>
          <w:spacing w:val="-3"/>
        </w:rPr>
        <w:t xml:space="preserve"> </w:t>
      </w:r>
      <w:r>
        <w:t>from</w:t>
      </w:r>
      <w:r>
        <w:rPr>
          <w:spacing w:val="-2"/>
        </w:rPr>
        <w:t xml:space="preserve"> </w:t>
      </w:r>
      <w:r>
        <w:t>the</w:t>
      </w:r>
      <w:r>
        <w:rPr>
          <w:spacing w:val="-2"/>
        </w:rPr>
        <w:t xml:space="preserve"> </w:t>
      </w:r>
      <w:r>
        <w:t>services.</w:t>
      </w:r>
    </w:p>
    <w:p w14:paraId="4C1D8EA2" w14:textId="05FBE1FA" w:rsidR="00427D51" w:rsidRPr="00823320" w:rsidRDefault="001067F7" w:rsidP="00823320">
      <w:pPr>
        <w:pStyle w:val="Heading1"/>
      </w:pPr>
      <w:bookmarkStart w:id="69" w:name="_Toc106011065"/>
      <w:r w:rsidRPr="00823320">
        <w:t>Terms and Conditions</w:t>
      </w:r>
      <w:bookmarkEnd w:id="69"/>
    </w:p>
    <w:p w14:paraId="0193D44C" w14:textId="77777777" w:rsidR="00427D51" w:rsidRPr="00823320" w:rsidRDefault="001C41DF" w:rsidP="00823320">
      <w:pPr>
        <w:pStyle w:val="Heading2"/>
      </w:pPr>
      <w:bookmarkStart w:id="70" w:name="_Toc90998897"/>
      <w:bookmarkStart w:id="71" w:name="_Toc106011066"/>
      <w:r w:rsidRPr="00823320">
        <w:t>Notification</w:t>
      </w:r>
      <w:bookmarkEnd w:id="70"/>
      <w:bookmarkEnd w:id="71"/>
    </w:p>
    <w:p w14:paraId="1F440B6D" w14:textId="77777777" w:rsidR="00427D51" w:rsidRDefault="001C41DF" w:rsidP="00893A81">
      <w:r>
        <w:t>Any change that affects the delivery, payment or terms of the contracted</w:t>
      </w:r>
      <w:r>
        <w:rPr>
          <w:spacing w:val="-75"/>
        </w:rPr>
        <w:t xml:space="preserve"> </w:t>
      </w:r>
      <w:r>
        <w:t>services shall be in writing and delivered to the district or branch office in</w:t>
      </w:r>
      <w:r>
        <w:rPr>
          <w:spacing w:val="-75"/>
        </w:rPr>
        <w:t xml:space="preserve"> </w:t>
      </w:r>
      <w:r>
        <w:t>which the</w:t>
      </w:r>
      <w:r>
        <w:rPr>
          <w:spacing w:val="-2"/>
        </w:rPr>
        <w:t xml:space="preserve"> </w:t>
      </w:r>
      <w:r>
        <w:t>services</w:t>
      </w:r>
      <w:r>
        <w:rPr>
          <w:spacing w:val="-1"/>
        </w:rPr>
        <w:t xml:space="preserve"> </w:t>
      </w:r>
      <w:r>
        <w:t>are being</w:t>
      </w:r>
      <w:r>
        <w:rPr>
          <w:spacing w:val="-2"/>
        </w:rPr>
        <w:t xml:space="preserve"> </w:t>
      </w:r>
      <w:r>
        <w:t>provided.</w:t>
      </w:r>
    </w:p>
    <w:p w14:paraId="463AA780" w14:textId="77777777" w:rsidR="00427D51" w:rsidRPr="007B41CA" w:rsidRDefault="001C41DF" w:rsidP="007B41CA">
      <w:pPr>
        <w:pStyle w:val="Heading2"/>
      </w:pPr>
      <w:bookmarkStart w:id="72" w:name="_Toc90998898"/>
      <w:bookmarkStart w:id="73" w:name="_Toc106011067"/>
      <w:r w:rsidRPr="007B41CA">
        <w:t>Personnel</w:t>
      </w:r>
      <w:bookmarkEnd w:id="72"/>
      <w:bookmarkEnd w:id="73"/>
    </w:p>
    <w:p w14:paraId="5338B4CD" w14:textId="543B5447" w:rsidR="00823320" w:rsidRDefault="001C41DF" w:rsidP="00893A81">
      <w:r>
        <w:t>Approval and continued maintenance of your ISP status is based on</w:t>
      </w:r>
      <w:r>
        <w:rPr>
          <w:spacing w:val="1"/>
        </w:rPr>
        <w:t xml:space="preserve"> </w:t>
      </w:r>
      <w:r>
        <w:t>specific qualifications for one person; therefore, subcontracting services to</w:t>
      </w:r>
      <w:r>
        <w:rPr>
          <w:spacing w:val="-76"/>
        </w:rPr>
        <w:t xml:space="preserve"> </w:t>
      </w:r>
      <w:r>
        <w:t>other parties, or employing others to provide authorized services, is</w:t>
      </w:r>
      <w:r>
        <w:rPr>
          <w:spacing w:val="1"/>
        </w:rPr>
        <w:t xml:space="preserve"> </w:t>
      </w:r>
      <w:r>
        <w:t>prohibited.</w:t>
      </w:r>
    </w:p>
    <w:p w14:paraId="031CF8A5" w14:textId="77777777" w:rsidR="00823320" w:rsidRDefault="00823320">
      <w:pPr>
        <w:spacing w:before="0" w:after="0"/>
        <w:jc w:val="left"/>
      </w:pPr>
      <w:r>
        <w:br w:type="page"/>
      </w:r>
    </w:p>
    <w:p w14:paraId="42D082EB" w14:textId="77777777" w:rsidR="00427D51" w:rsidRDefault="00427D51" w:rsidP="00893A81"/>
    <w:p w14:paraId="710817FC" w14:textId="77777777" w:rsidR="00427D51" w:rsidRPr="007B41CA" w:rsidRDefault="001C41DF" w:rsidP="007B41CA">
      <w:pPr>
        <w:pStyle w:val="Heading2"/>
      </w:pPr>
      <w:bookmarkStart w:id="74" w:name="_Toc90998899"/>
      <w:bookmarkStart w:id="75" w:name="_Toc106011068"/>
      <w:r w:rsidRPr="007B41CA">
        <w:t>Insurance</w:t>
      </w:r>
      <w:bookmarkEnd w:id="74"/>
      <w:bookmarkEnd w:id="75"/>
    </w:p>
    <w:p w14:paraId="29C022DF" w14:textId="097B850C" w:rsidR="006D610F" w:rsidRDefault="001C41DF">
      <w:r>
        <w:t>ISPs</w:t>
      </w:r>
      <w:r>
        <w:rPr>
          <w:spacing w:val="-2"/>
        </w:rPr>
        <w:t xml:space="preserve"> </w:t>
      </w:r>
      <w:r>
        <w:t>are</w:t>
      </w:r>
      <w:r>
        <w:rPr>
          <w:spacing w:val="-1"/>
        </w:rPr>
        <w:t xml:space="preserve"> </w:t>
      </w:r>
      <w:r>
        <w:t>not</w:t>
      </w:r>
      <w:r>
        <w:rPr>
          <w:spacing w:val="-3"/>
        </w:rPr>
        <w:t xml:space="preserve"> </w:t>
      </w:r>
      <w:r>
        <w:t>covered</w:t>
      </w:r>
      <w:r>
        <w:rPr>
          <w:spacing w:val="-2"/>
        </w:rPr>
        <w:t xml:space="preserve"> </w:t>
      </w:r>
      <w:r>
        <w:t>under</w:t>
      </w:r>
      <w:r>
        <w:rPr>
          <w:spacing w:val="-4"/>
        </w:rPr>
        <w:t xml:space="preserve"> </w:t>
      </w:r>
      <w:r>
        <w:t>State</w:t>
      </w:r>
      <w:r>
        <w:rPr>
          <w:spacing w:val="-2"/>
        </w:rPr>
        <w:t xml:space="preserve"> </w:t>
      </w:r>
      <w:r>
        <w:t>Unemployment</w:t>
      </w:r>
      <w:r>
        <w:rPr>
          <w:spacing w:val="-1"/>
        </w:rPr>
        <w:t xml:space="preserve"> </w:t>
      </w:r>
      <w:r>
        <w:t>Insurance.</w:t>
      </w:r>
      <w:r w:rsidR="00D36C5A">
        <w:t xml:space="preserve"> </w:t>
      </w:r>
      <w:r>
        <w:t>Each ISP is responsible for securing any required insurance (for example,</w:t>
      </w:r>
      <w:r>
        <w:rPr>
          <w:spacing w:val="-75"/>
        </w:rPr>
        <w:t xml:space="preserve"> </w:t>
      </w:r>
      <w:r>
        <w:t>Worker’s</w:t>
      </w:r>
      <w:r>
        <w:rPr>
          <w:spacing w:val="-1"/>
        </w:rPr>
        <w:t xml:space="preserve"> </w:t>
      </w:r>
      <w:r>
        <w:t>Compensation,</w:t>
      </w:r>
      <w:r>
        <w:rPr>
          <w:spacing w:val="1"/>
        </w:rPr>
        <w:t xml:space="preserve"> </w:t>
      </w:r>
      <w:r>
        <w:t>medical,</w:t>
      </w:r>
      <w:r>
        <w:rPr>
          <w:spacing w:val="1"/>
        </w:rPr>
        <w:t xml:space="preserve"> </w:t>
      </w:r>
      <w:r>
        <w:t>and</w:t>
      </w:r>
      <w:r>
        <w:rPr>
          <w:spacing w:val="1"/>
        </w:rPr>
        <w:t xml:space="preserve"> </w:t>
      </w:r>
      <w:r>
        <w:t>/</w:t>
      </w:r>
      <w:r>
        <w:rPr>
          <w:spacing w:val="1"/>
        </w:rPr>
        <w:t xml:space="preserve"> </w:t>
      </w:r>
      <w:r>
        <w:t>or</w:t>
      </w:r>
      <w:r>
        <w:rPr>
          <w:spacing w:val="-3"/>
        </w:rPr>
        <w:t xml:space="preserve"> </w:t>
      </w:r>
      <w:r>
        <w:t>liability</w:t>
      </w:r>
      <w:r>
        <w:rPr>
          <w:spacing w:val="-5"/>
        </w:rPr>
        <w:t xml:space="preserve"> </w:t>
      </w:r>
      <w:r>
        <w:t>insurance).</w:t>
      </w:r>
    </w:p>
    <w:p w14:paraId="4C20FC65" w14:textId="77777777" w:rsidR="00427D51" w:rsidRPr="007B41CA" w:rsidRDefault="001C41DF" w:rsidP="007B41CA">
      <w:pPr>
        <w:pStyle w:val="Heading2"/>
      </w:pPr>
      <w:bookmarkStart w:id="76" w:name="_Toc90998900"/>
      <w:bookmarkStart w:id="77" w:name="_Toc106011069"/>
      <w:r w:rsidRPr="007B41CA">
        <w:t>Confidentiality</w:t>
      </w:r>
      <w:bookmarkEnd w:id="76"/>
      <w:bookmarkEnd w:id="77"/>
    </w:p>
    <w:p w14:paraId="287F9A25" w14:textId="2ACF13E1" w:rsidR="00427D51" w:rsidRDefault="001C41DF" w:rsidP="00893A81">
      <w:r>
        <w:t>All consumer information must be kept confidential. The DOR is required by</w:t>
      </w:r>
      <w:r>
        <w:rPr>
          <w:spacing w:val="-75"/>
        </w:rPr>
        <w:t xml:space="preserve"> </w:t>
      </w:r>
      <w:r>
        <w:t>federal and state law to maintain the confidentiality of the records of</w:t>
      </w:r>
      <w:r>
        <w:rPr>
          <w:spacing w:val="1"/>
        </w:rPr>
        <w:t xml:space="preserve"> </w:t>
      </w:r>
      <w:r>
        <w:t>individuals receiving services from the DOR. The DOR's disclosure of</w:t>
      </w:r>
      <w:r>
        <w:rPr>
          <w:spacing w:val="1"/>
        </w:rPr>
        <w:t xml:space="preserve"> </w:t>
      </w:r>
      <w:r>
        <w:t>medical information is limited to what is necessary for a vendor to provide</w:t>
      </w:r>
      <w:r>
        <w:rPr>
          <w:spacing w:val="1"/>
        </w:rPr>
        <w:t xml:space="preserve"> </w:t>
      </w:r>
      <w:r>
        <w:t>effective services. Although you will not have access to case records, you</w:t>
      </w:r>
      <w:r>
        <w:rPr>
          <w:spacing w:val="1"/>
        </w:rPr>
        <w:t xml:space="preserve"> </w:t>
      </w:r>
      <w:r>
        <w:t>will be given sufficient information to provide the requested service upon</w:t>
      </w:r>
      <w:r>
        <w:rPr>
          <w:spacing w:val="1"/>
        </w:rPr>
        <w:t xml:space="preserve"> </w:t>
      </w:r>
      <w:r>
        <w:t>written consent of the individual with a disability. The ISP agrees to keep</w:t>
      </w:r>
      <w:r>
        <w:rPr>
          <w:spacing w:val="1"/>
        </w:rPr>
        <w:t xml:space="preserve"> </w:t>
      </w:r>
      <w:r>
        <w:t>any</w:t>
      </w:r>
      <w:r>
        <w:rPr>
          <w:spacing w:val="-4"/>
        </w:rPr>
        <w:t xml:space="preserve"> </w:t>
      </w:r>
      <w:r>
        <w:t>and all consumer</w:t>
      </w:r>
      <w:r>
        <w:rPr>
          <w:spacing w:val="1"/>
        </w:rPr>
        <w:t xml:space="preserve"> </w:t>
      </w:r>
      <w:r>
        <w:t>information</w:t>
      </w:r>
      <w:r>
        <w:rPr>
          <w:spacing w:val="-2"/>
        </w:rPr>
        <w:t xml:space="preserve"> </w:t>
      </w:r>
      <w:r>
        <w:t>confidential.</w:t>
      </w:r>
    </w:p>
    <w:p w14:paraId="0D50D443" w14:textId="77777777" w:rsidR="00427D51" w:rsidRPr="007B41CA" w:rsidRDefault="001C41DF" w:rsidP="007B41CA">
      <w:pPr>
        <w:pStyle w:val="Heading2"/>
      </w:pPr>
      <w:bookmarkStart w:id="78" w:name="_Toc90998901"/>
      <w:bookmarkStart w:id="79" w:name="_Toc106011070"/>
      <w:r w:rsidRPr="007B41CA">
        <w:t>Providing Services to Friends or Family</w:t>
      </w:r>
      <w:bookmarkEnd w:id="78"/>
      <w:bookmarkEnd w:id="79"/>
    </w:p>
    <w:p w14:paraId="73C5526C" w14:textId="731E0D2C" w:rsidR="00823320" w:rsidRDefault="00823320" w:rsidP="00823320">
      <w:r>
        <w:t xml:space="preserve">ISPs are required to disclose to the Department of Rehabilitation (DOR) any </w:t>
      </w:r>
      <w:r w:rsidR="00E033EF">
        <w:t>type of relationship with a DOR consumer.</w:t>
      </w:r>
    </w:p>
    <w:p w14:paraId="40E2EC48" w14:textId="77777777" w:rsidR="00427D51" w:rsidRPr="007B41CA" w:rsidRDefault="001C41DF" w:rsidP="007B41CA">
      <w:pPr>
        <w:pStyle w:val="Heading2"/>
      </w:pPr>
      <w:bookmarkStart w:id="80" w:name="_Toc90998902"/>
      <w:bookmarkStart w:id="81" w:name="_Toc106011071"/>
      <w:r w:rsidRPr="007B41CA">
        <w:t>Audit and Review Requirements</w:t>
      </w:r>
      <w:bookmarkEnd w:id="80"/>
      <w:bookmarkEnd w:id="81"/>
    </w:p>
    <w:p w14:paraId="5C8F5DF9" w14:textId="77777777" w:rsidR="00427D51" w:rsidRDefault="001C41DF" w:rsidP="001D409A">
      <w:r>
        <w:t>ISPs</w:t>
      </w:r>
      <w:r>
        <w:rPr>
          <w:spacing w:val="-1"/>
        </w:rPr>
        <w:t xml:space="preserve"> </w:t>
      </w:r>
      <w:r>
        <w:t>agree</w:t>
      </w:r>
      <w:r>
        <w:rPr>
          <w:spacing w:val="-4"/>
        </w:rPr>
        <w:t xml:space="preserve"> </w:t>
      </w:r>
      <w:r>
        <w:t>to</w:t>
      </w:r>
      <w:r>
        <w:rPr>
          <w:spacing w:val="-3"/>
        </w:rPr>
        <w:t xml:space="preserve"> </w:t>
      </w:r>
      <w:r>
        <w:t>comply</w:t>
      </w:r>
      <w:r>
        <w:rPr>
          <w:spacing w:val="-3"/>
        </w:rPr>
        <w:t xml:space="preserve"> </w:t>
      </w:r>
      <w:r>
        <w:t>with</w:t>
      </w:r>
      <w:r>
        <w:rPr>
          <w:spacing w:val="-1"/>
        </w:rPr>
        <w:t xml:space="preserve"> </w:t>
      </w:r>
      <w:r>
        <w:t>all</w:t>
      </w:r>
      <w:r>
        <w:rPr>
          <w:spacing w:val="-2"/>
        </w:rPr>
        <w:t xml:space="preserve"> </w:t>
      </w:r>
      <w:r>
        <w:t>laws,</w:t>
      </w:r>
      <w:r>
        <w:rPr>
          <w:spacing w:val="-1"/>
        </w:rPr>
        <w:t xml:space="preserve"> </w:t>
      </w:r>
      <w:r>
        <w:t>regulations,</w:t>
      </w:r>
      <w:r>
        <w:rPr>
          <w:spacing w:val="-1"/>
        </w:rPr>
        <w:t xml:space="preserve"> </w:t>
      </w:r>
      <w:r>
        <w:t>ordinances</w:t>
      </w:r>
      <w:r>
        <w:rPr>
          <w:spacing w:val="-1"/>
        </w:rPr>
        <w:t xml:space="preserve"> </w:t>
      </w:r>
      <w:r>
        <w:t>and</w:t>
      </w:r>
      <w:r>
        <w:rPr>
          <w:spacing w:val="-2"/>
        </w:rPr>
        <w:t xml:space="preserve"> </w:t>
      </w:r>
      <w:r>
        <w:t>policies</w:t>
      </w:r>
      <w:r>
        <w:rPr>
          <w:spacing w:val="-3"/>
        </w:rPr>
        <w:t xml:space="preserve"> </w:t>
      </w:r>
      <w:r>
        <w:t>of</w:t>
      </w:r>
      <w:r>
        <w:rPr>
          <w:spacing w:val="-74"/>
        </w:rPr>
        <w:t xml:space="preserve"> </w:t>
      </w:r>
      <w:r>
        <w:t>any</w:t>
      </w:r>
      <w:r>
        <w:rPr>
          <w:spacing w:val="-5"/>
        </w:rPr>
        <w:t xml:space="preserve"> </w:t>
      </w:r>
      <w:r>
        <w:t>governmental</w:t>
      </w:r>
      <w:r>
        <w:rPr>
          <w:spacing w:val="-3"/>
        </w:rPr>
        <w:t xml:space="preserve"> </w:t>
      </w:r>
      <w:r>
        <w:t>unit</w:t>
      </w:r>
      <w:r>
        <w:rPr>
          <w:spacing w:val="-2"/>
        </w:rPr>
        <w:t xml:space="preserve"> </w:t>
      </w:r>
      <w:r>
        <w:t>having</w:t>
      </w:r>
      <w:r>
        <w:rPr>
          <w:spacing w:val="-1"/>
        </w:rPr>
        <w:t xml:space="preserve"> </w:t>
      </w:r>
      <w:r>
        <w:t>jurisdiction</w:t>
      </w:r>
      <w:r>
        <w:rPr>
          <w:spacing w:val="-1"/>
        </w:rPr>
        <w:t xml:space="preserve"> </w:t>
      </w:r>
      <w:r>
        <w:t>over the</w:t>
      </w:r>
      <w:r>
        <w:rPr>
          <w:spacing w:val="-4"/>
        </w:rPr>
        <w:t xml:space="preserve"> </w:t>
      </w:r>
      <w:r>
        <w:t>rehabilitation program.</w:t>
      </w:r>
    </w:p>
    <w:p w14:paraId="551A040A" w14:textId="1665C419" w:rsidR="00427D51" w:rsidRDefault="001C41DF" w:rsidP="001D409A">
      <w:r>
        <w:t>ISPs agree to maintain records for audit or inspection for a minimum of</w:t>
      </w:r>
      <w:r>
        <w:rPr>
          <w:spacing w:val="-76"/>
        </w:rPr>
        <w:t xml:space="preserve"> </w:t>
      </w:r>
      <w:r>
        <w:t>three (3) years after final payment, unless a longer period of records</w:t>
      </w:r>
      <w:r>
        <w:rPr>
          <w:spacing w:val="1"/>
        </w:rPr>
        <w:t xml:space="preserve"> </w:t>
      </w:r>
      <w:r>
        <w:t>retention</w:t>
      </w:r>
      <w:r>
        <w:rPr>
          <w:spacing w:val="-3"/>
        </w:rPr>
        <w:t xml:space="preserve"> </w:t>
      </w:r>
      <w:r>
        <w:t>is</w:t>
      </w:r>
      <w:r>
        <w:rPr>
          <w:spacing w:val="-2"/>
        </w:rPr>
        <w:t xml:space="preserve"> </w:t>
      </w:r>
      <w:r>
        <w:t>stipulated by</w:t>
      </w:r>
      <w:r>
        <w:rPr>
          <w:spacing w:val="-3"/>
        </w:rPr>
        <w:t xml:space="preserve"> </w:t>
      </w:r>
      <w:r>
        <w:t>the</w:t>
      </w:r>
      <w:r>
        <w:rPr>
          <w:spacing w:val="-2"/>
        </w:rPr>
        <w:t xml:space="preserve"> </w:t>
      </w:r>
      <w:r>
        <w:t>DOR. These</w:t>
      </w:r>
      <w:r>
        <w:rPr>
          <w:spacing w:val="-2"/>
        </w:rPr>
        <w:t xml:space="preserve"> </w:t>
      </w:r>
      <w:r>
        <w:t>records</w:t>
      </w:r>
      <w:r>
        <w:rPr>
          <w:spacing w:val="-1"/>
        </w:rPr>
        <w:t xml:space="preserve"> </w:t>
      </w:r>
      <w:r>
        <w:t>include:</w:t>
      </w:r>
    </w:p>
    <w:p w14:paraId="6219DE1B" w14:textId="77777777" w:rsidR="00427D51" w:rsidRDefault="001C41DF" w:rsidP="005872F9">
      <w:pPr>
        <w:pStyle w:val="ListParagraph"/>
        <w:numPr>
          <w:ilvl w:val="0"/>
          <w:numId w:val="8"/>
        </w:numPr>
      </w:pPr>
      <w:r>
        <w:t>Authorizations (DR</w:t>
      </w:r>
      <w:r w:rsidRPr="00893A81">
        <w:rPr>
          <w:spacing w:val="-3"/>
        </w:rPr>
        <w:t xml:space="preserve"> </w:t>
      </w:r>
      <w:r>
        <w:t>297B)</w:t>
      </w:r>
    </w:p>
    <w:p w14:paraId="156AA6ED" w14:textId="41531132" w:rsidR="00E033EF" w:rsidRDefault="001C41DF" w:rsidP="005872F9">
      <w:pPr>
        <w:pStyle w:val="ListParagraph"/>
        <w:numPr>
          <w:ilvl w:val="0"/>
          <w:numId w:val="8"/>
        </w:numPr>
      </w:pPr>
      <w:r>
        <w:t>Invoices</w:t>
      </w:r>
      <w:r w:rsidRPr="00893A81">
        <w:rPr>
          <w:spacing w:val="-2"/>
        </w:rPr>
        <w:t xml:space="preserve"> </w:t>
      </w:r>
      <w:r>
        <w:t>and</w:t>
      </w:r>
      <w:r w:rsidRPr="00893A81">
        <w:rPr>
          <w:spacing w:val="-4"/>
        </w:rPr>
        <w:t xml:space="preserve"> </w:t>
      </w:r>
      <w:r>
        <w:t>Worksheets (DR296),</w:t>
      </w:r>
      <w:r w:rsidRPr="00893A81">
        <w:rPr>
          <w:spacing w:val="-2"/>
        </w:rPr>
        <w:t xml:space="preserve"> </w:t>
      </w:r>
      <w:r>
        <w:t>(DR296A)</w:t>
      </w:r>
    </w:p>
    <w:p w14:paraId="2AC7744C" w14:textId="77777777" w:rsidR="00E033EF" w:rsidRDefault="00E033EF">
      <w:pPr>
        <w:spacing w:before="0" w:after="0"/>
        <w:jc w:val="left"/>
      </w:pPr>
      <w:r>
        <w:br w:type="page"/>
      </w:r>
    </w:p>
    <w:p w14:paraId="3E4A3EAC" w14:textId="77777777" w:rsidR="00427D51" w:rsidRDefault="00427D51" w:rsidP="00E033EF"/>
    <w:p w14:paraId="24C7C4D3" w14:textId="68DDEBC3" w:rsidR="00427D51" w:rsidRDefault="001C41DF" w:rsidP="00E033EF">
      <w:pPr>
        <w:pStyle w:val="ListParagraph"/>
        <w:numPr>
          <w:ilvl w:val="0"/>
          <w:numId w:val="8"/>
        </w:numPr>
      </w:pPr>
      <w:r>
        <w:t>Approvals</w:t>
      </w:r>
      <w:r w:rsidRPr="00893A81">
        <w:rPr>
          <w:spacing w:val="-2"/>
        </w:rPr>
        <w:t xml:space="preserve"> </w:t>
      </w:r>
      <w:r>
        <w:t>(DR172)</w:t>
      </w:r>
    </w:p>
    <w:p w14:paraId="0A8E506A" w14:textId="77777777" w:rsidR="00427D51" w:rsidRDefault="001C41DF" w:rsidP="005872F9">
      <w:pPr>
        <w:pStyle w:val="ListParagraph"/>
        <w:numPr>
          <w:ilvl w:val="0"/>
          <w:numId w:val="8"/>
        </w:numPr>
      </w:pPr>
      <w:r>
        <w:t>Documentation</w:t>
      </w:r>
      <w:r w:rsidRPr="00893A81">
        <w:rPr>
          <w:spacing w:val="-6"/>
        </w:rPr>
        <w:t xml:space="preserve"> </w:t>
      </w:r>
      <w:r>
        <w:t>supporting</w:t>
      </w:r>
      <w:r w:rsidRPr="00893A81">
        <w:rPr>
          <w:spacing w:val="-3"/>
        </w:rPr>
        <w:t xml:space="preserve"> </w:t>
      </w:r>
      <w:r>
        <w:t>individual</w:t>
      </w:r>
      <w:r w:rsidRPr="00893A81">
        <w:rPr>
          <w:spacing w:val="-1"/>
        </w:rPr>
        <w:t xml:space="preserve"> </w:t>
      </w:r>
      <w:r>
        <w:t>services</w:t>
      </w:r>
    </w:p>
    <w:p w14:paraId="10AFAFA7" w14:textId="77777777" w:rsidR="00427D51" w:rsidRDefault="001C41DF" w:rsidP="005872F9">
      <w:pPr>
        <w:pStyle w:val="ListParagraph"/>
        <w:numPr>
          <w:ilvl w:val="0"/>
          <w:numId w:val="8"/>
        </w:numPr>
      </w:pPr>
      <w:r>
        <w:t>Documentation</w:t>
      </w:r>
      <w:r w:rsidRPr="00893A81">
        <w:rPr>
          <w:spacing w:val="-5"/>
        </w:rPr>
        <w:t xml:space="preserve"> </w:t>
      </w:r>
      <w:r>
        <w:t>supporting</w:t>
      </w:r>
      <w:r w:rsidRPr="00893A81">
        <w:rPr>
          <w:spacing w:val="-2"/>
        </w:rPr>
        <w:t xml:space="preserve"> </w:t>
      </w:r>
      <w:r>
        <w:t>actual</w:t>
      </w:r>
      <w:r w:rsidRPr="00893A81">
        <w:rPr>
          <w:spacing w:val="-2"/>
        </w:rPr>
        <w:t xml:space="preserve"> </w:t>
      </w:r>
      <w:r>
        <w:t>hours /</w:t>
      </w:r>
      <w:r w:rsidRPr="00893A81">
        <w:rPr>
          <w:spacing w:val="-2"/>
        </w:rPr>
        <w:t xml:space="preserve"> </w:t>
      </w:r>
      <w:r>
        <w:t>days billed</w:t>
      </w:r>
    </w:p>
    <w:p w14:paraId="3EF25589" w14:textId="77777777" w:rsidR="00427D51" w:rsidRDefault="001C41DF" w:rsidP="005872F9">
      <w:pPr>
        <w:pStyle w:val="ListParagraph"/>
        <w:numPr>
          <w:ilvl w:val="0"/>
          <w:numId w:val="8"/>
        </w:numPr>
      </w:pPr>
      <w:r>
        <w:t>Documentation supporting mileage / transportation costs, including</w:t>
      </w:r>
      <w:r w:rsidRPr="00893A81">
        <w:rPr>
          <w:spacing w:val="-75"/>
        </w:rPr>
        <w:t xml:space="preserve"> </w:t>
      </w:r>
      <w:r>
        <w:t>receipts</w:t>
      </w:r>
      <w:r w:rsidRPr="00893A81">
        <w:rPr>
          <w:spacing w:val="-3"/>
        </w:rPr>
        <w:t xml:space="preserve"> </w:t>
      </w:r>
      <w:r>
        <w:t>for</w:t>
      </w:r>
      <w:r w:rsidRPr="00893A81">
        <w:rPr>
          <w:spacing w:val="-2"/>
        </w:rPr>
        <w:t xml:space="preserve"> </w:t>
      </w:r>
      <w:r>
        <w:t>authorized</w:t>
      </w:r>
      <w:r w:rsidRPr="00893A81">
        <w:rPr>
          <w:spacing w:val="-2"/>
        </w:rPr>
        <w:t xml:space="preserve"> </w:t>
      </w:r>
      <w:r>
        <w:t>tolls,</w:t>
      </w:r>
      <w:r w:rsidRPr="00893A81">
        <w:rPr>
          <w:spacing w:val="1"/>
        </w:rPr>
        <w:t xml:space="preserve"> </w:t>
      </w:r>
      <w:r>
        <w:t>parking,</w:t>
      </w:r>
      <w:r w:rsidRPr="00893A81">
        <w:rPr>
          <w:spacing w:val="-2"/>
        </w:rPr>
        <w:t xml:space="preserve"> </w:t>
      </w:r>
      <w:r>
        <w:t>etc.</w:t>
      </w:r>
    </w:p>
    <w:p w14:paraId="200FBC1C" w14:textId="38958642" w:rsidR="00427D51" w:rsidRDefault="001C41DF" w:rsidP="00893A81">
      <w:r>
        <w:t>Invoices and other supporting documents submitted to the DOR are subject</w:t>
      </w:r>
      <w:r>
        <w:rPr>
          <w:spacing w:val="-75"/>
        </w:rPr>
        <w:t xml:space="preserve"> </w:t>
      </w:r>
      <w:r>
        <w:t>to audit by the DOR, State Controller’s Office, Bureau of State Audits, and</w:t>
      </w:r>
      <w:r>
        <w:rPr>
          <w:spacing w:val="1"/>
        </w:rPr>
        <w:t xml:space="preserve"> </w:t>
      </w:r>
      <w:r>
        <w:t>the Federal Department of Education Auditors, or any of these agencies'</w:t>
      </w:r>
      <w:r>
        <w:rPr>
          <w:spacing w:val="1"/>
        </w:rPr>
        <w:t xml:space="preserve"> </w:t>
      </w:r>
      <w:r>
        <w:t>designated</w:t>
      </w:r>
      <w:r>
        <w:rPr>
          <w:spacing w:val="-3"/>
        </w:rPr>
        <w:t xml:space="preserve"> </w:t>
      </w:r>
      <w:r>
        <w:t>representatives.</w:t>
      </w:r>
    </w:p>
    <w:p w14:paraId="16B0461B" w14:textId="287930A3" w:rsidR="00427D51" w:rsidRDefault="001C41DF" w:rsidP="00C12452">
      <w:r>
        <w:t>The</w:t>
      </w:r>
      <w:r>
        <w:rPr>
          <w:spacing w:val="-1"/>
        </w:rPr>
        <w:t xml:space="preserve"> </w:t>
      </w:r>
      <w:r>
        <w:t>DOR</w:t>
      </w:r>
      <w:r>
        <w:rPr>
          <w:spacing w:val="-1"/>
        </w:rPr>
        <w:t xml:space="preserve"> </w:t>
      </w:r>
      <w:r>
        <w:t>or</w:t>
      </w:r>
      <w:r>
        <w:rPr>
          <w:spacing w:val="-3"/>
        </w:rPr>
        <w:t xml:space="preserve"> </w:t>
      </w:r>
      <w:r>
        <w:t>its</w:t>
      </w:r>
      <w:r>
        <w:rPr>
          <w:spacing w:val="-1"/>
        </w:rPr>
        <w:t xml:space="preserve"> </w:t>
      </w:r>
      <w:r>
        <w:t>designee</w:t>
      </w:r>
      <w:r>
        <w:rPr>
          <w:spacing w:val="-3"/>
        </w:rPr>
        <w:t xml:space="preserve"> </w:t>
      </w:r>
      <w:r>
        <w:t>shall</w:t>
      </w:r>
      <w:r>
        <w:rPr>
          <w:spacing w:val="-2"/>
        </w:rPr>
        <w:t xml:space="preserve"> </w:t>
      </w:r>
      <w:r>
        <w:t>have</w:t>
      </w:r>
      <w:r>
        <w:rPr>
          <w:spacing w:val="1"/>
        </w:rPr>
        <w:t xml:space="preserve"> </w:t>
      </w:r>
      <w:r>
        <w:t>the right</w:t>
      </w:r>
      <w:r>
        <w:rPr>
          <w:spacing w:val="-1"/>
        </w:rPr>
        <w:t xml:space="preserve"> </w:t>
      </w:r>
      <w:r>
        <w:t>to</w:t>
      </w:r>
      <w:r>
        <w:rPr>
          <w:spacing w:val="-3"/>
        </w:rPr>
        <w:t xml:space="preserve"> </w:t>
      </w:r>
      <w:r>
        <w:t>review,</w:t>
      </w:r>
      <w:r>
        <w:rPr>
          <w:spacing w:val="1"/>
        </w:rPr>
        <w:t xml:space="preserve"> </w:t>
      </w:r>
      <w:r>
        <w:t>obtain,</w:t>
      </w:r>
      <w:r>
        <w:rPr>
          <w:spacing w:val="-2"/>
        </w:rPr>
        <w:t xml:space="preserve"> </w:t>
      </w:r>
      <w:r>
        <w:t>and</w:t>
      </w:r>
      <w:r>
        <w:rPr>
          <w:spacing w:val="-4"/>
        </w:rPr>
        <w:t xml:space="preserve"> </w:t>
      </w:r>
      <w:r>
        <w:t>copy</w:t>
      </w:r>
      <w:r>
        <w:rPr>
          <w:spacing w:val="-3"/>
        </w:rPr>
        <w:t xml:space="preserve"> </w:t>
      </w:r>
      <w:r>
        <w:t>all</w:t>
      </w:r>
      <w:r>
        <w:rPr>
          <w:spacing w:val="-75"/>
        </w:rPr>
        <w:t xml:space="preserve"> </w:t>
      </w:r>
      <w:r>
        <w:t>records pertaining to the invoices submitted and the services provided to</w:t>
      </w:r>
      <w:r>
        <w:rPr>
          <w:spacing w:val="1"/>
        </w:rPr>
        <w:t xml:space="preserve"> </w:t>
      </w:r>
      <w:r>
        <w:t>DOR</w:t>
      </w:r>
      <w:r>
        <w:rPr>
          <w:spacing w:val="-2"/>
        </w:rPr>
        <w:t xml:space="preserve"> </w:t>
      </w:r>
      <w:r>
        <w:t>consumers.</w:t>
      </w:r>
    </w:p>
    <w:p w14:paraId="1CC4025D" w14:textId="77777777" w:rsidR="00427D51" w:rsidRDefault="001C41DF" w:rsidP="00C12452">
      <w:r>
        <w:t>ISPs must cooperate with the DOR or its designated representatives by</w:t>
      </w:r>
      <w:r>
        <w:rPr>
          <w:spacing w:val="1"/>
        </w:rPr>
        <w:t xml:space="preserve"> </w:t>
      </w:r>
      <w:r>
        <w:t>providing</w:t>
      </w:r>
      <w:r>
        <w:rPr>
          <w:spacing w:val="-2"/>
        </w:rPr>
        <w:t xml:space="preserve"> </w:t>
      </w:r>
      <w:r>
        <w:t>any</w:t>
      </w:r>
      <w:r>
        <w:rPr>
          <w:spacing w:val="-4"/>
        </w:rPr>
        <w:t xml:space="preserve"> </w:t>
      </w:r>
      <w:r>
        <w:t>requested information</w:t>
      </w:r>
      <w:r>
        <w:rPr>
          <w:spacing w:val="-3"/>
        </w:rPr>
        <w:t xml:space="preserve"> </w:t>
      </w:r>
      <w:r>
        <w:t>to support</w:t>
      </w:r>
      <w:r>
        <w:rPr>
          <w:spacing w:val="-1"/>
        </w:rPr>
        <w:t xml:space="preserve"> </w:t>
      </w:r>
      <w:r>
        <w:t>invoices</w:t>
      </w:r>
      <w:r>
        <w:rPr>
          <w:spacing w:val="-2"/>
        </w:rPr>
        <w:t xml:space="preserve"> </w:t>
      </w:r>
      <w:r>
        <w:t>submitted</w:t>
      </w:r>
      <w:r>
        <w:rPr>
          <w:spacing w:val="-3"/>
        </w:rPr>
        <w:t xml:space="preserve"> </w:t>
      </w:r>
      <w:r>
        <w:t>to</w:t>
      </w:r>
      <w:r>
        <w:rPr>
          <w:spacing w:val="-5"/>
        </w:rPr>
        <w:t xml:space="preserve"> </w:t>
      </w:r>
      <w:r>
        <w:t>the</w:t>
      </w:r>
      <w:r>
        <w:rPr>
          <w:spacing w:val="-75"/>
        </w:rPr>
        <w:t xml:space="preserve"> </w:t>
      </w:r>
      <w:r>
        <w:t>DOR</w:t>
      </w:r>
      <w:r>
        <w:rPr>
          <w:spacing w:val="-2"/>
        </w:rPr>
        <w:t xml:space="preserve"> </w:t>
      </w:r>
      <w:r>
        <w:t>and</w:t>
      </w:r>
      <w:r>
        <w:rPr>
          <w:spacing w:val="-2"/>
        </w:rPr>
        <w:t xml:space="preserve"> </w:t>
      </w:r>
      <w:r>
        <w:t>the</w:t>
      </w:r>
      <w:r>
        <w:rPr>
          <w:spacing w:val="-2"/>
        </w:rPr>
        <w:t xml:space="preserve"> </w:t>
      </w:r>
      <w:r>
        <w:t>services</w:t>
      </w:r>
      <w:r>
        <w:rPr>
          <w:spacing w:val="1"/>
        </w:rPr>
        <w:t xml:space="preserve"> </w:t>
      </w:r>
      <w:r>
        <w:t>provided to</w:t>
      </w:r>
      <w:r>
        <w:rPr>
          <w:spacing w:val="-2"/>
        </w:rPr>
        <w:t xml:space="preserve"> </w:t>
      </w:r>
      <w:r>
        <w:t>consumers.</w:t>
      </w:r>
    </w:p>
    <w:p w14:paraId="336C4CF5" w14:textId="681243E2" w:rsidR="006D610F" w:rsidRDefault="001C41DF" w:rsidP="00C12452">
      <w:r>
        <w:t xml:space="preserve">ISPs shall permit the DOR or its designated </w:t>
      </w:r>
      <w:r w:rsidR="00D36C5A">
        <w:t>representatives’</w:t>
      </w:r>
      <w:r>
        <w:t xml:space="preserve"> reasonable</w:t>
      </w:r>
      <w:r>
        <w:rPr>
          <w:spacing w:val="-75"/>
        </w:rPr>
        <w:t xml:space="preserve"> </w:t>
      </w:r>
      <w:r>
        <w:t>access for the purpose of interviewing, inspecting and copying these</w:t>
      </w:r>
      <w:r>
        <w:rPr>
          <w:spacing w:val="1"/>
        </w:rPr>
        <w:t xml:space="preserve"> </w:t>
      </w:r>
      <w:r>
        <w:t>books, records, and other electronic or printed material that may be</w:t>
      </w:r>
      <w:r>
        <w:rPr>
          <w:spacing w:val="1"/>
        </w:rPr>
        <w:t xml:space="preserve"> </w:t>
      </w:r>
      <w:r>
        <w:t>relevant for</w:t>
      </w:r>
      <w:r>
        <w:rPr>
          <w:spacing w:val="-4"/>
        </w:rPr>
        <w:t xml:space="preserve"> </w:t>
      </w:r>
      <w:r>
        <w:t>the audit</w:t>
      </w:r>
      <w:r>
        <w:rPr>
          <w:spacing w:val="1"/>
        </w:rPr>
        <w:t xml:space="preserve"> </w:t>
      </w:r>
      <w:r>
        <w:t>or</w:t>
      </w:r>
      <w:r>
        <w:rPr>
          <w:spacing w:val="1"/>
        </w:rPr>
        <w:t xml:space="preserve"> </w:t>
      </w:r>
      <w:r>
        <w:t>review.</w:t>
      </w:r>
    </w:p>
    <w:p w14:paraId="5FBDAB9F" w14:textId="77777777" w:rsidR="00427D51" w:rsidRPr="007B41CA" w:rsidRDefault="001C41DF" w:rsidP="007B41CA">
      <w:pPr>
        <w:pStyle w:val="Heading2"/>
      </w:pPr>
      <w:bookmarkStart w:id="82" w:name="_Toc90998903"/>
      <w:bookmarkStart w:id="83" w:name="_Toc106011072"/>
      <w:r w:rsidRPr="007B41CA">
        <w:t>Conduct</w:t>
      </w:r>
      <w:bookmarkEnd w:id="82"/>
      <w:bookmarkEnd w:id="83"/>
    </w:p>
    <w:p w14:paraId="0A6DE209" w14:textId="57CBEC81" w:rsidR="00E033EF" w:rsidRDefault="001C41DF" w:rsidP="00BB2200">
      <w:r>
        <w:t>All ISPs are expected to conduct themselves in a professional manner. The</w:t>
      </w:r>
      <w:r>
        <w:rPr>
          <w:spacing w:val="-75"/>
        </w:rPr>
        <w:t xml:space="preserve"> </w:t>
      </w:r>
      <w:r>
        <w:t>rights to dignity, privacy, and informed choice by service recipients are</w:t>
      </w:r>
      <w:r>
        <w:rPr>
          <w:spacing w:val="1"/>
        </w:rPr>
        <w:t xml:space="preserve"> </w:t>
      </w:r>
      <w:r>
        <w:t>always to</w:t>
      </w:r>
      <w:r>
        <w:rPr>
          <w:spacing w:val="1"/>
        </w:rPr>
        <w:t xml:space="preserve"> </w:t>
      </w:r>
      <w:r>
        <w:t>be</w:t>
      </w:r>
      <w:r>
        <w:rPr>
          <w:spacing w:val="-2"/>
        </w:rPr>
        <w:t xml:space="preserve"> </w:t>
      </w:r>
      <w:r>
        <w:t>respected.</w:t>
      </w:r>
    </w:p>
    <w:p w14:paraId="453D030E" w14:textId="77777777" w:rsidR="00E033EF" w:rsidRDefault="00E033EF">
      <w:pPr>
        <w:spacing w:before="0" w:after="0"/>
        <w:jc w:val="left"/>
      </w:pPr>
      <w:r>
        <w:br w:type="page"/>
      </w:r>
    </w:p>
    <w:p w14:paraId="387E13D7" w14:textId="77777777" w:rsidR="00427D51" w:rsidRDefault="00427D51" w:rsidP="00BB2200"/>
    <w:p w14:paraId="71A83084" w14:textId="77777777" w:rsidR="00427D51" w:rsidRPr="007B41CA" w:rsidRDefault="001C41DF" w:rsidP="007B41CA">
      <w:pPr>
        <w:pStyle w:val="Heading2"/>
      </w:pPr>
      <w:bookmarkStart w:id="84" w:name="_Toc90998904"/>
      <w:bookmarkStart w:id="85" w:name="_Toc106011073"/>
      <w:r w:rsidRPr="007B41CA">
        <w:t>Tax Reporting</w:t>
      </w:r>
      <w:bookmarkEnd w:id="84"/>
      <w:bookmarkEnd w:id="85"/>
    </w:p>
    <w:p w14:paraId="5C5A2499" w14:textId="68708702" w:rsidR="00427D51" w:rsidRDefault="001C41DF" w:rsidP="00BB2200">
      <w:r>
        <w:t xml:space="preserve">When an independent contractor – such as an ISP – earns $600 or more </w:t>
      </w:r>
      <w:r w:rsidR="00BB2200">
        <w:t xml:space="preserve">in a </w:t>
      </w:r>
      <w:r>
        <w:t>calendar year, the DOR is required to report to the Internal Revenue</w:t>
      </w:r>
      <w:r>
        <w:rPr>
          <w:spacing w:val="1"/>
        </w:rPr>
        <w:t xml:space="preserve"> </w:t>
      </w:r>
      <w:r>
        <w:t>Service (IRS) and State Franchise Tax Board (FTB) all payments made to</w:t>
      </w:r>
      <w:r>
        <w:rPr>
          <w:spacing w:val="1"/>
        </w:rPr>
        <w:t xml:space="preserve"> </w:t>
      </w:r>
      <w:r>
        <w:t>that contractor for that year. The information reported is gathered from the</w:t>
      </w:r>
      <w:r>
        <w:rPr>
          <w:spacing w:val="1"/>
        </w:rPr>
        <w:t xml:space="preserve"> </w:t>
      </w:r>
      <w:r>
        <w:t>Payee</w:t>
      </w:r>
      <w:r>
        <w:rPr>
          <w:spacing w:val="-1"/>
        </w:rPr>
        <w:t xml:space="preserve"> </w:t>
      </w:r>
      <w:r>
        <w:t>Data</w:t>
      </w:r>
      <w:r>
        <w:rPr>
          <w:spacing w:val="1"/>
        </w:rPr>
        <w:t xml:space="preserve"> </w:t>
      </w:r>
      <w:r>
        <w:t>Record</w:t>
      </w:r>
      <w:r>
        <w:rPr>
          <w:spacing w:val="-2"/>
        </w:rPr>
        <w:t xml:space="preserve"> </w:t>
      </w:r>
      <w:r>
        <w:t>(STD</w:t>
      </w:r>
      <w:r>
        <w:rPr>
          <w:spacing w:val="-1"/>
        </w:rPr>
        <w:t xml:space="preserve"> </w:t>
      </w:r>
      <w:r>
        <w:t>204).</w:t>
      </w:r>
    </w:p>
    <w:p w14:paraId="093AEA1C" w14:textId="33047BA7" w:rsidR="00427D51" w:rsidRDefault="001C41DF" w:rsidP="00E033EF">
      <w:pPr>
        <w:pStyle w:val="ListParagraph"/>
        <w:numPr>
          <w:ilvl w:val="0"/>
          <w:numId w:val="19"/>
        </w:numPr>
        <w:jc w:val="left"/>
      </w:pPr>
      <w:r>
        <w:t>The DOR will send Form 1099 directly to the mailing address</w:t>
      </w:r>
      <w:r w:rsidRPr="00893A81">
        <w:rPr>
          <w:spacing w:val="1"/>
        </w:rPr>
        <w:t xml:space="preserve"> </w:t>
      </w:r>
      <w:r>
        <w:t>documented on the STD 204 for reporting earnings when you file</w:t>
      </w:r>
      <w:r w:rsidRPr="00893A81">
        <w:rPr>
          <w:spacing w:val="1"/>
        </w:rPr>
        <w:t xml:space="preserve"> </w:t>
      </w:r>
      <w:r>
        <w:t>federal and state tax returns. If the 1099 is returned to the DOR as</w:t>
      </w:r>
      <w:r w:rsidRPr="00893A81">
        <w:rPr>
          <w:spacing w:val="-75"/>
        </w:rPr>
        <w:t xml:space="preserve"> </w:t>
      </w:r>
      <w:r>
        <w:t>"undeliverable,"</w:t>
      </w:r>
      <w:r w:rsidRPr="00893A81">
        <w:rPr>
          <w:spacing w:val="-2"/>
        </w:rPr>
        <w:t xml:space="preserve"> </w:t>
      </w:r>
      <w:r>
        <w:t>the</w:t>
      </w:r>
      <w:r w:rsidRPr="00893A81">
        <w:rPr>
          <w:spacing w:val="-2"/>
        </w:rPr>
        <w:t xml:space="preserve"> </w:t>
      </w:r>
      <w:r>
        <w:t>ISP will be</w:t>
      </w:r>
      <w:r w:rsidRPr="00893A81">
        <w:rPr>
          <w:spacing w:val="-2"/>
        </w:rPr>
        <w:t xml:space="preserve"> </w:t>
      </w:r>
      <w:r>
        <w:t>placed</w:t>
      </w:r>
      <w:r w:rsidRPr="00893A81">
        <w:rPr>
          <w:spacing w:val="-2"/>
        </w:rPr>
        <w:t xml:space="preserve"> </w:t>
      </w:r>
      <w:r>
        <w:t>on</w:t>
      </w:r>
      <w:r w:rsidRPr="00893A81">
        <w:rPr>
          <w:spacing w:val="-1"/>
        </w:rPr>
        <w:t xml:space="preserve"> </w:t>
      </w:r>
      <w:r>
        <w:t>the inactive</w:t>
      </w:r>
      <w:r w:rsidRPr="00893A81">
        <w:rPr>
          <w:spacing w:val="1"/>
        </w:rPr>
        <w:t xml:space="preserve"> </w:t>
      </w:r>
      <w:r>
        <w:t>list.</w:t>
      </w:r>
    </w:p>
    <w:p w14:paraId="3433F68F" w14:textId="44DF92D7" w:rsidR="008F2B45" w:rsidRDefault="001C41DF" w:rsidP="00E033EF">
      <w:pPr>
        <w:pStyle w:val="ListParagraph"/>
        <w:numPr>
          <w:ilvl w:val="0"/>
          <w:numId w:val="19"/>
        </w:numPr>
        <w:jc w:val="left"/>
      </w:pPr>
      <w:r>
        <w:t>The IRS matches the two sets of information – your tax return and the</w:t>
      </w:r>
      <w:r w:rsidRPr="00893A81">
        <w:rPr>
          <w:spacing w:val="1"/>
        </w:rPr>
        <w:t xml:space="preserve"> </w:t>
      </w:r>
      <w:r>
        <w:t xml:space="preserve">DOR's – to their records. If the information is incorrect, the IRS </w:t>
      </w:r>
      <w:r w:rsidR="00C331B2">
        <w:t>notifies the</w:t>
      </w:r>
      <w:r>
        <w:t xml:space="preserve"> </w:t>
      </w:r>
      <w:r w:rsidR="00C331B2">
        <w:t>DOR,</w:t>
      </w:r>
      <w:r>
        <w:t xml:space="preserve"> and the DOR must then verify the information provided. If the</w:t>
      </w:r>
      <w:r w:rsidRPr="00893A81">
        <w:rPr>
          <w:spacing w:val="-75"/>
        </w:rPr>
        <w:t xml:space="preserve"> </w:t>
      </w:r>
      <w:r>
        <w:t>information cannot be verified and corrected, the DOR is required to</w:t>
      </w:r>
      <w:r w:rsidRPr="00893A81">
        <w:rPr>
          <w:spacing w:val="1"/>
        </w:rPr>
        <w:t xml:space="preserve"> </w:t>
      </w:r>
      <w:r>
        <w:t>withhold</w:t>
      </w:r>
      <w:r w:rsidRPr="00893A81">
        <w:rPr>
          <w:spacing w:val="-1"/>
        </w:rPr>
        <w:t xml:space="preserve"> </w:t>
      </w:r>
      <w:r>
        <w:t>31%</w:t>
      </w:r>
      <w:r w:rsidRPr="00893A81">
        <w:rPr>
          <w:spacing w:val="-1"/>
        </w:rPr>
        <w:t xml:space="preserve"> </w:t>
      </w:r>
      <w:r>
        <w:t>of</w:t>
      </w:r>
      <w:r w:rsidRPr="00893A81">
        <w:rPr>
          <w:spacing w:val="-1"/>
        </w:rPr>
        <w:t xml:space="preserve"> </w:t>
      </w:r>
      <w:r>
        <w:t>all</w:t>
      </w:r>
      <w:r w:rsidRPr="00893A81">
        <w:rPr>
          <w:spacing w:val="-2"/>
        </w:rPr>
        <w:t xml:space="preserve"> </w:t>
      </w:r>
      <w:r>
        <w:t>future</w:t>
      </w:r>
      <w:r w:rsidRPr="00893A81">
        <w:rPr>
          <w:spacing w:val="1"/>
        </w:rPr>
        <w:t xml:space="preserve"> </w:t>
      </w:r>
      <w:r>
        <w:t>payments</w:t>
      </w:r>
      <w:r w:rsidRPr="00893A81">
        <w:rPr>
          <w:spacing w:val="-2"/>
        </w:rPr>
        <w:t xml:space="preserve"> </w:t>
      </w:r>
      <w:r>
        <w:t>for</w:t>
      </w:r>
      <w:r w:rsidRPr="00893A81">
        <w:rPr>
          <w:spacing w:val="-2"/>
        </w:rPr>
        <w:t xml:space="preserve"> </w:t>
      </w:r>
      <w:r>
        <w:t>federal</w:t>
      </w:r>
      <w:r w:rsidRPr="00893A81">
        <w:rPr>
          <w:spacing w:val="-1"/>
        </w:rPr>
        <w:t xml:space="preserve"> </w:t>
      </w:r>
      <w:r>
        <w:t>taxes.</w:t>
      </w:r>
    </w:p>
    <w:p w14:paraId="70314C73" w14:textId="77777777" w:rsidR="00427D51" w:rsidRPr="007B41CA" w:rsidRDefault="001C41DF" w:rsidP="007B41CA">
      <w:pPr>
        <w:pStyle w:val="Heading2"/>
      </w:pPr>
      <w:bookmarkStart w:id="86" w:name="_Toc90998905"/>
      <w:bookmarkStart w:id="87" w:name="_Toc106011074"/>
      <w:r w:rsidRPr="007B41CA">
        <w:t>Termination of Services</w:t>
      </w:r>
      <w:bookmarkEnd w:id="86"/>
      <w:bookmarkEnd w:id="87"/>
    </w:p>
    <w:p w14:paraId="2FDC33F0" w14:textId="6DE5F31B" w:rsidR="00427D51" w:rsidRPr="005F12A7" w:rsidRDefault="001C41DF" w:rsidP="004031EF">
      <w:r>
        <w:t>ISPs must contact the DOR when unable to meet the qualifications for the</w:t>
      </w:r>
      <w:r>
        <w:rPr>
          <w:spacing w:val="-75"/>
        </w:rPr>
        <w:t xml:space="preserve"> </w:t>
      </w:r>
      <w:r>
        <w:t>service(s)</w:t>
      </w:r>
      <w:r>
        <w:rPr>
          <w:spacing w:val="-1"/>
        </w:rPr>
        <w:t xml:space="preserve"> </w:t>
      </w:r>
      <w:r>
        <w:t>he</w:t>
      </w:r>
      <w:r>
        <w:rPr>
          <w:spacing w:val="-2"/>
        </w:rPr>
        <w:t xml:space="preserve"> </w:t>
      </w:r>
      <w:r>
        <w:t>or</w:t>
      </w:r>
      <w:r>
        <w:rPr>
          <w:spacing w:val="-2"/>
        </w:rPr>
        <w:t xml:space="preserve"> </w:t>
      </w:r>
      <w:r>
        <w:t>she</w:t>
      </w:r>
      <w:r>
        <w:rPr>
          <w:spacing w:val="1"/>
        </w:rPr>
        <w:t xml:space="preserve"> </w:t>
      </w:r>
      <w:r>
        <w:t>has</w:t>
      </w:r>
      <w:r>
        <w:rPr>
          <w:spacing w:val="1"/>
        </w:rPr>
        <w:t xml:space="preserve"> </w:t>
      </w:r>
      <w:r>
        <w:t>been</w:t>
      </w:r>
      <w:r>
        <w:rPr>
          <w:spacing w:val="3"/>
        </w:rPr>
        <w:t xml:space="preserve"> </w:t>
      </w:r>
      <w:r>
        <w:t>approved</w:t>
      </w:r>
      <w:r>
        <w:rPr>
          <w:spacing w:val="-1"/>
        </w:rPr>
        <w:t xml:space="preserve"> </w:t>
      </w:r>
      <w:r>
        <w:t>to</w:t>
      </w:r>
      <w:r>
        <w:rPr>
          <w:spacing w:val="-2"/>
        </w:rPr>
        <w:t xml:space="preserve"> </w:t>
      </w:r>
      <w:r>
        <w:t>provide.</w:t>
      </w:r>
    </w:p>
    <w:p w14:paraId="2DC15016" w14:textId="59F84303" w:rsidR="00427D51" w:rsidRDefault="001C41DF" w:rsidP="004031EF">
      <w:r>
        <w:t>If the DOR becomes aware that the information provided on the ISP</w:t>
      </w:r>
      <w:r>
        <w:rPr>
          <w:spacing w:val="1"/>
        </w:rPr>
        <w:t xml:space="preserve"> </w:t>
      </w:r>
      <w:r>
        <w:t>application,</w:t>
      </w:r>
      <w:r>
        <w:rPr>
          <w:spacing w:val="1"/>
        </w:rPr>
        <w:t xml:space="preserve"> </w:t>
      </w:r>
      <w:r>
        <w:t>or any</w:t>
      </w:r>
      <w:r>
        <w:rPr>
          <w:spacing w:val="-5"/>
        </w:rPr>
        <w:t xml:space="preserve"> </w:t>
      </w:r>
      <w:r>
        <w:t>other</w:t>
      </w:r>
      <w:r>
        <w:rPr>
          <w:spacing w:val="-3"/>
        </w:rPr>
        <w:t xml:space="preserve"> </w:t>
      </w:r>
      <w:r>
        <w:t>documents</w:t>
      </w:r>
      <w:r>
        <w:rPr>
          <w:spacing w:val="-2"/>
        </w:rPr>
        <w:t xml:space="preserve"> </w:t>
      </w:r>
      <w:r>
        <w:t>related</w:t>
      </w:r>
      <w:r>
        <w:rPr>
          <w:spacing w:val="-3"/>
        </w:rPr>
        <w:t xml:space="preserve"> </w:t>
      </w:r>
      <w:r>
        <w:t>to</w:t>
      </w:r>
      <w:r>
        <w:rPr>
          <w:spacing w:val="-5"/>
        </w:rPr>
        <w:t xml:space="preserve"> </w:t>
      </w:r>
      <w:r>
        <w:t>service provision</w:t>
      </w:r>
      <w:r>
        <w:rPr>
          <w:spacing w:val="-1"/>
        </w:rPr>
        <w:t xml:space="preserve"> </w:t>
      </w:r>
      <w:r>
        <w:t>to</w:t>
      </w:r>
      <w:r>
        <w:rPr>
          <w:spacing w:val="-3"/>
        </w:rPr>
        <w:t xml:space="preserve"> </w:t>
      </w:r>
      <w:r>
        <w:t>DOR</w:t>
      </w:r>
      <w:r>
        <w:rPr>
          <w:spacing w:val="-75"/>
        </w:rPr>
        <w:t xml:space="preserve"> </w:t>
      </w:r>
      <w:r>
        <w:t>consumers, is inaccurate, or if the ISP fails to meet the qualifications</w:t>
      </w:r>
      <w:r>
        <w:rPr>
          <w:spacing w:val="1"/>
        </w:rPr>
        <w:t xml:space="preserve"> </w:t>
      </w:r>
      <w:r>
        <w:t>necessary for the service provided, the ISP may be subject to</w:t>
      </w:r>
      <w:r>
        <w:rPr>
          <w:spacing w:val="1"/>
        </w:rPr>
        <w:t xml:space="preserve"> </w:t>
      </w:r>
      <w:r>
        <w:t>disqualification</w:t>
      </w:r>
      <w:r>
        <w:rPr>
          <w:spacing w:val="-1"/>
        </w:rPr>
        <w:t xml:space="preserve"> </w:t>
      </w:r>
      <w:r>
        <w:t>and</w:t>
      </w:r>
      <w:r>
        <w:rPr>
          <w:spacing w:val="-1"/>
        </w:rPr>
        <w:t xml:space="preserve"> </w:t>
      </w:r>
      <w:r>
        <w:t>placed</w:t>
      </w:r>
      <w:r>
        <w:rPr>
          <w:spacing w:val="-1"/>
        </w:rPr>
        <w:t xml:space="preserve"> </w:t>
      </w:r>
      <w:r>
        <w:t>on</w:t>
      </w:r>
      <w:r>
        <w:rPr>
          <w:spacing w:val="-2"/>
        </w:rPr>
        <w:t xml:space="preserve"> </w:t>
      </w:r>
      <w:r>
        <w:t>the</w:t>
      </w:r>
      <w:r>
        <w:rPr>
          <w:spacing w:val="-2"/>
        </w:rPr>
        <w:t xml:space="preserve"> </w:t>
      </w:r>
      <w:r>
        <w:t>inactive</w:t>
      </w:r>
      <w:r w:rsidR="00E033EF">
        <w:t xml:space="preserve"> </w:t>
      </w:r>
      <w:r>
        <w:t>ISP</w:t>
      </w:r>
      <w:r>
        <w:rPr>
          <w:spacing w:val="3"/>
        </w:rPr>
        <w:t xml:space="preserve"> </w:t>
      </w:r>
      <w:r>
        <w:t>list.</w:t>
      </w:r>
    </w:p>
    <w:p w14:paraId="76238811" w14:textId="12E48B21" w:rsidR="0035287E" w:rsidRDefault="001C41DF">
      <w:r>
        <w:t>The DA / designee is responsible for ensuring that approved ISPs continue</w:t>
      </w:r>
      <w:r>
        <w:rPr>
          <w:spacing w:val="1"/>
        </w:rPr>
        <w:t xml:space="preserve"> </w:t>
      </w:r>
      <w:r>
        <w:t>to meet qualification and performance standards. Following a consultation</w:t>
      </w:r>
      <w:r>
        <w:rPr>
          <w:spacing w:val="1"/>
        </w:rPr>
        <w:t xml:space="preserve"> </w:t>
      </w:r>
      <w:r>
        <w:t>with counselors and consumers, if the DA / designee determines that the</w:t>
      </w:r>
      <w:r>
        <w:rPr>
          <w:spacing w:val="1"/>
        </w:rPr>
        <w:t xml:space="preserve"> </w:t>
      </w:r>
      <w:r>
        <w:t>ISP is not fulfilling the responsibilities of the service category, the DA /</w:t>
      </w:r>
      <w:r>
        <w:rPr>
          <w:spacing w:val="1"/>
        </w:rPr>
        <w:t xml:space="preserve"> </w:t>
      </w:r>
      <w:r>
        <w:t>designee may place the ISP on the inactive list. You will be notified of the</w:t>
      </w:r>
      <w:r>
        <w:rPr>
          <w:spacing w:val="1"/>
        </w:rPr>
        <w:t xml:space="preserve"> </w:t>
      </w:r>
      <w:r>
        <w:t>reason</w:t>
      </w:r>
      <w:r>
        <w:rPr>
          <w:spacing w:val="-3"/>
        </w:rPr>
        <w:t xml:space="preserve"> </w:t>
      </w:r>
      <w:r>
        <w:t>for placement on</w:t>
      </w:r>
      <w:r>
        <w:rPr>
          <w:spacing w:val="-5"/>
        </w:rPr>
        <w:t xml:space="preserve"> </w:t>
      </w:r>
      <w:r>
        <w:t>the</w:t>
      </w:r>
      <w:r>
        <w:rPr>
          <w:spacing w:val="-2"/>
        </w:rPr>
        <w:t xml:space="preserve"> </w:t>
      </w:r>
      <w:r>
        <w:t>inactive list</w:t>
      </w:r>
      <w:r>
        <w:rPr>
          <w:spacing w:val="-2"/>
        </w:rPr>
        <w:t xml:space="preserve"> </w:t>
      </w:r>
      <w:r>
        <w:t>and</w:t>
      </w:r>
      <w:r>
        <w:rPr>
          <w:spacing w:val="-3"/>
        </w:rPr>
        <w:t xml:space="preserve"> </w:t>
      </w:r>
      <w:r>
        <w:t>your option</w:t>
      </w:r>
      <w:r>
        <w:rPr>
          <w:spacing w:val="-5"/>
        </w:rPr>
        <w:t xml:space="preserve"> </w:t>
      </w:r>
      <w:r>
        <w:t>to file a</w:t>
      </w:r>
      <w:r>
        <w:rPr>
          <w:spacing w:val="-2"/>
        </w:rPr>
        <w:t xml:space="preserve"> </w:t>
      </w:r>
      <w:r>
        <w:t>request</w:t>
      </w:r>
      <w:r>
        <w:rPr>
          <w:spacing w:val="-2"/>
        </w:rPr>
        <w:t xml:space="preserve"> </w:t>
      </w:r>
      <w:r>
        <w:t>for</w:t>
      </w:r>
      <w:r>
        <w:rPr>
          <w:spacing w:val="-75"/>
        </w:rPr>
        <w:t xml:space="preserve"> </w:t>
      </w:r>
      <w:r>
        <w:t>review.</w:t>
      </w:r>
    </w:p>
    <w:p w14:paraId="1D45B581" w14:textId="77777777" w:rsidR="00DD677D" w:rsidRDefault="00DD677D"/>
    <w:p w14:paraId="6FCACE19" w14:textId="77777777" w:rsidR="00D16AF8" w:rsidRPr="004031EF" w:rsidRDefault="00D16AF8" w:rsidP="004031EF">
      <w:pPr>
        <w:pStyle w:val="Heading1"/>
      </w:pPr>
      <w:bookmarkStart w:id="88" w:name="_Toc90998906"/>
      <w:bookmarkStart w:id="89" w:name="_Toc106011075"/>
      <w:r w:rsidRPr="004031EF">
        <w:t>ISP AGREEMENT</w:t>
      </w:r>
      <w:bookmarkEnd w:id="88"/>
      <w:bookmarkEnd w:id="89"/>
    </w:p>
    <w:p w14:paraId="5251883F" w14:textId="1B41DD14" w:rsidR="00D16AF8" w:rsidRDefault="00D16AF8" w:rsidP="004031EF">
      <w:r w:rsidRPr="00D16AF8">
        <w:t>As</w:t>
      </w:r>
      <w:r w:rsidRPr="00D16AF8">
        <w:rPr>
          <w:spacing w:val="-3"/>
        </w:rPr>
        <w:t xml:space="preserve"> </w:t>
      </w:r>
      <w:r w:rsidRPr="00D16AF8">
        <w:t>an</w:t>
      </w:r>
      <w:r w:rsidRPr="00D16AF8">
        <w:rPr>
          <w:spacing w:val="-2"/>
        </w:rPr>
        <w:t xml:space="preserve"> </w:t>
      </w:r>
      <w:r w:rsidRPr="00D16AF8">
        <w:t>Individual</w:t>
      </w:r>
      <w:r w:rsidRPr="00D16AF8">
        <w:rPr>
          <w:spacing w:val="-1"/>
        </w:rPr>
        <w:t xml:space="preserve"> </w:t>
      </w:r>
      <w:r w:rsidRPr="00D16AF8">
        <w:t>Service</w:t>
      </w:r>
      <w:r w:rsidRPr="00D16AF8">
        <w:rPr>
          <w:spacing w:val="-2"/>
        </w:rPr>
        <w:t xml:space="preserve"> </w:t>
      </w:r>
      <w:r w:rsidRPr="00D16AF8">
        <w:t>Provider</w:t>
      </w:r>
      <w:r w:rsidRPr="00D16AF8">
        <w:rPr>
          <w:spacing w:val="-2"/>
        </w:rPr>
        <w:t xml:space="preserve"> </w:t>
      </w:r>
      <w:r w:rsidRPr="00D16AF8">
        <w:t>(ISP)</w:t>
      </w:r>
      <w:r w:rsidRPr="00D16AF8">
        <w:rPr>
          <w:spacing w:val="-1"/>
        </w:rPr>
        <w:t xml:space="preserve"> </w:t>
      </w:r>
      <w:r w:rsidRPr="00D16AF8">
        <w:t>for</w:t>
      </w:r>
      <w:r w:rsidRPr="00D16AF8">
        <w:rPr>
          <w:spacing w:val="-4"/>
        </w:rPr>
        <w:t xml:space="preserve"> </w:t>
      </w:r>
      <w:r w:rsidRPr="00D16AF8">
        <w:t>the Department</w:t>
      </w:r>
      <w:r w:rsidRPr="00D16AF8">
        <w:rPr>
          <w:spacing w:val="-6"/>
        </w:rPr>
        <w:t xml:space="preserve"> </w:t>
      </w:r>
      <w:r w:rsidRPr="00D16AF8">
        <w:t>of</w:t>
      </w:r>
      <w:r w:rsidRPr="00D16AF8">
        <w:rPr>
          <w:spacing w:val="-6"/>
        </w:rPr>
        <w:t xml:space="preserve"> </w:t>
      </w:r>
      <w:r w:rsidRPr="00D16AF8">
        <w:t>Rehabilitation</w:t>
      </w:r>
      <w:r w:rsidRPr="00D16AF8">
        <w:rPr>
          <w:spacing w:val="-75"/>
        </w:rPr>
        <w:t xml:space="preserve"> </w:t>
      </w:r>
      <w:r w:rsidRPr="00D16AF8">
        <w:t>(DOR),</w:t>
      </w:r>
      <w:r w:rsidRPr="00D16AF8">
        <w:rPr>
          <w:spacing w:val="1"/>
        </w:rPr>
        <w:t xml:space="preserve"> </w:t>
      </w:r>
      <w:r w:rsidRPr="00D16AF8">
        <w:t>I</w:t>
      </w:r>
      <w:r w:rsidRPr="00D16AF8">
        <w:rPr>
          <w:spacing w:val="1"/>
        </w:rPr>
        <w:t xml:space="preserve"> </w:t>
      </w:r>
      <w:r w:rsidRPr="00D16AF8">
        <w:t>understand</w:t>
      </w:r>
      <w:r w:rsidRPr="00D16AF8">
        <w:rPr>
          <w:spacing w:val="1"/>
        </w:rPr>
        <w:t xml:space="preserve"> </w:t>
      </w:r>
      <w:r w:rsidRPr="00D16AF8">
        <w:t>and agree</w:t>
      </w:r>
      <w:r w:rsidRPr="00D16AF8">
        <w:rPr>
          <w:spacing w:val="-1"/>
        </w:rPr>
        <w:t xml:space="preserve"> </w:t>
      </w:r>
      <w:r w:rsidRPr="00D16AF8">
        <w:t>to</w:t>
      </w:r>
      <w:r w:rsidRPr="00D16AF8">
        <w:rPr>
          <w:spacing w:val="-1"/>
        </w:rPr>
        <w:t xml:space="preserve"> </w:t>
      </w:r>
      <w:r w:rsidRPr="00D16AF8">
        <w:t>comply</w:t>
      </w:r>
      <w:r w:rsidRPr="00D16AF8">
        <w:rPr>
          <w:spacing w:val="1"/>
        </w:rPr>
        <w:t xml:space="preserve"> </w:t>
      </w:r>
      <w:r w:rsidRPr="00D16AF8">
        <w:t>with</w:t>
      </w:r>
      <w:r w:rsidRPr="00D16AF8">
        <w:rPr>
          <w:spacing w:val="-1"/>
        </w:rPr>
        <w:t xml:space="preserve"> </w:t>
      </w:r>
      <w:r w:rsidRPr="00D16AF8">
        <w:t>the</w:t>
      </w:r>
      <w:r w:rsidRPr="00D16AF8">
        <w:rPr>
          <w:spacing w:val="-1"/>
        </w:rPr>
        <w:t xml:space="preserve"> </w:t>
      </w:r>
      <w:r w:rsidRPr="00D16AF8">
        <w:t>requirements</w:t>
      </w:r>
      <w:r w:rsidRPr="00D16AF8">
        <w:rPr>
          <w:spacing w:val="1"/>
        </w:rPr>
        <w:t xml:space="preserve"> </w:t>
      </w:r>
      <w:r w:rsidRPr="00D16AF8">
        <w:t>as stated</w:t>
      </w:r>
      <w:r w:rsidRPr="00D16AF8">
        <w:rPr>
          <w:spacing w:val="1"/>
        </w:rPr>
        <w:t xml:space="preserve"> </w:t>
      </w:r>
      <w:r w:rsidRPr="00D16AF8">
        <w:t>in the</w:t>
      </w:r>
      <w:r w:rsidRPr="00D16AF8">
        <w:rPr>
          <w:spacing w:val="-1"/>
        </w:rPr>
        <w:t xml:space="preserve"> </w:t>
      </w:r>
      <w:r w:rsidRPr="00D16AF8">
        <w:t>ISP</w:t>
      </w:r>
      <w:r w:rsidRPr="00D16AF8">
        <w:rPr>
          <w:spacing w:val="-2"/>
        </w:rPr>
        <w:t xml:space="preserve"> </w:t>
      </w:r>
      <w:r w:rsidRPr="00D16AF8">
        <w:t>Handbook,</w:t>
      </w:r>
      <w:r w:rsidRPr="00D16AF8">
        <w:rPr>
          <w:spacing w:val="-2"/>
        </w:rPr>
        <w:t xml:space="preserve"> </w:t>
      </w:r>
      <w:r w:rsidRPr="00D16AF8">
        <w:t>including</w:t>
      </w:r>
      <w:r w:rsidRPr="00D16AF8">
        <w:rPr>
          <w:spacing w:val="-1"/>
        </w:rPr>
        <w:t xml:space="preserve"> </w:t>
      </w:r>
      <w:r w:rsidRPr="00D16AF8">
        <w:t>the</w:t>
      </w:r>
      <w:r w:rsidRPr="00D16AF8">
        <w:rPr>
          <w:spacing w:val="-1"/>
        </w:rPr>
        <w:t xml:space="preserve"> </w:t>
      </w:r>
      <w:r w:rsidRPr="00D16AF8">
        <w:t>following:</w:t>
      </w:r>
    </w:p>
    <w:p w14:paraId="1CE4B9C5" w14:textId="77777777" w:rsidR="00D16AF8" w:rsidRPr="007B41CA" w:rsidRDefault="00D16AF8" w:rsidP="007B41CA">
      <w:pPr>
        <w:pStyle w:val="Heading2"/>
      </w:pPr>
      <w:bookmarkStart w:id="90" w:name="_Toc106011076"/>
      <w:r w:rsidRPr="007B41CA">
        <w:t>Independent Contractor Responsibilities</w:t>
      </w:r>
      <w:bookmarkEnd w:id="90"/>
    </w:p>
    <w:p w14:paraId="0DB78F17" w14:textId="33B8102D" w:rsidR="00D16AF8" w:rsidRPr="00D16AF8" w:rsidRDefault="00D16AF8" w:rsidP="00544D42">
      <w:pPr>
        <w:pStyle w:val="ListParagraph"/>
        <w:numPr>
          <w:ilvl w:val="0"/>
          <w:numId w:val="37"/>
        </w:numPr>
      </w:pPr>
      <w:r w:rsidRPr="00D16AF8">
        <w:t>I am an independent contractor, not an employee of the State</w:t>
      </w:r>
      <w:r w:rsidR="008F2B45">
        <w:t xml:space="preserve"> </w:t>
      </w:r>
      <w:r w:rsidRPr="00D16AF8">
        <w:t>of California.</w:t>
      </w:r>
    </w:p>
    <w:p w14:paraId="55F914A2" w14:textId="77777777" w:rsidR="00D16AF8" w:rsidRPr="00D16AF8" w:rsidRDefault="00D16AF8" w:rsidP="00544D42">
      <w:pPr>
        <w:pStyle w:val="ListParagraph"/>
        <w:numPr>
          <w:ilvl w:val="0"/>
          <w:numId w:val="37"/>
        </w:numPr>
      </w:pPr>
      <w:r w:rsidRPr="00D16AF8">
        <w:t>As an independent contractor, I understand that it is my</w:t>
      </w:r>
      <w:r w:rsidRPr="00544D42">
        <w:rPr>
          <w:spacing w:val="1"/>
        </w:rPr>
        <w:t xml:space="preserve"> </w:t>
      </w:r>
      <w:r w:rsidRPr="00D16AF8">
        <w:t>responsibility to obtain all the tools, equipment and licenses or</w:t>
      </w:r>
      <w:r w:rsidRPr="00544D42">
        <w:rPr>
          <w:spacing w:val="1"/>
        </w:rPr>
        <w:t xml:space="preserve"> </w:t>
      </w:r>
      <w:r w:rsidRPr="00D16AF8">
        <w:t>certifications necessary to perform the services for which I have been approved to provide.</w:t>
      </w:r>
    </w:p>
    <w:p w14:paraId="4F997C4B" w14:textId="77777777" w:rsidR="00D16AF8" w:rsidRPr="00D16AF8" w:rsidRDefault="00D16AF8" w:rsidP="00544D42">
      <w:pPr>
        <w:pStyle w:val="ListParagraph"/>
        <w:numPr>
          <w:ilvl w:val="0"/>
          <w:numId w:val="37"/>
        </w:numPr>
      </w:pPr>
      <w:r w:rsidRPr="00D16AF8">
        <w:t>My approval and continued maintenance of my ISP status is</w:t>
      </w:r>
      <w:r w:rsidRPr="00544D42">
        <w:rPr>
          <w:spacing w:val="1"/>
        </w:rPr>
        <w:t xml:space="preserve"> </w:t>
      </w:r>
      <w:r w:rsidRPr="00D16AF8">
        <w:t>based</w:t>
      </w:r>
      <w:r w:rsidRPr="00544D42">
        <w:rPr>
          <w:spacing w:val="-4"/>
        </w:rPr>
        <w:t xml:space="preserve"> </w:t>
      </w:r>
      <w:r w:rsidRPr="00D16AF8">
        <w:t>on</w:t>
      </w:r>
      <w:r w:rsidRPr="00544D42">
        <w:rPr>
          <w:spacing w:val="-4"/>
        </w:rPr>
        <w:t xml:space="preserve"> </w:t>
      </w:r>
      <w:r w:rsidRPr="00D16AF8">
        <w:t>my</w:t>
      </w:r>
      <w:r w:rsidRPr="00544D42">
        <w:rPr>
          <w:spacing w:val="-4"/>
        </w:rPr>
        <w:t xml:space="preserve"> </w:t>
      </w:r>
      <w:r w:rsidRPr="00D16AF8">
        <w:t>specific qualifications;</w:t>
      </w:r>
      <w:r w:rsidRPr="00544D42">
        <w:rPr>
          <w:spacing w:val="-4"/>
        </w:rPr>
        <w:t xml:space="preserve"> </w:t>
      </w:r>
      <w:r w:rsidRPr="00D16AF8">
        <w:t>therefore,</w:t>
      </w:r>
      <w:r w:rsidRPr="00544D42">
        <w:rPr>
          <w:spacing w:val="-5"/>
        </w:rPr>
        <w:t xml:space="preserve"> </w:t>
      </w:r>
      <w:r w:rsidRPr="00D16AF8">
        <w:t>subcontracting</w:t>
      </w:r>
      <w:r w:rsidRPr="00544D42">
        <w:rPr>
          <w:spacing w:val="-2"/>
        </w:rPr>
        <w:t xml:space="preserve"> </w:t>
      </w:r>
      <w:r w:rsidRPr="00D16AF8">
        <w:t>of services to other persons, or employing others to provide</w:t>
      </w:r>
      <w:r w:rsidRPr="00544D42">
        <w:rPr>
          <w:spacing w:val="1"/>
        </w:rPr>
        <w:t xml:space="preserve"> </w:t>
      </w:r>
      <w:r w:rsidRPr="00D16AF8">
        <w:t>authorized</w:t>
      </w:r>
      <w:r w:rsidRPr="00544D42">
        <w:rPr>
          <w:spacing w:val="-2"/>
        </w:rPr>
        <w:t xml:space="preserve"> </w:t>
      </w:r>
      <w:r w:rsidRPr="00D16AF8">
        <w:t>services,</w:t>
      </w:r>
      <w:r w:rsidRPr="00544D42">
        <w:rPr>
          <w:spacing w:val="4"/>
        </w:rPr>
        <w:t xml:space="preserve"> </w:t>
      </w:r>
      <w:r w:rsidRPr="00D16AF8">
        <w:t>is not</w:t>
      </w:r>
      <w:r w:rsidRPr="00544D42">
        <w:rPr>
          <w:spacing w:val="-3"/>
        </w:rPr>
        <w:t xml:space="preserve"> </w:t>
      </w:r>
      <w:r w:rsidRPr="00D16AF8">
        <w:t>allowed.</w:t>
      </w:r>
    </w:p>
    <w:p w14:paraId="4E42233C" w14:textId="77777777" w:rsidR="00D16AF8" w:rsidRPr="00D16AF8" w:rsidRDefault="00D16AF8" w:rsidP="00544D42">
      <w:pPr>
        <w:pStyle w:val="ListParagraph"/>
        <w:numPr>
          <w:ilvl w:val="0"/>
          <w:numId w:val="37"/>
        </w:numPr>
      </w:pPr>
      <w:r w:rsidRPr="00D16AF8">
        <w:t>I</w:t>
      </w:r>
      <w:r w:rsidRPr="00544D42">
        <w:rPr>
          <w:spacing w:val="2"/>
        </w:rPr>
        <w:t xml:space="preserve"> </w:t>
      </w:r>
      <w:r w:rsidRPr="00D16AF8">
        <w:t>am</w:t>
      </w:r>
      <w:r w:rsidRPr="00544D42">
        <w:rPr>
          <w:spacing w:val="-4"/>
        </w:rPr>
        <w:t xml:space="preserve"> </w:t>
      </w:r>
      <w:r w:rsidRPr="00D16AF8">
        <w:t>responsible</w:t>
      </w:r>
      <w:r w:rsidRPr="00544D42">
        <w:rPr>
          <w:spacing w:val="-2"/>
        </w:rPr>
        <w:t xml:space="preserve"> </w:t>
      </w:r>
      <w:r w:rsidRPr="00D16AF8">
        <w:t>for</w:t>
      </w:r>
      <w:r w:rsidRPr="00544D42">
        <w:rPr>
          <w:spacing w:val="1"/>
        </w:rPr>
        <w:t xml:space="preserve"> </w:t>
      </w:r>
      <w:r w:rsidRPr="00D16AF8">
        <w:t>securing</w:t>
      </w:r>
      <w:r w:rsidRPr="00544D42">
        <w:rPr>
          <w:spacing w:val="-1"/>
        </w:rPr>
        <w:t xml:space="preserve"> </w:t>
      </w:r>
      <w:r w:rsidRPr="00D16AF8">
        <w:t>all</w:t>
      </w:r>
      <w:r w:rsidRPr="00544D42">
        <w:rPr>
          <w:spacing w:val="-1"/>
        </w:rPr>
        <w:t xml:space="preserve"> </w:t>
      </w:r>
      <w:r w:rsidRPr="00D16AF8">
        <w:t>required</w:t>
      </w:r>
      <w:r w:rsidRPr="00544D42">
        <w:rPr>
          <w:spacing w:val="-2"/>
        </w:rPr>
        <w:t xml:space="preserve"> </w:t>
      </w:r>
      <w:r w:rsidRPr="00D16AF8">
        <w:t>insurance.</w:t>
      </w:r>
    </w:p>
    <w:p w14:paraId="5A4E9467" w14:textId="77777777" w:rsidR="00D16AF8" w:rsidRPr="00D16AF8" w:rsidRDefault="00D16AF8" w:rsidP="00544D42">
      <w:pPr>
        <w:pStyle w:val="ListParagraph"/>
        <w:numPr>
          <w:ilvl w:val="0"/>
          <w:numId w:val="37"/>
        </w:numPr>
      </w:pPr>
      <w:r w:rsidRPr="00D16AF8">
        <w:t>If I</w:t>
      </w:r>
      <w:r w:rsidRPr="00544D42">
        <w:rPr>
          <w:spacing w:val="-2"/>
        </w:rPr>
        <w:t xml:space="preserve"> </w:t>
      </w:r>
      <w:r w:rsidRPr="00D16AF8">
        <w:t>transport</w:t>
      </w:r>
      <w:r w:rsidRPr="00544D42">
        <w:rPr>
          <w:spacing w:val="-3"/>
        </w:rPr>
        <w:t xml:space="preserve"> </w:t>
      </w:r>
      <w:r w:rsidRPr="00D16AF8">
        <w:t>consumers,</w:t>
      </w:r>
      <w:r w:rsidRPr="00544D42">
        <w:rPr>
          <w:spacing w:val="1"/>
        </w:rPr>
        <w:t xml:space="preserve"> </w:t>
      </w:r>
      <w:r w:rsidRPr="00D16AF8">
        <w:t>I must have a valid driver’s license and meet the state legal vehicle insurance coverage requirement.</w:t>
      </w:r>
    </w:p>
    <w:p w14:paraId="13A02AEE" w14:textId="5EAAAAE8" w:rsidR="00D16AF8" w:rsidRDefault="00D16AF8" w:rsidP="00544D42">
      <w:pPr>
        <w:pStyle w:val="ListParagraph"/>
        <w:numPr>
          <w:ilvl w:val="0"/>
          <w:numId w:val="37"/>
        </w:numPr>
      </w:pPr>
      <w:r w:rsidRPr="00D16AF8">
        <w:t>I</w:t>
      </w:r>
      <w:r w:rsidRPr="00544D42">
        <w:rPr>
          <w:spacing w:val="3"/>
        </w:rPr>
        <w:t xml:space="preserve"> </w:t>
      </w:r>
      <w:r w:rsidRPr="00D16AF8">
        <w:t>am</w:t>
      </w:r>
      <w:r w:rsidRPr="00544D42">
        <w:rPr>
          <w:spacing w:val="-4"/>
        </w:rPr>
        <w:t xml:space="preserve"> </w:t>
      </w:r>
      <w:r w:rsidRPr="00D16AF8">
        <w:t>not</w:t>
      </w:r>
      <w:r w:rsidRPr="00544D42">
        <w:rPr>
          <w:spacing w:val="-6"/>
        </w:rPr>
        <w:t xml:space="preserve"> </w:t>
      </w:r>
      <w:r w:rsidRPr="00D16AF8">
        <w:t>covered under</w:t>
      </w:r>
      <w:r w:rsidRPr="00544D42">
        <w:rPr>
          <w:spacing w:val="-2"/>
        </w:rPr>
        <w:t xml:space="preserve"> </w:t>
      </w:r>
      <w:r w:rsidRPr="00D16AF8">
        <w:t>State Unemployment</w:t>
      </w:r>
      <w:r w:rsidRPr="00544D42">
        <w:rPr>
          <w:spacing w:val="-3"/>
        </w:rPr>
        <w:t xml:space="preserve"> </w:t>
      </w:r>
      <w:r w:rsidRPr="00D16AF8">
        <w:t>Insurance.</w:t>
      </w:r>
      <w:r w:rsidRPr="00544D42">
        <w:rPr>
          <w:spacing w:val="-3"/>
        </w:rPr>
        <w:t xml:space="preserve"> </w:t>
      </w:r>
      <w:r w:rsidRPr="00D16AF8">
        <w:t>If</w:t>
      </w:r>
      <w:r w:rsidRPr="00544D42">
        <w:rPr>
          <w:spacing w:val="3"/>
        </w:rPr>
        <w:t xml:space="preserve"> </w:t>
      </w:r>
      <w:r w:rsidRPr="00D16AF8">
        <w:t>I</w:t>
      </w:r>
      <w:r w:rsidRPr="00544D42">
        <w:rPr>
          <w:spacing w:val="3"/>
        </w:rPr>
        <w:t xml:space="preserve"> desire additional insurance (such as Worker’s Compensation, </w:t>
      </w:r>
      <w:r w:rsidRPr="00D16AF8">
        <w:t xml:space="preserve">medical, and/or liability insurance), it is my responsibility </w:t>
      </w:r>
      <w:r w:rsidR="003F187B">
        <w:t xml:space="preserve">to </w:t>
      </w:r>
      <w:r w:rsidRPr="00D16AF8">
        <w:t>secure it.</w:t>
      </w:r>
    </w:p>
    <w:p w14:paraId="029BBB70" w14:textId="591780AD" w:rsidR="00D16AF8" w:rsidRDefault="00D16AF8" w:rsidP="007B41CA">
      <w:pPr>
        <w:pStyle w:val="Heading2"/>
      </w:pPr>
      <w:bookmarkStart w:id="91" w:name="_Toc106011077"/>
      <w:r w:rsidRPr="007B41CA">
        <w:t>Friend/Relative Relationship to DOR Employee</w:t>
      </w:r>
      <w:bookmarkEnd w:id="91"/>
    </w:p>
    <w:p w14:paraId="75B04E67" w14:textId="3658F39D" w:rsidR="00544D42" w:rsidRDefault="00544D42" w:rsidP="00544D42">
      <w:pPr>
        <w:pStyle w:val="ListParagraph"/>
        <w:numPr>
          <w:ilvl w:val="0"/>
          <w:numId w:val="39"/>
        </w:numPr>
      </w:pPr>
      <w:r>
        <w:t>I must disclose to the DOR if I am a friend or relative of a DOR employee or if at any time I am authorized to provide services to a friend or relative and I understand that my provision of service to a friend or relative is subject to DOR approval.</w:t>
      </w:r>
    </w:p>
    <w:p w14:paraId="34C64BDC" w14:textId="77777777" w:rsidR="00544D42" w:rsidRPr="007B41CA" w:rsidRDefault="00544D42" w:rsidP="00544D42"/>
    <w:p w14:paraId="621B1E2F" w14:textId="77777777" w:rsidR="00D16AF8" w:rsidRPr="007B41CA" w:rsidRDefault="00D16AF8" w:rsidP="007B41CA">
      <w:pPr>
        <w:pStyle w:val="Heading2"/>
      </w:pPr>
      <w:bookmarkStart w:id="92" w:name="_Toc106011078"/>
      <w:r w:rsidRPr="007B41CA">
        <w:t>Disclosure of Medical Information and Confidentiality</w:t>
      </w:r>
      <w:bookmarkEnd w:id="92"/>
    </w:p>
    <w:p w14:paraId="24E05269" w14:textId="4BB1C2E6" w:rsidR="00DD677D" w:rsidRDefault="00D16AF8" w:rsidP="00544D42">
      <w:pPr>
        <w:pStyle w:val="ListParagraph"/>
        <w:numPr>
          <w:ilvl w:val="0"/>
          <w:numId w:val="39"/>
        </w:numPr>
      </w:pPr>
      <w:r w:rsidRPr="00D16AF8">
        <w:t>I understand that the DOR's disclosure of medical information is limited to what is necessary for a vendor to provide effective</w:t>
      </w:r>
      <w:r w:rsidRPr="00544D42">
        <w:rPr>
          <w:spacing w:val="1"/>
        </w:rPr>
        <w:t xml:space="preserve"> </w:t>
      </w:r>
      <w:r w:rsidRPr="00D16AF8">
        <w:t>services. I agree to keep any and all consumer information</w:t>
      </w:r>
      <w:r w:rsidRPr="00544D42">
        <w:rPr>
          <w:spacing w:val="1"/>
        </w:rPr>
        <w:t xml:space="preserve"> </w:t>
      </w:r>
      <w:r w:rsidRPr="00D16AF8">
        <w:t>confidential.</w:t>
      </w:r>
    </w:p>
    <w:p w14:paraId="0D6A8928" w14:textId="77777777" w:rsidR="00D16AF8" w:rsidRPr="007B41CA" w:rsidRDefault="00D16AF8" w:rsidP="007B41CA">
      <w:pPr>
        <w:pStyle w:val="Heading2"/>
      </w:pPr>
      <w:bookmarkStart w:id="93" w:name="_Toc106011079"/>
      <w:r w:rsidRPr="007B41CA">
        <w:t>Authorization of Services</w:t>
      </w:r>
      <w:bookmarkEnd w:id="93"/>
    </w:p>
    <w:p w14:paraId="4B1C8671" w14:textId="1131AF83" w:rsidR="00D16AF8" w:rsidRDefault="00D16AF8" w:rsidP="00544D42">
      <w:pPr>
        <w:pStyle w:val="ListParagraph"/>
        <w:numPr>
          <w:ilvl w:val="0"/>
          <w:numId w:val="39"/>
        </w:numPr>
      </w:pPr>
      <w:r w:rsidRPr="00D16AF8">
        <w:t>I agree to provide only those services as authorized by the</w:t>
      </w:r>
      <w:r w:rsidRPr="00544D42">
        <w:rPr>
          <w:spacing w:val="1"/>
        </w:rPr>
        <w:t xml:space="preserve"> </w:t>
      </w:r>
      <w:r w:rsidRPr="00D16AF8">
        <w:t>Rehabilitation Counselor (RC) as indicated on the DR 297B</w:t>
      </w:r>
      <w:r w:rsidRPr="00544D42">
        <w:rPr>
          <w:spacing w:val="1"/>
        </w:rPr>
        <w:t xml:space="preserve"> </w:t>
      </w:r>
      <w:r w:rsidRPr="00D16AF8">
        <w:t>Authorization. I will only bill for the actual hours spent providing</w:t>
      </w:r>
      <w:r w:rsidRPr="00544D42">
        <w:rPr>
          <w:spacing w:val="1"/>
        </w:rPr>
        <w:t xml:space="preserve"> </w:t>
      </w:r>
      <w:r w:rsidRPr="00D16AF8">
        <w:t>services in accordance with approved service descriptions and</w:t>
      </w:r>
      <w:r w:rsidRPr="00544D42">
        <w:rPr>
          <w:spacing w:val="1"/>
        </w:rPr>
        <w:t xml:space="preserve"> </w:t>
      </w:r>
      <w:r w:rsidRPr="00D16AF8">
        <w:t>will</w:t>
      </w:r>
      <w:r w:rsidRPr="00544D42">
        <w:rPr>
          <w:spacing w:val="1"/>
        </w:rPr>
        <w:t xml:space="preserve"> </w:t>
      </w:r>
      <w:r w:rsidRPr="00D16AF8">
        <w:t>not</w:t>
      </w:r>
      <w:r w:rsidRPr="00544D42">
        <w:rPr>
          <w:spacing w:val="-1"/>
        </w:rPr>
        <w:t xml:space="preserve"> </w:t>
      </w:r>
      <w:r w:rsidRPr="00D16AF8">
        <w:t>exceed</w:t>
      </w:r>
      <w:r w:rsidRPr="00544D42">
        <w:rPr>
          <w:spacing w:val="-6"/>
        </w:rPr>
        <w:t xml:space="preserve"> </w:t>
      </w:r>
      <w:r w:rsidRPr="00D16AF8">
        <w:t>the</w:t>
      </w:r>
      <w:r w:rsidRPr="00544D42">
        <w:rPr>
          <w:spacing w:val="-6"/>
        </w:rPr>
        <w:t xml:space="preserve"> </w:t>
      </w:r>
      <w:r w:rsidRPr="00D16AF8">
        <w:t>maximum</w:t>
      </w:r>
      <w:r w:rsidRPr="00544D42">
        <w:rPr>
          <w:spacing w:val="-2"/>
        </w:rPr>
        <w:t xml:space="preserve"> </w:t>
      </w:r>
      <w:r w:rsidRPr="00D16AF8">
        <w:t>hours</w:t>
      </w:r>
      <w:r w:rsidRPr="00544D42">
        <w:rPr>
          <w:spacing w:val="-2"/>
        </w:rPr>
        <w:t xml:space="preserve"> </w:t>
      </w:r>
      <w:r w:rsidRPr="00D16AF8">
        <w:t>authorized.</w:t>
      </w:r>
      <w:r w:rsidRPr="00544D42">
        <w:rPr>
          <w:spacing w:val="-1"/>
        </w:rPr>
        <w:t xml:space="preserve"> </w:t>
      </w:r>
      <w:r w:rsidRPr="00D16AF8">
        <w:t>Before</w:t>
      </w:r>
      <w:r w:rsidRPr="00544D42">
        <w:rPr>
          <w:spacing w:val="-3"/>
        </w:rPr>
        <w:t xml:space="preserve"> </w:t>
      </w:r>
      <w:r w:rsidRPr="00D16AF8">
        <w:t>I provide any</w:t>
      </w:r>
      <w:r w:rsidRPr="00544D42">
        <w:rPr>
          <w:spacing w:val="-3"/>
        </w:rPr>
        <w:t xml:space="preserve"> </w:t>
      </w:r>
      <w:r w:rsidRPr="00D16AF8">
        <w:t>services beyond the</w:t>
      </w:r>
      <w:r w:rsidRPr="00544D42">
        <w:rPr>
          <w:spacing w:val="-4"/>
        </w:rPr>
        <w:t xml:space="preserve"> </w:t>
      </w:r>
      <w:r w:rsidRPr="00D16AF8">
        <w:t>maximum</w:t>
      </w:r>
      <w:r w:rsidRPr="00544D42">
        <w:rPr>
          <w:spacing w:val="-2"/>
        </w:rPr>
        <w:t xml:space="preserve"> </w:t>
      </w:r>
      <w:r w:rsidRPr="00D16AF8">
        <w:t>authorized</w:t>
      </w:r>
      <w:r w:rsidRPr="00544D42">
        <w:rPr>
          <w:spacing w:val="-4"/>
        </w:rPr>
        <w:t xml:space="preserve"> </w:t>
      </w:r>
      <w:r w:rsidRPr="00D16AF8">
        <w:t>hours,</w:t>
      </w:r>
      <w:r w:rsidRPr="00544D42">
        <w:rPr>
          <w:spacing w:val="1"/>
        </w:rPr>
        <w:t xml:space="preserve"> </w:t>
      </w:r>
      <w:r w:rsidRPr="00D16AF8">
        <w:t>I will contact the RC and receive another DR 297B to indicate approval to continue with additional services.</w:t>
      </w:r>
    </w:p>
    <w:p w14:paraId="205E7EC2" w14:textId="77777777" w:rsidR="00D16AF8" w:rsidRPr="007B41CA" w:rsidRDefault="00D16AF8" w:rsidP="007B41CA">
      <w:pPr>
        <w:pStyle w:val="Heading2"/>
      </w:pPr>
      <w:bookmarkStart w:id="94" w:name="_Toc106011080"/>
      <w:r w:rsidRPr="007B41CA">
        <w:t>Documentation Retention</w:t>
      </w:r>
      <w:bookmarkEnd w:id="94"/>
    </w:p>
    <w:p w14:paraId="6431ACEB" w14:textId="77777777" w:rsidR="00D16AF8" w:rsidRPr="00D16AF8" w:rsidRDefault="00D16AF8" w:rsidP="005872F9">
      <w:pPr>
        <w:pStyle w:val="ListParagraph"/>
        <w:numPr>
          <w:ilvl w:val="0"/>
          <w:numId w:val="21"/>
        </w:numPr>
      </w:pPr>
      <w:r w:rsidRPr="00D16AF8">
        <w:t>I must maintain documentation for three (3) years of specific</w:t>
      </w:r>
      <w:r w:rsidRPr="008B614C">
        <w:rPr>
          <w:spacing w:val="1"/>
        </w:rPr>
        <w:t xml:space="preserve"> </w:t>
      </w:r>
      <w:r w:rsidRPr="00D16AF8">
        <w:t>services</w:t>
      </w:r>
      <w:r w:rsidRPr="008B614C">
        <w:rPr>
          <w:spacing w:val="-2"/>
        </w:rPr>
        <w:t xml:space="preserve"> </w:t>
      </w:r>
      <w:r w:rsidRPr="00D16AF8">
        <w:t>provided</w:t>
      </w:r>
      <w:r w:rsidRPr="008B614C">
        <w:rPr>
          <w:spacing w:val="-2"/>
        </w:rPr>
        <w:t xml:space="preserve"> </w:t>
      </w:r>
      <w:r w:rsidRPr="00D16AF8">
        <w:t>to</w:t>
      </w:r>
      <w:r w:rsidRPr="008B614C">
        <w:rPr>
          <w:spacing w:val="-2"/>
        </w:rPr>
        <w:t xml:space="preserve"> </w:t>
      </w:r>
      <w:r w:rsidRPr="00D16AF8">
        <w:t>each</w:t>
      </w:r>
      <w:r w:rsidRPr="008B614C">
        <w:rPr>
          <w:spacing w:val="-2"/>
        </w:rPr>
        <w:t xml:space="preserve"> </w:t>
      </w:r>
      <w:r w:rsidRPr="00D16AF8">
        <w:t>consumer</w:t>
      </w:r>
      <w:r w:rsidRPr="008B614C">
        <w:rPr>
          <w:spacing w:val="-2"/>
        </w:rPr>
        <w:t xml:space="preserve"> </w:t>
      </w:r>
      <w:r w:rsidRPr="00D16AF8">
        <w:t>including</w:t>
      </w:r>
      <w:r w:rsidRPr="008B614C">
        <w:rPr>
          <w:spacing w:val="-2"/>
        </w:rPr>
        <w:t xml:space="preserve"> </w:t>
      </w:r>
      <w:r w:rsidRPr="00D16AF8">
        <w:t>but</w:t>
      </w:r>
      <w:r w:rsidRPr="008B614C">
        <w:rPr>
          <w:spacing w:val="3"/>
        </w:rPr>
        <w:t xml:space="preserve"> </w:t>
      </w:r>
      <w:r w:rsidRPr="00D16AF8">
        <w:t>not limited to:</w:t>
      </w:r>
    </w:p>
    <w:p w14:paraId="60C3A868" w14:textId="77777777" w:rsidR="00D16AF8" w:rsidRPr="00D16AF8" w:rsidRDefault="00D16AF8" w:rsidP="00544D42">
      <w:pPr>
        <w:pStyle w:val="ListParagraph"/>
        <w:numPr>
          <w:ilvl w:val="0"/>
          <w:numId w:val="24"/>
        </w:numPr>
        <w:jc w:val="left"/>
      </w:pPr>
      <w:r w:rsidRPr="00D16AF8">
        <w:t>actual</w:t>
      </w:r>
      <w:r w:rsidRPr="00636D7C">
        <w:rPr>
          <w:spacing w:val="-1"/>
        </w:rPr>
        <w:t xml:space="preserve"> </w:t>
      </w:r>
      <w:r w:rsidRPr="00D16AF8">
        <w:t>dates of</w:t>
      </w:r>
      <w:r w:rsidRPr="00636D7C">
        <w:rPr>
          <w:spacing w:val="-2"/>
        </w:rPr>
        <w:t xml:space="preserve"> </w:t>
      </w:r>
      <w:r w:rsidRPr="00D16AF8">
        <w:t>service</w:t>
      </w:r>
    </w:p>
    <w:p w14:paraId="4D209358" w14:textId="77777777" w:rsidR="00D16AF8" w:rsidRPr="00D16AF8" w:rsidRDefault="00D16AF8" w:rsidP="00544D42">
      <w:pPr>
        <w:pStyle w:val="ListParagraph"/>
        <w:numPr>
          <w:ilvl w:val="0"/>
          <w:numId w:val="24"/>
        </w:numPr>
        <w:jc w:val="left"/>
      </w:pPr>
      <w:r w:rsidRPr="00D16AF8">
        <w:t>actual</w:t>
      </w:r>
      <w:r w:rsidRPr="00636D7C">
        <w:rPr>
          <w:spacing w:val="-1"/>
        </w:rPr>
        <w:t xml:space="preserve"> </w:t>
      </w:r>
      <w:r w:rsidRPr="00D16AF8">
        <w:t>hours</w:t>
      </w:r>
      <w:r w:rsidRPr="00636D7C">
        <w:rPr>
          <w:spacing w:val="-1"/>
        </w:rPr>
        <w:t xml:space="preserve"> </w:t>
      </w:r>
      <w:r w:rsidRPr="00D16AF8">
        <w:t>billed</w:t>
      </w:r>
    </w:p>
    <w:p w14:paraId="75C17094" w14:textId="77777777" w:rsidR="00D16AF8" w:rsidRPr="00D16AF8" w:rsidRDefault="00D16AF8" w:rsidP="00544D42">
      <w:pPr>
        <w:pStyle w:val="ListParagraph"/>
        <w:numPr>
          <w:ilvl w:val="0"/>
          <w:numId w:val="24"/>
        </w:numPr>
        <w:jc w:val="left"/>
      </w:pPr>
      <w:r w:rsidRPr="00D16AF8">
        <w:t>type</w:t>
      </w:r>
      <w:r w:rsidRPr="00636D7C">
        <w:rPr>
          <w:spacing w:val="-1"/>
        </w:rPr>
        <w:t xml:space="preserve"> </w:t>
      </w:r>
      <w:r w:rsidRPr="00D16AF8">
        <w:t>of</w:t>
      </w:r>
      <w:r w:rsidRPr="00636D7C">
        <w:rPr>
          <w:spacing w:val="-1"/>
        </w:rPr>
        <w:t xml:space="preserve"> </w:t>
      </w:r>
      <w:r w:rsidRPr="00D16AF8">
        <w:t>service(s)</w:t>
      </w:r>
      <w:r w:rsidRPr="00636D7C">
        <w:rPr>
          <w:spacing w:val="-3"/>
        </w:rPr>
        <w:t xml:space="preserve"> </w:t>
      </w:r>
      <w:r w:rsidRPr="00D16AF8">
        <w:t>provided</w:t>
      </w:r>
    </w:p>
    <w:p w14:paraId="1908E743" w14:textId="3E6D24B9" w:rsidR="00D16AF8" w:rsidRPr="00D16AF8" w:rsidRDefault="00D16AF8" w:rsidP="00544D42">
      <w:pPr>
        <w:pStyle w:val="ListParagraph"/>
        <w:numPr>
          <w:ilvl w:val="0"/>
          <w:numId w:val="24"/>
        </w:numPr>
        <w:jc w:val="left"/>
      </w:pPr>
      <w:r w:rsidRPr="00D16AF8">
        <w:t>mileage</w:t>
      </w:r>
      <w:r w:rsidRPr="00636D7C">
        <w:rPr>
          <w:spacing w:val="-1"/>
        </w:rPr>
        <w:t xml:space="preserve"> </w:t>
      </w:r>
      <w:r w:rsidR="000F0D93" w:rsidRPr="00D16AF8">
        <w:t>records if</w:t>
      </w:r>
      <w:r w:rsidRPr="00636D7C">
        <w:rPr>
          <w:spacing w:val="-7"/>
        </w:rPr>
        <w:t xml:space="preserve"> </w:t>
      </w:r>
      <w:r w:rsidRPr="00D16AF8">
        <w:t>I</w:t>
      </w:r>
      <w:r w:rsidRPr="00636D7C">
        <w:rPr>
          <w:spacing w:val="-1"/>
        </w:rPr>
        <w:t xml:space="preserve"> </w:t>
      </w:r>
      <w:r w:rsidRPr="00D16AF8">
        <w:t>was</w:t>
      </w:r>
      <w:r w:rsidRPr="00636D7C">
        <w:rPr>
          <w:spacing w:val="1"/>
        </w:rPr>
        <w:t xml:space="preserve"> </w:t>
      </w:r>
      <w:r w:rsidRPr="00D16AF8">
        <w:t>paid</w:t>
      </w:r>
      <w:r w:rsidRPr="00636D7C">
        <w:rPr>
          <w:spacing w:val="-2"/>
        </w:rPr>
        <w:t xml:space="preserve"> </w:t>
      </w:r>
      <w:r w:rsidRPr="00D16AF8">
        <w:t>for mileage</w:t>
      </w:r>
    </w:p>
    <w:p w14:paraId="059CB4CF" w14:textId="11AA2119" w:rsidR="00544D42" w:rsidRDefault="00D16AF8" w:rsidP="00544D42">
      <w:pPr>
        <w:pStyle w:val="ListParagraph"/>
        <w:numPr>
          <w:ilvl w:val="0"/>
          <w:numId w:val="24"/>
        </w:numPr>
        <w:jc w:val="left"/>
      </w:pPr>
      <w:r w:rsidRPr="00D16AF8">
        <w:t>receipts</w:t>
      </w:r>
      <w:r w:rsidRPr="00636D7C">
        <w:rPr>
          <w:spacing w:val="-3"/>
        </w:rPr>
        <w:t xml:space="preserve"> </w:t>
      </w:r>
      <w:r w:rsidRPr="00D16AF8">
        <w:t>for</w:t>
      </w:r>
      <w:r w:rsidRPr="00636D7C">
        <w:rPr>
          <w:spacing w:val="-1"/>
        </w:rPr>
        <w:t xml:space="preserve"> </w:t>
      </w:r>
      <w:r w:rsidRPr="00D16AF8">
        <w:t>tolls</w:t>
      </w:r>
      <w:r w:rsidRPr="00636D7C">
        <w:rPr>
          <w:spacing w:val="-3"/>
        </w:rPr>
        <w:t xml:space="preserve"> </w:t>
      </w:r>
      <w:r w:rsidRPr="00D16AF8">
        <w:t>and</w:t>
      </w:r>
      <w:r w:rsidRPr="00636D7C">
        <w:rPr>
          <w:spacing w:val="1"/>
        </w:rPr>
        <w:t xml:space="preserve"> </w:t>
      </w:r>
      <w:r w:rsidRPr="00D16AF8">
        <w:t>parking</w:t>
      </w:r>
      <w:r w:rsidRPr="00636D7C">
        <w:rPr>
          <w:spacing w:val="-2"/>
        </w:rPr>
        <w:t xml:space="preserve"> </w:t>
      </w:r>
      <w:r w:rsidRPr="00D16AF8">
        <w:t>claimed</w:t>
      </w:r>
    </w:p>
    <w:p w14:paraId="46C46631" w14:textId="77777777" w:rsidR="00544D42" w:rsidRDefault="00544D42">
      <w:pPr>
        <w:spacing w:before="0" w:after="0"/>
        <w:jc w:val="left"/>
      </w:pPr>
      <w:r>
        <w:br w:type="page"/>
      </w:r>
    </w:p>
    <w:p w14:paraId="4B8A3F45" w14:textId="77777777" w:rsidR="00D16AF8" w:rsidRDefault="00D16AF8" w:rsidP="00544D42">
      <w:pPr>
        <w:jc w:val="left"/>
      </w:pPr>
    </w:p>
    <w:p w14:paraId="67D116E7" w14:textId="77777777" w:rsidR="00D16AF8" w:rsidRPr="007B41CA" w:rsidRDefault="00D16AF8" w:rsidP="007B41CA">
      <w:pPr>
        <w:pStyle w:val="Heading2"/>
      </w:pPr>
      <w:bookmarkStart w:id="95" w:name="_Toc106011081"/>
      <w:r w:rsidRPr="007B41CA">
        <w:t>Invoicing Process</w:t>
      </w:r>
      <w:bookmarkEnd w:id="95"/>
    </w:p>
    <w:p w14:paraId="1C3FDD20" w14:textId="70497823" w:rsidR="00274B7B" w:rsidRDefault="00D16AF8" w:rsidP="005872F9">
      <w:pPr>
        <w:pStyle w:val="ListParagraph"/>
        <w:numPr>
          <w:ilvl w:val="0"/>
          <w:numId w:val="22"/>
        </w:numPr>
      </w:pPr>
      <w:r w:rsidRPr="00D16AF8">
        <w:t>I agree to submit in a timely manner DR 296 Invoice(s), DR</w:t>
      </w:r>
      <w:r w:rsidRPr="000F0D93">
        <w:rPr>
          <w:spacing w:val="1"/>
        </w:rPr>
        <w:t xml:space="preserve"> </w:t>
      </w:r>
      <w:r w:rsidRPr="00D16AF8">
        <w:t>296A Worksheets, and, if my service category requires it, DR</w:t>
      </w:r>
      <w:r w:rsidRPr="000F0D93">
        <w:rPr>
          <w:spacing w:val="1"/>
        </w:rPr>
        <w:t xml:space="preserve"> </w:t>
      </w:r>
      <w:r w:rsidRPr="00D16AF8">
        <w:t>174 Progress Reports to the DOR office in accordance with the procedures outlined in this manual. I also agree to identify any</w:t>
      </w:r>
      <w:r w:rsidRPr="000F0D93">
        <w:rPr>
          <w:spacing w:val="1"/>
        </w:rPr>
        <w:t xml:space="preserve"> </w:t>
      </w:r>
      <w:r w:rsidRPr="00D16AF8">
        <w:t>additional services needed by the consumer, any barriers to a</w:t>
      </w:r>
      <w:r w:rsidRPr="000F0D93">
        <w:rPr>
          <w:spacing w:val="1"/>
        </w:rPr>
        <w:t xml:space="preserve"> </w:t>
      </w:r>
      <w:r w:rsidRPr="00D16AF8">
        <w:t>consumer's participation, or areas that may need the</w:t>
      </w:r>
      <w:r w:rsidRPr="000F0D93">
        <w:rPr>
          <w:spacing w:val="1"/>
        </w:rPr>
        <w:t xml:space="preserve"> </w:t>
      </w:r>
      <w:r w:rsidRPr="00D16AF8">
        <w:t>Rehabilitation</w:t>
      </w:r>
      <w:r w:rsidRPr="000F0D93">
        <w:rPr>
          <w:spacing w:val="-5"/>
        </w:rPr>
        <w:t xml:space="preserve"> </w:t>
      </w:r>
      <w:r w:rsidRPr="00D16AF8">
        <w:t>Counselor's attention.</w:t>
      </w:r>
    </w:p>
    <w:p w14:paraId="6978B0B3" w14:textId="77777777" w:rsidR="005608EA" w:rsidRDefault="005608EA" w:rsidP="005608EA">
      <w:pPr>
        <w:ind w:left="360"/>
      </w:pPr>
    </w:p>
    <w:p w14:paraId="32803701" w14:textId="053BA283" w:rsidR="00274B7B" w:rsidRDefault="005608EA" w:rsidP="00037844">
      <w:pPr>
        <w:ind w:left="360"/>
      </w:pPr>
      <w:r>
        <w:rPr>
          <w:noProof/>
        </w:rPr>
        <mc:AlternateContent>
          <mc:Choice Requires="wps">
            <w:drawing>
              <wp:inline distT="0" distB="0" distL="0" distR="0" wp14:anchorId="7E21074A" wp14:editId="1DDBC3EF">
                <wp:extent cx="4474845" cy="0"/>
                <wp:effectExtent l="0" t="0" r="0" b="0"/>
                <wp:docPr id="49" name="Straight Connector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748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DF10EF8" id="Straight Connector 49" o:spid="_x0000_s1026" style="visibility:visible;mso-wrap-style:square;mso-left-percent:-10001;mso-top-percent:-10001;mso-position-horizontal:absolute;mso-position-horizontal-relative:char;mso-position-vertical:absolute;mso-position-vertical-relative:line;mso-left-percent:-10001;mso-top-percent:-10001" from="0,0" to="352.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" strokecolor="black [3213]">
                <w10:anchorlock/>
              </v:line>
            </w:pict>
          </mc:Fallback>
        </mc:AlternateContent>
      </w:r>
    </w:p>
    <w:p w14:paraId="766B3D07" w14:textId="7A244CC7" w:rsidR="00274B7B" w:rsidRDefault="00274B7B" w:rsidP="00037844">
      <w:pPr>
        <w:ind w:left="360"/>
      </w:pPr>
      <w:r>
        <w:t>Individual Service Provider Signatur</w:t>
      </w:r>
      <w:r w:rsidR="006146EC">
        <w:t xml:space="preserve">e and Date </w:t>
      </w:r>
      <w:r w:rsidR="0035287E">
        <w:t>S</w:t>
      </w:r>
      <w:r w:rsidR="006146EC">
        <w:t>igned</w:t>
      </w:r>
    </w:p>
    <w:p w14:paraId="4111D96D" w14:textId="3F99EBEC" w:rsidR="00274B7B" w:rsidRDefault="00274B7B" w:rsidP="00037844">
      <w:pPr>
        <w:ind w:left="360"/>
      </w:pPr>
    </w:p>
    <w:p w14:paraId="09A01C6B" w14:textId="7CF3B56A" w:rsidR="001963AD" w:rsidRDefault="003F187B" w:rsidP="00037844">
      <w:pPr>
        <w:ind w:left="360"/>
      </w:pPr>
      <w:r>
        <w:rPr>
          <w:noProof/>
        </w:rPr>
        <mc:AlternateContent>
          <mc:Choice Requires="wps">
            <w:drawing>
              <wp:inline distT="0" distB="0" distL="0" distR="0" wp14:anchorId="5B922E56" wp14:editId="540DF77B">
                <wp:extent cx="3390471" cy="0"/>
                <wp:effectExtent l="0" t="0" r="0" b="0"/>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33904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cex="http://schemas.microsoft.com/office/word/2018/wordml/cex" xmlns:w16="http://schemas.microsoft.com/office/word/2018/wordml" xmlns:w16sdtdh="http://schemas.microsoft.com/office/word/2020/wordml/sdtdatahash">
            <w:pict>
              <v:line w14:anchorId="3D74F78F" id="Straight Connector 3" o:spid="_x0000_s1026" style="flip:y;visibility:visible;mso-wrap-style:square;mso-left-percent:-10001;mso-top-percent:-10001;mso-position-horizontal:absolute;mso-position-horizontal-relative:char;mso-position-vertical:absolute;mso-position-vertical-relative:line;mso-left-percent:-10001;mso-top-percent:-10001" from="0,0" to="266.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" strokecolor="black [3213]">
                <w10:anchorlock/>
              </v:line>
            </w:pict>
          </mc:Fallback>
        </mc:AlternateContent>
      </w:r>
    </w:p>
    <w:p w14:paraId="7C4CD35D" w14:textId="6A50AA59" w:rsidR="00D16AF8" w:rsidRPr="00D16AF8" w:rsidRDefault="00D16AF8" w:rsidP="00037844">
      <w:pPr>
        <w:ind w:left="360"/>
      </w:pPr>
      <w:r w:rsidRPr="00D16AF8">
        <w:t>Individual Service Provider Printed Name</w:t>
      </w:r>
    </w:p>
    <w:p w14:paraId="5738DABB" w14:textId="77777777" w:rsidR="00B17CFD" w:rsidRPr="00D16AF8" w:rsidRDefault="00B17CFD" w:rsidP="00037844">
      <w:pPr>
        <w:ind w:left="360"/>
      </w:pPr>
    </w:p>
    <w:p w14:paraId="44E2B1AB" w14:textId="77777777" w:rsidR="005608EA" w:rsidRDefault="005608EA" w:rsidP="00037844">
      <w:pPr>
        <w:ind w:left="360"/>
      </w:pPr>
      <w:r>
        <w:rPr>
          <w:noProof/>
        </w:rPr>
        <mc:AlternateContent>
          <mc:Choice Requires="wps">
            <w:drawing>
              <wp:inline distT="0" distB="0" distL="0" distR="0" wp14:anchorId="2D9D0111" wp14:editId="60F87A3E">
                <wp:extent cx="4522398" cy="0"/>
                <wp:effectExtent l="0" t="0" r="0" b="0"/>
                <wp:docPr id="53" name="Straight Connector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52239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cex="http://schemas.microsoft.com/office/word/2018/wordml/cex" xmlns:w16="http://schemas.microsoft.com/office/word/2018/wordml" xmlns:w16sdtdh="http://schemas.microsoft.com/office/word/2020/wordml/sdtdatahash">
            <w:pict>
              <v:line w14:anchorId="2AFCDABD" id="Straight Connector 53" o:spid="_x0000_s1026" style="flip:y;visibility:visible;mso-wrap-style:square;mso-left-percent:-10001;mso-top-percent:-10001;mso-position-horizontal:absolute;mso-position-horizontal-relative:char;mso-position-vertical:absolute;mso-position-vertical-relative:line;mso-left-percent:-10001;mso-top-percent:-10001" from="0,0" to="35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" strokecolor="black [3213]">
                <w10:anchorlock/>
              </v:line>
            </w:pict>
          </mc:Fallback>
        </mc:AlternateContent>
      </w:r>
    </w:p>
    <w:p w14:paraId="47C6CE61" w14:textId="385993C8" w:rsidR="005608EA" w:rsidRDefault="005608EA" w:rsidP="00037844">
      <w:pPr>
        <w:ind w:left="360"/>
      </w:pPr>
      <w:r>
        <w:t>DOR Staff Signature</w:t>
      </w:r>
      <w:r w:rsidR="006146EC">
        <w:t xml:space="preserve"> and </w:t>
      </w:r>
      <w:r>
        <w:t xml:space="preserve">Date </w:t>
      </w:r>
      <w:r w:rsidR="0035287E">
        <w:t>S</w:t>
      </w:r>
      <w:r>
        <w:t>igned</w:t>
      </w:r>
    </w:p>
    <w:p w14:paraId="30E8303D" w14:textId="77777777" w:rsidR="005608EA" w:rsidRDefault="005608EA" w:rsidP="00037844">
      <w:pPr>
        <w:ind w:left="360"/>
      </w:pPr>
    </w:p>
    <w:p w14:paraId="568F5532" w14:textId="5DC434DE" w:rsidR="005608EA" w:rsidRDefault="003F187B" w:rsidP="00037844">
      <w:pPr>
        <w:ind w:left="360"/>
      </w:pPr>
      <w:r>
        <w:rPr>
          <w:noProof/>
        </w:rPr>
        <mc:AlternateContent>
          <mc:Choice Requires="wps">
            <w:drawing>
              <wp:inline distT="0" distB="0" distL="0" distR="0" wp14:anchorId="27FD90F5" wp14:editId="2CB5B109">
                <wp:extent cx="3452116" cy="16217"/>
                <wp:effectExtent l="0" t="0" r="34290" b="22225"/>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452116" cy="1621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cex="http://schemas.microsoft.com/office/word/2018/wordml/cex" xmlns:w16="http://schemas.microsoft.com/office/word/2018/wordml" xmlns:w16sdtdh="http://schemas.microsoft.com/office/word/2020/wordml/sdtdatahash">
            <w:pict>
              <v:line w14:anchorId="79E938B0" id="Straight Connector 4" o:spid="_x0000_s1026" style="visibility:visible;mso-wrap-style:square;mso-left-percent:-10001;mso-top-percent:-10001;mso-position-horizontal:absolute;mso-position-horizontal-relative:char;mso-position-vertical:absolute;mso-position-vertical-relative:line;mso-left-percent:-10001;mso-top-percent:-10001" from="0,0" to="271.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" strokecolor="black [3213]">
                <w10:anchorlock/>
              </v:line>
            </w:pict>
          </mc:Fallback>
        </mc:AlternateContent>
      </w:r>
    </w:p>
    <w:p w14:paraId="53C4527A" w14:textId="14258420" w:rsidR="00D16AF8" w:rsidRPr="00D16AF8" w:rsidRDefault="005608EA" w:rsidP="00037844">
      <w:pPr>
        <w:ind w:left="360"/>
      </w:pPr>
      <w:r>
        <w:t>DOR Staff Printed Name</w:t>
      </w:r>
    </w:p>
    <w:sectPr w:rsidR="00D16AF8" w:rsidRPr="00D16AF8" w:rsidSect="00F60B8B">
      <w:headerReference w:type="default" r:id="rId24"/>
      <w:footerReference w:type="default" r:id="rId25"/>
      <w:pgSz w:w="12240" w:h="15840"/>
      <w:pgMar w:top="1440" w:right="1440" w:bottom="1440" w:left="1440" w:header="0" w:footer="72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BF063" w14:textId="77777777" w:rsidR="00DE4A39" w:rsidRDefault="00DE4A39">
      <w:r>
        <w:separator/>
      </w:r>
    </w:p>
  </w:endnote>
  <w:endnote w:type="continuationSeparator" w:id="0">
    <w:p w14:paraId="73FD6CFB" w14:textId="77777777" w:rsidR="00DE4A39" w:rsidRDefault="00DE4A39">
      <w:r>
        <w:continuationSeparator/>
      </w:r>
    </w:p>
  </w:endnote>
  <w:endnote w:type="continuationNotice" w:id="1">
    <w:p w14:paraId="3F5FD2AE" w14:textId="77777777" w:rsidR="00DE4A39" w:rsidRDefault="00DE4A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BE15A" w14:textId="77777777" w:rsidR="00DE4A39" w:rsidRDefault="00DE4A39" w:rsidP="008123E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3CCB8" w14:textId="77777777" w:rsidR="00DE4A39" w:rsidRDefault="00DE4A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368C4" w14:textId="5D8FA954" w:rsidR="00DE4A39" w:rsidRDefault="00DE4A39">
    <w:pPr>
      <w:pStyle w:val="Footer"/>
      <w:jc w:val="center"/>
    </w:pPr>
  </w:p>
  <w:p w14:paraId="10E2C7AD" w14:textId="182BE5EB" w:rsidR="00DE4A39" w:rsidRDefault="00DE4A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0325263"/>
      <w:docPartObj>
        <w:docPartGallery w:val="Page Numbers (Bottom of Page)"/>
        <w:docPartUnique/>
      </w:docPartObj>
    </w:sdtPr>
    <w:sdtEndPr>
      <w:rPr>
        <w:noProof/>
      </w:rPr>
    </w:sdtEndPr>
    <w:sdtContent>
      <w:p w14:paraId="45BFED17" w14:textId="019D1ECB" w:rsidR="00DE4A39" w:rsidRDefault="00DE4A39" w:rsidP="00DE47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8D955" w14:textId="77777777" w:rsidR="00DE4A39" w:rsidRDefault="00DE4A39">
      <w:r>
        <w:separator/>
      </w:r>
    </w:p>
  </w:footnote>
  <w:footnote w:type="continuationSeparator" w:id="0">
    <w:p w14:paraId="1D6C4D04" w14:textId="77777777" w:rsidR="00DE4A39" w:rsidRDefault="00DE4A39">
      <w:r>
        <w:continuationSeparator/>
      </w:r>
    </w:p>
  </w:footnote>
  <w:footnote w:type="continuationNotice" w:id="1">
    <w:p w14:paraId="6EFFB5A6" w14:textId="77777777" w:rsidR="00DE4A39" w:rsidRDefault="00DE4A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807C2" w14:textId="09FB0665" w:rsidR="00DE4A39" w:rsidRDefault="00DE4A39" w:rsidP="00DE472A">
    <w:pPr>
      <w:pStyle w:val="Header"/>
      <w:jc w:val="center"/>
    </w:pPr>
    <w:r>
      <w:rPr>
        <w:noProof/>
      </w:rPr>
      <w:drawing>
        <wp:inline distT="0" distB="0" distL="0" distR="0" wp14:anchorId="7C0B8F5E" wp14:editId="0ADB5291">
          <wp:extent cx="3604136" cy="971550"/>
          <wp:effectExtent l="0" t="0" r="0" b="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43765" cy="982233"/>
                  </a:xfrm>
                  <a:prstGeom prst="rect">
                    <a:avLst/>
                  </a:prstGeom>
                </pic:spPr>
              </pic:pic>
            </a:graphicData>
          </a:graphic>
        </wp:inline>
      </w:drawing>
    </w:r>
  </w:p>
  <w:p w14:paraId="5D9C48CA" w14:textId="77777777" w:rsidR="00DE4A39" w:rsidRDefault="00DE4A39" w:rsidP="008123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94253" w14:textId="1722B66D" w:rsidR="00DE4A39" w:rsidRDefault="00DE4A39">
    <w:pPr>
      <w:pStyle w:val="Header"/>
    </w:pPr>
  </w:p>
  <w:p w14:paraId="778B6E68" w14:textId="24BEC66A" w:rsidR="00DE4A39" w:rsidRDefault="00DE4A39" w:rsidP="00B76202">
    <w:pPr>
      <w:pStyle w:val="Header"/>
      <w:jc w:val="center"/>
    </w:pPr>
    <w:r>
      <w:rPr>
        <w:noProof/>
      </w:rPr>
      <w:drawing>
        <wp:inline distT="0" distB="0" distL="0" distR="0" wp14:anchorId="4197F03D" wp14:editId="41E16563">
          <wp:extent cx="3286125" cy="885825"/>
          <wp:effectExtent l="0" t="0" r="9525" b="9525"/>
          <wp:docPr id="6" name="Picture 6" descr="CA Department of Rehabilitation Logo&#10;Employment, Independence, &amp; Equality">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86125" cy="8858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ED168" w14:textId="1BA3D433" w:rsidR="00DE4A39" w:rsidRDefault="00DE4A39" w:rsidP="00077D1A">
    <w:pPr>
      <w:pStyle w:val="Header"/>
      <w:jc w:val="center"/>
    </w:pPr>
    <w:bookmarkStart w:id="0" w:name="_Toc90998870"/>
    <w:r>
      <w:rPr>
        <w:noProof/>
      </w:rPr>
      <w:drawing>
        <wp:inline distT="0" distB="0" distL="0" distR="0" wp14:anchorId="6360FEBF" wp14:editId="7B81D0B1">
          <wp:extent cx="3286125" cy="885825"/>
          <wp:effectExtent l="0" t="0" r="9525" b="9525"/>
          <wp:docPr id="7" name="Picture 7" descr="CA Department of Rehabilitation Logo&#10;Employment, Independence, &amp; E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86125" cy="885825"/>
                  </a:xfrm>
                  <a:prstGeom prst="rect">
                    <a:avLst/>
                  </a:prstGeom>
                </pic:spPr>
              </pic:pic>
            </a:graphicData>
          </a:graphic>
        </wp:inline>
      </w:drawing>
    </w:r>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BB57D" w14:textId="564E2846" w:rsidR="00DE4A39" w:rsidRDefault="00DE4A39" w:rsidP="008123E3">
    <w:pPr>
      <w:pStyle w:val="Header"/>
      <w:jc w:val="center"/>
    </w:pPr>
    <w:r>
      <w:rPr>
        <w:noProof/>
      </w:rPr>
      <w:drawing>
        <wp:inline distT="0" distB="0" distL="0" distR="0" wp14:anchorId="038E54FB" wp14:editId="065EE021">
          <wp:extent cx="3286125" cy="885825"/>
          <wp:effectExtent l="0" t="0" r="9525" b="952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86125" cy="8858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6CC5"/>
    <w:multiLevelType w:val="hybridMultilevel"/>
    <w:tmpl w:val="0884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B3CAE"/>
    <w:multiLevelType w:val="hybridMultilevel"/>
    <w:tmpl w:val="63B8237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3D2E13"/>
    <w:multiLevelType w:val="hybridMultilevel"/>
    <w:tmpl w:val="8B7CA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615E9"/>
    <w:multiLevelType w:val="hybridMultilevel"/>
    <w:tmpl w:val="711CD87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067C6F"/>
    <w:multiLevelType w:val="hybridMultilevel"/>
    <w:tmpl w:val="E3C6B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B5165"/>
    <w:multiLevelType w:val="hybridMultilevel"/>
    <w:tmpl w:val="40E61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507EC"/>
    <w:multiLevelType w:val="hybridMultilevel"/>
    <w:tmpl w:val="3AAAE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F22C4"/>
    <w:multiLevelType w:val="multilevel"/>
    <w:tmpl w:val="1F0A407C"/>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21E47004"/>
    <w:multiLevelType w:val="hybridMultilevel"/>
    <w:tmpl w:val="43741DD8"/>
    <w:lvl w:ilvl="0" w:tplc="FAE0FC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333587"/>
    <w:multiLevelType w:val="hybridMultilevel"/>
    <w:tmpl w:val="921CD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7D4A0F"/>
    <w:multiLevelType w:val="hybridMultilevel"/>
    <w:tmpl w:val="BB8C6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D93CFC"/>
    <w:multiLevelType w:val="hybridMultilevel"/>
    <w:tmpl w:val="A93AA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0031E"/>
    <w:multiLevelType w:val="hybridMultilevel"/>
    <w:tmpl w:val="032869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1753E"/>
    <w:multiLevelType w:val="hybridMultilevel"/>
    <w:tmpl w:val="CDE69CF0"/>
    <w:lvl w:ilvl="0" w:tplc="04090001">
      <w:start w:val="1"/>
      <w:numFmt w:val="bullet"/>
      <w:lvlText w:val=""/>
      <w:lvlJc w:val="left"/>
      <w:pPr>
        <w:ind w:left="985" w:hanging="360"/>
      </w:pPr>
      <w:rPr>
        <w:rFonts w:ascii="Symbol" w:hAnsi="Symbol"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14" w15:restartNumberingAfterBreak="0">
    <w:nsid w:val="32E24941"/>
    <w:multiLevelType w:val="hybridMultilevel"/>
    <w:tmpl w:val="17709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1C32E0"/>
    <w:multiLevelType w:val="hybridMultilevel"/>
    <w:tmpl w:val="BBDA53EC"/>
    <w:lvl w:ilvl="0" w:tplc="FAE0FC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C71DC4"/>
    <w:multiLevelType w:val="hybridMultilevel"/>
    <w:tmpl w:val="44B43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F68311E"/>
    <w:multiLevelType w:val="hybridMultilevel"/>
    <w:tmpl w:val="1FEE3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DD31BD"/>
    <w:multiLevelType w:val="hybridMultilevel"/>
    <w:tmpl w:val="8EFCF4D4"/>
    <w:lvl w:ilvl="0" w:tplc="585E91B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04E42C9"/>
    <w:multiLevelType w:val="hybridMultilevel"/>
    <w:tmpl w:val="99D28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CD6669"/>
    <w:multiLevelType w:val="hybridMultilevel"/>
    <w:tmpl w:val="2CF88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7B704F0"/>
    <w:multiLevelType w:val="hybridMultilevel"/>
    <w:tmpl w:val="19E6D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99810E5"/>
    <w:multiLevelType w:val="hybridMultilevel"/>
    <w:tmpl w:val="BB1CD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F801B1"/>
    <w:multiLevelType w:val="multilevel"/>
    <w:tmpl w:val="1F0A407C"/>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4B164196"/>
    <w:multiLevelType w:val="hybridMultilevel"/>
    <w:tmpl w:val="CB121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D1349A"/>
    <w:multiLevelType w:val="hybridMultilevel"/>
    <w:tmpl w:val="4ABC69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AC657B"/>
    <w:multiLevelType w:val="hybridMultilevel"/>
    <w:tmpl w:val="E026C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006DF0"/>
    <w:multiLevelType w:val="multilevel"/>
    <w:tmpl w:val="D38E7F4E"/>
    <w:lvl w:ilvl="0">
      <w:start w:val="1"/>
      <w:numFmt w:val="decimal"/>
      <w:lvlText w:val="%1."/>
      <w:lvlJc w:val="left"/>
      <w:pPr>
        <w:tabs>
          <w:tab w:val="num" w:pos="540"/>
        </w:tabs>
        <w:ind w:left="540" w:hanging="360"/>
      </w:pPr>
      <w:rPr>
        <w:rFonts w:ascii="Arial" w:eastAsia="Times New Roman" w:hAnsi="Arial" w:cs="Arial"/>
      </w:rPr>
    </w:lvl>
    <w:lvl w:ilvl="1" w:tentative="1">
      <w:numFmt w:val="decimal"/>
      <w:lvlText w:val="%2."/>
      <w:lvlJc w:val="left"/>
      <w:pPr>
        <w:tabs>
          <w:tab w:val="num" w:pos="1260"/>
        </w:tabs>
        <w:ind w:left="1260" w:hanging="360"/>
      </w:pPr>
    </w:lvl>
    <w:lvl w:ilvl="2" w:tentative="1">
      <w:numFmt w:val="decimal"/>
      <w:lvlText w:val="%3."/>
      <w:lvlJc w:val="left"/>
      <w:pPr>
        <w:tabs>
          <w:tab w:val="num" w:pos="1980"/>
        </w:tabs>
        <w:ind w:left="1980" w:hanging="360"/>
      </w:pPr>
    </w:lvl>
    <w:lvl w:ilvl="3" w:tentative="1">
      <w:numFmt w:val="decimal"/>
      <w:lvlText w:val="%4."/>
      <w:lvlJc w:val="left"/>
      <w:pPr>
        <w:tabs>
          <w:tab w:val="num" w:pos="2700"/>
        </w:tabs>
        <w:ind w:left="2700" w:hanging="360"/>
      </w:pPr>
    </w:lvl>
    <w:lvl w:ilvl="4" w:tentative="1">
      <w:numFmt w:val="decimal"/>
      <w:lvlText w:val="%5."/>
      <w:lvlJc w:val="left"/>
      <w:pPr>
        <w:tabs>
          <w:tab w:val="num" w:pos="3420"/>
        </w:tabs>
        <w:ind w:left="3420" w:hanging="360"/>
      </w:pPr>
    </w:lvl>
    <w:lvl w:ilvl="5" w:tentative="1">
      <w:numFmt w:val="decimal"/>
      <w:lvlText w:val="%6."/>
      <w:lvlJc w:val="left"/>
      <w:pPr>
        <w:tabs>
          <w:tab w:val="num" w:pos="4140"/>
        </w:tabs>
        <w:ind w:left="4140" w:hanging="360"/>
      </w:pPr>
    </w:lvl>
    <w:lvl w:ilvl="6" w:tentative="1">
      <w:numFmt w:val="decimal"/>
      <w:lvlText w:val="%7."/>
      <w:lvlJc w:val="left"/>
      <w:pPr>
        <w:tabs>
          <w:tab w:val="num" w:pos="4860"/>
        </w:tabs>
        <w:ind w:left="4860" w:hanging="360"/>
      </w:pPr>
    </w:lvl>
    <w:lvl w:ilvl="7" w:tentative="1">
      <w:numFmt w:val="decimal"/>
      <w:lvlText w:val="%8."/>
      <w:lvlJc w:val="left"/>
      <w:pPr>
        <w:tabs>
          <w:tab w:val="num" w:pos="5580"/>
        </w:tabs>
        <w:ind w:left="5580" w:hanging="360"/>
      </w:pPr>
    </w:lvl>
    <w:lvl w:ilvl="8" w:tentative="1">
      <w:numFmt w:val="decimal"/>
      <w:lvlText w:val="%9."/>
      <w:lvlJc w:val="left"/>
      <w:pPr>
        <w:tabs>
          <w:tab w:val="num" w:pos="6300"/>
        </w:tabs>
        <w:ind w:left="6300" w:hanging="360"/>
      </w:pPr>
    </w:lvl>
  </w:abstractNum>
  <w:abstractNum w:abstractNumId="28" w15:restartNumberingAfterBreak="0">
    <w:nsid w:val="576206FE"/>
    <w:multiLevelType w:val="hybridMultilevel"/>
    <w:tmpl w:val="60841896"/>
    <w:lvl w:ilvl="0" w:tplc="2B3E59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9B47AC"/>
    <w:multiLevelType w:val="hybridMultilevel"/>
    <w:tmpl w:val="F11C5B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D2C2215"/>
    <w:multiLevelType w:val="hybridMultilevel"/>
    <w:tmpl w:val="7CC04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91366A"/>
    <w:multiLevelType w:val="hybridMultilevel"/>
    <w:tmpl w:val="821AABA0"/>
    <w:lvl w:ilvl="0" w:tplc="8138C7CE">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BA56E22"/>
    <w:multiLevelType w:val="hybridMultilevel"/>
    <w:tmpl w:val="B3AE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1D2DAA"/>
    <w:multiLevelType w:val="multilevel"/>
    <w:tmpl w:val="1F0A407C"/>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4" w15:restartNumberingAfterBreak="0">
    <w:nsid w:val="6E4471AD"/>
    <w:multiLevelType w:val="hybridMultilevel"/>
    <w:tmpl w:val="8F3EB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6B4473"/>
    <w:multiLevelType w:val="hybridMultilevel"/>
    <w:tmpl w:val="83025C60"/>
    <w:lvl w:ilvl="0" w:tplc="FAE0FC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0454A96"/>
    <w:multiLevelType w:val="hybridMultilevel"/>
    <w:tmpl w:val="4EA8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427F99"/>
    <w:multiLevelType w:val="hybridMultilevel"/>
    <w:tmpl w:val="F11C5B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CD96DDE"/>
    <w:multiLevelType w:val="hybridMultilevel"/>
    <w:tmpl w:val="6FA474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10"/>
  </w:num>
  <w:num w:numId="4">
    <w:abstractNumId w:val="4"/>
  </w:num>
  <w:num w:numId="5">
    <w:abstractNumId w:val="26"/>
  </w:num>
  <w:num w:numId="6">
    <w:abstractNumId w:val="17"/>
  </w:num>
  <w:num w:numId="7">
    <w:abstractNumId w:val="22"/>
  </w:num>
  <w:num w:numId="8">
    <w:abstractNumId w:val="33"/>
  </w:num>
  <w:num w:numId="9">
    <w:abstractNumId w:val="11"/>
  </w:num>
  <w:num w:numId="10">
    <w:abstractNumId w:val="14"/>
  </w:num>
  <w:num w:numId="11">
    <w:abstractNumId w:val="34"/>
  </w:num>
  <w:num w:numId="12">
    <w:abstractNumId w:val="15"/>
  </w:num>
  <w:num w:numId="13">
    <w:abstractNumId w:val="30"/>
  </w:num>
  <w:num w:numId="14">
    <w:abstractNumId w:val="38"/>
  </w:num>
  <w:num w:numId="15">
    <w:abstractNumId w:val="31"/>
  </w:num>
  <w:num w:numId="16">
    <w:abstractNumId w:val="21"/>
  </w:num>
  <w:num w:numId="17">
    <w:abstractNumId w:val="29"/>
  </w:num>
  <w:num w:numId="18">
    <w:abstractNumId w:val="37"/>
  </w:num>
  <w:num w:numId="19">
    <w:abstractNumId w:val="1"/>
  </w:num>
  <w:num w:numId="20">
    <w:abstractNumId w:val="23"/>
  </w:num>
  <w:num w:numId="21">
    <w:abstractNumId w:val="7"/>
  </w:num>
  <w:num w:numId="22">
    <w:abstractNumId w:val="5"/>
  </w:num>
  <w:num w:numId="23">
    <w:abstractNumId w:val="3"/>
  </w:num>
  <w:num w:numId="24">
    <w:abstractNumId w:val="25"/>
  </w:num>
  <w:num w:numId="25">
    <w:abstractNumId w:val="27"/>
  </w:num>
  <w:num w:numId="26">
    <w:abstractNumId w:val="28"/>
  </w:num>
  <w:num w:numId="27">
    <w:abstractNumId w:val="19"/>
  </w:num>
  <w:num w:numId="28">
    <w:abstractNumId w:val="32"/>
  </w:num>
  <w:num w:numId="29">
    <w:abstractNumId w:val="18"/>
  </w:num>
  <w:num w:numId="30">
    <w:abstractNumId w:val="9"/>
  </w:num>
  <w:num w:numId="31">
    <w:abstractNumId w:val="16"/>
  </w:num>
  <w:num w:numId="32">
    <w:abstractNumId w:val="20"/>
  </w:num>
  <w:num w:numId="33">
    <w:abstractNumId w:val="8"/>
  </w:num>
  <w:num w:numId="34">
    <w:abstractNumId w:val="6"/>
  </w:num>
  <w:num w:numId="35">
    <w:abstractNumId w:val="35"/>
  </w:num>
  <w:num w:numId="36">
    <w:abstractNumId w:val="24"/>
  </w:num>
  <w:num w:numId="37">
    <w:abstractNumId w:val="36"/>
  </w:num>
  <w:num w:numId="38">
    <w:abstractNumId w:val="0"/>
  </w:num>
  <w:num w:numId="39">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D51"/>
    <w:rsid w:val="0000205D"/>
    <w:rsid w:val="0000325C"/>
    <w:rsid w:val="0001714C"/>
    <w:rsid w:val="000216E1"/>
    <w:rsid w:val="00024D02"/>
    <w:rsid w:val="00026059"/>
    <w:rsid w:val="00036F59"/>
    <w:rsid w:val="00037844"/>
    <w:rsid w:val="0005127A"/>
    <w:rsid w:val="00052B3F"/>
    <w:rsid w:val="00053760"/>
    <w:rsid w:val="00070F1F"/>
    <w:rsid w:val="00077D1A"/>
    <w:rsid w:val="00080FA3"/>
    <w:rsid w:val="00082373"/>
    <w:rsid w:val="00083DC7"/>
    <w:rsid w:val="00084E55"/>
    <w:rsid w:val="0008501B"/>
    <w:rsid w:val="000927B2"/>
    <w:rsid w:val="00096A9B"/>
    <w:rsid w:val="000A26A5"/>
    <w:rsid w:val="000A7DF6"/>
    <w:rsid w:val="000B3FD2"/>
    <w:rsid w:val="000B7774"/>
    <w:rsid w:val="000D1CD9"/>
    <w:rsid w:val="000E5ABF"/>
    <w:rsid w:val="000F0D93"/>
    <w:rsid w:val="000F2A70"/>
    <w:rsid w:val="000F6614"/>
    <w:rsid w:val="001067F7"/>
    <w:rsid w:val="001132C0"/>
    <w:rsid w:val="0011480B"/>
    <w:rsid w:val="0011623B"/>
    <w:rsid w:val="0013252F"/>
    <w:rsid w:val="00136CD3"/>
    <w:rsid w:val="001537F0"/>
    <w:rsid w:val="00166D5D"/>
    <w:rsid w:val="00170C00"/>
    <w:rsid w:val="00183FF4"/>
    <w:rsid w:val="001844B2"/>
    <w:rsid w:val="00187127"/>
    <w:rsid w:val="0019305A"/>
    <w:rsid w:val="0019468C"/>
    <w:rsid w:val="001963AD"/>
    <w:rsid w:val="001A072B"/>
    <w:rsid w:val="001B2B3C"/>
    <w:rsid w:val="001B627A"/>
    <w:rsid w:val="001C41DF"/>
    <w:rsid w:val="001D409A"/>
    <w:rsid w:val="001D43A5"/>
    <w:rsid w:val="001F0253"/>
    <w:rsid w:val="001F409C"/>
    <w:rsid w:val="001F5665"/>
    <w:rsid w:val="002043E0"/>
    <w:rsid w:val="00210097"/>
    <w:rsid w:val="00252B43"/>
    <w:rsid w:val="00255F66"/>
    <w:rsid w:val="002566AC"/>
    <w:rsid w:val="002567DF"/>
    <w:rsid w:val="00274B7B"/>
    <w:rsid w:val="0027554C"/>
    <w:rsid w:val="00286A98"/>
    <w:rsid w:val="002A2361"/>
    <w:rsid w:val="002A46A7"/>
    <w:rsid w:val="002C3052"/>
    <w:rsid w:val="002C5D5F"/>
    <w:rsid w:val="002D3666"/>
    <w:rsid w:val="002D662F"/>
    <w:rsid w:val="002E4D94"/>
    <w:rsid w:val="002F3820"/>
    <w:rsid w:val="0031391A"/>
    <w:rsid w:val="003168DF"/>
    <w:rsid w:val="00324D73"/>
    <w:rsid w:val="003251B1"/>
    <w:rsid w:val="00334966"/>
    <w:rsid w:val="0034223B"/>
    <w:rsid w:val="0035287E"/>
    <w:rsid w:val="00362FE2"/>
    <w:rsid w:val="003675ED"/>
    <w:rsid w:val="00397384"/>
    <w:rsid w:val="003B35CE"/>
    <w:rsid w:val="003C4862"/>
    <w:rsid w:val="003C6474"/>
    <w:rsid w:val="003D42D3"/>
    <w:rsid w:val="003D66F6"/>
    <w:rsid w:val="003E0C41"/>
    <w:rsid w:val="003E1AE3"/>
    <w:rsid w:val="003E5BDD"/>
    <w:rsid w:val="003F187B"/>
    <w:rsid w:val="003F3235"/>
    <w:rsid w:val="003F438F"/>
    <w:rsid w:val="003F66E3"/>
    <w:rsid w:val="004018E7"/>
    <w:rsid w:val="004031EF"/>
    <w:rsid w:val="0041721D"/>
    <w:rsid w:val="00420943"/>
    <w:rsid w:val="00423B8E"/>
    <w:rsid w:val="00427D51"/>
    <w:rsid w:val="004419CB"/>
    <w:rsid w:val="00443064"/>
    <w:rsid w:val="00463D85"/>
    <w:rsid w:val="004654FD"/>
    <w:rsid w:val="00470371"/>
    <w:rsid w:val="00476907"/>
    <w:rsid w:val="004A183F"/>
    <w:rsid w:val="004A2AB8"/>
    <w:rsid w:val="004A3270"/>
    <w:rsid w:val="004A4768"/>
    <w:rsid w:val="004B34A0"/>
    <w:rsid w:val="004C45DC"/>
    <w:rsid w:val="004C5E07"/>
    <w:rsid w:val="004C7C40"/>
    <w:rsid w:val="004D04F8"/>
    <w:rsid w:val="004D0D46"/>
    <w:rsid w:val="004D1477"/>
    <w:rsid w:val="004F27C8"/>
    <w:rsid w:val="00504796"/>
    <w:rsid w:val="005079AA"/>
    <w:rsid w:val="005262A9"/>
    <w:rsid w:val="0054433F"/>
    <w:rsid w:val="00544D42"/>
    <w:rsid w:val="00544FB2"/>
    <w:rsid w:val="00556C2F"/>
    <w:rsid w:val="00556F37"/>
    <w:rsid w:val="005608EA"/>
    <w:rsid w:val="0057052E"/>
    <w:rsid w:val="00574CF4"/>
    <w:rsid w:val="00580A48"/>
    <w:rsid w:val="0058701C"/>
    <w:rsid w:val="005872F9"/>
    <w:rsid w:val="00587EB9"/>
    <w:rsid w:val="00591D4E"/>
    <w:rsid w:val="0059305E"/>
    <w:rsid w:val="0059477B"/>
    <w:rsid w:val="005B7AB7"/>
    <w:rsid w:val="005C5243"/>
    <w:rsid w:val="005C6BAB"/>
    <w:rsid w:val="005D2EFE"/>
    <w:rsid w:val="005D30DC"/>
    <w:rsid w:val="005D6D44"/>
    <w:rsid w:val="005D7D71"/>
    <w:rsid w:val="005E253D"/>
    <w:rsid w:val="005F12A7"/>
    <w:rsid w:val="005F49E9"/>
    <w:rsid w:val="00602B01"/>
    <w:rsid w:val="00606B4B"/>
    <w:rsid w:val="00612FE2"/>
    <w:rsid w:val="006146EC"/>
    <w:rsid w:val="00624F76"/>
    <w:rsid w:val="00630D71"/>
    <w:rsid w:val="00636D7C"/>
    <w:rsid w:val="00637FED"/>
    <w:rsid w:val="00651F96"/>
    <w:rsid w:val="00653A2A"/>
    <w:rsid w:val="00656B97"/>
    <w:rsid w:val="0065793B"/>
    <w:rsid w:val="0067167F"/>
    <w:rsid w:val="0067250C"/>
    <w:rsid w:val="00673D5A"/>
    <w:rsid w:val="006918F0"/>
    <w:rsid w:val="006C0493"/>
    <w:rsid w:val="006D0459"/>
    <w:rsid w:val="006D1545"/>
    <w:rsid w:val="006D57DD"/>
    <w:rsid w:val="006D610F"/>
    <w:rsid w:val="006E4BFA"/>
    <w:rsid w:val="00702098"/>
    <w:rsid w:val="007037F2"/>
    <w:rsid w:val="007051DC"/>
    <w:rsid w:val="00720653"/>
    <w:rsid w:val="00720686"/>
    <w:rsid w:val="00720920"/>
    <w:rsid w:val="0072151F"/>
    <w:rsid w:val="007235AB"/>
    <w:rsid w:val="00726C1A"/>
    <w:rsid w:val="00733D8E"/>
    <w:rsid w:val="007354FD"/>
    <w:rsid w:val="00742F16"/>
    <w:rsid w:val="007519CC"/>
    <w:rsid w:val="00757D0E"/>
    <w:rsid w:val="0077316B"/>
    <w:rsid w:val="007878BE"/>
    <w:rsid w:val="00791164"/>
    <w:rsid w:val="00791D5D"/>
    <w:rsid w:val="00794C9C"/>
    <w:rsid w:val="007B41CA"/>
    <w:rsid w:val="007D08F3"/>
    <w:rsid w:val="007D2CFF"/>
    <w:rsid w:val="007E2C35"/>
    <w:rsid w:val="007F3438"/>
    <w:rsid w:val="00802079"/>
    <w:rsid w:val="00804835"/>
    <w:rsid w:val="008123E3"/>
    <w:rsid w:val="00823320"/>
    <w:rsid w:val="008242C2"/>
    <w:rsid w:val="00826933"/>
    <w:rsid w:val="00831F13"/>
    <w:rsid w:val="00832AD5"/>
    <w:rsid w:val="00834B0F"/>
    <w:rsid w:val="008472AA"/>
    <w:rsid w:val="0085168D"/>
    <w:rsid w:val="00857DE1"/>
    <w:rsid w:val="00861ACE"/>
    <w:rsid w:val="008635D5"/>
    <w:rsid w:val="00863954"/>
    <w:rsid w:val="008816B4"/>
    <w:rsid w:val="00887A88"/>
    <w:rsid w:val="008907FA"/>
    <w:rsid w:val="00893A81"/>
    <w:rsid w:val="00897381"/>
    <w:rsid w:val="00897753"/>
    <w:rsid w:val="008B4C14"/>
    <w:rsid w:val="008B614C"/>
    <w:rsid w:val="008D128C"/>
    <w:rsid w:val="008D20A9"/>
    <w:rsid w:val="008D43BC"/>
    <w:rsid w:val="008F1253"/>
    <w:rsid w:val="008F2B45"/>
    <w:rsid w:val="00904512"/>
    <w:rsid w:val="009058A2"/>
    <w:rsid w:val="00906238"/>
    <w:rsid w:val="00906C47"/>
    <w:rsid w:val="00930C0E"/>
    <w:rsid w:val="00935055"/>
    <w:rsid w:val="009401FC"/>
    <w:rsid w:val="009408B5"/>
    <w:rsid w:val="0095286C"/>
    <w:rsid w:val="00970BFF"/>
    <w:rsid w:val="00973300"/>
    <w:rsid w:val="009869D9"/>
    <w:rsid w:val="0099011B"/>
    <w:rsid w:val="009A3254"/>
    <w:rsid w:val="009B1261"/>
    <w:rsid w:val="009B1C00"/>
    <w:rsid w:val="009D04B6"/>
    <w:rsid w:val="009D06B6"/>
    <w:rsid w:val="009D0F77"/>
    <w:rsid w:val="009D2B99"/>
    <w:rsid w:val="009D41E6"/>
    <w:rsid w:val="00A101A6"/>
    <w:rsid w:val="00A22CCD"/>
    <w:rsid w:val="00A31C6B"/>
    <w:rsid w:val="00A37F5E"/>
    <w:rsid w:val="00A521F0"/>
    <w:rsid w:val="00A537C6"/>
    <w:rsid w:val="00A54C88"/>
    <w:rsid w:val="00A57BA3"/>
    <w:rsid w:val="00A626A1"/>
    <w:rsid w:val="00A62C4F"/>
    <w:rsid w:val="00A6555A"/>
    <w:rsid w:val="00A67590"/>
    <w:rsid w:val="00A72A17"/>
    <w:rsid w:val="00A74A18"/>
    <w:rsid w:val="00A90ECB"/>
    <w:rsid w:val="00A9365F"/>
    <w:rsid w:val="00AA7AE3"/>
    <w:rsid w:val="00AB16A1"/>
    <w:rsid w:val="00AB2E9D"/>
    <w:rsid w:val="00AC60AA"/>
    <w:rsid w:val="00AD20AD"/>
    <w:rsid w:val="00AD6C80"/>
    <w:rsid w:val="00AE7ABD"/>
    <w:rsid w:val="00B005DF"/>
    <w:rsid w:val="00B00C3D"/>
    <w:rsid w:val="00B02CC3"/>
    <w:rsid w:val="00B14997"/>
    <w:rsid w:val="00B17CFD"/>
    <w:rsid w:val="00B24008"/>
    <w:rsid w:val="00B37FA8"/>
    <w:rsid w:val="00B400E1"/>
    <w:rsid w:val="00B4055C"/>
    <w:rsid w:val="00B41F17"/>
    <w:rsid w:val="00B448D7"/>
    <w:rsid w:val="00B50D45"/>
    <w:rsid w:val="00B52904"/>
    <w:rsid w:val="00B6570B"/>
    <w:rsid w:val="00B76202"/>
    <w:rsid w:val="00B824B1"/>
    <w:rsid w:val="00B87621"/>
    <w:rsid w:val="00B931AF"/>
    <w:rsid w:val="00BA1621"/>
    <w:rsid w:val="00BB2200"/>
    <w:rsid w:val="00BB2553"/>
    <w:rsid w:val="00BB6256"/>
    <w:rsid w:val="00BC0872"/>
    <w:rsid w:val="00BC39B5"/>
    <w:rsid w:val="00BC704F"/>
    <w:rsid w:val="00BD783D"/>
    <w:rsid w:val="00BE33B3"/>
    <w:rsid w:val="00BF4B84"/>
    <w:rsid w:val="00C04BEF"/>
    <w:rsid w:val="00C06043"/>
    <w:rsid w:val="00C12452"/>
    <w:rsid w:val="00C23D99"/>
    <w:rsid w:val="00C331B2"/>
    <w:rsid w:val="00C3607A"/>
    <w:rsid w:val="00C47725"/>
    <w:rsid w:val="00C50136"/>
    <w:rsid w:val="00C552A8"/>
    <w:rsid w:val="00C60823"/>
    <w:rsid w:val="00C6645F"/>
    <w:rsid w:val="00C73CAD"/>
    <w:rsid w:val="00C82C62"/>
    <w:rsid w:val="00C8354B"/>
    <w:rsid w:val="00C862B4"/>
    <w:rsid w:val="00C91D38"/>
    <w:rsid w:val="00CA51BE"/>
    <w:rsid w:val="00CB2F50"/>
    <w:rsid w:val="00CB501B"/>
    <w:rsid w:val="00CC05BC"/>
    <w:rsid w:val="00CE2653"/>
    <w:rsid w:val="00CE520A"/>
    <w:rsid w:val="00CF5DD1"/>
    <w:rsid w:val="00D02DE2"/>
    <w:rsid w:val="00D14D7A"/>
    <w:rsid w:val="00D16AF8"/>
    <w:rsid w:val="00D27BAB"/>
    <w:rsid w:val="00D36C5A"/>
    <w:rsid w:val="00D43D1F"/>
    <w:rsid w:val="00D4692B"/>
    <w:rsid w:val="00D65138"/>
    <w:rsid w:val="00D66572"/>
    <w:rsid w:val="00D74F81"/>
    <w:rsid w:val="00D82BBC"/>
    <w:rsid w:val="00D83E42"/>
    <w:rsid w:val="00D96CC8"/>
    <w:rsid w:val="00D976EC"/>
    <w:rsid w:val="00DA0C2E"/>
    <w:rsid w:val="00DA4704"/>
    <w:rsid w:val="00DB301B"/>
    <w:rsid w:val="00DB3AFB"/>
    <w:rsid w:val="00DD03E8"/>
    <w:rsid w:val="00DD57E1"/>
    <w:rsid w:val="00DD677D"/>
    <w:rsid w:val="00DE259C"/>
    <w:rsid w:val="00DE472A"/>
    <w:rsid w:val="00DE4A39"/>
    <w:rsid w:val="00DF4EB4"/>
    <w:rsid w:val="00E033EF"/>
    <w:rsid w:val="00E20E68"/>
    <w:rsid w:val="00E32042"/>
    <w:rsid w:val="00E3370F"/>
    <w:rsid w:val="00E56A66"/>
    <w:rsid w:val="00E5775D"/>
    <w:rsid w:val="00E679BF"/>
    <w:rsid w:val="00E76AED"/>
    <w:rsid w:val="00E81784"/>
    <w:rsid w:val="00E82CF4"/>
    <w:rsid w:val="00E913DC"/>
    <w:rsid w:val="00E920A8"/>
    <w:rsid w:val="00E92DC2"/>
    <w:rsid w:val="00EB0FCE"/>
    <w:rsid w:val="00EC4568"/>
    <w:rsid w:val="00EC5912"/>
    <w:rsid w:val="00EC6E07"/>
    <w:rsid w:val="00ED2833"/>
    <w:rsid w:val="00EE12E0"/>
    <w:rsid w:val="00EE2C97"/>
    <w:rsid w:val="00EF22D1"/>
    <w:rsid w:val="00F0373D"/>
    <w:rsid w:val="00F04ACA"/>
    <w:rsid w:val="00F120FC"/>
    <w:rsid w:val="00F129EB"/>
    <w:rsid w:val="00F13E18"/>
    <w:rsid w:val="00F15F97"/>
    <w:rsid w:val="00F25F79"/>
    <w:rsid w:val="00F3541B"/>
    <w:rsid w:val="00F379F1"/>
    <w:rsid w:val="00F40783"/>
    <w:rsid w:val="00F472F6"/>
    <w:rsid w:val="00F50340"/>
    <w:rsid w:val="00F5226A"/>
    <w:rsid w:val="00F54B7C"/>
    <w:rsid w:val="00F60B8B"/>
    <w:rsid w:val="00F71994"/>
    <w:rsid w:val="00F74258"/>
    <w:rsid w:val="00F74E74"/>
    <w:rsid w:val="00F838AE"/>
    <w:rsid w:val="00F96A14"/>
    <w:rsid w:val="00FA3C50"/>
    <w:rsid w:val="00FA55D1"/>
    <w:rsid w:val="00FA61E9"/>
    <w:rsid w:val="00FB2BB2"/>
    <w:rsid w:val="00FC0D84"/>
    <w:rsid w:val="00FE2C41"/>
    <w:rsid w:val="00FE4155"/>
    <w:rsid w:val="00FF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6777978"/>
  <w15:docId w15:val="{8E88BCDE-87E5-49D0-BA56-5E51074B2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1CD9"/>
    <w:pPr>
      <w:spacing w:before="240" w:after="120"/>
      <w:jc w:val="both"/>
    </w:pPr>
    <w:rPr>
      <w:rFonts w:ascii="Arial" w:eastAsia="Arial" w:hAnsi="Arial" w:cs="Arial"/>
      <w:sz w:val="28"/>
    </w:rPr>
  </w:style>
  <w:style w:type="paragraph" w:styleId="Heading1">
    <w:name w:val="heading 1"/>
    <w:basedOn w:val="Normal"/>
    <w:uiPriority w:val="9"/>
    <w:qFormat/>
    <w:rsid w:val="00C6645F"/>
    <w:pPr>
      <w:spacing w:before="360"/>
      <w:jc w:val="center"/>
      <w:outlineLvl w:val="0"/>
    </w:pPr>
    <w:rPr>
      <w:rFonts w:ascii="Arial Bold" w:hAnsi="Arial Bold"/>
      <w:b/>
      <w:bCs/>
      <w:sz w:val="32"/>
      <w:szCs w:val="28"/>
    </w:rPr>
  </w:style>
  <w:style w:type="paragraph" w:styleId="Heading2">
    <w:name w:val="heading 2"/>
    <w:basedOn w:val="Normal"/>
    <w:uiPriority w:val="9"/>
    <w:unhideWhenUsed/>
    <w:qFormat/>
    <w:rsid w:val="00F60B8B"/>
    <w:pPr>
      <w:spacing w:before="480" w:after="360"/>
      <w:outlineLvl w:val="1"/>
    </w:pPr>
    <w:rPr>
      <w:b/>
      <w:bCs/>
      <w:szCs w:val="28"/>
      <w:u w:val="single"/>
    </w:rPr>
  </w:style>
  <w:style w:type="paragraph" w:styleId="Heading3">
    <w:name w:val="heading 3"/>
    <w:basedOn w:val="Normal"/>
    <w:next w:val="Normal"/>
    <w:link w:val="Heading3Char"/>
    <w:uiPriority w:val="9"/>
    <w:unhideWhenUsed/>
    <w:qFormat/>
    <w:rsid w:val="00906C47"/>
    <w:pPr>
      <w:keepNext/>
      <w:keepLines/>
      <w:outlineLvl w:val="2"/>
    </w:pPr>
    <w:rPr>
      <w:rFonts w:eastAsiaTheme="majorEastAsia" w:cstheme="majorBidi"/>
      <w:b/>
      <w:color w:val="00206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19"/>
      <w:ind w:left="220"/>
    </w:pPr>
    <w:rPr>
      <w:b/>
      <w:bCs/>
      <w:szCs w:val="28"/>
    </w:rPr>
  </w:style>
  <w:style w:type="paragraph" w:styleId="TOC2">
    <w:name w:val="toc 2"/>
    <w:basedOn w:val="Normal"/>
    <w:uiPriority w:val="39"/>
    <w:qFormat/>
    <w:pPr>
      <w:spacing w:line="322" w:lineRule="exact"/>
      <w:ind w:left="501"/>
    </w:pPr>
    <w:rPr>
      <w:szCs w:val="28"/>
    </w:rPr>
  </w:style>
  <w:style w:type="paragraph" w:styleId="TOC3">
    <w:name w:val="toc 3"/>
    <w:basedOn w:val="Normal"/>
    <w:uiPriority w:val="39"/>
    <w:qFormat/>
    <w:pPr>
      <w:ind w:left="1048" w:hanging="269"/>
    </w:pPr>
    <w:rPr>
      <w:sz w:val="24"/>
      <w:szCs w:val="24"/>
    </w:rPr>
  </w:style>
  <w:style w:type="paragraph" w:styleId="BodyText">
    <w:name w:val="Body Text"/>
    <w:basedOn w:val="Normal"/>
    <w:uiPriority w:val="1"/>
    <w:qFormat/>
    <w:rPr>
      <w:szCs w:val="28"/>
    </w:rPr>
  </w:style>
  <w:style w:type="paragraph" w:styleId="ListParagraph">
    <w:name w:val="List Paragraph"/>
    <w:basedOn w:val="Normal"/>
    <w:uiPriority w:val="34"/>
    <w:qFormat/>
    <w:pPr>
      <w:ind w:left="1048" w:hanging="269"/>
    </w:pPr>
  </w:style>
  <w:style w:type="paragraph" w:customStyle="1" w:styleId="TableParagraph">
    <w:name w:val="Table Paragraph"/>
    <w:basedOn w:val="Normal"/>
    <w:uiPriority w:val="1"/>
    <w:qFormat/>
  </w:style>
  <w:style w:type="paragraph" w:styleId="TOCHeading">
    <w:name w:val="TOC Heading"/>
    <w:basedOn w:val="Heading1"/>
    <w:next w:val="Normal"/>
    <w:uiPriority w:val="39"/>
    <w:unhideWhenUsed/>
    <w:qFormat/>
    <w:rsid w:val="00A22CCD"/>
    <w:pPr>
      <w:keepNext/>
      <w:keepLines/>
      <w:widowControl/>
      <w:autoSpaceDE/>
      <w:autoSpaceDN/>
      <w:spacing w:before="240" w:line="259" w:lineRule="auto"/>
      <w:outlineLvl w:val="9"/>
    </w:pPr>
    <w:rPr>
      <w:rFonts w:asciiTheme="majorHAnsi" w:eastAsiaTheme="majorEastAsia" w:hAnsiTheme="majorHAnsi" w:cstheme="majorBidi"/>
      <w:b w:val="0"/>
      <w:bCs w:val="0"/>
      <w:color w:val="365F91" w:themeColor="accent1" w:themeShade="BF"/>
      <w:szCs w:val="32"/>
    </w:rPr>
  </w:style>
  <w:style w:type="character" w:styleId="Hyperlink">
    <w:name w:val="Hyperlink"/>
    <w:basedOn w:val="DefaultParagraphFont"/>
    <w:uiPriority w:val="99"/>
    <w:unhideWhenUsed/>
    <w:rsid w:val="00A22CCD"/>
    <w:rPr>
      <w:color w:val="0000FF" w:themeColor="hyperlink"/>
      <w:u w:val="single"/>
    </w:rPr>
  </w:style>
  <w:style w:type="character" w:styleId="UnresolvedMention">
    <w:name w:val="Unresolved Mention"/>
    <w:basedOn w:val="DefaultParagraphFont"/>
    <w:uiPriority w:val="99"/>
    <w:semiHidden/>
    <w:unhideWhenUsed/>
    <w:rsid w:val="006D1545"/>
    <w:rPr>
      <w:color w:val="605E5C"/>
      <w:shd w:val="clear" w:color="auto" w:fill="E1DFDD"/>
    </w:rPr>
  </w:style>
  <w:style w:type="character" w:styleId="FollowedHyperlink">
    <w:name w:val="FollowedHyperlink"/>
    <w:basedOn w:val="DefaultParagraphFont"/>
    <w:uiPriority w:val="99"/>
    <w:semiHidden/>
    <w:unhideWhenUsed/>
    <w:rsid w:val="006D1545"/>
    <w:rPr>
      <w:color w:val="800080" w:themeColor="followedHyperlink"/>
      <w:u w:val="single"/>
    </w:rPr>
  </w:style>
  <w:style w:type="paragraph" w:styleId="Header">
    <w:name w:val="header"/>
    <w:basedOn w:val="Normal"/>
    <w:link w:val="HeaderChar"/>
    <w:uiPriority w:val="99"/>
    <w:unhideWhenUsed/>
    <w:rsid w:val="00DA4704"/>
    <w:pPr>
      <w:tabs>
        <w:tab w:val="center" w:pos="4680"/>
        <w:tab w:val="right" w:pos="9360"/>
      </w:tabs>
    </w:pPr>
  </w:style>
  <w:style w:type="character" w:customStyle="1" w:styleId="HeaderChar">
    <w:name w:val="Header Char"/>
    <w:basedOn w:val="DefaultParagraphFont"/>
    <w:link w:val="Header"/>
    <w:uiPriority w:val="99"/>
    <w:rsid w:val="00DA4704"/>
    <w:rPr>
      <w:rFonts w:ascii="Arial" w:eastAsia="Arial" w:hAnsi="Arial" w:cs="Arial"/>
    </w:rPr>
  </w:style>
  <w:style w:type="paragraph" w:styleId="Footer">
    <w:name w:val="footer"/>
    <w:basedOn w:val="Normal"/>
    <w:link w:val="FooterChar"/>
    <w:uiPriority w:val="99"/>
    <w:unhideWhenUsed/>
    <w:rsid w:val="00DA4704"/>
    <w:pPr>
      <w:tabs>
        <w:tab w:val="center" w:pos="4680"/>
        <w:tab w:val="right" w:pos="9360"/>
      </w:tabs>
    </w:pPr>
  </w:style>
  <w:style w:type="character" w:customStyle="1" w:styleId="FooterChar">
    <w:name w:val="Footer Char"/>
    <w:basedOn w:val="DefaultParagraphFont"/>
    <w:link w:val="Footer"/>
    <w:uiPriority w:val="99"/>
    <w:rsid w:val="00DA4704"/>
    <w:rPr>
      <w:rFonts w:ascii="Arial" w:eastAsia="Arial" w:hAnsi="Arial" w:cs="Arial"/>
    </w:rPr>
  </w:style>
  <w:style w:type="paragraph" w:styleId="BalloonText">
    <w:name w:val="Balloon Text"/>
    <w:basedOn w:val="Normal"/>
    <w:link w:val="BalloonTextChar"/>
    <w:uiPriority w:val="99"/>
    <w:semiHidden/>
    <w:unhideWhenUsed/>
    <w:rsid w:val="00606B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B4B"/>
    <w:rPr>
      <w:rFonts w:ascii="Segoe UI" w:eastAsia="Arial" w:hAnsi="Segoe UI" w:cs="Segoe UI"/>
      <w:sz w:val="18"/>
      <w:szCs w:val="18"/>
    </w:rPr>
  </w:style>
  <w:style w:type="character" w:customStyle="1" w:styleId="Heading3Char">
    <w:name w:val="Heading 3 Char"/>
    <w:basedOn w:val="DefaultParagraphFont"/>
    <w:link w:val="Heading3"/>
    <w:uiPriority w:val="9"/>
    <w:rsid w:val="00906C47"/>
    <w:rPr>
      <w:rFonts w:ascii="Arial" w:eastAsiaTheme="majorEastAsia" w:hAnsi="Arial" w:cstheme="majorBidi"/>
      <w:b/>
      <w:color w:val="002060"/>
      <w:sz w:val="28"/>
      <w:szCs w:val="24"/>
    </w:rPr>
  </w:style>
  <w:style w:type="paragraph" w:styleId="Revision">
    <w:name w:val="Revision"/>
    <w:hidden/>
    <w:uiPriority w:val="99"/>
    <w:semiHidden/>
    <w:rsid w:val="0011480B"/>
    <w:pPr>
      <w:widowControl/>
      <w:autoSpaceDE/>
      <w:autoSpaceDN/>
    </w:pPr>
    <w:rPr>
      <w:rFonts w:ascii="Arial" w:eastAsia="Arial" w:hAnsi="Arial" w:cs="Arial"/>
      <w:sz w:val="28"/>
    </w:rPr>
  </w:style>
  <w:style w:type="table" w:styleId="TableGrid">
    <w:name w:val="Table Grid"/>
    <w:basedOn w:val="TableNormal"/>
    <w:uiPriority w:val="39"/>
    <w:rsid w:val="00887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4796"/>
    <w:pPr>
      <w:widowControl/>
      <w:autoSpaceDE/>
      <w:autoSpaceDN/>
    </w:pPr>
    <w:rPr>
      <w:color w:val="1F497D" w:themeColor="text2"/>
      <w:sz w:val="20"/>
      <w:szCs w:val="20"/>
    </w:rPr>
  </w:style>
  <w:style w:type="character" w:styleId="CommentReference">
    <w:name w:val="annotation reference"/>
    <w:basedOn w:val="DefaultParagraphFont"/>
    <w:uiPriority w:val="99"/>
    <w:semiHidden/>
    <w:unhideWhenUsed/>
    <w:rsid w:val="00443064"/>
    <w:rPr>
      <w:sz w:val="16"/>
      <w:szCs w:val="16"/>
    </w:rPr>
  </w:style>
  <w:style w:type="paragraph" w:styleId="CommentText">
    <w:name w:val="annotation text"/>
    <w:basedOn w:val="Normal"/>
    <w:link w:val="CommentTextChar"/>
    <w:uiPriority w:val="99"/>
    <w:semiHidden/>
    <w:unhideWhenUsed/>
    <w:rsid w:val="00443064"/>
    <w:rPr>
      <w:sz w:val="20"/>
      <w:szCs w:val="20"/>
    </w:rPr>
  </w:style>
  <w:style w:type="character" w:customStyle="1" w:styleId="CommentTextChar">
    <w:name w:val="Comment Text Char"/>
    <w:basedOn w:val="DefaultParagraphFont"/>
    <w:link w:val="CommentText"/>
    <w:uiPriority w:val="99"/>
    <w:semiHidden/>
    <w:rsid w:val="0044306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43064"/>
    <w:rPr>
      <w:b/>
      <w:bCs/>
    </w:rPr>
  </w:style>
  <w:style w:type="character" w:customStyle="1" w:styleId="CommentSubjectChar">
    <w:name w:val="Comment Subject Char"/>
    <w:basedOn w:val="CommentTextChar"/>
    <w:link w:val="CommentSubject"/>
    <w:uiPriority w:val="99"/>
    <w:semiHidden/>
    <w:rsid w:val="00443064"/>
    <w:rPr>
      <w:rFonts w:ascii="Arial" w:eastAsia="Arial" w:hAnsi="Arial" w:cs="Arial"/>
      <w:b/>
      <w:bCs/>
      <w:sz w:val="20"/>
      <w:szCs w:val="20"/>
    </w:rPr>
  </w:style>
  <w:style w:type="paragraph" w:customStyle="1" w:styleId="paragraph">
    <w:name w:val="paragraph"/>
    <w:basedOn w:val="Normal"/>
    <w:rsid w:val="00B005DF"/>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B005DF"/>
  </w:style>
  <w:style w:type="character" w:customStyle="1" w:styleId="eop">
    <w:name w:val="eop"/>
    <w:basedOn w:val="DefaultParagraphFont"/>
    <w:rsid w:val="00B005DF"/>
  </w:style>
  <w:style w:type="character" w:customStyle="1" w:styleId="tabchar">
    <w:name w:val="tabchar"/>
    <w:basedOn w:val="DefaultParagraphFont"/>
    <w:rsid w:val="00B005DF"/>
  </w:style>
  <w:style w:type="character" w:customStyle="1" w:styleId="contextualspellingandgrammarerror">
    <w:name w:val="contextualspellingandgrammarerror"/>
    <w:basedOn w:val="DefaultParagraphFont"/>
    <w:rsid w:val="00637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586630">
      <w:bodyDiv w:val="1"/>
      <w:marLeft w:val="0"/>
      <w:marRight w:val="0"/>
      <w:marTop w:val="0"/>
      <w:marBottom w:val="0"/>
      <w:divBdr>
        <w:top w:val="none" w:sz="0" w:space="0" w:color="auto"/>
        <w:left w:val="none" w:sz="0" w:space="0" w:color="auto"/>
        <w:bottom w:val="none" w:sz="0" w:space="0" w:color="auto"/>
        <w:right w:val="none" w:sz="0" w:space="0" w:color="auto"/>
      </w:divBdr>
      <w:divsChild>
        <w:div w:id="1338314087">
          <w:marLeft w:val="0"/>
          <w:marRight w:val="0"/>
          <w:marTop w:val="0"/>
          <w:marBottom w:val="0"/>
          <w:divBdr>
            <w:top w:val="none" w:sz="0" w:space="0" w:color="auto"/>
            <w:left w:val="none" w:sz="0" w:space="0" w:color="auto"/>
            <w:bottom w:val="none" w:sz="0" w:space="0" w:color="auto"/>
            <w:right w:val="none" w:sz="0" w:space="0" w:color="auto"/>
          </w:divBdr>
        </w:div>
        <w:div w:id="793520514">
          <w:marLeft w:val="0"/>
          <w:marRight w:val="0"/>
          <w:marTop w:val="0"/>
          <w:marBottom w:val="0"/>
          <w:divBdr>
            <w:top w:val="none" w:sz="0" w:space="0" w:color="auto"/>
            <w:left w:val="none" w:sz="0" w:space="0" w:color="auto"/>
            <w:bottom w:val="none" w:sz="0" w:space="0" w:color="auto"/>
            <w:right w:val="none" w:sz="0" w:space="0" w:color="auto"/>
          </w:divBdr>
        </w:div>
        <w:div w:id="2039112741">
          <w:marLeft w:val="0"/>
          <w:marRight w:val="0"/>
          <w:marTop w:val="0"/>
          <w:marBottom w:val="0"/>
          <w:divBdr>
            <w:top w:val="none" w:sz="0" w:space="0" w:color="auto"/>
            <w:left w:val="none" w:sz="0" w:space="0" w:color="auto"/>
            <w:bottom w:val="none" w:sz="0" w:space="0" w:color="auto"/>
            <w:right w:val="none" w:sz="0" w:space="0" w:color="auto"/>
          </w:divBdr>
        </w:div>
        <w:div w:id="1229144650">
          <w:marLeft w:val="0"/>
          <w:marRight w:val="0"/>
          <w:marTop w:val="0"/>
          <w:marBottom w:val="0"/>
          <w:divBdr>
            <w:top w:val="none" w:sz="0" w:space="0" w:color="auto"/>
            <w:left w:val="none" w:sz="0" w:space="0" w:color="auto"/>
            <w:bottom w:val="none" w:sz="0" w:space="0" w:color="auto"/>
            <w:right w:val="none" w:sz="0" w:space="0" w:color="auto"/>
          </w:divBdr>
          <w:divsChild>
            <w:div w:id="2118018057">
              <w:marLeft w:val="0"/>
              <w:marRight w:val="0"/>
              <w:marTop w:val="0"/>
              <w:marBottom w:val="0"/>
              <w:divBdr>
                <w:top w:val="none" w:sz="0" w:space="0" w:color="auto"/>
                <w:left w:val="none" w:sz="0" w:space="0" w:color="auto"/>
                <w:bottom w:val="none" w:sz="0" w:space="0" w:color="auto"/>
                <w:right w:val="none" w:sz="0" w:space="0" w:color="auto"/>
              </w:divBdr>
            </w:div>
            <w:div w:id="108410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3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dor.ca.g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dor.ca.gov"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dor.ca.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dor.ca.gov" TargetMode="External"/><Relationship Id="rId10" Type="http://schemas.openxmlformats.org/officeDocument/2006/relationships/footnotes" Target="footnotes.xml"/><Relationship Id="rId19" Type="http://schemas.openxmlformats.org/officeDocument/2006/relationships/hyperlink" Target="http://www.dor.ca.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dor.ca.gov"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2022-01-22T00:00:00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096B9DC9A2994AA555634849C7EFE6" ma:contentTypeVersion="2" ma:contentTypeDescription="Create a new document." ma:contentTypeScope="" ma:versionID="5bf5208e6814ad3bfef70a76ea9b6fc2">
  <xsd:schema xmlns:xsd="http://www.w3.org/2001/XMLSchema" xmlns:xs="http://www.w3.org/2001/XMLSchema" xmlns:p="http://schemas.microsoft.com/office/2006/metadata/properties" xmlns:ns2="72e2eb23-0788-41e0-be94-99ac99acdac0" targetNamespace="http://schemas.microsoft.com/office/2006/metadata/properties" ma:root="true" ma:fieldsID="4f6db9cdc2e86dedd552b4e1f9222c80" ns2:_="">
    <xsd:import namespace="72e2eb23-0788-41e0-be94-99ac99acdac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e2eb23-0788-41e0-be94-99ac99acda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FB6DCD-43A1-47BD-8A76-A4E8A560E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e2eb23-0788-41e0-be94-99ac99acd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52CB19-A65E-4D15-8309-D62572B44F2B}">
  <ds:schemaRefs>
    <ds:schemaRef ds:uri="http://schemas.microsoft.com/sharepoint/v3/contenttype/forms"/>
  </ds:schemaRefs>
</ds:datastoreItem>
</file>

<file path=customXml/itemProps4.xml><?xml version="1.0" encoding="utf-8"?>
<ds:datastoreItem xmlns:ds="http://schemas.openxmlformats.org/officeDocument/2006/customXml" ds:itemID="{812B6BED-0A56-4993-8D49-6FEE1EDF6068}">
  <ds:schemaRefs>
    <ds:schemaRef ds:uri="http://schemas.microsoft.com/office/infopath/2007/PartnerControls"/>
    <ds:schemaRef ds:uri="http://schemas.openxmlformats.org/package/2006/metadata/core-properties"/>
    <ds:schemaRef ds:uri="72e2eb23-0788-41e0-be94-99ac99acdac0"/>
    <ds:schemaRef ds:uri="http://purl.org/dc/dcmitype/"/>
    <ds:schemaRef ds:uri="http://purl.org/dc/elements/1.1/"/>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5.xml><?xml version="1.0" encoding="utf-8"?>
<ds:datastoreItem xmlns:ds="http://schemas.openxmlformats.org/officeDocument/2006/customXml" ds:itemID="{3E574AB7-F3AE-4BE3-87AE-16067E20C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5214</Words>
  <Characters>29722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Individual Service Provider (ISP) Handbook</vt:lpstr>
    </vt:vector>
  </TitlesOfParts>
  <Company/>
  <LinksUpToDate>false</LinksUpToDate>
  <CharactersWithSpaces>34867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Service Provider (ISP) Handbook</dc:title>
  <dc:creator>CA Department of Rehabilitation</dc:creator>
  <cp:lastModifiedBy>Skjerdal, Kristi@DOR</cp:lastModifiedBy>
  <cp:revision>2</cp:revision>
  <dcterms:created xsi:type="dcterms:W3CDTF">2022-07-27T22:07:00Z</dcterms:created>
  <dcterms:modified xsi:type="dcterms:W3CDTF">2022-07-27T22:07:00Z</dcterms:modified>
  <cp:category>Community Resources Development Section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2013-02-08T00:00:00Z</vt:filetime>
  </property>
  <property fmtid="{D5CDD505-2E9C-101B-9397-08002B2CF9AE}" pid="3" name="Creator">
    <vt:lpwstr>Microsoft® Office Word 2007</vt:lpwstr>
  </property>
  <property fmtid="{D5CDD505-2E9C-101B-9397-08002B2CF9AE}" pid="4" name="LastSaved">
    <vt:filetime>2021-11-03T00:00:00Z</vt:filetime>
  </property>
  <property fmtid="{D5CDD505-2E9C-101B-9397-08002B2CF9AE}" pid="5" name="ContentTypeId">
    <vt:lpwstr>0x01010098096B9DC9A2994AA555634849C7EFE6</vt:lpwstr>
  </property>
</Properties>
</file>