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CF2" w14:textId="5E0375D9" w:rsidR="007071C7" w:rsidRPr="00DF2B20" w:rsidRDefault="007071C7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2B20">
        <w:rPr>
          <w:rFonts w:ascii="Arial" w:hAnsi="Arial" w:cs="Arial"/>
          <w:b/>
          <w:color w:val="000000"/>
          <w:sz w:val="28"/>
          <w:szCs w:val="28"/>
        </w:rPr>
        <w:t xml:space="preserve">EVALUATOR INVITATION </w:t>
      </w:r>
    </w:p>
    <w:p w14:paraId="0DA36AB0" w14:textId="26ADA19E" w:rsidR="00846BCC" w:rsidRPr="00DF2B20" w:rsidRDefault="00E57A5D" w:rsidP="00DF2B20">
      <w:pPr>
        <w:pStyle w:val="xxxxmsonormal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Hlk37682100"/>
      <w:r>
        <w:rPr>
          <w:rFonts w:ascii="Arial" w:hAnsi="Arial" w:cs="Arial"/>
          <w:b/>
          <w:color w:val="000000"/>
          <w:sz w:val="28"/>
          <w:szCs w:val="28"/>
        </w:rPr>
        <w:t>Older Individuals who are Blind</w:t>
      </w:r>
      <w:r w:rsidR="00650A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(OIB) </w:t>
      </w:r>
      <w:r w:rsidR="00846BCC" w:rsidRPr="00DF2B20">
        <w:rPr>
          <w:rFonts w:ascii="Arial" w:hAnsi="Arial" w:cs="Arial"/>
          <w:b/>
          <w:color w:val="000000"/>
          <w:sz w:val="28"/>
          <w:szCs w:val="28"/>
        </w:rPr>
        <w:t xml:space="preserve">Grant </w:t>
      </w:r>
      <w:r w:rsidR="00650AD1">
        <w:rPr>
          <w:rFonts w:ascii="Arial" w:hAnsi="Arial" w:cs="Arial"/>
          <w:b/>
          <w:color w:val="000000"/>
          <w:sz w:val="28"/>
          <w:szCs w:val="28"/>
        </w:rPr>
        <w:t>OIB-2</w:t>
      </w:r>
      <w:r w:rsidR="00920CC9">
        <w:rPr>
          <w:rFonts w:ascii="Arial" w:hAnsi="Arial" w:cs="Arial"/>
          <w:b/>
          <w:color w:val="000000"/>
          <w:sz w:val="28"/>
          <w:szCs w:val="28"/>
        </w:rPr>
        <w:t>3</w:t>
      </w:r>
      <w:r w:rsidR="00650AD1">
        <w:rPr>
          <w:rFonts w:ascii="Arial" w:hAnsi="Arial" w:cs="Arial"/>
          <w:b/>
          <w:color w:val="000000"/>
          <w:sz w:val="28"/>
          <w:szCs w:val="28"/>
        </w:rPr>
        <w:t>-01</w:t>
      </w:r>
    </w:p>
    <w:bookmarkEnd w:id="0"/>
    <w:p w14:paraId="553681F5" w14:textId="1AC8B7FE" w:rsidR="004D7FF9" w:rsidRDefault="007071C7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The Department of Rehabilitation (DOR)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cordially invite</w:t>
      </w:r>
      <w:r w:rsidRPr="00DF2B20">
        <w:rPr>
          <w:rFonts w:ascii="Arial" w:hAnsi="Arial" w:cs="Arial"/>
          <w:color w:val="000000"/>
          <w:sz w:val="28"/>
          <w:szCs w:val="28"/>
        </w:rPr>
        <w:t>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you to apply to become an evaluator for our </w:t>
      </w:r>
      <w:bookmarkStart w:id="1" w:name="_Hlk37682132"/>
      <w:r w:rsidR="00846BCC" w:rsidRPr="00DF2B20">
        <w:rPr>
          <w:rFonts w:ascii="Arial" w:hAnsi="Arial" w:cs="Arial"/>
          <w:color w:val="000000"/>
          <w:sz w:val="28"/>
          <w:szCs w:val="28"/>
        </w:rPr>
        <w:t>202</w:t>
      </w:r>
      <w:r w:rsidR="00920CC9">
        <w:rPr>
          <w:rFonts w:ascii="Arial" w:hAnsi="Arial" w:cs="Arial"/>
          <w:color w:val="000000"/>
          <w:sz w:val="28"/>
          <w:szCs w:val="28"/>
        </w:rPr>
        <w:t>3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-202</w:t>
      </w:r>
      <w:r w:rsidR="00920CC9">
        <w:rPr>
          <w:rFonts w:ascii="Arial" w:hAnsi="Arial" w:cs="Arial"/>
          <w:color w:val="000000"/>
          <w:sz w:val="28"/>
          <w:szCs w:val="28"/>
        </w:rPr>
        <w:t>8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C3DC8">
        <w:rPr>
          <w:rFonts w:ascii="Arial" w:hAnsi="Arial" w:cs="Arial"/>
          <w:color w:val="000000"/>
          <w:sz w:val="28"/>
          <w:szCs w:val="28"/>
        </w:rPr>
        <w:t>Older Individuals who are Blind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(</w:t>
      </w:r>
      <w:r w:rsidR="00DC3DC8">
        <w:rPr>
          <w:rFonts w:ascii="Arial" w:hAnsi="Arial" w:cs="Arial"/>
          <w:color w:val="000000"/>
          <w:sz w:val="28"/>
          <w:szCs w:val="28"/>
        </w:rPr>
        <w:t>OIB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 xml:space="preserve">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Request for Application 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 xml:space="preserve">(RFA) 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>process</w:t>
      </w:r>
      <w:bookmarkEnd w:id="1"/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. The RFA is available at </w:t>
      </w:r>
    </w:p>
    <w:p w14:paraId="5FCDE095" w14:textId="7B479D97" w:rsidR="00DF547C" w:rsidRPr="00DF2B20" w:rsidRDefault="0043397C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4D7FF9" w:rsidRPr="009B4FF7">
          <w:rPr>
            <w:rStyle w:val="Hyperlink"/>
            <w:rFonts w:ascii="Arial" w:hAnsi="Arial" w:cs="Arial"/>
            <w:sz w:val="28"/>
            <w:szCs w:val="28"/>
          </w:rPr>
          <w:t>https://dor.ca.gov/Home/ContractGrantSolicitations</w:t>
        </w:r>
      </w:hyperlink>
      <w:r w:rsidR="00FB6049" w:rsidRPr="00DF2B20">
        <w:rPr>
          <w:rFonts w:ascii="Arial" w:hAnsi="Arial" w:cs="Arial"/>
          <w:sz w:val="28"/>
          <w:szCs w:val="28"/>
        </w:rPr>
        <w:t>.</w:t>
      </w:r>
    </w:p>
    <w:p w14:paraId="782D983B" w14:textId="08490146" w:rsidR="00DF547C" w:rsidRPr="00DF2B20" w:rsidRDefault="00DF547C" w:rsidP="00DF2B20">
      <w:pPr>
        <w:pStyle w:val="xxxxmsonormal"/>
        <w:spacing w:after="120"/>
        <w:rPr>
          <w:rFonts w:ascii="Arial" w:hAnsi="Arial" w:cs="Arial"/>
          <w:color w:val="212121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To become an evaluator, 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 xml:space="preserve">applicants must </w:t>
      </w:r>
      <w:r w:rsidRPr="00DF2B20">
        <w:rPr>
          <w:rFonts w:ascii="Arial" w:hAnsi="Arial" w:cs="Arial"/>
          <w:color w:val="212121"/>
          <w:sz w:val="28"/>
          <w:szCs w:val="28"/>
        </w:rPr>
        <w:t>possess knowledg</w:t>
      </w:r>
      <w:r w:rsidR="00230AD9" w:rsidRPr="00DF2B20">
        <w:rPr>
          <w:rFonts w:ascii="Arial" w:hAnsi="Arial" w:cs="Arial"/>
          <w:color w:val="212121"/>
          <w:sz w:val="28"/>
          <w:szCs w:val="28"/>
        </w:rPr>
        <w:t>e</w:t>
      </w:r>
      <w:r w:rsidRPr="00DF2B20">
        <w:rPr>
          <w:rFonts w:ascii="Arial" w:hAnsi="Arial" w:cs="Arial"/>
          <w:color w:val="212121"/>
          <w:sz w:val="28"/>
          <w:szCs w:val="28"/>
        </w:rPr>
        <w:t xml:space="preserve"> and experience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relevant to the RFA includ</w:t>
      </w:r>
      <w:r w:rsidR="00C42572" w:rsidRPr="00DF2B20">
        <w:rPr>
          <w:rFonts w:ascii="Arial" w:hAnsi="Arial" w:cs="Arial"/>
          <w:color w:val="212121"/>
          <w:sz w:val="28"/>
          <w:szCs w:val="28"/>
        </w:rPr>
        <w:t>ing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 xml:space="preserve"> 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 xml:space="preserve">one or more of </w:t>
      </w:r>
      <w:r w:rsidR="00E20F75" w:rsidRPr="00DF2B20">
        <w:rPr>
          <w:rFonts w:ascii="Arial" w:hAnsi="Arial" w:cs="Arial"/>
          <w:color w:val="212121"/>
          <w:sz w:val="28"/>
          <w:szCs w:val="28"/>
        </w:rPr>
        <w:t>the following</w:t>
      </w:r>
      <w:r w:rsidR="007D71F1" w:rsidRPr="00DF2B20">
        <w:rPr>
          <w:rFonts w:ascii="Arial" w:hAnsi="Arial" w:cs="Arial"/>
          <w:color w:val="212121"/>
          <w:sz w:val="28"/>
          <w:szCs w:val="28"/>
        </w:rPr>
        <w:t>:</w:t>
      </w:r>
    </w:p>
    <w:p w14:paraId="06FDA99D" w14:textId="7358CD0B" w:rsidR="00DF547C" w:rsidRPr="00DF2B20" w:rsidRDefault="006F50D7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ubject matter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expertise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>regarding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D4956">
        <w:rPr>
          <w:rFonts w:ascii="Arial" w:eastAsia="Times New Roman" w:hAnsi="Arial" w:cs="Arial"/>
          <w:color w:val="212121"/>
          <w:sz w:val="28"/>
          <w:szCs w:val="28"/>
        </w:rPr>
        <w:t>blindness/ visual impairment</w:t>
      </w:r>
      <w:r w:rsidR="005B0135">
        <w:rPr>
          <w:rFonts w:ascii="Arial" w:eastAsia="Times New Roman" w:hAnsi="Arial" w:cs="Arial"/>
          <w:color w:val="212121"/>
          <w:sz w:val="28"/>
          <w:szCs w:val="28"/>
        </w:rPr>
        <w:t>(B/VI)</w:t>
      </w:r>
      <w:r w:rsidR="00383D9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FC5F33">
        <w:rPr>
          <w:rFonts w:ascii="Arial" w:eastAsia="Times New Roman" w:hAnsi="Arial" w:cs="Arial"/>
          <w:color w:val="212121"/>
          <w:sz w:val="28"/>
          <w:szCs w:val="28"/>
        </w:rPr>
        <w:t>B/VI</w:t>
      </w:r>
      <w:r w:rsidR="0035710B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programs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, person centered </w:t>
      </w:r>
      <w:r w:rsidR="007B49E3" w:rsidRPr="00DF2B20">
        <w:rPr>
          <w:rFonts w:ascii="Arial" w:eastAsia="Times New Roman" w:hAnsi="Arial" w:cs="Arial"/>
          <w:color w:val="212121"/>
          <w:sz w:val="28"/>
          <w:szCs w:val="28"/>
        </w:rPr>
        <w:t>programs,</w:t>
      </w:r>
      <w:r w:rsidR="007B49E3">
        <w:rPr>
          <w:rFonts w:ascii="Arial" w:eastAsia="Times New Roman" w:hAnsi="Arial" w:cs="Arial"/>
          <w:color w:val="212121"/>
          <w:sz w:val="28"/>
          <w:szCs w:val="28"/>
        </w:rPr>
        <w:t xml:space="preserve"> or</w:t>
      </w:r>
      <w:r w:rsidR="004A679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7B49E3">
        <w:rPr>
          <w:rFonts w:ascii="Arial" w:eastAsia="Times New Roman" w:hAnsi="Arial" w:cs="Arial"/>
          <w:color w:val="212121"/>
          <w:sz w:val="28"/>
          <w:szCs w:val="28"/>
        </w:rPr>
        <w:t>services for B/VI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207D7327" w14:textId="60CDC894" w:rsidR="00F8511A" w:rsidRPr="00DF2B20" w:rsidRDefault="00DF2B20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Lived experience as </w:t>
      </w:r>
      <w:r w:rsidR="001010E5">
        <w:rPr>
          <w:rFonts w:ascii="Arial" w:eastAsia="Times New Roman" w:hAnsi="Arial" w:cs="Arial"/>
          <w:color w:val="212121"/>
          <w:sz w:val="28"/>
          <w:szCs w:val="28"/>
        </w:rPr>
        <w:t xml:space="preserve">someone with </w:t>
      </w:r>
      <w:r w:rsidR="00586792">
        <w:rPr>
          <w:rFonts w:ascii="Arial" w:eastAsia="Times New Roman" w:hAnsi="Arial" w:cs="Arial"/>
          <w:color w:val="212121"/>
          <w:sz w:val="28"/>
          <w:szCs w:val="28"/>
        </w:rPr>
        <w:t>B/VI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or a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s 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f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amily 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support</w:t>
      </w:r>
      <w:r w:rsidR="00F8511A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for</w:t>
      </w:r>
      <w:r w:rsidR="00862466">
        <w:rPr>
          <w:rFonts w:ascii="Arial" w:eastAsia="Times New Roman" w:hAnsi="Arial" w:cs="Arial"/>
          <w:color w:val="212121"/>
          <w:sz w:val="28"/>
          <w:szCs w:val="28"/>
        </w:rPr>
        <w:t xml:space="preserve"> someone blind or visual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ly</w:t>
      </w:r>
      <w:r w:rsidR="00862466">
        <w:rPr>
          <w:rFonts w:ascii="Arial" w:eastAsia="Times New Roman" w:hAnsi="Arial" w:cs="Arial"/>
          <w:color w:val="212121"/>
          <w:sz w:val="28"/>
          <w:szCs w:val="28"/>
        </w:rPr>
        <w:t xml:space="preserve"> impair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>ed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470A6BFE" w14:textId="3C50825E" w:rsidR="004A679A" w:rsidRPr="00DF2B20" w:rsidRDefault="004A679A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Subject matter expertise in</w:t>
      </w:r>
      <w:r w:rsidR="00E5642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386B66">
        <w:rPr>
          <w:rFonts w:ascii="Arial" w:eastAsia="Times New Roman" w:hAnsi="Arial" w:cs="Arial"/>
          <w:color w:val="212121"/>
          <w:sz w:val="28"/>
          <w:szCs w:val="28"/>
        </w:rPr>
        <w:t xml:space="preserve">B/VI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vocational rehabilitation, disability rights advocacy, assistive technology, or closely related programs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323311FF" w14:textId="4E31AB77" w:rsidR="00DF547C" w:rsidRPr="00DF2B20" w:rsidRDefault="00A50928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Senior leadership experience in n</w:t>
      </w:r>
      <w:r w:rsidR="00DF547C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on-profit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and/or 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ublic </w:t>
      </w:r>
      <w:r w:rsidR="00B4466C" w:rsidRPr="00DF2B20">
        <w:rPr>
          <w:rFonts w:ascii="Arial" w:eastAsia="Times New Roman" w:hAnsi="Arial" w:cs="Arial"/>
          <w:color w:val="212121"/>
          <w:sz w:val="28"/>
          <w:szCs w:val="28"/>
        </w:rPr>
        <w:t>s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ector administration</w:t>
      </w:r>
      <w:r w:rsidR="001B39D5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F70109" w14:textId="33C455C8" w:rsidR="00C42572" w:rsidRPr="00DF2B20" w:rsidRDefault="00DC43D2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Previous </w:t>
      </w:r>
      <w:r w:rsidR="00AC2941" w:rsidRPr="00DF2B20">
        <w:rPr>
          <w:rFonts w:ascii="Arial" w:eastAsiaTheme="majorEastAsia" w:hAnsi="Arial" w:cs="Arial"/>
          <w:bCs/>
          <w:sz w:val="28"/>
          <w:szCs w:val="28"/>
          <w:lang w:val="en"/>
        </w:rPr>
        <w:t>experience with</w:t>
      </w:r>
      <w:r w:rsidRPr="00DF2B20">
        <w:rPr>
          <w:rFonts w:ascii="Arial" w:eastAsiaTheme="majorEastAsia" w:hAnsi="Arial" w:cs="Arial"/>
          <w:bCs/>
          <w:sz w:val="28"/>
          <w:szCs w:val="28"/>
          <w:lang w:val="en"/>
        </w:rPr>
        <w:t xml:space="preserve"> Request for Information (RFI), Request for Application (RFA), or Request for Proposal (RFP) </w:t>
      </w:r>
      <w:r w:rsidR="006F50D7" w:rsidRPr="00DF2B20">
        <w:rPr>
          <w:rFonts w:ascii="Arial" w:eastAsiaTheme="majorEastAsia" w:hAnsi="Arial" w:cs="Arial"/>
          <w:bCs/>
          <w:sz w:val="28"/>
          <w:szCs w:val="28"/>
          <w:lang w:val="en"/>
        </w:rPr>
        <w:t>processes</w:t>
      </w:r>
      <w:r w:rsidR="001B39D5" w:rsidRPr="00DF2B20">
        <w:rPr>
          <w:rFonts w:ascii="Arial" w:eastAsiaTheme="majorEastAsia" w:hAnsi="Arial" w:cs="Arial"/>
          <w:bCs/>
          <w:sz w:val="28"/>
          <w:szCs w:val="28"/>
          <w:lang w:val="en"/>
        </w:rPr>
        <w:t>.</w:t>
      </w:r>
    </w:p>
    <w:p w14:paraId="42F61ADA" w14:textId="773B21D7" w:rsidR="00CF123E" w:rsidRPr="00DF2B20" w:rsidRDefault="00CF123E" w:rsidP="00DF2B20">
      <w:pPr>
        <w:numPr>
          <w:ilvl w:val="0"/>
          <w:numId w:val="14"/>
        </w:numPr>
        <w:spacing w:after="120"/>
        <w:rPr>
          <w:rFonts w:ascii="Arial" w:eastAsia="Times New Roman" w:hAnsi="Arial" w:cs="Arial"/>
          <w:color w:val="212121"/>
          <w:sz w:val="28"/>
          <w:szCs w:val="28"/>
        </w:rPr>
      </w:pPr>
      <w:r w:rsidRPr="00DF2B20">
        <w:rPr>
          <w:rFonts w:ascii="Arial" w:eastAsia="Times New Roman" w:hAnsi="Arial" w:cs="Arial"/>
          <w:color w:val="212121"/>
          <w:sz w:val="28"/>
          <w:szCs w:val="28"/>
        </w:rPr>
        <w:t>Familiar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ity</w:t>
      </w:r>
      <w:r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 with 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 xml:space="preserve">administration of </w:t>
      </w:r>
      <w:r w:rsidR="006F50D7" w:rsidRPr="00DF2B20">
        <w:rPr>
          <w:rFonts w:ascii="Arial" w:eastAsia="Times New Roman" w:hAnsi="Arial" w:cs="Arial"/>
          <w:color w:val="212121"/>
          <w:sz w:val="28"/>
          <w:szCs w:val="28"/>
        </w:rPr>
        <w:t>p</w:t>
      </w:r>
      <w:r w:rsidR="00AC2941" w:rsidRPr="00DF2B20">
        <w:rPr>
          <w:rFonts w:ascii="Arial" w:eastAsia="Times New Roman" w:hAnsi="Arial" w:cs="Arial"/>
          <w:color w:val="212121"/>
          <w:sz w:val="28"/>
          <w:szCs w:val="28"/>
        </w:rPr>
        <w:t>ublic funds for program service delivery</w:t>
      </w:r>
      <w:r w:rsidR="00C42572" w:rsidRPr="00DF2B20"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6E0FC8D9" w14:textId="77777777" w:rsid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5BE84AD1" w14:textId="376663CF" w:rsidR="00DF547C" w:rsidRPr="00DF2B20" w:rsidRDefault="00836C01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B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efore applying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, please </w:t>
      </w:r>
      <w:r w:rsidR="00DF2B20" w:rsidRPr="00DF2B20">
        <w:rPr>
          <w:rFonts w:ascii="Arial" w:hAnsi="Arial" w:cs="Arial"/>
          <w:color w:val="000000"/>
          <w:sz w:val="28"/>
          <w:szCs w:val="28"/>
        </w:rPr>
        <w:t>ensure the following statements are true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:</w:t>
      </w:r>
    </w:p>
    <w:p w14:paraId="08DA3204" w14:textId="35FF6222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meet at least one of the criteria listed above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39C87667" w14:textId="39E8A4DF" w:rsidR="005B4E75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“I can commit to making myself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Pr="00DF2B20">
        <w:rPr>
          <w:rFonts w:ascii="Arial" w:hAnsi="Arial" w:cs="Arial"/>
          <w:color w:val="000000"/>
          <w:sz w:val="28"/>
          <w:szCs w:val="28"/>
        </w:rPr>
        <w:t>from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2" w:name="_Hlk37682185"/>
      <w:r w:rsidR="001C5718">
        <w:rPr>
          <w:rFonts w:ascii="Arial" w:hAnsi="Arial" w:cs="Arial"/>
          <w:color w:val="000000"/>
          <w:sz w:val="28"/>
          <w:szCs w:val="28"/>
        </w:rPr>
        <w:t>J</w:t>
      </w:r>
      <w:r w:rsidR="00920CC9">
        <w:rPr>
          <w:rFonts w:ascii="Arial" w:hAnsi="Arial" w:cs="Arial"/>
          <w:color w:val="000000"/>
          <w:sz w:val="28"/>
          <w:szCs w:val="28"/>
        </w:rPr>
        <w:t>a</w:t>
      </w:r>
      <w:r w:rsidR="001C5718">
        <w:rPr>
          <w:rFonts w:ascii="Arial" w:hAnsi="Arial" w:cs="Arial"/>
          <w:color w:val="000000"/>
          <w:sz w:val="28"/>
          <w:szCs w:val="28"/>
        </w:rPr>
        <w:t>n</w:t>
      </w:r>
      <w:r w:rsidR="00920CC9">
        <w:rPr>
          <w:rFonts w:ascii="Arial" w:hAnsi="Arial" w:cs="Arial"/>
          <w:color w:val="000000"/>
          <w:sz w:val="28"/>
          <w:szCs w:val="28"/>
        </w:rPr>
        <w:t>uary</w:t>
      </w:r>
      <w:r w:rsidR="001C5718">
        <w:rPr>
          <w:rFonts w:ascii="Arial" w:hAnsi="Arial" w:cs="Arial"/>
          <w:color w:val="000000"/>
          <w:sz w:val="28"/>
          <w:szCs w:val="28"/>
        </w:rPr>
        <w:t xml:space="preserve"> </w:t>
      </w:r>
      <w:r w:rsidR="00920CC9">
        <w:rPr>
          <w:rFonts w:ascii="Arial" w:hAnsi="Arial" w:cs="Arial"/>
          <w:color w:val="000000"/>
          <w:sz w:val="28"/>
          <w:szCs w:val="28"/>
        </w:rPr>
        <w:t>16</w:t>
      </w:r>
      <w:r w:rsidR="001B39D5" w:rsidRPr="00DF2B20">
        <w:rPr>
          <w:rFonts w:ascii="Arial" w:hAnsi="Arial" w:cs="Arial"/>
          <w:sz w:val="28"/>
          <w:szCs w:val="28"/>
        </w:rPr>
        <w:t>, 202</w:t>
      </w:r>
      <w:r w:rsidR="00920CC9">
        <w:rPr>
          <w:rFonts w:ascii="Arial" w:hAnsi="Arial" w:cs="Arial"/>
          <w:sz w:val="28"/>
          <w:szCs w:val="28"/>
        </w:rPr>
        <w:t>3</w:t>
      </w:r>
      <w:r w:rsidR="00893F3F" w:rsidRPr="00DF2B20">
        <w:rPr>
          <w:rFonts w:ascii="Arial" w:hAnsi="Arial" w:cs="Arial"/>
          <w:sz w:val="28"/>
          <w:szCs w:val="28"/>
        </w:rPr>
        <w:t xml:space="preserve"> through </w:t>
      </w:r>
      <w:r w:rsidR="00920CC9">
        <w:rPr>
          <w:rFonts w:ascii="Arial" w:hAnsi="Arial" w:cs="Arial"/>
          <w:sz w:val="28"/>
          <w:szCs w:val="28"/>
        </w:rPr>
        <w:t>April</w:t>
      </w:r>
      <w:r w:rsidR="001C5718">
        <w:rPr>
          <w:rFonts w:ascii="Arial" w:hAnsi="Arial" w:cs="Arial"/>
          <w:sz w:val="28"/>
          <w:szCs w:val="28"/>
        </w:rPr>
        <w:t xml:space="preserve"> </w:t>
      </w:r>
      <w:r w:rsidR="00920CC9">
        <w:rPr>
          <w:rFonts w:ascii="Arial" w:hAnsi="Arial" w:cs="Arial"/>
          <w:sz w:val="28"/>
          <w:szCs w:val="28"/>
        </w:rPr>
        <w:t>30</w:t>
      </w:r>
      <w:r w:rsidR="001C5718">
        <w:rPr>
          <w:rFonts w:ascii="Arial" w:hAnsi="Arial" w:cs="Arial"/>
          <w:sz w:val="28"/>
          <w:szCs w:val="28"/>
        </w:rPr>
        <w:t>,</w:t>
      </w:r>
      <w:r w:rsidR="001B39D5" w:rsidRPr="00DF2B20">
        <w:rPr>
          <w:rFonts w:ascii="Arial" w:hAnsi="Arial" w:cs="Arial"/>
          <w:sz w:val="28"/>
          <w:szCs w:val="28"/>
        </w:rPr>
        <w:t xml:space="preserve"> 202</w:t>
      </w:r>
      <w:r w:rsidR="00920CC9">
        <w:rPr>
          <w:rFonts w:ascii="Arial" w:hAnsi="Arial" w:cs="Arial"/>
          <w:sz w:val="28"/>
          <w:szCs w:val="28"/>
        </w:rPr>
        <w:t>3</w:t>
      </w:r>
      <w:r w:rsidR="006A4700">
        <w:rPr>
          <w:rFonts w:ascii="Arial" w:hAnsi="Arial" w:cs="Arial"/>
          <w:sz w:val="28"/>
          <w:szCs w:val="28"/>
        </w:rPr>
        <w:t xml:space="preserve"> </w:t>
      </w:r>
      <w:bookmarkEnd w:id="2"/>
      <w:r w:rsidR="00DF547C" w:rsidRPr="00DF2B20">
        <w:rPr>
          <w:rFonts w:ascii="Arial" w:hAnsi="Arial" w:cs="Arial"/>
          <w:color w:val="000000"/>
          <w:sz w:val="28"/>
          <w:szCs w:val="28"/>
        </w:rPr>
        <w:t>for orientation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evaluation</w:t>
      </w:r>
      <w:r w:rsidR="00836C01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and debriefing of the applications</w:t>
      </w:r>
      <w:r w:rsidRPr="00DF2B20">
        <w:rPr>
          <w:rFonts w:ascii="Arial" w:hAnsi="Arial" w:cs="Arial"/>
          <w:color w:val="000000"/>
          <w:sz w:val="28"/>
          <w:szCs w:val="28"/>
        </w:rPr>
        <w:t>.”</w:t>
      </w:r>
    </w:p>
    <w:p w14:paraId="2A98B69F" w14:textId="48FD2109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 xml:space="preserve">“I have no known 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>conflict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bias</w:t>
      </w:r>
      <w:r w:rsidR="0042480E" w:rsidRPr="00DF2B20">
        <w:rPr>
          <w:rFonts w:ascii="Arial" w:hAnsi="Arial" w:cs="Arial"/>
          <w:color w:val="000000"/>
          <w:sz w:val="28"/>
          <w:szCs w:val="28"/>
        </w:rPr>
        <w:t>, or incompatible activities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with becoming an evaluator for th</w:t>
      </w:r>
      <w:r w:rsidR="006F50D7" w:rsidRPr="00DF2B20">
        <w:rPr>
          <w:rFonts w:ascii="Arial" w:hAnsi="Arial" w:cs="Arial"/>
          <w:color w:val="000000"/>
          <w:sz w:val="28"/>
          <w:szCs w:val="28"/>
        </w:rPr>
        <w:t>is</w:t>
      </w:r>
      <w:r w:rsidR="00DF547C" w:rsidRPr="00DF2B20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3" w:name="_Hlk37682245"/>
      <w:r w:rsidR="00ED0F11">
        <w:rPr>
          <w:rFonts w:ascii="Arial" w:hAnsi="Arial" w:cs="Arial"/>
          <w:color w:val="000000"/>
          <w:sz w:val="28"/>
          <w:szCs w:val="28"/>
        </w:rPr>
        <w:t xml:space="preserve">OIB </w:t>
      </w:r>
      <w:r w:rsidR="001B39D5" w:rsidRPr="00DF2B20">
        <w:rPr>
          <w:rFonts w:ascii="Arial" w:hAnsi="Arial" w:cs="Arial"/>
          <w:color w:val="000000"/>
          <w:sz w:val="28"/>
          <w:szCs w:val="28"/>
        </w:rPr>
        <w:t>Program</w:t>
      </w:r>
      <w:r w:rsidR="00846BCC" w:rsidRPr="00DF2B20">
        <w:rPr>
          <w:rFonts w:ascii="Arial" w:hAnsi="Arial" w:cs="Arial"/>
          <w:color w:val="000000"/>
          <w:sz w:val="28"/>
          <w:szCs w:val="28"/>
        </w:rPr>
        <w:t xml:space="preserve"> Grant</w:t>
      </w:r>
      <w:bookmarkEnd w:id="3"/>
      <w:r w:rsidRPr="00DF2B20">
        <w:rPr>
          <w:rFonts w:ascii="Arial" w:hAnsi="Arial" w:cs="Arial"/>
          <w:color w:val="000000"/>
          <w:sz w:val="28"/>
          <w:szCs w:val="28"/>
        </w:rPr>
        <w:t>.”</w:t>
      </w:r>
      <w:r w:rsidR="00FD5AC3" w:rsidRPr="00DF2B2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19239D3" w14:textId="77777777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</w:p>
    <w:p w14:paraId="4D323DF2" w14:textId="0A25369F" w:rsidR="00DF2B20" w:rsidRPr="00DF2B20" w:rsidRDefault="00DF2B20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B20">
        <w:rPr>
          <w:rFonts w:ascii="Arial" w:hAnsi="Arial" w:cs="Arial"/>
          <w:color w:val="000000"/>
          <w:sz w:val="28"/>
          <w:szCs w:val="28"/>
        </w:rPr>
        <w:t>To apply, p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lease send an email to </w:t>
      </w:r>
      <w:hyperlink r:id="rId9" w:history="1">
        <w:r w:rsidR="00A1340C" w:rsidRPr="00DF2B2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Grants@dor.ca.gov</w:t>
        </w:r>
      </w:hyperlink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your name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712B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address, </w:t>
      </w:r>
      <w:r w:rsidR="007E0F37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contact number, 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a </w:t>
      </w:r>
      <w:r w:rsidR="0042480E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bio</w:t>
      </w:r>
      <w:r w:rsidR="00C4257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</w:t>
      </w:r>
      <w:r w:rsidR="00DF547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addresses the criteria listed above by </w:t>
      </w:r>
      <w:r w:rsidR="00DF547C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5pm PT </w:t>
      </w:r>
      <w:bookmarkStart w:id="4" w:name="_Hlk37682318"/>
      <w:r w:rsidR="00920CC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Fri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</w:t>
      </w:r>
      <w:r w:rsidR="00893F3F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ay, </w:t>
      </w:r>
      <w:r w:rsidR="00920CC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Januar</w:t>
      </w:r>
      <w:r w:rsidR="00ED0F1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y </w:t>
      </w:r>
      <w:r w:rsidR="00920CC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13</w:t>
      </w:r>
      <w:r w:rsidR="00836C01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, 20</w:t>
      </w:r>
      <w:bookmarkEnd w:id="4"/>
      <w:r w:rsidR="00ED0F11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920CC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846BC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37682337"/>
      <w:r w:rsidR="00A1340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in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clude 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“RFA </w:t>
      </w:r>
      <w:r w:rsidR="00DA0B2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OIB</w:t>
      </w:r>
      <w:r w:rsidR="00C456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="00920CC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</w:t>
      </w:r>
      <w:r w:rsidR="00836C01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="00771D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7D5734" w:rsidRPr="00DF2B2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Evaluator Application”</w:t>
      </w:r>
      <w:r w:rsidR="00DD2129" w:rsidRPr="00DF2B20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the subject line</w:t>
      </w:r>
      <w:bookmarkEnd w:id="5"/>
      <w:r w:rsidR="007D5734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bio must clearly describe your knowledge and experience for </w:t>
      </w:r>
      <w:r w:rsidR="00B4466C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DE17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rel</w:t>
      </w:r>
      <w:r w:rsidR="004A7367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A364D2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>vant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criteri</w:t>
      </w:r>
      <w:r w:rsidR="005A1F59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2D2DCB" w:rsidRPr="00DF2B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listed above.</w:t>
      </w:r>
    </w:p>
    <w:p w14:paraId="697804F2" w14:textId="70F04920" w:rsidR="00DE5594" w:rsidRPr="00DF2B20" w:rsidRDefault="00DF547C" w:rsidP="00DF2B20">
      <w:pPr>
        <w:pStyle w:val="xxxxmsonormal"/>
        <w:spacing w:after="120"/>
        <w:rPr>
          <w:rFonts w:ascii="Arial" w:hAnsi="Arial" w:cs="Arial"/>
          <w:color w:val="000000"/>
          <w:sz w:val="28"/>
          <w:szCs w:val="28"/>
        </w:rPr>
      </w:pPr>
      <w:r w:rsidRPr="00DF2B20">
        <w:rPr>
          <w:rFonts w:ascii="Arial" w:hAnsi="Arial" w:cs="Arial"/>
          <w:color w:val="000000"/>
          <w:sz w:val="28"/>
          <w:szCs w:val="28"/>
        </w:rPr>
        <w:t>Your time and support are appreciated. We look forward to receiv</w:t>
      </w:r>
      <w:r w:rsidR="002D2DCB" w:rsidRPr="00DF2B20">
        <w:rPr>
          <w:rFonts w:ascii="Arial" w:hAnsi="Arial" w:cs="Arial"/>
          <w:color w:val="000000"/>
          <w:sz w:val="28"/>
          <w:szCs w:val="28"/>
        </w:rPr>
        <w:t>ing</w:t>
      </w:r>
      <w:r w:rsidRPr="00DF2B20">
        <w:rPr>
          <w:rFonts w:ascii="Arial" w:hAnsi="Arial" w:cs="Arial"/>
          <w:color w:val="000000"/>
          <w:sz w:val="28"/>
          <w:szCs w:val="28"/>
        </w:rPr>
        <w:t xml:space="preserve"> your response.</w:t>
      </w:r>
    </w:p>
    <w:sectPr w:rsidR="00DE5594" w:rsidRPr="00DF2B20" w:rsidSect="004A679A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0874" w14:textId="77777777" w:rsidR="00AC25C4" w:rsidRDefault="00AC25C4" w:rsidP="005D7754">
      <w:r>
        <w:separator/>
      </w:r>
    </w:p>
  </w:endnote>
  <w:endnote w:type="continuationSeparator" w:id="0">
    <w:p w14:paraId="7EAE2E21" w14:textId="77777777" w:rsidR="00AC25C4" w:rsidRDefault="00AC25C4" w:rsidP="005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693B" w14:textId="77777777" w:rsidR="00AC25C4" w:rsidRDefault="00AC25C4" w:rsidP="005D7754">
      <w:r>
        <w:separator/>
      </w:r>
    </w:p>
  </w:footnote>
  <w:footnote w:type="continuationSeparator" w:id="0">
    <w:p w14:paraId="49ED21FB" w14:textId="77777777" w:rsidR="00AC25C4" w:rsidRDefault="00AC25C4" w:rsidP="005D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6E8"/>
    <w:multiLevelType w:val="hybridMultilevel"/>
    <w:tmpl w:val="0314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6D9"/>
    <w:multiLevelType w:val="hybridMultilevel"/>
    <w:tmpl w:val="1E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D07"/>
    <w:multiLevelType w:val="multilevel"/>
    <w:tmpl w:val="D3BA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A1BA6"/>
    <w:multiLevelType w:val="hybridMultilevel"/>
    <w:tmpl w:val="BA2C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871C7"/>
    <w:multiLevelType w:val="hybridMultilevel"/>
    <w:tmpl w:val="3A344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48C6"/>
    <w:multiLevelType w:val="hybridMultilevel"/>
    <w:tmpl w:val="83DC1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960D4"/>
    <w:multiLevelType w:val="hybridMultilevel"/>
    <w:tmpl w:val="C43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1D46"/>
    <w:multiLevelType w:val="multilevel"/>
    <w:tmpl w:val="3A309AD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Heading3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52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2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9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00" w:firstLine="0"/>
      </w:pPr>
      <w:rPr>
        <w:rFonts w:hint="default"/>
      </w:rPr>
    </w:lvl>
  </w:abstractNum>
  <w:abstractNum w:abstractNumId="8" w15:restartNumberingAfterBreak="0">
    <w:nsid w:val="518107A5"/>
    <w:multiLevelType w:val="hybridMultilevel"/>
    <w:tmpl w:val="0D1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58E7"/>
    <w:multiLevelType w:val="multilevel"/>
    <w:tmpl w:val="D1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827E1"/>
    <w:multiLevelType w:val="hybridMultilevel"/>
    <w:tmpl w:val="328EF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A2E8D"/>
    <w:multiLevelType w:val="hybridMultilevel"/>
    <w:tmpl w:val="0EF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21ED"/>
    <w:multiLevelType w:val="hybridMultilevel"/>
    <w:tmpl w:val="76D40A5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61A70"/>
    <w:multiLevelType w:val="hybridMultilevel"/>
    <w:tmpl w:val="DE6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397A"/>
    <w:multiLevelType w:val="hybridMultilevel"/>
    <w:tmpl w:val="85B8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33016">
    <w:abstractNumId w:val="9"/>
  </w:num>
  <w:num w:numId="2" w16cid:durableId="2113358291">
    <w:abstractNumId w:val="3"/>
  </w:num>
  <w:num w:numId="3" w16cid:durableId="252203888">
    <w:abstractNumId w:val="7"/>
  </w:num>
  <w:num w:numId="4" w16cid:durableId="929241604">
    <w:abstractNumId w:val="1"/>
  </w:num>
  <w:num w:numId="5" w16cid:durableId="237905903">
    <w:abstractNumId w:val="6"/>
  </w:num>
  <w:num w:numId="6" w16cid:durableId="823620900">
    <w:abstractNumId w:val="11"/>
  </w:num>
  <w:num w:numId="7" w16cid:durableId="1605383251">
    <w:abstractNumId w:val="12"/>
  </w:num>
  <w:num w:numId="8" w16cid:durableId="1264916387">
    <w:abstractNumId w:val="8"/>
  </w:num>
  <w:num w:numId="9" w16cid:durableId="1958246275">
    <w:abstractNumId w:val="4"/>
  </w:num>
  <w:num w:numId="10" w16cid:durableId="380835161">
    <w:abstractNumId w:val="10"/>
  </w:num>
  <w:num w:numId="11" w16cid:durableId="343290639">
    <w:abstractNumId w:val="0"/>
  </w:num>
  <w:num w:numId="12" w16cid:durableId="2140298922">
    <w:abstractNumId w:val="13"/>
  </w:num>
  <w:num w:numId="13" w16cid:durableId="1851216730">
    <w:abstractNumId w:val="5"/>
  </w:num>
  <w:num w:numId="14" w16cid:durableId="1482698500">
    <w:abstractNumId w:val="2"/>
  </w:num>
  <w:num w:numId="15" w16cid:durableId="44717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7C"/>
    <w:rsid w:val="00001017"/>
    <w:rsid w:val="000522C9"/>
    <w:rsid w:val="000F193C"/>
    <w:rsid w:val="001010E5"/>
    <w:rsid w:val="00103890"/>
    <w:rsid w:val="001554E1"/>
    <w:rsid w:val="0017212A"/>
    <w:rsid w:val="001B39D5"/>
    <w:rsid w:val="001B56B3"/>
    <w:rsid w:val="001C5718"/>
    <w:rsid w:val="001E48AF"/>
    <w:rsid w:val="00230AD9"/>
    <w:rsid w:val="00241E5A"/>
    <w:rsid w:val="002D2DCB"/>
    <w:rsid w:val="00314188"/>
    <w:rsid w:val="0035710B"/>
    <w:rsid w:val="00383D9B"/>
    <w:rsid w:val="00386B66"/>
    <w:rsid w:val="003D4956"/>
    <w:rsid w:val="00402969"/>
    <w:rsid w:val="0042480E"/>
    <w:rsid w:val="0043397C"/>
    <w:rsid w:val="0046160D"/>
    <w:rsid w:val="004A679A"/>
    <w:rsid w:val="004A7367"/>
    <w:rsid w:val="004B0C9A"/>
    <w:rsid w:val="004D7FF9"/>
    <w:rsid w:val="005645F2"/>
    <w:rsid w:val="00586792"/>
    <w:rsid w:val="005A1F59"/>
    <w:rsid w:val="005B0135"/>
    <w:rsid w:val="005B4E75"/>
    <w:rsid w:val="005D7754"/>
    <w:rsid w:val="00650AD1"/>
    <w:rsid w:val="00652290"/>
    <w:rsid w:val="00653124"/>
    <w:rsid w:val="006A4700"/>
    <w:rsid w:val="006F50D7"/>
    <w:rsid w:val="007071C7"/>
    <w:rsid w:val="0072304A"/>
    <w:rsid w:val="00771D49"/>
    <w:rsid w:val="007725B1"/>
    <w:rsid w:val="007B49E3"/>
    <w:rsid w:val="007D5734"/>
    <w:rsid w:val="007D71F1"/>
    <w:rsid w:val="007E0F37"/>
    <w:rsid w:val="00836C01"/>
    <w:rsid w:val="00846BCC"/>
    <w:rsid w:val="00862466"/>
    <w:rsid w:val="008708C6"/>
    <w:rsid w:val="00893F3F"/>
    <w:rsid w:val="008A1C0A"/>
    <w:rsid w:val="00920CC9"/>
    <w:rsid w:val="0095415D"/>
    <w:rsid w:val="00A030B4"/>
    <w:rsid w:val="00A1340C"/>
    <w:rsid w:val="00A13A3E"/>
    <w:rsid w:val="00A364D2"/>
    <w:rsid w:val="00A50928"/>
    <w:rsid w:val="00AC011D"/>
    <w:rsid w:val="00AC25C4"/>
    <w:rsid w:val="00AC2941"/>
    <w:rsid w:val="00B4466C"/>
    <w:rsid w:val="00B8721B"/>
    <w:rsid w:val="00BD2C99"/>
    <w:rsid w:val="00C42572"/>
    <w:rsid w:val="00C45614"/>
    <w:rsid w:val="00C613D9"/>
    <w:rsid w:val="00C712B4"/>
    <w:rsid w:val="00CB4CDD"/>
    <w:rsid w:val="00CF123E"/>
    <w:rsid w:val="00D21703"/>
    <w:rsid w:val="00D52A6C"/>
    <w:rsid w:val="00D61040"/>
    <w:rsid w:val="00DA0B28"/>
    <w:rsid w:val="00DB1F28"/>
    <w:rsid w:val="00DC3DC8"/>
    <w:rsid w:val="00DC43D2"/>
    <w:rsid w:val="00DC53E7"/>
    <w:rsid w:val="00DC717C"/>
    <w:rsid w:val="00DD2129"/>
    <w:rsid w:val="00DE17D2"/>
    <w:rsid w:val="00DE5594"/>
    <w:rsid w:val="00DF2B20"/>
    <w:rsid w:val="00DF547C"/>
    <w:rsid w:val="00E20F75"/>
    <w:rsid w:val="00E56429"/>
    <w:rsid w:val="00E57A5D"/>
    <w:rsid w:val="00ED0F11"/>
    <w:rsid w:val="00EE6060"/>
    <w:rsid w:val="00F31622"/>
    <w:rsid w:val="00F8511A"/>
    <w:rsid w:val="00FB6049"/>
    <w:rsid w:val="00FC5F33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E2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7C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C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6BCC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C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C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BC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BC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BC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BC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BC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7C"/>
    <w:rPr>
      <w:color w:val="0000FF"/>
      <w:u w:val="single"/>
    </w:rPr>
  </w:style>
  <w:style w:type="paragraph" w:customStyle="1" w:styleId="xxxxmsonormal">
    <w:name w:val="x_x_xxmsonormal"/>
    <w:basedOn w:val="Normal"/>
    <w:uiPriority w:val="99"/>
    <w:rsid w:val="00DF547C"/>
  </w:style>
  <w:style w:type="paragraph" w:customStyle="1" w:styleId="xxxxmsolistparagraph">
    <w:name w:val="x_x_xxmsolistparagraph"/>
    <w:basedOn w:val="Normal"/>
    <w:uiPriority w:val="99"/>
    <w:rsid w:val="00DF54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F75"/>
    <w:pPr>
      <w:ind w:left="720"/>
      <w:contextualSpacing/>
    </w:pPr>
    <w:rPr>
      <w:rFonts w:ascii="Arial" w:eastAsia="Times New Roman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3E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3E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3E7"/>
    <w:rPr>
      <w:rFonts w:eastAsia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4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4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C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6BC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6B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46BC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46BC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846B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46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ockTextChar">
    <w:name w:val="Block_Text Char"/>
    <w:link w:val="BlockText"/>
    <w:locked/>
    <w:rsid w:val="00846BCC"/>
    <w:rPr>
      <w:rFonts w:ascii="Arial" w:hAnsi="Arial" w:cs="Arial"/>
      <w:sz w:val="22"/>
    </w:rPr>
  </w:style>
  <w:style w:type="paragraph" w:customStyle="1" w:styleId="BlockText">
    <w:name w:val="Block_Text"/>
    <w:basedOn w:val="Normal"/>
    <w:link w:val="BlockTextChar"/>
    <w:rsid w:val="00846BCC"/>
    <w:rPr>
      <w:rFonts w:ascii="Arial" w:eastAsia="Times New Roman" w:hAnsi="Arial" w:cs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.ca.gov/Home/ContractGrantSolici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s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2A59-D121-4E61-B593-1ED2D98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2023-01-06T23:19:00Z</dcterms:created>
  <dcterms:modified xsi:type="dcterms:W3CDTF">2023-01-06T23:19:00Z</dcterms:modified>
</cp:coreProperties>
</file>