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6BD3" w14:textId="77777777" w:rsidR="006918F3" w:rsidRPr="006918F3" w:rsidRDefault="006918F3" w:rsidP="006918F3">
      <w:pPr>
        <w:pStyle w:val="Header"/>
        <w:tabs>
          <w:tab w:val="clear" w:pos="4320"/>
          <w:tab w:val="clear" w:pos="8640"/>
        </w:tabs>
        <w:rPr>
          <w:rFonts w:ascii="Arial" w:hAnsi="Arial" w:cs="Arial"/>
          <w:b/>
          <w:sz w:val="28"/>
          <w:szCs w:val="28"/>
        </w:rPr>
      </w:pPr>
      <w:r w:rsidRPr="006918F3">
        <w:rPr>
          <w:rFonts w:ascii="Arial" w:hAnsi="Arial" w:cs="Arial"/>
          <w:sz w:val="28"/>
          <w:szCs w:val="28"/>
        </w:rPr>
        <w:t>May 2022</w:t>
      </w:r>
    </w:p>
    <w:p w14:paraId="0B7B3195" w14:textId="77777777" w:rsidR="006918F3" w:rsidRPr="006918F3" w:rsidRDefault="006918F3" w:rsidP="006918F3">
      <w:pPr>
        <w:pStyle w:val="Header"/>
        <w:tabs>
          <w:tab w:val="clear" w:pos="4320"/>
          <w:tab w:val="clear" w:pos="8640"/>
        </w:tabs>
        <w:jc w:val="center"/>
        <w:rPr>
          <w:rFonts w:ascii="Arial" w:hAnsi="Arial" w:cs="Arial"/>
          <w:b/>
          <w:sz w:val="28"/>
          <w:szCs w:val="28"/>
        </w:rPr>
      </w:pPr>
    </w:p>
    <w:p w14:paraId="1029CFE3" w14:textId="77777777" w:rsidR="006918F3" w:rsidRPr="009228EC" w:rsidRDefault="006918F3" w:rsidP="005F2D0C">
      <w:pPr>
        <w:pStyle w:val="Heading1"/>
        <w:jc w:val="center"/>
        <w:rPr>
          <w:b/>
          <w:bCs/>
          <w:color w:val="auto"/>
        </w:rPr>
      </w:pPr>
      <w:r w:rsidRPr="009228EC">
        <w:rPr>
          <w:b/>
          <w:bCs/>
          <w:color w:val="auto"/>
        </w:rPr>
        <w:t>INVITATION FOR BID</w:t>
      </w:r>
    </w:p>
    <w:p w14:paraId="2F18F821" w14:textId="77777777" w:rsidR="006918F3" w:rsidRPr="006918F3" w:rsidRDefault="006918F3" w:rsidP="006918F3">
      <w:pPr>
        <w:pStyle w:val="Header"/>
        <w:tabs>
          <w:tab w:val="clear" w:pos="4320"/>
        </w:tabs>
        <w:jc w:val="center"/>
        <w:rPr>
          <w:rFonts w:ascii="Arial" w:hAnsi="Arial" w:cs="Arial"/>
          <w:b/>
          <w:sz w:val="28"/>
          <w:szCs w:val="28"/>
        </w:rPr>
      </w:pPr>
      <w:r w:rsidRPr="006918F3">
        <w:rPr>
          <w:rFonts w:ascii="Arial" w:hAnsi="Arial" w:cs="Arial"/>
          <w:b/>
          <w:sz w:val="28"/>
          <w:szCs w:val="28"/>
        </w:rPr>
        <w:t>IFB #C22-32001</w:t>
      </w:r>
    </w:p>
    <w:p w14:paraId="6BF3DA75" w14:textId="77777777" w:rsidR="006918F3" w:rsidRPr="006918F3" w:rsidRDefault="006918F3" w:rsidP="006918F3">
      <w:pPr>
        <w:pStyle w:val="Header"/>
        <w:tabs>
          <w:tab w:val="clear" w:pos="4320"/>
        </w:tabs>
        <w:jc w:val="center"/>
        <w:rPr>
          <w:rFonts w:ascii="Arial" w:hAnsi="Arial" w:cs="Arial"/>
          <w:b/>
          <w:sz w:val="28"/>
          <w:szCs w:val="28"/>
        </w:rPr>
      </w:pPr>
      <w:r w:rsidRPr="006918F3">
        <w:rPr>
          <w:rFonts w:ascii="Arial" w:hAnsi="Arial" w:cs="Arial"/>
          <w:b/>
          <w:sz w:val="28"/>
          <w:szCs w:val="28"/>
        </w:rPr>
        <w:t xml:space="preserve">Office Moving Services </w:t>
      </w:r>
    </w:p>
    <w:p w14:paraId="0510BDDB" w14:textId="77777777" w:rsidR="006918F3" w:rsidRPr="006918F3" w:rsidRDefault="006918F3" w:rsidP="006918F3">
      <w:pPr>
        <w:pStyle w:val="Header"/>
        <w:tabs>
          <w:tab w:val="clear" w:pos="4320"/>
        </w:tabs>
        <w:jc w:val="center"/>
        <w:rPr>
          <w:rFonts w:ascii="Arial" w:hAnsi="Arial" w:cs="Arial"/>
          <w:b/>
          <w:sz w:val="28"/>
          <w:szCs w:val="28"/>
        </w:rPr>
      </w:pPr>
      <w:bookmarkStart w:id="0" w:name="_Hlk102569465"/>
      <w:r w:rsidRPr="006918F3">
        <w:rPr>
          <w:rFonts w:ascii="Arial" w:hAnsi="Arial" w:cs="Arial"/>
          <w:b/>
          <w:sz w:val="28"/>
          <w:szCs w:val="28"/>
        </w:rPr>
        <w:t>(San Francisco and San Jose Districts)</w:t>
      </w:r>
    </w:p>
    <w:bookmarkEnd w:id="0"/>
    <w:p w14:paraId="6E503E11" w14:textId="77777777" w:rsidR="006918F3" w:rsidRPr="006918F3" w:rsidRDefault="006918F3" w:rsidP="006918F3">
      <w:pPr>
        <w:pStyle w:val="Header"/>
        <w:tabs>
          <w:tab w:val="clear" w:pos="4320"/>
        </w:tabs>
        <w:jc w:val="center"/>
        <w:rPr>
          <w:rFonts w:ascii="Arial" w:hAnsi="Arial" w:cs="Arial"/>
          <w:b/>
          <w:sz w:val="28"/>
          <w:szCs w:val="28"/>
        </w:rPr>
      </w:pPr>
      <w:r w:rsidRPr="006918F3">
        <w:rPr>
          <w:rFonts w:ascii="Arial" w:hAnsi="Arial" w:cs="Arial"/>
          <w:b/>
          <w:sz w:val="28"/>
          <w:szCs w:val="28"/>
        </w:rPr>
        <w:t>Notice to Prospective Bidders</w:t>
      </w:r>
    </w:p>
    <w:p w14:paraId="176A0545" w14:textId="77777777" w:rsidR="006918F3" w:rsidRPr="006918F3" w:rsidRDefault="006918F3" w:rsidP="006918F3">
      <w:pPr>
        <w:rPr>
          <w:rFonts w:ascii="Arial" w:hAnsi="Arial" w:cs="Arial"/>
          <w:sz w:val="28"/>
          <w:szCs w:val="28"/>
        </w:rPr>
      </w:pPr>
    </w:p>
    <w:p w14:paraId="5958DB8A" w14:textId="77777777" w:rsidR="006918F3" w:rsidRPr="006918F3" w:rsidRDefault="006918F3" w:rsidP="006918F3">
      <w:pPr>
        <w:rPr>
          <w:rFonts w:ascii="Arial" w:hAnsi="Arial" w:cs="Arial"/>
          <w:sz w:val="28"/>
          <w:szCs w:val="28"/>
        </w:rPr>
      </w:pPr>
      <w:r w:rsidRPr="006918F3">
        <w:rPr>
          <w:rFonts w:ascii="Arial" w:hAnsi="Arial" w:cs="Arial"/>
          <w:sz w:val="28"/>
          <w:szCs w:val="28"/>
        </w:rPr>
        <w:t>You are invited to review and respond to this Invitation for Bid (IFB) #</w:t>
      </w:r>
      <w:r w:rsidRPr="006918F3">
        <w:rPr>
          <w:rFonts w:ascii="Arial" w:hAnsi="Arial" w:cs="Arial"/>
          <w:b/>
          <w:bCs/>
          <w:sz w:val="28"/>
          <w:szCs w:val="28"/>
        </w:rPr>
        <w:t>C22-32001</w:t>
      </w:r>
      <w:r w:rsidRPr="006918F3">
        <w:rPr>
          <w:rFonts w:ascii="Arial" w:hAnsi="Arial" w:cs="Arial"/>
          <w:b/>
          <w:sz w:val="28"/>
          <w:szCs w:val="28"/>
        </w:rPr>
        <w:t xml:space="preserve">, </w:t>
      </w:r>
      <w:r w:rsidRPr="006918F3">
        <w:rPr>
          <w:rFonts w:ascii="Arial" w:hAnsi="Arial" w:cs="Arial"/>
          <w:b/>
          <w:bCs/>
          <w:sz w:val="28"/>
          <w:szCs w:val="28"/>
        </w:rPr>
        <w:t>Office Moving Services</w:t>
      </w:r>
      <w:r w:rsidRPr="006918F3">
        <w:rPr>
          <w:rFonts w:ascii="Arial" w:hAnsi="Arial" w:cs="Arial"/>
          <w:sz w:val="28"/>
          <w:szCs w:val="28"/>
        </w:rPr>
        <w:t xml:space="preserve"> for the Department of Rehabilitation, </w:t>
      </w:r>
      <w:r w:rsidRPr="006918F3">
        <w:rPr>
          <w:rFonts w:ascii="Arial" w:hAnsi="Arial" w:cs="Arial"/>
          <w:bCs/>
          <w:sz w:val="28"/>
          <w:szCs w:val="28"/>
        </w:rPr>
        <w:t>San Francisco, and San Jose Districts.</w:t>
      </w:r>
      <w:r w:rsidRPr="006918F3">
        <w:rPr>
          <w:rFonts w:ascii="Arial" w:hAnsi="Arial" w:cs="Arial"/>
          <w:sz w:val="28"/>
          <w:szCs w:val="28"/>
        </w:rPr>
        <w:t xml:space="preserve"> In submitting your bid, you must comply with these instructions.  </w:t>
      </w:r>
    </w:p>
    <w:p w14:paraId="40EB352B" w14:textId="77777777" w:rsidR="006918F3" w:rsidRPr="006918F3" w:rsidRDefault="006918F3" w:rsidP="006918F3">
      <w:pPr>
        <w:rPr>
          <w:rFonts w:ascii="Arial" w:hAnsi="Arial" w:cs="Arial"/>
          <w:sz w:val="28"/>
          <w:szCs w:val="28"/>
        </w:rPr>
      </w:pPr>
    </w:p>
    <w:p w14:paraId="1A638C03" w14:textId="77777777" w:rsidR="006918F3" w:rsidRPr="006918F3" w:rsidRDefault="006918F3" w:rsidP="006918F3">
      <w:pPr>
        <w:jc w:val="center"/>
        <w:rPr>
          <w:rFonts w:ascii="Arial" w:hAnsi="Arial" w:cs="Arial"/>
          <w:b/>
          <w:color w:val="000000" w:themeColor="text1"/>
          <w:sz w:val="28"/>
          <w:szCs w:val="28"/>
        </w:rPr>
      </w:pPr>
      <w:r w:rsidRPr="006918F3">
        <w:rPr>
          <w:rFonts w:ascii="Arial" w:hAnsi="Arial" w:cs="Arial"/>
          <w:b/>
          <w:color w:val="000000" w:themeColor="text1"/>
          <w:sz w:val="28"/>
          <w:szCs w:val="28"/>
        </w:rPr>
        <w:t xml:space="preserve">THIS SOLICITATION INCLUDES SMALL BUSINESS AND CALIFORNIA DISABLED </w:t>
      </w:r>
      <w:proofErr w:type="gramStart"/>
      <w:r w:rsidRPr="006918F3">
        <w:rPr>
          <w:rFonts w:ascii="Arial" w:hAnsi="Arial" w:cs="Arial"/>
          <w:b/>
          <w:color w:val="000000" w:themeColor="text1"/>
          <w:sz w:val="28"/>
          <w:szCs w:val="28"/>
        </w:rPr>
        <w:t>VETERANS</w:t>
      </w:r>
      <w:proofErr w:type="gramEnd"/>
      <w:r w:rsidRPr="006918F3">
        <w:rPr>
          <w:rFonts w:ascii="Arial" w:hAnsi="Arial" w:cs="Arial"/>
          <w:b/>
          <w:color w:val="000000" w:themeColor="text1"/>
          <w:sz w:val="28"/>
          <w:szCs w:val="28"/>
        </w:rPr>
        <w:t xml:space="preserve"> BUSINESS ENTERPRISE (DVBE) PROGRAM INCENTIVES</w:t>
      </w:r>
    </w:p>
    <w:p w14:paraId="77FF1D50" w14:textId="77777777" w:rsidR="006918F3" w:rsidRPr="006918F3" w:rsidRDefault="006918F3" w:rsidP="006918F3">
      <w:pPr>
        <w:rPr>
          <w:rFonts w:ascii="Arial" w:hAnsi="Arial" w:cs="Arial"/>
          <w:sz w:val="28"/>
          <w:szCs w:val="28"/>
        </w:rPr>
      </w:pPr>
      <w:r w:rsidRPr="006918F3">
        <w:rPr>
          <w:rFonts w:ascii="Arial" w:hAnsi="Arial" w:cs="Arial"/>
          <w:sz w:val="28"/>
          <w:szCs w:val="28"/>
        </w:rPr>
        <w:t xml:space="preserve">  </w:t>
      </w:r>
    </w:p>
    <w:p w14:paraId="1114782E" w14:textId="77777777" w:rsidR="006918F3" w:rsidRPr="006918F3" w:rsidRDefault="006918F3" w:rsidP="006918F3">
      <w:pPr>
        <w:rPr>
          <w:rFonts w:ascii="Arial" w:hAnsi="Arial" w:cs="Arial"/>
          <w:color w:val="000000" w:themeColor="text1"/>
          <w:sz w:val="28"/>
          <w:szCs w:val="28"/>
        </w:rPr>
      </w:pPr>
      <w:r w:rsidRPr="006918F3">
        <w:rPr>
          <w:rFonts w:ascii="Arial" w:hAnsi="Arial" w:cs="Arial"/>
          <w:color w:val="000000" w:themeColor="text1"/>
          <w:sz w:val="28"/>
          <w:szCs w:val="28"/>
        </w:rPr>
        <w:t xml:space="preserve">Note that all Agreements entered into with the State of California will include by reference General Terms and Conditions (GTC 4/2017) and Contractor Certification Clauses (CCC 4/2017) that may be viewed and downloaded at Internet site website at </w:t>
      </w:r>
      <w:bookmarkStart w:id="1" w:name="_Hlk4667219"/>
      <w:r w:rsidRPr="006918F3">
        <w:rPr>
          <w:rFonts w:ascii="Arial" w:hAnsi="Arial" w:cs="Arial"/>
          <w:sz w:val="28"/>
          <w:szCs w:val="28"/>
        </w:rPr>
        <w:fldChar w:fldCharType="begin"/>
      </w:r>
      <w:r w:rsidRPr="006918F3">
        <w:rPr>
          <w:rFonts w:ascii="Arial" w:hAnsi="Arial" w:cs="Arial"/>
          <w:sz w:val="28"/>
          <w:szCs w:val="28"/>
        </w:rPr>
        <w:instrText xml:space="preserve"> HYPERLINK "https://www.dgs.ca.gov/OLS/Resources/Page-Content/Office-of-Legal-Services-Resources-List-Folder/Standard-Contract-Language" </w:instrText>
      </w:r>
      <w:r w:rsidR="005F2D0C" w:rsidRPr="006918F3">
        <w:rPr>
          <w:rFonts w:ascii="Arial" w:hAnsi="Arial" w:cs="Arial"/>
          <w:sz w:val="28"/>
          <w:szCs w:val="28"/>
        </w:rPr>
      </w:r>
      <w:r w:rsidRPr="006918F3">
        <w:rPr>
          <w:rFonts w:ascii="Arial" w:hAnsi="Arial" w:cs="Arial"/>
          <w:sz w:val="28"/>
          <w:szCs w:val="28"/>
        </w:rPr>
        <w:fldChar w:fldCharType="separate"/>
      </w:r>
      <w:r w:rsidRPr="006918F3">
        <w:rPr>
          <w:rStyle w:val="Hyperlink"/>
          <w:rFonts w:ascii="Arial" w:hAnsi="Arial" w:cs="Arial"/>
          <w:sz w:val="28"/>
          <w:szCs w:val="28"/>
        </w:rPr>
        <w:t>https://www.dgs.ca.gov/OLS/Resources/Page-Content/Office-of-Legal-Services-Resources-List-Folder/Standard-Contract-Language</w:t>
      </w:r>
      <w:r w:rsidRPr="006918F3">
        <w:rPr>
          <w:rFonts w:ascii="Arial" w:hAnsi="Arial" w:cs="Arial"/>
          <w:sz w:val="28"/>
          <w:szCs w:val="28"/>
        </w:rPr>
        <w:fldChar w:fldCharType="end"/>
      </w:r>
      <w:r w:rsidRPr="006918F3">
        <w:rPr>
          <w:rFonts w:ascii="Arial" w:hAnsi="Arial" w:cs="Arial"/>
          <w:color w:val="000000" w:themeColor="text1"/>
          <w:sz w:val="28"/>
          <w:szCs w:val="28"/>
        </w:rPr>
        <w:t xml:space="preserve">.  </w:t>
      </w:r>
      <w:bookmarkEnd w:id="1"/>
      <w:r w:rsidRPr="006918F3">
        <w:rPr>
          <w:rFonts w:ascii="Arial" w:hAnsi="Arial" w:cs="Arial"/>
          <w:color w:val="000000" w:themeColor="text1"/>
          <w:sz w:val="28"/>
          <w:szCs w:val="28"/>
        </w:rPr>
        <w:t>If you do not have Internet access, a hard copy can be provided by contacting the person listed below.</w:t>
      </w:r>
    </w:p>
    <w:p w14:paraId="595348C3" w14:textId="77777777" w:rsidR="006918F3" w:rsidRPr="006918F3" w:rsidRDefault="006918F3" w:rsidP="006918F3">
      <w:pPr>
        <w:rPr>
          <w:rFonts w:ascii="Arial" w:hAnsi="Arial" w:cs="Arial"/>
          <w:sz w:val="28"/>
          <w:szCs w:val="28"/>
        </w:rPr>
      </w:pPr>
    </w:p>
    <w:p w14:paraId="6B1B48B0" w14:textId="77777777" w:rsidR="006918F3" w:rsidRPr="006918F3" w:rsidRDefault="006918F3" w:rsidP="006918F3">
      <w:pPr>
        <w:tabs>
          <w:tab w:val="left" w:pos="5040"/>
          <w:tab w:val="left" w:pos="5760"/>
        </w:tabs>
        <w:rPr>
          <w:rFonts w:ascii="Arial" w:hAnsi="Arial" w:cs="Arial"/>
          <w:b/>
          <w:color w:val="000000" w:themeColor="text1"/>
          <w:sz w:val="28"/>
          <w:szCs w:val="28"/>
        </w:rPr>
      </w:pPr>
      <w:r w:rsidRPr="006918F3">
        <w:rPr>
          <w:rFonts w:ascii="Arial" w:hAnsi="Arial" w:cs="Arial"/>
          <w:color w:val="000000" w:themeColor="text1"/>
          <w:sz w:val="28"/>
          <w:szCs w:val="28"/>
        </w:rPr>
        <w:t xml:space="preserve">In the opinion of the Department of Rehabilitation, this IFB is complete and without need of explanation.  However, if you have questions regarding this IFB, they must be submitted in writing, via email to the Contract Analyst listed below by the date listed in the </w:t>
      </w:r>
      <w:r w:rsidRPr="006918F3">
        <w:rPr>
          <w:rFonts w:ascii="Arial" w:hAnsi="Arial" w:cs="Arial"/>
          <w:b/>
          <w:color w:val="000000" w:themeColor="text1"/>
          <w:sz w:val="28"/>
          <w:szCs w:val="28"/>
        </w:rPr>
        <w:t>Key Action Dates</w:t>
      </w:r>
      <w:r w:rsidRPr="006918F3">
        <w:rPr>
          <w:rFonts w:ascii="Arial" w:hAnsi="Arial" w:cs="Arial"/>
          <w:color w:val="000000" w:themeColor="text1"/>
          <w:sz w:val="28"/>
          <w:szCs w:val="28"/>
        </w:rPr>
        <w:t xml:space="preserve">.  All questions and answers will be posted on the Cal </w:t>
      </w:r>
      <w:proofErr w:type="spellStart"/>
      <w:r w:rsidRPr="006918F3">
        <w:rPr>
          <w:rFonts w:ascii="Arial" w:hAnsi="Arial" w:cs="Arial"/>
          <w:color w:val="000000" w:themeColor="text1"/>
          <w:sz w:val="28"/>
          <w:szCs w:val="28"/>
        </w:rPr>
        <w:t>eProcure</w:t>
      </w:r>
      <w:proofErr w:type="spellEnd"/>
      <w:r w:rsidRPr="006918F3">
        <w:rPr>
          <w:rFonts w:ascii="Arial" w:hAnsi="Arial" w:cs="Arial"/>
          <w:color w:val="000000" w:themeColor="text1"/>
          <w:sz w:val="28"/>
          <w:szCs w:val="28"/>
        </w:rPr>
        <w:t xml:space="preserve"> website at </w:t>
      </w:r>
      <w:hyperlink r:id="rId5" w:history="1">
        <w:r w:rsidRPr="006918F3">
          <w:rPr>
            <w:rStyle w:val="Hyperlink"/>
            <w:rFonts w:ascii="Arial" w:hAnsi="Arial" w:cs="Arial"/>
            <w:sz w:val="28"/>
            <w:szCs w:val="28"/>
          </w:rPr>
          <w:t>https://caleprocure.ca.gov/pages/index.aspx</w:t>
        </w:r>
      </w:hyperlink>
      <w:r w:rsidRPr="006918F3">
        <w:rPr>
          <w:rFonts w:ascii="Arial" w:hAnsi="Arial" w:cs="Arial"/>
          <w:color w:val="000000" w:themeColor="text1"/>
          <w:sz w:val="28"/>
          <w:szCs w:val="28"/>
        </w:rPr>
        <w:t xml:space="preserve"> by the date listed in the </w:t>
      </w:r>
      <w:r w:rsidRPr="006918F3">
        <w:rPr>
          <w:rFonts w:ascii="Arial" w:hAnsi="Arial" w:cs="Arial"/>
          <w:b/>
          <w:color w:val="000000" w:themeColor="text1"/>
          <w:sz w:val="28"/>
          <w:szCs w:val="28"/>
        </w:rPr>
        <w:t>Key Action Dates.</w:t>
      </w:r>
    </w:p>
    <w:p w14:paraId="10C07EB4" w14:textId="77777777" w:rsidR="006918F3" w:rsidRPr="006918F3" w:rsidRDefault="006918F3" w:rsidP="006918F3">
      <w:pPr>
        <w:rPr>
          <w:rFonts w:ascii="Arial" w:hAnsi="Arial" w:cs="Arial"/>
          <w:color w:val="000000" w:themeColor="text1"/>
          <w:sz w:val="28"/>
          <w:szCs w:val="28"/>
        </w:rPr>
      </w:pPr>
    </w:p>
    <w:p w14:paraId="43C96F1F" w14:textId="77777777" w:rsidR="006918F3" w:rsidRPr="006918F3" w:rsidRDefault="006918F3" w:rsidP="006918F3">
      <w:pPr>
        <w:jc w:val="center"/>
        <w:rPr>
          <w:rFonts w:ascii="Arial" w:hAnsi="Arial" w:cs="Arial"/>
          <w:color w:val="000000" w:themeColor="text1"/>
          <w:sz w:val="28"/>
          <w:szCs w:val="28"/>
        </w:rPr>
      </w:pPr>
      <w:r w:rsidRPr="006918F3">
        <w:rPr>
          <w:rFonts w:ascii="Arial" w:hAnsi="Arial" w:cs="Arial"/>
          <w:color w:val="000000" w:themeColor="text1"/>
          <w:sz w:val="28"/>
          <w:szCs w:val="28"/>
        </w:rPr>
        <w:t>Department of Rehabilitation</w:t>
      </w:r>
    </w:p>
    <w:p w14:paraId="21B8C6CA" w14:textId="77777777" w:rsidR="006918F3" w:rsidRPr="006918F3" w:rsidRDefault="006918F3" w:rsidP="006918F3">
      <w:pPr>
        <w:jc w:val="center"/>
        <w:rPr>
          <w:rFonts w:ascii="Arial" w:hAnsi="Arial" w:cs="Arial"/>
          <w:color w:val="000000" w:themeColor="text1"/>
          <w:sz w:val="28"/>
          <w:szCs w:val="28"/>
        </w:rPr>
      </w:pPr>
      <w:r w:rsidRPr="006918F3">
        <w:rPr>
          <w:rFonts w:ascii="Arial" w:hAnsi="Arial" w:cs="Arial"/>
          <w:color w:val="000000" w:themeColor="text1"/>
          <w:sz w:val="28"/>
          <w:szCs w:val="28"/>
        </w:rPr>
        <w:t xml:space="preserve">Contracts and Procurement Section </w:t>
      </w:r>
    </w:p>
    <w:p w14:paraId="48AEF4A5" w14:textId="77777777" w:rsidR="006918F3" w:rsidRPr="006918F3" w:rsidRDefault="006918F3" w:rsidP="006918F3">
      <w:pPr>
        <w:jc w:val="center"/>
        <w:rPr>
          <w:rFonts w:ascii="Arial" w:hAnsi="Arial" w:cs="Arial"/>
          <w:color w:val="000000" w:themeColor="text1"/>
          <w:sz w:val="28"/>
          <w:szCs w:val="28"/>
        </w:rPr>
      </w:pPr>
      <w:r w:rsidRPr="006918F3">
        <w:rPr>
          <w:rFonts w:ascii="Arial" w:hAnsi="Arial" w:cs="Arial"/>
          <w:bCs/>
          <w:color w:val="000000" w:themeColor="text1"/>
          <w:sz w:val="28"/>
          <w:szCs w:val="28"/>
        </w:rPr>
        <w:t>Nathaniel Hayes</w:t>
      </w:r>
      <w:r w:rsidRPr="006918F3">
        <w:rPr>
          <w:rFonts w:ascii="Arial" w:hAnsi="Arial" w:cs="Arial"/>
          <w:color w:val="000000" w:themeColor="text1"/>
          <w:sz w:val="28"/>
          <w:szCs w:val="28"/>
        </w:rPr>
        <w:t>, Contract Analyst</w:t>
      </w:r>
    </w:p>
    <w:p w14:paraId="7AEC3FCB" w14:textId="77777777" w:rsidR="006918F3" w:rsidRPr="006918F3" w:rsidRDefault="006918F3" w:rsidP="006918F3">
      <w:pPr>
        <w:jc w:val="center"/>
        <w:rPr>
          <w:rFonts w:ascii="Arial" w:hAnsi="Arial" w:cs="Arial"/>
          <w:color w:val="000000" w:themeColor="text1"/>
          <w:sz w:val="28"/>
          <w:szCs w:val="28"/>
        </w:rPr>
      </w:pPr>
      <w:r w:rsidRPr="006918F3">
        <w:rPr>
          <w:rFonts w:ascii="Arial" w:hAnsi="Arial" w:cs="Arial"/>
          <w:color w:val="000000" w:themeColor="text1"/>
          <w:sz w:val="28"/>
          <w:szCs w:val="28"/>
        </w:rPr>
        <w:t>721 Capitol Mall, 6</w:t>
      </w:r>
      <w:r w:rsidRPr="006918F3">
        <w:rPr>
          <w:rFonts w:ascii="Arial" w:hAnsi="Arial" w:cs="Arial"/>
          <w:color w:val="000000" w:themeColor="text1"/>
          <w:sz w:val="28"/>
          <w:szCs w:val="28"/>
          <w:vertAlign w:val="superscript"/>
        </w:rPr>
        <w:t>th</w:t>
      </w:r>
      <w:r w:rsidRPr="006918F3">
        <w:rPr>
          <w:rFonts w:ascii="Arial" w:hAnsi="Arial" w:cs="Arial"/>
          <w:color w:val="000000" w:themeColor="text1"/>
          <w:sz w:val="28"/>
          <w:szCs w:val="28"/>
        </w:rPr>
        <w:t xml:space="preserve"> Floor</w:t>
      </w:r>
    </w:p>
    <w:p w14:paraId="5458577D" w14:textId="77777777" w:rsidR="006918F3" w:rsidRPr="006918F3" w:rsidRDefault="006918F3" w:rsidP="006918F3">
      <w:pPr>
        <w:jc w:val="center"/>
        <w:rPr>
          <w:rFonts w:ascii="Arial" w:hAnsi="Arial" w:cs="Arial"/>
          <w:color w:val="000000" w:themeColor="text1"/>
          <w:sz w:val="28"/>
          <w:szCs w:val="28"/>
          <w:lang w:val="es-AR"/>
        </w:rPr>
      </w:pPr>
      <w:r w:rsidRPr="006918F3">
        <w:rPr>
          <w:rFonts w:ascii="Arial" w:hAnsi="Arial" w:cs="Arial"/>
          <w:color w:val="000000" w:themeColor="text1"/>
          <w:sz w:val="28"/>
          <w:szCs w:val="28"/>
          <w:lang w:val="es-AR"/>
        </w:rPr>
        <w:t xml:space="preserve">Sacramento, CA 95814 </w:t>
      </w:r>
    </w:p>
    <w:p w14:paraId="5C214348" w14:textId="77777777" w:rsidR="006918F3" w:rsidRPr="006918F3" w:rsidRDefault="00EC2FC7" w:rsidP="006918F3">
      <w:pPr>
        <w:jc w:val="center"/>
        <w:rPr>
          <w:rFonts w:ascii="Arial" w:hAnsi="Arial" w:cs="Arial"/>
          <w:color w:val="000000" w:themeColor="text1"/>
          <w:sz w:val="28"/>
          <w:szCs w:val="28"/>
          <w:lang w:val="es-AR"/>
        </w:rPr>
      </w:pPr>
      <w:hyperlink r:id="rId6" w:history="1">
        <w:r w:rsidR="006918F3" w:rsidRPr="005F2D0C">
          <w:rPr>
            <w:rStyle w:val="Hyperlink"/>
            <w:rFonts w:ascii="Arial" w:hAnsi="Arial" w:cs="Arial"/>
            <w:bCs/>
            <w:sz w:val="28"/>
            <w:szCs w:val="28"/>
            <w:lang w:val="es-MX"/>
          </w:rPr>
          <w:t>Nathaniel.Hayes</w:t>
        </w:r>
        <w:r w:rsidR="006918F3" w:rsidRPr="006918F3">
          <w:rPr>
            <w:rStyle w:val="Hyperlink"/>
            <w:rFonts w:ascii="Arial" w:hAnsi="Arial" w:cs="Arial"/>
            <w:sz w:val="28"/>
            <w:szCs w:val="28"/>
            <w:lang w:val="es-AR"/>
          </w:rPr>
          <w:t>@dor.ca.gov</w:t>
        </w:r>
      </w:hyperlink>
      <w:r w:rsidR="006918F3" w:rsidRPr="006918F3">
        <w:rPr>
          <w:rFonts w:ascii="Arial" w:hAnsi="Arial" w:cs="Arial"/>
          <w:color w:val="000000" w:themeColor="text1"/>
          <w:sz w:val="28"/>
          <w:szCs w:val="28"/>
          <w:lang w:val="es-AR"/>
        </w:rPr>
        <w:t xml:space="preserve"> </w:t>
      </w:r>
    </w:p>
    <w:p w14:paraId="031EF814" w14:textId="77777777" w:rsidR="006918F3" w:rsidRPr="006918F3" w:rsidRDefault="006918F3" w:rsidP="006918F3">
      <w:pPr>
        <w:jc w:val="both"/>
        <w:rPr>
          <w:rFonts w:ascii="Arial" w:hAnsi="Arial" w:cs="Arial"/>
          <w:sz w:val="28"/>
          <w:szCs w:val="28"/>
          <w:lang w:val="es-AR"/>
        </w:rPr>
      </w:pPr>
    </w:p>
    <w:p w14:paraId="561FBF5A" w14:textId="77777777" w:rsidR="006918F3" w:rsidRPr="006918F3" w:rsidRDefault="006918F3" w:rsidP="006918F3">
      <w:pPr>
        <w:jc w:val="both"/>
        <w:rPr>
          <w:rFonts w:ascii="Arial" w:hAnsi="Arial" w:cs="Arial"/>
          <w:sz w:val="28"/>
          <w:szCs w:val="28"/>
          <w:lang w:val="es-AR"/>
        </w:rPr>
      </w:pPr>
    </w:p>
    <w:p w14:paraId="1AFCC05C" w14:textId="77777777" w:rsidR="006918F3" w:rsidRPr="006918F3" w:rsidRDefault="006918F3" w:rsidP="006918F3">
      <w:pPr>
        <w:jc w:val="both"/>
        <w:rPr>
          <w:rFonts w:ascii="Arial" w:hAnsi="Arial" w:cs="Arial"/>
          <w:sz w:val="28"/>
          <w:szCs w:val="28"/>
        </w:rPr>
      </w:pPr>
      <w:r w:rsidRPr="006918F3">
        <w:rPr>
          <w:rFonts w:ascii="Arial" w:hAnsi="Arial" w:cs="Arial"/>
          <w:sz w:val="28"/>
          <w:szCs w:val="28"/>
        </w:rPr>
        <w:t xml:space="preserve">Please note that no </w:t>
      </w:r>
      <w:r w:rsidRPr="006918F3">
        <w:rPr>
          <w:rFonts w:ascii="Arial" w:hAnsi="Arial" w:cs="Arial"/>
          <w:b/>
          <w:bCs/>
          <w:i/>
          <w:sz w:val="28"/>
          <w:szCs w:val="28"/>
        </w:rPr>
        <w:t>verbal</w:t>
      </w:r>
      <w:r w:rsidRPr="006918F3">
        <w:rPr>
          <w:rFonts w:ascii="Arial" w:hAnsi="Arial" w:cs="Arial"/>
          <w:b/>
          <w:bCs/>
          <w:sz w:val="28"/>
          <w:szCs w:val="28"/>
        </w:rPr>
        <w:t xml:space="preserve"> </w:t>
      </w:r>
      <w:r w:rsidRPr="006918F3">
        <w:rPr>
          <w:rFonts w:ascii="Arial" w:hAnsi="Arial" w:cs="Arial"/>
          <w:sz w:val="28"/>
          <w:szCs w:val="28"/>
        </w:rPr>
        <w:t>information given will be binding upon the State unless such information is issued in writing as an official addendum.</w:t>
      </w:r>
    </w:p>
    <w:p w14:paraId="6D6C39AC" w14:textId="77777777" w:rsidR="006918F3" w:rsidRPr="006918F3" w:rsidRDefault="006918F3" w:rsidP="006918F3">
      <w:pPr>
        <w:rPr>
          <w:rFonts w:ascii="Arial" w:hAnsi="Arial" w:cs="Arial"/>
          <w:sz w:val="28"/>
          <w:szCs w:val="28"/>
        </w:rPr>
      </w:pPr>
    </w:p>
    <w:p w14:paraId="6BED7AC9" w14:textId="77777777" w:rsidR="006918F3" w:rsidRPr="006918F3" w:rsidRDefault="006918F3" w:rsidP="006918F3">
      <w:pPr>
        <w:rPr>
          <w:rFonts w:ascii="Arial" w:hAnsi="Arial" w:cs="Arial"/>
          <w:sz w:val="28"/>
          <w:szCs w:val="28"/>
        </w:rPr>
      </w:pPr>
    </w:p>
    <w:p w14:paraId="108C623D" w14:textId="77777777" w:rsidR="006918F3" w:rsidRPr="006918F3" w:rsidRDefault="006918F3" w:rsidP="006918F3">
      <w:pPr>
        <w:rPr>
          <w:rFonts w:ascii="Arial" w:hAnsi="Arial" w:cs="Arial"/>
          <w:sz w:val="28"/>
          <w:szCs w:val="28"/>
        </w:rPr>
      </w:pPr>
    </w:p>
    <w:p w14:paraId="74A18351" w14:textId="77777777" w:rsidR="006918F3" w:rsidRPr="006918F3" w:rsidRDefault="006918F3" w:rsidP="006918F3">
      <w:pPr>
        <w:rPr>
          <w:rFonts w:ascii="Arial" w:hAnsi="Arial" w:cs="Arial"/>
          <w:sz w:val="28"/>
          <w:szCs w:val="28"/>
        </w:rPr>
      </w:pPr>
    </w:p>
    <w:p w14:paraId="7337AD5D" w14:textId="77777777" w:rsidR="006918F3" w:rsidRPr="006918F3" w:rsidRDefault="006918F3" w:rsidP="006918F3">
      <w:pPr>
        <w:rPr>
          <w:rFonts w:ascii="Arial" w:hAnsi="Arial" w:cs="Arial"/>
          <w:sz w:val="28"/>
          <w:szCs w:val="28"/>
        </w:rPr>
      </w:pPr>
    </w:p>
    <w:p w14:paraId="3A02BB34" w14:textId="77777777" w:rsidR="006918F3" w:rsidRPr="006918F3" w:rsidRDefault="006918F3" w:rsidP="006918F3">
      <w:pPr>
        <w:rPr>
          <w:rFonts w:ascii="Arial" w:hAnsi="Arial" w:cs="Arial"/>
          <w:sz w:val="28"/>
          <w:szCs w:val="28"/>
        </w:rPr>
      </w:pPr>
    </w:p>
    <w:p w14:paraId="15D47B75" w14:textId="77777777" w:rsidR="006918F3" w:rsidRPr="006918F3" w:rsidRDefault="006918F3" w:rsidP="006918F3">
      <w:pPr>
        <w:rPr>
          <w:rFonts w:ascii="Arial" w:hAnsi="Arial" w:cs="Arial"/>
          <w:b/>
          <w:sz w:val="28"/>
          <w:szCs w:val="28"/>
        </w:rPr>
      </w:pPr>
      <w:r w:rsidRPr="006918F3">
        <w:rPr>
          <w:rFonts w:ascii="Arial" w:hAnsi="Arial" w:cs="Arial"/>
          <w:b/>
          <w:sz w:val="28"/>
          <w:szCs w:val="28"/>
        </w:rPr>
        <w:t xml:space="preserve">PURPOSE </w:t>
      </w:r>
    </w:p>
    <w:p w14:paraId="1390E883" w14:textId="77777777" w:rsidR="006918F3" w:rsidRPr="006918F3" w:rsidRDefault="006918F3" w:rsidP="006918F3">
      <w:pPr>
        <w:rPr>
          <w:rFonts w:ascii="Arial" w:hAnsi="Arial" w:cs="Arial"/>
          <w:sz w:val="28"/>
          <w:szCs w:val="28"/>
        </w:rPr>
      </w:pPr>
    </w:p>
    <w:p w14:paraId="39349520" w14:textId="77777777" w:rsidR="006918F3" w:rsidRPr="006918F3" w:rsidRDefault="006918F3" w:rsidP="006918F3">
      <w:pPr>
        <w:pStyle w:val="NoSpacing"/>
        <w:numPr>
          <w:ilvl w:val="0"/>
          <w:numId w:val="3"/>
        </w:numPr>
        <w:ind w:left="720"/>
        <w:rPr>
          <w:rFonts w:cs="Arial"/>
          <w:b/>
          <w:szCs w:val="28"/>
        </w:rPr>
      </w:pPr>
      <w:r w:rsidRPr="006918F3">
        <w:rPr>
          <w:rFonts w:cs="Arial"/>
          <w:b/>
          <w:bCs/>
          <w:szCs w:val="28"/>
        </w:rPr>
        <w:t>Description of Services</w:t>
      </w:r>
    </w:p>
    <w:p w14:paraId="3149B48F" w14:textId="77777777" w:rsidR="006918F3" w:rsidRPr="006918F3" w:rsidRDefault="006918F3" w:rsidP="006918F3">
      <w:pPr>
        <w:pStyle w:val="ListParagraph"/>
        <w:rPr>
          <w:rFonts w:ascii="Arial" w:hAnsi="Arial" w:cs="Arial"/>
          <w:color w:val="000000"/>
          <w:sz w:val="28"/>
          <w:szCs w:val="28"/>
        </w:rPr>
      </w:pPr>
      <w:r w:rsidRPr="006918F3">
        <w:rPr>
          <w:rFonts w:ascii="Arial" w:hAnsi="Arial" w:cs="Arial"/>
          <w:sz w:val="28"/>
          <w:szCs w:val="28"/>
        </w:rPr>
        <w:t xml:space="preserve">The Department of Rehabilitation (DOR) is seeking a Contractor to provide office moving services, which shall include a full range of services to remove the office furniture, equipment and related supplies from existing location, transport items to the new location and replace them according to the direction of the DOR Contract Administrator.  Work may be conducted before 7:00 a.m., after 5:00 p.m., and/or on weekends, if needed.  See Exhibit A, Scope of Work for a complete description of services.  </w:t>
      </w:r>
    </w:p>
    <w:p w14:paraId="73A093CF" w14:textId="77777777" w:rsidR="006918F3" w:rsidRPr="006918F3" w:rsidRDefault="006918F3" w:rsidP="006918F3">
      <w:pPr>
        <w:pStyle w:val="NoSpacing"/>
        <w:ind w:left="720"/>
        <w:rPr>
          <w:rFonts w:cs="Arial"/>
          <w:szCs w:val="28"/>
        </w:rPr>
      </w:pPr>
      <w:r w:rsidRPr="006918F3">
        <w:rPr>
          <w:rFonts w:cs="Arial"/>
          <w:szCs w:val="28"/>
        </w:rPr>
        <w:t xml:space="preserve"> </w:t>
      </w:r>
    </w:p>
    <w:p w14:paraId="72535F70" w14:textId="77777777" w:rsidR="006918F3" w:rsidRPr="006918F3" w:rsidRDefault="006918F3" w:rsidP="006918F3">
      <w:pPr>
        <w:pStyle w:val="ListParagraph"/>
        <w:numPr>
          <w:ilvl w:val="0"/>
          <w:numId w:val="3"/>
        </w:numPr>
        <w:tabs>
          <w:tab w:val="left" w:pos="8460"/>
        </w:tabs>
        <w:ind w:left="720"/>
        <w:rPr>
          <w:rFonts w:ascii="Arial" w:hAnsi="Arial" w:cs="Arial"/>
          <w:sz w:val="28"/>
          <w:szCs w:val="28"/>
        </w:rPr>
      </w:pPr>
      <w:r w:rsidRPr="006918F3">
        <w:rPr>
          <w:rFonts w:ascii="Arial" w:hAnsi="Arial" w:cs="Arial"/>
          <w:b/>
          <w:bCs/>
          <w:sz w:val="28"/>
          <w:szCs w:val="28"/>
        </w:rPr>
        <w:t xml:space="preserve">Locations </w:t>
      </w:r>
      <w:r w:rsidRPr="006918F3">
        <w:rPr>
          <w:rFonts w:ascii="Arial" w:hAnsi="Arial" w:cs="Arial"/>
          <w:sz w:val="28"/>
          <w:szCs w:val="28"/>
        </w:rPr>
        <w:t>(see Exhibit F for list of Locations)</w:t>
      </w:r>
    </w:p>
    <w:p w14:paraId="0381339E" w14:textId="77777777" w:rsidR="006918F3" w:rsidRPr="006918F3" w:rsidRDefault="006918F3" w:rsidP="006918F3">
      <w:pPr>
        <w:tabs>
          <w:tab w:val="left" w:pos="8460"/>
        </w:tabs>
        <w:rPr>
          <w:rFonts w:ascii="Arial" w:hAnsi="Arial" w:cs="Arial"/>
          <w:sz w:val="28"/>
          <w:szCs w:val="28"/>
        </w:rPr>
      </w:pPr>
    </w:p>
    <w:p w14:paraId="0EA5E57B" w14:textId="77777777" w:rsidR="006918F3" w:rsidRPr="006918F3" w:rsidRDefault="006918F3" w:rsidP="006918F3">
      <w:pPr>
        <w:pStyle w:val="ListParagraph"/>
        <w:numPr>
          <w:ilvl w:val="0"/>
          <w:numId w:val="3"/>
        </w:numPr>
        <w:tabs>
          <w:tab w:val="left" w:pos="8460"/>
        </w:tabs>
        <w:ind w:left="720"/>
        <w:rPr>
          <w:rFonts w:ascii="Arial" w:hAnsi="Arial" w:cs="Arial"/>
          <w:b/>
          <w:sz w:val="28"/>
          <w:szCs w:val="28"/>
        </w:rPr>
      </w:pPr>
      <w:r w:rsidRPr="006918F3">
        <w:rPr>
          <w:rFonts w:ascii="Arial" w:hAnsi="Arial" w:cs="Arial"/>
          <w:b/>
          <w:sz w:val="28"/>
          <w:szCs w:val="28"/>
        </w:rPr>
        <w:t>Modular Furniture (Moving and Reconfiguring)</w:t>
      </w:r>
    </w:p>
    <w:p w14:paraId="0D615230" w14:textId="77777777" w:rsidR="006918F3" w:rsidRPr="006918F3" w:rsidRDefault="006918F3" w:rsidP="006918F3">
      <w:pPr>
        <w:pStyle w:val="ListParagraph"/>
        <w:tabs>
          <w:tab w:val="left" w:pos="8460"/>
        </w:tabs>
        <w:rPr>
          <w:rFonts w:ascii="Arial" w:hAnsi="Arial" w:cs="Arial"/>
          <w:sz w:val="28"/>
          <w:szCs w:val="28"/>
        </w:rPr>
      </w:pPr>
      <w:r w:rsidRPr="006918F3">
        <w:rPr>
          <w:rFonts w:ascii="Arial" w:hAnsi="Arial" w:cs="Arial"/>
          <w:sz w:val="28"/>
          <w:szCs w:val="28"/>
        </w:rPr>
        <w:t xml:space="preserve">This solicitation and resulting contract </w:t>
      </w:r>
      <w:proofErr w:type="gramStart"/>
      <w:r w:rsidRPr="006918F3">
        <w:rPr>
          <w:rFonts w:ascii="Arial" w:hAnsi="Arial" w:cs="Arial"/>
          <w:sz w:val="28"/>
          <w:szCs w:val="28"/>
        </w:rPr>
        <w:t>is</w:t>
      </w:r>
      <w:proofErr w:type="gramEnd"/>
      <w:r w:rsidRPr="006918F3">
        <w:rPr>
          <w:rFonts w:ascii="Arial" w:hAnsi="Arial" w:cs="Arial"/>
          <w:sz w:val="28"/>
          <w:szCs w:val="28"/>
        </w:rPr>
        <w:t xml:space="preserve"> for office moving services for free-standing office furniture and equipment, and shall not call for or authorize the un-bolting, un-securing, un-mounting or un-affixing (or bolting, securing, mounting or affixing) of any office furniture or equipment to the floor, ceiling, walls or realty.  Such activities are considered Public Works and are not a part of the scope of work of this solicitation and resulting contract and shall not be performed by the Contractor.</w:t>
      </w:r>
    </w:p>
    <w:p w14:paraId="699ABF3F" w14:textId="77777777" w:rsidR="006918F3" w:rsidRPr="006918F3" w:rsidRDefault="006918F3" w:rsidP="006918F3">
      <w:pPr>
        <w:tabs>
          <w:tab w:val="left" w:pos="8460"/>
        </w:tabs>
        <w:rPr>
          <w:rFonts w:ascii="Arial" w:hAnsi="Arial" w:cs="Arial"/>
          <w:sz w:val="28"/>
          <w:szCs w:val="28"/>
        </w:rPr>
      </w:pPr>
    </w:p>
    <w:p w14:paraId="70A7BC7C" w14:textId="77777777" w:rsidR="006918F3" w:rsidRPr="006918F3" w:rsidRDefault="006918F3" w:rsidP="006918F3">
      <w:pPr>
        <w:pStyle w:val="ListParagraph"/>
        <w:numPr>
          <w:ilvl w:val="0"/>
          <w:numId w:val="2"/>
        </w:numPr>
        <w:suppressAutoHyphens/>
        <w:rPr>
          <w:rFonts w:ascii="Arial" w:hAnsi="Arial" w:cs="Arial"/>
          <w:b/>
          <w:bCs/>
          <w:color w:val="000000" w:themeColor="text1"/>
          <w:sz w:val="28"/>
          <w:szCs w:val="28"/>
        </w:rPr>
      </w:pPr>
      <w:r w:rsidRPr="006918F3">
        <w:rPr>
          <w:rFonts w:ascii="Arial" w:hAnsi="Arial" w:cs="Arial"/>
          <w:b/>
          <w:bCs/>
          <w:color w:val="000000" w:themeColor="text1"/>
          <w:sz w:val="28"/>
          <w:szCs w:val="28"/>
        </w:rPr>
        <w:t>BIDDER MINIMUM QUALIFICATIONS</w:t>
      </w:r>
    </w:p>
    <w:p w14:paraId="6DF6D0C3" w14:textId="77777777" w:rsidR="006918F3" w:rsidRPr="006918F3" w:rsidRDefault="006918F3" w:rsidP="006918F3">
      <w:pPr>
        <w:suppressAutoHyphens/>
        <w:rPr>
          <w:rFonts w:ascii="Arial" w:hAnsi="Arial" w:cs="Arial"/>
          <w:b/>
          <w:bCs/>
          <w:color w:val="000000" w:themeColor="text1"/>
          <w:sz w:val="28"/>
          <w:szCs w:val="28"/>
        </w:rPr>
      </w:pPr>
    </w:p>
    <w:p w14:paraId="30B3C273" w14:textId="77777777" w:rsidR="006918F3" w:rsidRPr="006918F3" w:rsidRDefault="006918F3" w:rsidP="006918F3">
      <w:pPr>
        <w:pStyle w:val="ListParagraph"/>
        <w:rPr>
          <w:rFonts w:ascii="Arial" w:hAnsi="Arial" w:cs="Arial"/>
          <w:sz w:val="28"/>
          <w:szCs w:val="28"/>
        </w:rPr>
      </w:pPr>
      <w:r w:rsidRPr="006918F3">
        <w:rPr>
          <w:rFonts w:ascii="Arial" w:hAnsi="Arial" w:cs="Arial"/>
          <w:sz w:val="28"/>
          <w:szCs w:val="28"/>
        </w:rPr>
        <w:t xml:space="preserve">To be considered responsive, Bidder must meet </w:t>
      </w:r>
      <w:proofErr w:type="gramStart"/>
      <w:r w:rsidRPr="006918F3">
        <w:rPr>
          <w:rFonts w:ascii="Arial" w:hAnsi="Arial" w:cs="Arial"/>
          <w:sz w:val="28"/>
          <w:szCs w:val="28"/>
        </w:rPr>
        <w:t>all of</w:t>
      </w:r>
      <w:proofErr w:type="gramEnd"/>
      <w:r w:rsidRPr="006918F3">
        <w:rPr>
          <w:rFonts w:ascii="Arial" w:hAnsi="Arial" w:cs="Arial"/>
          <w:sz w:val="28"/>
          <w:szCs w:val="28"/>
        </w:rPr>
        <w:t xml:space="preserve"> the following minimum qualifications:</w:t>
      </w:r>
    </w:p>
    <w:p w14:paraId="7B37881F" w14:textId="77777777" w:rsidR="006918F3" w:rsidRPr="006918F3" w:rsidRDefault="006918F3" w:rsidP="006918F3">
      <w:pPr>
        <w:pStyle w:val="ListParagraph"/>
        <w:rPr>
          <w:rFonts w:ascii="Arial" w:hAnsi="Arial" w:cs="Arial"/>
          <w:sz w:val="28"/>
          <w:szCs w:val="28"/>
        </w:rPr>
      </w:pPr>
    </w:p>
    <w:p w14:paraId="1C6DFF01" w14:textId="77777777" w:rsidR="006918F3" w:rsidRPr="006918F3" w:rsidRDefault="006918F3" w:rsidP="006918F3">
      <w:pPr>
        <w:numPr>
          <w:ilvl w:val="0"/>
          <w:numId w:val="5"/>
        </w:numPr>
        <w:ind w:left="720" w:firstLine="0"/>
        <w:rPr>
          <w:rFonts w:ascii="Arial" w:hAnsi="Arial" w:cs="Arial"/>
          <w:color w:val="000000" w:themeColor="text1"/>
          <w:sz w:val="28"/>
          <w:szCs w:val="28"/>
        </w:rPr>
      </w:pPr>
      <w:r w:rsidRPr="006918F3">
        <w:rPr>
          <w:rFonts w:ascii="Arial" w:hAnsi="Arial" w:cs="Arial"/>
          <w:sz w:val="28"/>
          <w:szCs w:val="28"/>
        </w:rPr>
        <w:lastRenderedPageBreak/>
        <w:t xml:space="preserve">Special </w:t>
      </w:r>
      <w:r w:rsidRPr="006918F3">
        <w:rPr>
          <w:rFonts w:ascii="Arial" w:hAnsi="Arial" w:cs="Arial"/>
          <w:color w:val="000000" w:themeColor="text1"/>
          <w:sz w:val="28"/>
          <w:szCs w:val="28"/>
        </w:rPr>
        <w:t>Licenses and Certificates – C-61, Category D-34 License</w:t>
      </w:r>
    </w:p>
    <w:p w14:paraId="42DC9903" w14:textId="77777777" w:rsidR="006918F3" w:rsidRPr="006918F3" w:rsidRDefault="006918F3" w:rsidP="006918F3">
      <w:pPr>
        <w:rPr>
          <w:rFonts w:ascii="Arial" w:hAnsi="Arial" w:cs="Arial"/>
          <w:color w:val="000000" w:themeColor="text1"/>
          <w:sz w:val="28"/>
          <w:szCs w:val="28"/>
        </w:rPr>
      </w:pPr>
    </w:p>
    <w:p w14:paraId="23E6E527" w14:textId="77777777" w:rsidR="006918F3" w:rsidRPr="006918F3" w:rsidRDefault="006918F3" w:rsidP="006918F3">
      <w:pPr>
        <w:numPr>
          <w:ilvl w:val="0"/>
          <w:numId w:val="5"/>
        </w:numPr>
        <w:ind w:left="720" w:firstLine="0"/>
        <w:rPr>
          <w:rFonts w:ascii="Arial" w:hAnsi="Arial" w:cs="Arial"/>
          <w:color w:val="000000" w:themeColor="text1"/>
          <w:sz w:val="28"/>
          <w:szCs w:val="28"/>
        </w:rPr>
      </w:pPr>
      <w:r w:rsidRPr="006918F3">
        <w:rPr>
          <w:rFonts w:ascii="Arial" w:hAnsi="Arial" w:cs="Arial"/>
          <w:color w:val="000000" w:themeColor="text1"/>
          <w:sz w:val="28"/>
          <w:szCs w:val="28"/>
          <w:u w:val="single"/>
        </w:rPr>
        <w:t>Licenses and Permits</w:t>
      </w:r>
      <w:r w:rsidRPr="006918F3">
        <w:rPr>
          <w:rFonts w:ascii="Arial" w:hAnsi="Arial" w:cs="Arial"/>
          <w:color w:val="000000" w:themeColor="text1"/>
          <w:sz w:val="28"/>
          <w:szCs w:val="28"/>
        </w:rPr>
        <w:t xml:space="preserve"> </w:t>
      </w:r>
      <w:r w:rsidRPr="006918F3">
        <w:rPr>
          <w:rFonts w:ascii="Arial" w:hAnsi="Arial" w:cs="Arial"/>
          <w:color w:val="000000" w:themeColor="text1"/>
          <w:sz w:val="28"/>
          <w:szCs w:val="28"/>
          <w:u w:val="single"/>
        </w:rPr>
        <w:t xml:space="preserve"> </w:t>
      </w:r>
    </w:p>
    <w:p w14:paraId="6BF1D392" w14:textId="77777777" w:rsidR="006918F3" w:rsidRPr="006918F3" w:rsidRDefault="006918F3" w:rsidP="006918F3">
      <w:pPr>
        <w:ind w:left="810"/>
        <w:rPr>
          <w:rFonts w:ascii="Arial" w:hAnsi="Arial" w:cs="Arial"/>
          <w:color w:val="000000" w:themeColor="text1"/>
          <w:sz w:val="28"/>
          <w:szCs w:val="28"/>
        </w:rPr>
      </w:pPr>
      <w:r w:rsidRPr="006918F3">
        <w:rPr>
          <w:rFonts w:ascii="Arial" w:hAnsi="Arial" w:cs="Arial"/>
          <w:color w:val="000000" w:themeColor="text1"/>
          <w:sz w:val="28"/>
          <w:szCs w:val="28"/>
        </w:rPr>
        <w:t xml:space="preserve">The Contractor shall be an individual or firm licensed to do business in California and shall obtain at his/her expense all license(s) and permit(s) required by law for accomplishing any work required in connection with this Contract.  A copy of your current business license </w:t>
      </w:r>
      <w:r w:rsidRPr="006918F3">
        <w:rPr>
          <w:rFonts w:ascii="Arial" w:hAnsi="Arial" w:cs="Arial"/>
          <w:b/>
          <w:bCs/>
          <w:color w:val="000000" w:themeColor="text1"/>
          <w:sz w:val="28"/>
          <w:szCs w:val="28"/>
        </w:rPr>
        <w:t>is required at bid opening</w:t>
      </w:r>
      <w:r w:rsidRPr="006918F3">
        <w:rPr>
          <w:rFonts w:ascii="Arial" w:hAnsi="Arial" w:cs="Arial"/>
          <w:color w:val="000000" w:themeColor="text1"/>
          <w:sz w:val="28"/>
          <w:szCs w:val="28"/>
        </w:rPr>
        <w:t>.</w:t>
      </w:r>
    </w:p>
    <w:p w14:paraId="374E700A" w14:textId="77777777" w:rsidR="006918F3" w:rsidRPr="006918F3" w:rsidRDefault="006918F3" w:rsidP="006918F3">
      <w:pPr>
        <w:tabs>
          <w:tab w:val="left" w:pos="720"/>
          <w:tab w:val="left" w:pos="1440"/>
          <w:tab w:val="left" w:pos="2160"/>
        </w:tabs>
        <w:ind w:left="810"/>
        <w:rPr>
          <w:rFonts w:ascii="Arial" w:hAnsi="Arial" w:cs="Arial"/>
          <w:color w:val="000000" w:themeColor="text1"/>
          <w:sz w:val="28"/>
          <w:szCs w:val="28"/>
        </w:rPr>
      </w:pPr>
    </w:p>
    <w:p w14:paraId="572D0DF7" w14:textId="77777777" w:rsidR="006918F3" w:rsidRPr="006918F3" w:rsidRDefault="006918F3" w:rsidP="006918F3">
      <w:pPr>
        <w:ind w:left="810"/>
        <w:rPr>
          <w:rFonts w:ascii="Arial" w:hAnsi="Arial" w:cs="Arial"/>
          <w:color w:val="000000" w:themeColor="text1"/>
          <w:sz w:val="28"/>
          <w:szCs w:val="28"/>
        </w:rPr>
      </w:pPr>
      <w:r w:rsidRPr="006918F3">
        <w:rPr>
          <w:rFonts w:ascii="Arial" w:hAnsi="Arial" w:cs="Arial"/>
          <w:color w:val="000000" w:themeColor="text1"/>
          <w:sz w:val="28"/>
          <w:szCs w:val="28"/>
        </w:rPr>
        <w:t xml:space="preserve">If you are a Contractor located within the State of California, a business license from the city/county in which you are headquarter is necessary, however, if you are a corporation, a copy of your incorporation documents/letter from the Secretary of State’s Office can be submitted.  If you are a Contractor outside the State of California, you will need to submit to the Department of Rehabilitation a copy of your business license or Certificate of Status, if incorporated, showing that your company is in good standing in that state.  A copy of your current incorporation/letter from Secretary of State's Office </w:t>
      </w:r>
      <w:r w:rsidRPr="006918F3">
        <w:rPr>
          <w:rFonts w:ascii="Arial" w:hAnsi="Arial" w:cs="Arial"/>
          <w:b/>
          <w:bCs/>
          <w:color w:val="000000" w:themeColor="text1"/>
          <w:sz w:val="28"/>
          <w:szCs w:val="28"/>
        </w:rPr>
        <w:t>is required at bid opening</w:t>
      </w:r>
      <w:r w:rsidRPr="006918F3">
        <w:rPr>
          <w:rFonts w:ascii="Arial" w:hAnsi="Arial" w:cs="Arial"/>
          <w:color w:val="000000" w:themeColor="text1"/>
          <w:sz w:val="28"/>
          <w:szCs w:val="28"/>
        </w:rPr>
        <w:t>.</w:t>
      </w:r>
    </w:p>
    <w:p w14:paraId="767DB0DE" w14:textId="77777777" w:rsidR="006918F3" w:rsidRPr="006918F3" w:rsidRDefault="006918F3" w:rsidP="006918F3">
      <w:pPr>
        <w:ind w:left="810"/>
        <w:rPr>
          <w:rFonts w:ascii="Arial" w:hAnsi="Arial" w:cs="Arial"/>
          <w:color w:val="000000" w:themeColor="text1"/>
          <w:sz w:val="28"/>
          <w:szCs w:val="28"/>
        </w:rPr>
      </w:pPr>
    </w:p>
    <w:p w14:paraId="4EF72351" w14:textId="77777777" w:rsidR="006918F3" w:rsidRPr="006918F3" w:rsidRDefault="006918F3" w:rsidP="006918F3">
      <w:pPr>
        <w:pStyle w:val="BlockText"/>
        <w:ind w:left="810" w:right="0"/>
        <w:rPr>
          <w:rFonts w:cs="Arial"/>
          <w:szCs w:val="28"/>
        </w:rPr>
      </w:pPr>
      <w:r w:rsidRPr="006918F3">
        <w:rPr>
          <w:rFonts w:cs="Arial"/>
          <w:szCs w:val="28"/>
        </w:rPr>
        <w:t xml:space="preserve">In addition, for corporations and limited liability companies, state agencies are required to verify with the California Secretary of State (SOS) office to confirm the Contractor/vendor is authorized to carry out business in California.  You may view the lists and status at </w:t>
      </w:r>
      <w:hyperlink r:id="rId7" w:history="1">
        <w:r w:rsidRPr="006918F3">
          <w:rPr>
            <w:rStyle w:val="Hyperlink"/>
            <w:rFonts w:cs="Arial"/>
            <w:szCs w:val="28"/>
          </w:rPr>
          <w:t>https://www.sos.ca.gov/business-programs/business-entities/</w:t>
        </w:r>
      </w:hyperlink>
      <w:r w:rsidRPr="006918F3">
        <w:rPr>
          <w:rFonts w:cs="Arial"/>
          <w:szCs w:val="28"/>
        </w:rPr>
        <w:t xml:space="preserve"> </w:t>
      </w:r>
    </w:p>
    <w:p w14:paraId="7A12BF33" w14:textId="77777777" w:rsidR="006918F3" w:rsidRPr="006918F3" w:rsidRDefault="006918F3" w:rsidP="006918F3">
      <w:pPr>
        <w:ind w:left="810"/>
        <w:rPr>
          <w:rFonts w:ascii="Arial" w:hAnsi="Arial" w:cs="Arial"/>
          <w:color w:val="000000" w:themeColor="text1"/>
          <w:sz w:val="28"/>
          <w:szCs w:val="28"/>
        </w:rPr>
      </w:pPr>
    </w:p>
    <w:p w14:paraId="3C3E137E" w14:textId="77777777" w:rsidR="006918F3" w:rsidRPr="006918F3" w:rsidRDefault="006918F3" w:rsidP="006918F3">
      <w:pPr>
        <w:pStyle w:val="BlockText"/>
        <w:ind w:left="810" w:right="0"/>
        <w:rPr>
          <w:rFonts w:cs="Arial"/>
          <w:color w:val="000000" w:themeColor="text1"/>
          <w:szCs w:val="28"/>
        </w:rPr>
      </w:pPr>
      <w:r w:rsidRPr="006918F3">
        <w:rPr>
          <w:rFonts w:cs="Arial"/>
          <w:color w:val="000000" w:themeColor="text1"/>
          <w:szCs w:val="28"/>
        </w:rPr>
        <w:t>In the event any license(s) and/or permit(s) expire at any time during the term of this Contract; Contractor agrees to provide agency a copy of the renewed license(s) and/or permit(s) within 30 days following the expiration date.  In the event the Contractor fails to keep in effect at all times all required license(s) and permit(s), the State may, in addition to any other remedies it may have, terminate this Contract upon occurrence of such event.</w:t>
      </w:r>
    </w:p>
    <w:p w14:paraId="347EAE4D" w14:textId="77777777" w:rsidR="006918F3" w:rsidRPr="006918F3" w:rsidRDefault="006918F3" w:rsidP="006918F3">
      <w:pPr>
        <w:pStyle w:val="BlockText"/>
        <w:ind w:left="0" w:right="0"/>
        <w:rPr>
          <w:rFonts w:cs="Arial"/>
          <w:color w:val="000000" w:themeColor="text1"/>
          <w:szCs w:val="28"/>
        </w:rPr>
      </w:pPr>
    </w:p>
    <w:p w14:paraId="7AF19E87" w14:textId="77777777" w:rsidR="006918F3" w:rsidRPr="006918F3" w:rsidRDefault="006918F3" w:rsidP="006918F3">
      <w:pPr>
        <w:pStyle w:val="ListParagraph"/>
        <w:numPr>
          <w:ilvl w:val="0"/>
          <w:numId w:val="5"/>
        </w:numPr>
        <w:tabs>
          <w:tab w:val="left" w:pos="720"/>
        </w:tabs>
        <w:rPr>
          <w:rFonts w:ascii="Arial" w:hAnsi="Arial" w:cs="Arial"/>
          <w:sz w:val="28"/>
          <w:szCs w:val="28"/>
        </w:rPr>
      </w:pPr>
      <w:r w:rsidRPr="006918F3">
        <w:rPr>
          <w:rFonts w:ascii="Arial" w:hAnsi="Arial" w:cs="Arial"/>
          <w:sz w:val="28"/>
          <w:szCs w:val="28"/>
        </w:rPr>
        <w:t>I</w:t>
      </w:r>
      <w:r w:rsidRPr="006918F3">
        <w:rPr>
          <w:rFonts w:ascii="Arial" w:hAnsi="Arial" w:cs="Arial"/>
          <w:sz w:val="28"/>
          <w:szCs w:val="28"/>
          <w:u w:val="single"/>
        </w:rPr>
        <w:t>nsurance</w:t>
      </w:r>
    </w:p>
    <w:p w14:paraId="225BAA17" w14:textId="77777777" w:rsidR="006918F3" w:rsidRPr="006918F3" w:rsidRDefault="006918F3" w:rsidP="006918F3">
      <w:pPr>
        <w:tabs>
          <w:tab w:val="num" w:pos="1710"/>
        </w:tabs>
        <w:ind w:left="720"/>
        <w:rPr>
          <w:rFonts w:ascii="Arial" w:hAnsi="Arial" w:cs="Arial"/>
          <w:b/>
          <w:sz w:val="28"/>
          <w:szCs w:val="28"/>
        </w:rPr>
      </w:pPr>
      <w:r w:rsidRPr="006918F3">
        <w:rPr>
          <w:rFonts w:ascii="Arial" w:hAnsi="Arial" w:cs="Arial"/>
          <w:sz w:val="28"/>
          <w:szCs w:val="28"/>
        </w:rPr>
        <w:t xml:space="preserve">See Exhibit D for Basic Insurance Requirements for the State of California.  Proof of current insurance certificate with limits stated in Exhibit D for Commercial Liability, Automobile Liability, and Workers' Compensation </w:t>
      </w:r>
      <w:r w:rsidRPr="006918F3">
        <w:rPr>
          <w:rFonts w:ascii="Arial" w:hAnsi="Arial" w:cs="Arial"/>
          <w:b/>
          <w:sz w:val="28"/>
          <w:szCs w:val="28"/>
        </w:rPr>
        <w:t>is required at bid opening.</w:t>
      </w:r>
    </w:p>
    <w:p w14:paraId="3198F060" w14:textId="77777777" w:rsidR="006918F3" w:rsidRPr="006918F3" w:rsidRDefault="006918F3" w:rsidP="006918F3">
      <w:pPr>
        <w:tabs>
          <w:tab w:val="num" w:pos="1710"/>
        </w:tabs>
        <w:ind w:left="1080"/>
        <w:rPr>
          <w:rFonts w:ascii="Arial" w:hAnsi="Arial" w:cs="Arial"/>
          <w:b/>
          <w:sz w:val="28"/>
          <w:szCs w:val="28"/>
        </w:rPr>
      </w:pPr>
    </w:p>
    <w:p w14:paraId="534A594F" w14:textId="77777777" w:rsidR="006918F3" w:rsidRPr="006918F3" w:rsidRDefault="006918F3" w:rsidP="006918F3">
      <w:pPr>
        <w:pStyle w:val="ListParagraph"/>
        <w:numPr>
          <w:ilvl w:val="0"/>
          <w:numId w:val="5"/>
        </w:numPr>
        <w:tabs>
          <w:tab w:val="left" w:pos="720"/>
          <w:tab w:val="left" w:pos="1080"/>
        </w:tabs>
        <w:rPr>
          <w:rFonts w:ascii="Arial" w:hAnsi="Arial" w:cs="Arial"/>
          <w:sz w:val="28"/>
          <w:szCs w:val="28"/>
          <w:u w:val="single"/>
        </w:rPr>
      </w:pPr>
      <w:r w:rsidRPr="006918F3">
        <w:rPr>
          <w:rFonts w:ascii="Arial" w:hAnsi="Arial" w:cs="Arial"/>
          <w:sz w:val="28"/>
          <w:szCs w:val="28"/>
          <w:u w:val="single"/>
        </w:rPr>
        <w:lastRenderedPageBreak/>
        <w:t>Prohibition on Tax Delinquency</w:t>
      </w:r>
    </w:p>
    <w:p w14:paraId="6650FBA5" w14:textId="77777777" w:rsidR="006918F3" w:rsidRPr="006918F3" w:rsidRDefault="006918F3" w:rsidP="006918F3">
      <w:pPr>
        <w:ind w:left="720"/>
        <w:rPr>
          <w:rFonts w:ascii="Arial" w:hAnsi="Arial" w:cs="Arial"/>
          <w:sz w:val="28"/>
          <w:szCs w:val="28"/>
        </w:rPr>
      </w:pPr>
      <w:r w:rsidRPr="006918F3">
        <w:rPr>
          <w:rFonts w:ascii="Arial" w:hAnsi="Arial" w:cs="Arial"/>
          <w:sz w:val="28"/>
          <w:szCs w:val="28"/>
        </w:rPr>
        <w:t xml:space="preserve">Any Agreement that a state agency </w:t>
      </w:r>
      <w:proofErr w:type="gramStart"/>
      <w:r w:rsidRPr="006918F3">
        <w:rPr>
          <w:rFonts w:ascii="Arial" w:hAnsi="Arial" w:cs="Arial"/>
          <w:sz w:val="28"/>
          <w:szCs w:val="28"/>
        </w:rPr>
        <w:t>enters into</w:t>
      </w:r>
      <w:proofErr w:type="gramEnd"/>
      <w:r w:rsidRPr="006918F3">
        <w:rPr>
          <w:rFonts w:ascii="Arial" w:hAnsi="Arial" w:cs="Arial"/>
          <w:sz w:val="28"/>
          <w:szCs w:val="28"/>
        </w:rPr>
        <w:t xml:space="preserve"> after July 1, 2012, is void if the contract is between a state agency and a contractor whose name appears on either list of the 500 largest tax delinquencies pursuant to Section 7063 or 19195 of the Revenue and Taxation Code. (Public Contract Code Section 10295.4).  In accordance with Public Contract Code Section 10295.4, agencies are required to cancel Agreements with entities that appear on either list. </w:t>
      </w:r>
    </w:p>
    <w:p w14:paraId="4BD2E1E0" w14:textId="77777777" w:rsidR="006918F3" w:rsidRPr="006918F3" w:rsidRDefault="006918F3" w:rsidP="006918F3">
      <w:pPr>
        <w:tabs>
          <w:tab w:val="left" w:pos="1080"/>
          <w:tab w:val="num" w:pos="1710"/>
        </w:tabs>
        <w:rPr>
          <w:rFonts w:ascii="Arial" w:hAnsi="Arial" w:cs="Arial"/>
          <w:sz w:val="28"/>
          <w:szCs w:val="28"/>
        </w:rPr>
      </w:pPr>
    </w:p>
    <w:p w14:paraId="74302EA8" w14:textId="77777777" w:rsidR="006918F3" w:rsidRPr="006918F3" w:rsidRDefault="006918F3" w:rsidP="006918F3">
      <w:pPr>
        <w:tabs>
          <w:tab w:val="left" w:pos="1080"/>
          <w:tab w:val="num" w:pos="1710"/>
        </w:tabs>
        <w:ind w:left="720"/>
        <w:rPr>
          <w:rFonts w:ascii="Arial" w:hAnsi="Arial" w:cs="Arial"/>
          <w:sz w:val="28"/>
          <w:szCs w:val="28"/>
        </w:rPr>
      </w:pPr>
      <w:bookmarkStart w:id="2" w:name="_Hlk40249013"/>
      <w:r w:rsidRPr="006918F3">
        <w:rPr>
          <w:rFonts w:ascii="Arial" w:hAnsi="Arial" w:cs="Arial"/>
          <w:sz w:val="28"/>
          <w:szCs w:val="28"/>
        </w:rPr>
        <w:t xml:space="preserve">(Franchise Tax Board) </w:t>
      </w:r>
      <w:hyperlink r:id="rId8" w:history="1">
        <w:r w:rsidRPr="006918F3">
          <w:rPr>
            <w:rStyle w:val="Hyperlink"/>
            <w:rFonts w:ascii="Arial" w:hAnsi="Arial" w:cs="Arial"/>
            <w:sz w:val="28"/>
            <w:szCs w:val="28"/>
          </w:rPr>
          <w:t>https://www.ftb.ca.gov/about-ftb/newsroom/top-500-past-due-balances/index.html</w:t>
        </w:r>
      </w:hyperlink>
    </w:p>
    <w:p w14:paraId="777ACC87" w14:textId="77777777" w:rsidR="006918F3" w:rsidRPr="006918F3" w:rsidRDefault="006918F3" w:rsidP="006918F3">
      <w:pPr>
        <w:tabs>
          <w:tab w:val="left" w:pos="1080"/>
          <w:tab w:val="num" w:pos="1710"/>
        </w:tabs>
        <w:ind w:left="720"/>
        <w:rPr>
          <w:rFonts w:ascii="Arial" w:hAnsi="Arial" w:cs="Arial"/>
          <w:sz w:val="28"/>
          <w:szCs w:val="28"/>
        </w:rPr>
      </w:pPr>
      <w:r w:rsidRPr="006918F3">
        <w:rPr>
          <w:rFonts w:ascii="Arial" w:hAnsi="Arial" w:cs="Arial"/>
          <w:sz w:val="28"/>
          <w:szCs w:val="28"/>
        </w:rPr>
        <w:t xml:space="preserve">(Board of Equalization) </w:t>
      </w:r>
      <w:hyperlink r:id="rId9" w:history="1">
        <w:r w:rsidRPr="006918F3">
          <w:rPr>
            <w:rStyle w:val="Hyperlink"/>
            <w:rFonts w:ascii="Arial" w:hAnsi="Arial" w:cs="Arial"/>
            <w:sz w:val="28"/>
            <w:szCs w:val="28"/>
          </w:rPr>
          <w:t>http://www.cdtfa.ca.gov/taxes-and-fees/top500.htm</w:t>
        </w:r>
      </w:hyperlink>
    </w:p>
    <w:bookmarkEnd w:id="2"/>
    <w:p w14:paraId="3D054DA8" w14:textId="77777777" w:rsidR="006918F3" w:rsidRPr="006918F3" w:rsidRDefault="006918F3" w:rsidP="006918F3">
      <w:pPr>
        <w:tabs>
          <w:tab w:val="left" w:pos="1080"/>
          <w:tab w:val="num" w:pos="1710"/>
        </w:tabs>
        <w:rPr>
          <w:rFonts w:ascii="Arial" w:hAnsi="Arial" w:cs="Arial"/>
          <w:sz w:val="28"/>
          <w:szCs w:val="28"/>
        </w:rPr>
      </w:pPr>
    </w:p>
    <w:p w14:paraId="0F80EE31" w14:textId="77777777" w:rsidR="006918F3" w:rsidRPr="006918F3" w:rsidRDefault="006918F3" w:rsidP="006918F3">
      <w:pPr>
        <w:pStyle w:val="ListParagraph"/>
        <w:numPr>
          <w:ilvl w:val="0"/>
          <w:numId w:val="5"/>
        </w:numPr>
        <w:tabs>
          <w:tab w:val="left" w:pos="720"/>
        </w:tabs>
        <w:rPr>
          <w:rFonts w:ascii="Arial" w:hAnsi="Arial" w:cs="Arial"/>
          <w:sz w:val="28"/>
          <w:szCs w:val="28"/>
        </w:rPr>
      </w:pPr>
      <w:r w:rsidRPr="006918F3">
        <w:rPr>
          <w:rFonts w:ascii="Arial" w:hAnsi="Arial" w:cs="Arial"/>
          <w:sz w:val="28"/>
          <w:szCs w:val="28"/>
          <w:u w:val="single"/>
        </w:rPr>
        <w:t>Federal Debarment, Suspension, Ineligibility and Voluntary Exclusion</w:t>
      </w:r>
      <w:r w:rsidRPr="006918F3">
        <w:rPr>
          <w:rFonts w:ascii="Arial" w:hAnsi="Arial" w:cs="Arial"/>
          <w:sz w:val="28"/>
          <w:szCs w:val="28"/>
        </w:rPr>
        <w:t>:</w:t>
      </w:r>
    </w:p>
    <w:p w14:paraId="603E7E34" w14:textId="77777777" w:rsidR="006918F3" w:rsidRPr="006918F3" w:rsidRDefault="006918F3" w:rsidP="006918F3">
      <w:pPr>
        <w:tabs>
          <w:tab w:val="left" w:pos="720"/>
          <w:tab w:val="num" w:pos="1710"/>
        </w:tabs>
        <w:ind w:left="720"/>
        <w:rPr>
          <w:rFonts w:ascii="Arial" w:hAnsi="Arial" w:cs="Arial"/>
          <w:sz w:val="28"/>
          <w:szCs w:val="28"/>
        </w:rPr>
      </w:pPr>
      <w:r w:rsidRPr="006918F3">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p w14:paraId="587C77C4" w14:textId="77777777" w:rsidR="006918F3" w:rsidRPr="006918F3" w:rsidRDefault="006918F3" w:rsidP="006918F3">
      <w:pPr>
        <w:tabs>
          <w:tab w:val="left" w:pos="720"/>
          <w:tab w:val="num" w:pos="1710"/>
        </w:tabs>
        <w:ind w:left="720"/>
        <w:rPr>
          <w:rFonts w:ascii="Arial" w:hAnsi="Arial" w:cs="Arial"/>
          <w:sz w:val="28"/>
          <w:szCs w:val="28"/>
        </w:rPr>
      </w:pPr>
    </w:p>
    <w:p w14:paraId="3A0B831A" w14:textId="77777777" w:rsidR="006918F3" w:rsidRPr="006918F3" w:rsidRDefault="006918F3" w:rsidP="006918F3">
      <w:pPr>
        <w:pStyle w:val="ListParagraph"/>
        <w:numPr>
          <w:ilvl w:val="0"/>
          <w:numId w:val="5"/>
        </w:numPr>
        <w:tabs>
          <w:tab w:val="left" w:pos="-540"/>
          <w:tab w:val="num" w:pos="1710"/>
        </w:tabs>
        <w:rPr>
          <w:rFonts w:ascii="Arial" w:hAnsi="Arial" w:cs="Arial"/>
          <w:sz w:val="28"/>
          <w:szCs w:val="28"/>
          <w:u w:val="single"/>
        </w:rPr>
      </w:pPr>
      <w:r w:rsidRPr="006918F3">
        <w:rPr>
          <w:rFonts w:ascii="Arial" w:hAnsi="Arial" w:cs="Arial"/>
          <w:sz w:val="28"/>
          <w:szCs w:val="28"/>
        </w:rPr>
        <w:t xml:space="preserve"> </w:t>
      </w:r>
      <w:r w:rsidRPr="006918F3">
        <w:rPr>
          <w:rFonts w:ascii="Arial" w:hAnsi="Arial" w:cs="Arial"/>
          <w:sz w:val="28"/>
          <w:szCs w:val="28"/>
          <w:u w:val="single"/>
        </w:rPr>
        <w:t>Unruh Civil Rights Act and the Fair Employment &amp; Housing Act</w:t>
      </w:r>
    </w:p>
    <w:p w14:paraId="66B161AC" w14:textId="77777777" w:rsidR="006918F3" w:rsidRPr="006918F3" w:rsidRDefault="006918F3" w:rsidP="006918F3">
      <w:pPr>
        <w:autoSpaceDE w:val="0"/>
        <w:autoSpaceDN w:val="0"/>
        <w:adjustRightInd w:val="0"/>
        <w:ind w:left="720"/>
        <w:rPr>
          <w:rFonts w:ascii="Arial" w:hAnsi="Arial" w:cs="Arial"/>
          <w:color w:val="000000"/>
          <w:sz w:val="28"/>
          <w:szCs w:val="28"/>
        </w:rPr>
      </w:pPr>
      <w:r w:rsidRPr="006918F3">
        <w:rPr>
          <w:rFonts w:ascii="Arial" w:hAnsi="Arial" w:cs="Arial"/>
          <w:color w:val="000000"/>
          <w:sz w:val="28"/>
          <w:szCs w:val="28"/>
        </w:rPr>
        <w:t>Pursuant to Public Contract Code section 2010, if a bidder or proposer executes or renews a contract over $100,000 on or after January 1, 2017, the bidder or proposer hereby certifies compliance with the following:</w:t>
      </w:r>
    </w:p>
    <w:p w14:paraId="3DFCEC89" w14:textId="77777777" w:rsidR="006918F3" w:rsidRPr="006918F3" w:rsidRDefault="006918F3" w:rsidP="006918F3">
      <w:pPr>
        <w:spacing w:before="100" w:beforeAutospacing="1" w:after="100" w:afterAutospacing="1"/>
        <w:ind w:left="720"/>
        <w:rPr>
          <w:rFonts w:ascii="Arial" w:hAnsi="Arial" w:cs="Arial"/>
          <w:sz w:val="28"/>
          <w:szCs w:val="28"/>
        </w:rPr>
      </w:pPr>
      <w:r w:rsidRPr="006918F3">
        <w:rPr>
          <w:rFonts w:ascii="Arial" w:hAnsi="Arial" w:cs="Arial"/>
          <w:sz w:val="28"/>
          <w:szCs w:val="28"/>
        </w:rPr>
        <w:t xml:space="preserve">The contractor certifies compliance with the Unruh Civil Rights Act (Section 51 of the Civil Code) and the Fair Employment and Housing Act (Section 12960 of the Government Code); and </w:t>
      </w:r>
    </w:p>
    <w:p w14:paraId="2B0B1093" w14:textId="77777777" w:rsidR="006918F3" w:rsidRPr="006918F3" w:rsidRDefault="006918F3" w:rsidP="006918F3">
      <w:pPr>
        <w:ind w:left="720"/>
        <w:rPr>
          <w:rFonts w:ascii="Arial" w:hAnsi="Arial" w:cs="Arial"/>
          <w:b/>
          <w:sz w:val="28"/>
          <w:szCs w:val="28"/>
        </w:rPr>
      </w:pPr>
      <w:r w:rsidRPr="006918F3">
        <w:rPr>
          <w:rFonts w:ascii="Arial" w:hAnsi="Arial" w:cs="Arial"/>
          <w:sz w:val="28"/>
          <w:szCs w:val="28"/>
        </w:rPr>
        <w:t>The c</w:t>
      </w:r>
      <w:r w:rsidRPr="006918F3">
        <w:rPr>
          <w:rFonts w:ascii="Arial" w:hAnsi="Arial" w:cs="Arial"/>
          <w:color w:val="000000"/>
          <w:sz w:val="28"/>
          <w:szCs w:val="28"/>
        </w:rPr>
        <w:t>ontractor has an internal policy against a sovereign nation or peoples recognized by the United States government,</w:t>
      </w:r>
      <w:r w:rsidRPr="006918F3">
        <w:rPr>
          <w:rFonts w:ascii="Arial" w:hAnsi="Arial" w:cs="Arial"/>
          <w:sz w:val="28"/>
          <w:szCs w:val="28"/>
        </w:rPr>
        <w:t xml:space="preserve"> </w:t>
      </w:r>
      <w:r w:rsidRPr="006918F3">
        <w:rPr>
          <w:rFonts w:ascii="Arial" w:hAnsi="Arial" w:cs="Arial"/>
          <w:color w:val="000000"/>
          <w:sz w:val="28"/>
          <w:szCs w:val="28"/>
        </w:rPr>
        <w:t xml:space="preserve">the Contractor certifies that such policies are not used in violation of the Unruh Civil Rights Act (Section 51 of the Civil Code) or </w:t>
      </w:r>
      <w:r w:rsidRPr="006918F3">
        <w:rPr>
          <w:rFonts w:ascii="Arial" w:hAnsi="Arial" w:cs="Arial"/>
          <w:sz w:val="28"/>
          <w:szCs w:val="28"/>
        </w:rPr>
        <w:t xml:space="preserve">the Fair Employment and Housing Act (Section 12960 of the Government Code) </w:t>
      </w:r>
      <w:r w:rsidRPr="006918F3">
        <w:rPr>
          <w:rFonts w:ascii="Arial" w:hAnsi="Arial" w:cs="Arial"/>
          <w:b/>
          <w:sz w:val="28"/>
          <w:szCs w:val="28"/>
        </w:rPr>
        <w:t>(If applicable)</w:t>
      </w:r>
    </w:p>
    <w:p w14:paraId="628791D8" w14:textId="77777777" w:rsidR="006918F3" w:rsidRPr="006918F3" w:rsidRDefault="006918F3" w:rsidP="006918F3">
      <w:pPr>
        <w:rPr>
          <w:rFonts w:ascii="Arial" w:hAnsi="Arial" w:cs="Arial"/>
          <w:sz w:val="28"/>
          <w:szCs w:val="28"/>
        </w:rPr>
      </w:pPr>
    </w:p>
    <w:p w14:paraId="05F2FF63" w14:textId="77777777" w:rsidR="006918F3" w:rsidRPr="006918F3" w:rsidRDefault="006918F3" w:rsidP="006918F3">
      <w:pPr>
        <w:pStyle w:val="ListParagraph"/>
        <w:numPr>
          <w:ilvl w:val="0"/>
          <w:numId w:val="5"/>
        </w:numPr>
        <w:rPr>
          <w:rFonts w:ascii="Arial" w:hAnsi="Arial" w:cs="Arial"/>
          <w:sz w:val="28"/>
          <w:szCs w:val="28"/>
          <w:u w:val="single"/>
        </w:rPr>
      </w:pPr>
      <w:r w:rsidRPr="006918F3">
        <w:rPr>
          <w:rFonts w:ascii="Arial" w:hAnsi="Arial" w:cs="Arial"/>
          <w:sz w:val="28"/>
          <w:szCs w:val="28"/>
          <w:u w:val="single"/>
        </w:rPr>
        <w:t>Motor Carrier Permit:</w:t>
      </w:r>
    </w:p>
    <w:p w14:paraId="563C2C5D" w14:textId="77777777" w:rsidR="006918F3" w:rsidRPr="006918F3" w:rsidRDefault="006918F3" w:rsidP="006918F3">
      <w:pPr>
        <w:rPr>
          <w:rFonts w:ascii="Arial" w:hAnsi="Arial" w:cs="Arial"/>
          <w:sz w:val="28"/>
          <w:szCs w:val="28"/>
          <w:u w:val="single"/>
        </w:rPr>
      </w:pPr>
    </w:p>
    <w:p w14:paraId="5D7EDCDA" w14:textId="77777777" w:rsidR="006918F3" w:rsidRPr="006918F3" w:rsidRDefault="006918F3" w:rsidP="006918F3">
      <w:pPr>
        <w:pStyle w:val="ListParagraph"/>
        <w:numPr>
          <w:ilvl w:val="0"/>
          <w:numId w:val="4"/>
        </w:numPr>
        <w:ind w:left="1260"/>
        <w:rPr>
          <w:rFonts w:ascii="Arial" w:hAnsi="Arial" w:cs="Arial"/>
          <w:sz w:val="28"/>
          <w:szCs w:val="28"/>
        </w:rPr>
      </w:pPr>
      <w:r w:rsidRPr="006918F3">
        <w:rPr>
          <w:rFonts w:ascii="Arial" w:hAnsi="Arial" w:cs="Arial"/>
          <w:sz w:val="28"/>
          <w:szCs w:val="28"/>
        </w:rPr>
        <w:lastRenderedPageBreak/>
        <w:t>The law mandates that a motor carrier of property under California Vehicle Code Section 34620, who provides services under the agreement must have the required Motor Carrier Permit (MCP) issued by the Department of Motor Vehicles.</w:t>
      </w:r>
    </w:p>
    <w:p w14:paraId="66EB74B4" w14:textId="77777777" w:rsidR="006918F3" w:rsidRPr="006918F3" w:rsidRDefault="006918F3" w:rsidP="006918F3">
      <w:pPr>
        <w:pStyle w:val="ListParagraph"/>
        <w:ind w:left="1260" w:hanging="360"/>
        <w:rPr>
          <w:rFonts w:ascii="Arial" w:hAnsi="Arial" w:cs="Arial"/>
          <w:sz w:val="28"/>
          <w:szCs w:val="28"/>
        </w:rPr>
      </w:pPr>
    </w:p>
    <w:p w14:paraId="71E9119A" w14:textId="77777777" w:rsidR="006918F3" w:rsidRPr="006918F3" w:rsidRDefault="006918F3" w:rsidP="006918F3">
      <w:pPr>
        <w:pStyle w:val="ListParagraph"/>
        <w:numPr>
          <w:ilvl w:val="0"/>
          <w:numId w:val="4"/>
        </w:numPr>
        <w:ind w:left="1260"/>
        <w:rPr>
          <w:rFonts w:ascii="Arial" w:hAnsi="Arial" w:cs="Arial"/>
          <w:sz w:val="28"/>
          <w:szCs w:val="28"/>
        </w:rPr>
      </w:pPr>
      <w:r w:rsidRPr="006918F3">
        <w:rPr>
          <w:rFonts w:ascii="Arial" w:hAnsi="Arial" w:cs="Arial"/>
          <w:sz w:val="28"/>
          <w:szCs w:val="28"/>
        </w:rPr>
        <w:t xml:space="preserve">Each bidder </w:t>
      </w:r>
      <w:r w:rsidRPr="006918F3">
        <w:rPr>
          <w:rFonts w:ascii="Arial" w:hAnsi="Arial" w:cs="Arial"/>
          <w:b/>
          <w:sz w:val="28"/>
          <w:szCs w:val="28"/>
        </w:rPr>
        <w:t>must provide evidence with bid</w:t>
      </w:r>
      <w:r w:rsidRPr="006918F3">
        <w:rPr>
          <w:rFonts w:ascii="Arial" w:hAnsi="Arial" w:cs="Arial"/>
          <w:sz w:val="28"/>
          <w:szCs w:val="28"/>
        </w:rPr>
        <w:t xml:space="preserve"> that it possesses and maintains in good standing a Motor Carrier Permit (MCP) issued by the California Department of Motor Vehicles (DMV).  Contractor must keep a MCP in good standing throughout the duration of the Agreement.  Failure to meet this requirement will result in rejection of the Contractor’s bid or termination of the Agreement.</w:t>
      </w:r>
    </w:p>
    <w:p w14:paraId="15553696" w14:textId="77777777" w:rsidR="006918F3" w:rsidRPr="006918F3" w:rsidRDefault="006918F3" w:rsidP="006918F3">
      <w:pPr>
        <w:pStyle w:val="ListParagraph"/>
        <w:ind w:left="1260" w:hanging="360"/>
        <w:rPr>
          <w:rFonts w:ascii="Arial" w:hAnsi="Arial" w:cs="Arial"/>
          <w:sz w:val="28"/>
          <w:szCs w:val="28"/>
        </w:rPr>
      </w:pPr>
    </w:p>
    <w:p w14:paraId="011BD2DE" w14:textId="77777777" w:rsidR="006918F3" w:rsidRPr="006918F3" w:rsidRDefault="006918F3" w:rsidP="006918F3">
      <w:pPr>
        <w:pStyle w:val="ListParagraph"/>
        <w:numPr>
          <w:ilvl w:val="0"/>
          <w:numId w:val="4"/>
        </w:numPr>
        <w:ind w:left="1260"/>
        <w:rPr>
          <w:rFonts w:ascii="Arial" w:hAnsi="Arial" w:cs="Arial"/>
          <w:sz w:val="28"/>
          <w:szCs w:val="28"/>
        </w:rPr>
      </w:pPr>
      <w:r w:rsidRPr="006918F3">
        <w:rPr>
          <w:rFonts w:ascii="Arial" w:hAnsi="Arial" w:cs="Arial"/>
          <w:sz w:val="28"/>
          <w:szCs w:val="28"/>
        </w:rPr>
        <w:t xml:space="preserve">Per the DMV website, the following instance does not require </w:t>
      </w:r>
      <w:proofErr w:type="gramStart"/>
      <w:r w:rsidRPr="006918F3">
        <w:rPr>
          <w:rFonts w:ascii="Arial" w:hAnsi="Arial" w:cs="Arial"/>
          <w:sz w:val="28"/>
          <w:szCs w:val="28"/>
        </w:rPr>
        <w:t>a</w:t>
      </w:r>
      <w:proofErr w:type="gramEnd"/>
      <w:r w:rsidRPr="006918F3">
        <w:rPr>
          <w:rFonts w:ascii="Arial" w:hAnsi="Arial" w:cs="Arial"/>
          <w:sz w:val="28"/>
          <w:szCs w:val="28"/>
        </w:rPr>
        <w:t xml:space="preserve"> MCP, “Vehicles operated by household goods carriers to transport used office, store, and institutional furniture and fixtures when operated under a Household Goods Carrier Permit issued pursuant to Section 5137 of the Public Utilities Commission (PUC)”.  DOR will accept a </w:t>
      </w:r>
      <w:r w:rsidRPr="006918F3">
        <w:rPr>
          <w:rFonts w:ascii="Arial" w:hAnsi="Arial" w:cs="Arial"/>
          <w:b/>
          <w:sz w:val="28"/>
          <w:szCs w:val="28"/>
        </w:rPr>
        <w:t>copy of the bidder’s Household Goods Carrier Permit in lieu of evidence</w:t>
      </w:r>
      <w:r w:rsidRPr="006918F3">
        <w:rPr>
          <w:rFonts w:ascii="Arial" w:hAnsi="Arial" w:cs="Arial"/>
          <w:sz w:val="28"/>
          <w:szCs w:val="28"/>
        </w:rPr>
        <w:t xml:space="preserve"> of possessing a MCP in good standing.</w:t>
      </w:r>
    </w:p>
    <w:p w14:paraId="23752EDF" w14:textId="77777777" w:rsidR="006918F3" w:rsidRPr="006918F3" w:rsidRDefault="006918F3" w:rsidP="006918F3">
      <w:pPr>
        <w:pStyle w:val="ListParagraph"/>
        <w:ind w:left="1260" w:hanging="360"/>
        <w:rPr>
          <w:rFonts w:ascii="Arial" w:hAnsi="Arial" w:cs="Arial"/>
          <w:sz w:val="28"/>
          <w:szCs w:val="28"/>
        </w:rPr>
      </w:pPr>
    </w:p>
    <w:p w14:paraId="6193D888" w14:textId="77777777" w:rsidR="006918F3" w:rsidRPr="006918F3" w:rsidRDefault="006918F3" w:rsidP="006918F3">
      <w:pPr>
        <w:ind w:left="900"/>
        <w:rPr>
          <w:rFonts w:ascii="Arial" w:hAnsi="Arial" w:cs="Arial"/>
          <w:color w:val="000000"/>
          <w:sz w:val="28"/>
          <w:szCs w:val="28"/>
        </w:rPr>
      </w:pPr>
      <w:r w:rsidRPr="006918F3">
        <w:rPr>
          <w:rFonts w:ascii="Arial" w:hAnsi="Arial" w:cs="Arial"/>
          <w:sz w:val="28"/>
          <w:szCs w:val="28"/>
        </w:rPr>
        <w:t xml:space="preserve">For more information, the bidder may call its local DMV permit office or visit the DMV website at </w:t>
      </w:r>
      <w:hyperlink r:id="rId10" w:history="1">
        <w:r w:rsidRPr="006918F3">
          <w:rPr>
            <w:rStyle w:val="Hyperlink"/>
            <w:rFonts w:ascii="Arial" w:hAnsi="Arial" w:cs="Arial"/>
            <w:sz w:val="28"/>
            <w:szCs w:val="28"/>
          </w:rPr>
          <w:t>www.dmv.ca.gov</w:t>
        </w:r>
      </w:hyperlink>
      <w:r w:rsidRPr="006918F3">
        <w:rPr>
          <w:rFonts w:ascii="Arial" w:hAnsi="Arial" w:cs="Arial"/>
          <w:sz w:val="28"/>
          <w:szCs w:val="28"/>
        </w:rPr>
        <w:t xml:space="preserve">.  Prior to obtaining a Motor Carrier Permit, the bidder must have a California “CA Number” issued by the California Highway Patrol (CHP).   To request a CA Number, contact your local CHP Office, Commercial Records Unit at </w:t>
      </w:r>
      <w:hyperlink r:id="rId11" w:history="1">
        <w:r w:rsidRPr="006918F3">
          <w:rPr>
            <w:rStyle w:val="Hyperlink"/>
            <w:rFonts w:ascii="Arial" w:hAnsi="Arial" w:cs="Arial"/>
            <w:sz w:val="28"/>
            <w:szCs w:val="28"/>
          </w:rPr>
          <w:t>www.chp.ca.gov</w:t>
        </w:r>
      </w:hyperlink>
      <w:r w:rsidRPr="006918F3">
        <w:rPr>
          <w:rFonts w:ascii="Arial" w:hAnsi="Arial" w:cs="Arial"/>
          <w:sz w:val="28"/>
          <w:szCs w:val="28"/>
        </w:rPr>
        <w:t xml:space="preserve"> .</w:t>
      </w:r>
    </w:p>
    <w:p w14:paraId="7FE6D599" w14:textId="77777777" w:rsidR="006918F3" w:rsidRPr="006918F3" w:rsidRDefault="006918F3" w:rsidP="006918F3">
      <w:pPr>
        <w:rPr>
          <w:rFonts w:ascii="Arial" w:hAnsi="Arial" w:cs="Arial"/>
          <w:color w:val="000000"/>
          <w:sz w:val="28"/>
          <w:szCs w:val="28"/>
        </w:rPr>
      </w:pPr>
    </w:p>
    <w:p w14:paraId="559D3E39" w14:textId="77777777" w:rsidR="006918F3" w:rsidRPr="006918F3" w:rsidRDefault="006918F3" w:rsidP="006918F3">
      <w:pPr>
        <w:rPr>
          <w:rFonts w:ascii="Arial" w:hAnsi="Arial" w:cs="Arial"/>
          <w:b/>
          <w:color w:val="000000"/>
          <w:sz w:val="28"/>
          <w:szCs w:val="28"/>
        </w:rPr>
      </w:pPr>
      <w:r w:rsidRPr="006918F3">
        <w:rPr>
          <w:rFonts w:ascii="Arial" w:hAnsi="Arial" w:cs="Arial"/>
          <w:b/>
          <w:color w:val="000000"/>
          <w:sz w:val="28"/>
          <w:szCs w:val="28"/>
        </w:rPr>
        <w:t xml:space="preserve">Attachment 7: </w:t>
      </w:r>
      <w:r w:rsidRPr="006918F3">
        <w:rPr>
          <w:rFonts w:ascii="Arial" w:hAnsi="Arial" w:cs="Arial"/>
          <w:b/>
          <w:bCs/>
          <w:color w:val="000000"/>
          <w:sz w:val="28"/>
          <w:szCs w:val="28"/>
        </w:rPr>
        <w:t xml:space="preserve">California Civil Rights Laws Certification </w:t>
      </w:r>
      <w:r w:rsidRPr="006918F3">
        <w:rPr>
          <w:rFonts w:ascii="Arial" w:hAnsi="Arial" w:cs="Arial"/>
          <w:b/>
          <w:color w:val="000000"/>
          <w:sz w:val="28"/>
          <w:szCs w:val="28"/>
        </w:rPr>
        <w:t>is due at bid opening. (</w:t>
      </w:r>
      <w:proofErr w:type="gramStart"/>
      <w:r w:rsidRPr="006918F3">
        <w:rPr>
          <w:rFonts w:ascii="Arial" w:hAnsi="Arial" w:cs="Arial"/>
          <w:b/>
          <w:color w:val="000000"/>
          <w:sz w:val="28"/>
          <w:szCs w:val="28"/>
        </w:rPr>
        <w:t>when</w:t>
      </w:r>
      <w:proofErr w:type="gramEnd"/>
      <w:r w:rsidRPr="006918F3">
        <w:rPr>
          <w:rFonts w:ascii="Arial" w:hAnsi="Arial" w:cs="Arial"/>
          <w:b/>
          <w:color w:val="000000"/>
          <w:sz w:val="28"/>
          <w:szCs w:val="28"/>
        </w:rPr>
        <w:t xml:space="preserve"> applicable)</w:t>
      </w:r>
    </w:p>
    <w:p w14:paraId="0C69036D" w14:textId="77777777" w:rsidR="006918F3" w:rsidRPr="006918F3" w:rsidRDefault="006918F3" w:rsidP="006918F3">
      <w:pPr>
        <w:rPr>
          <w:rFonts w:ascii="Arial" w:hAnsi="Arial" w:cs="Arial"/>
          <w:b/>
          <w:sz w:val="28"/>
          <w:szCs w:val="28"/>
        </w:rPr>
      </w:pPr>
    </w:p>
    <w:p w14:paraId="33B52399" w14:textId="77777777" w:rsidR="006918F3" w:rsidRPr="006918F3" w:rsidRDefault="006918F3" w:rsidP="006918F3">
      <w:pPr>
        <w:ind w:left="360" w:right="1710" w:hanging="360"/>
        <w:rPr>
          <w:rFonts w:ascii="Arial" w:hAnsi="Arial" w:cs="Arial"/>
          <w:b/>
          <w:color w:val="000000" w:themeColor="text1"/>
          <w:sz w:val="28"/>
          <w:szCs w:val="28"/>
        </w:rPr>
      </w:pPr>
      <w:r w:rsidRPr="006918F3">
        <w:rPr>
          <w:rFonts w:ascii="Arial" w:hAnsi="Arial" w:cs="Arial"/>
          <w:b/>
          <w:sz w:val="28"/>
          <w:szCs w:val="28"/>
        </w:rPr>
        <w:t xml:space="preserve">C.   </w:t>
      </w:r>
      <w:r w:rsidRPr="006918F3">
        <w:rPr>
          <w:rFonts w:ascii="Arial" w:hAnsi="Arial" w:cs="Arial"/>
          <w:b/>
          <w:color w:val="000000" w:themeColor="text1"/>
          <w:sz w:val="28"/>
          <w:szCs w:val="28"/>
        </w:rPr>
        <w:t>BID REQUIREMENTS AND INFORMATION</w:t>
      </w:r>
    </w:p>
    <w:p w14:paraId="4723647F" w14:textId="77777777" w:rsidR="006918F3" w:rsidRPr="006918F3" w:rsidRDefault="006918F3" w:rsidP="006918F3">
      <w:pPr>
        <w:ind w:right="1710"/>
        <w:rPr>
          <w:rFonts w:ascii="Arial" w:hAnsi="Arial" w:cs="Arial"/>
          <w:color w:val="000000" w:themeColor="text1"/>
          <w:sz w:val="28"/>
          <w:szCs w:val="28"/>
        </w:rPr>
      </w:pPr>
    </w:p>
    <w:p w14:paraId="33D333A7" w14:textId="77777777" w:rsidR="006918F3" w:rsidRPr="006918F3" w:rsidRDefault="006918F3" w:rsidP="006918F3">
      <w:pPr>
        <w:numPr>
          <w:ilvl w:val="0"/>
          <w:numId w:val="7"/>
        </w:numPr>
        <w:ind w:left="720"/>
        <w:rPr>
          <w:rFonts w:ascii="Arial" w:hAnsi="Arial" w:cs="Arial"/>
          <w:b/>
          <w:bCs/>
          <w:color w:val="000000" w:themeColor="text1"/>
          <w:sz w:val="28"/>
          <w:szCs w:val="28"/>
          <w:u w:val="single"/>
        </w:rPr>
      </w:pPr>
      <w:r w:rsidRPr="006918F3">
        <w:rPr>
          <w:rFonts w:ascii="Arial" w:hAnsi="Arial" w:cs="Arial"/>
          <w:b/>
          <w:bCs/>
          <w:color w:val="000000" w:themeColor="text1"/>
          <w:sz w:val="28"/>
          <w:szCs w:val="28"/>
          <w:u w:val="single"/>
        </w:rPr>
        <w:t>Key Action Dates</w:t>
      </w:r>
    </w:p>
    <w:p w14:paraId="48716D80" w14:textId="77777777" w:rsidR="006918F3" w:rsidRPr="006918F3" w:rsidRDefault="006918F3" w:rsidP="006918F3">
      <w:pPr>
        <w:ind w:left="720" w:hanging="270"/>
        <w:rPr>
          <w:rFonts w:ascii="Arial" w:hAnsi="Arial" w:cs="Arial"/>
          <w:color w:val="000000" w:themeColor="text1"/>
          <w:sz w:val="28"/>
          <w:szCs w:val="28"/>
        </w:rPr>
      </w:pPr>
    </w:p>
    <w:p w14:paraId="4282AD8D" w14:textId="77777777" w:rsidR="006918F3" w:rsidRPr="006918F3" w:rsidRDefault="006918F3" w:rsidP="006918F3">
      <w:pPr>
        <w:tabs>
          <w:tab w:val="left" w:pos="4860"/>
        </w:tabs>
        <w:ind w:left="720"/>
        <w:rPr>
          <w:rFonts w:ascii="Arial" w:hAnsi="Arial" w:cs="Arial"/>
          <w:b/>
          <w:bCs/>
          <w:i/>
          <w:iCs/>
          <w:color w:val="000000" w:themeColor="text1"/>
          <w:sz w:val="28"/>
          <w:szCs w:val="28"/>
          <w:u w:val="single"/>
        </w:rPr>
      </w:pPr>
      <w:r w:rsidRPr="006918F3">
        <w:rPr>
          <w:rFonts w:ascii="Arial" w:hAnsi="Arial" w:cs="Arial"/>
          <w:b/>
          <w:bCs/>
          <w:i/>
          <w:iCs/>
          <w:color w:val="000000" w:themeColor="text1"/>
          <w:sz w:val="28"/>
          <w:szCs w:val="28"/>
          <w:u w:val="single"/>
        </w:rPr>
        <w:t>EVENT</w:t>
      </w:r>
      <w:r w:rsidRPr="006918F3">
        <w:rPr>
          <w:rFonts w:ascii="Arial" w:hAnsi="Arial" w:cs="Arial"/>
          <w:b/>
          <w:bCs/>
          <w:i/>
          <w:iCs/>
          <w:color w:val="000000" w:themeColor="text1"/>
          <w:sz w:val="28"/>
          <w:szCs w:val="28"/>
        </w:rPr>
        <w:tab/>
      </w:r>
      <w:r w:rsidRPr="006918F3">
        <w:rPr>
          <w:rFonts w:ascii="Arial" w:hAnsi="Arial" w:cs="Arial"/>
          <w:b/>
          <w:bCs/>
          <w:i/>
          <w:iCs/>
          <w:color w:val="000000" w:themeColor="text1"/>
          <w:sz w:val="28"/>
          <w:szCs w:val="28"/>
        </w:rPr>
        <w:tab/>
      </w:r>
      <w:r w:rsidRPr="006918F3">
        <w:rPr>
          <w:rFonts w:ascii="Arial" w:hAnsi="Arial" w:cs="Arial"/>
          <w:b/>
          <w:bCs/>
          <w:i/>
          <w:iCs/>
          <w:color w:val="000000" w:themeColor="text1"/>
          <w:sz w:val="28"/>
          <w:szCs w:val="28"/>
        </w:rPr>
        <w:tab/>
      </w:r>
      <w:r w:rsidRPr="006918F3">
        <w:rPr>
          <w:rFonts w:ascii="Arial" w:hAnsi="Arial" w:cs="Arial"/>
          <w:b/>
          <w:bCs/>
          <w:i/>
          <w:iCs/>
          <w:color w:val="000000" w:themeColor="text1"/>
          <w:sz w:val="28"/>
          <w:szCs w:val="28"/>
          <w:u w:val="single"/>
        </w:rPr>
        <w:t>DATE</w:t>
      </w:r>
    </w:p>
    <w:p w14:paraId="2A48E333" w14:textId="77777777" w:rsidR="006918F3" w:rsidRPr="006918F3" w:rsidRDefault="006918F3" w:rsidP="006918F3">
      <w:pPr>
        <w:tabs>
          <w:tab w:val="left" w:pos="4860"/>
        </w:tabs>
        <w:ind w:left="720"/>
        <w:rPr>
          <w:rFonts w:ascii="Arial" w:hAnsi="Arial" w:cs="Arial"/>
          <w:b/>
          <w:bCs/>
          <w:i/>
          <w:iCs/>
          <w:color w:val="000000" w:themeColor="text1"/>
          <w:sz w:val="28"/>
          <w:szCs w:val="28"/>
        </w:rPr>
      </w:pPr>
    </w:p>
    <w:p w14:paraId="4940E15C" w14:textId="77777777" w:rsidR="006918F3" w:rsidRPr="006918F3" w:rsidRDefault="006918F3" w:rsidP="006918F3">
      <w:pPr>
        <w:tabs>
          <w:tab w:val="left" w:pos="4860"/>
          <w:tab w:val="left" w:pos="5760"/>
        </w:tabs>
        <w:ind w:left="720"/>
        <w:rPr>
          <w:rFonts w:ascii="Arial" w:hAnsi="Arial" w:cs="Arial"/>
          <w:bCs/>
          <w:snapToGrid w:val="0"/>
          <w:color w:val="000000" w:themeColor="text1"/>
          <w:sz w:val="28"/>
          <w:szCs w:val="28"/>
        </w:rPr>
      </w:pPr>
      <w:r w:rsidRPr="006918F3">
        <w:rPr>
          <w:rFonts w:ascii="Arial" w:hAnsi="Arial" w:cs="Arial"/>
          <w:color w:val="000000" w:themeColor="text1"/>
          <w:sz w:val="28"/>
          <w:szCs w:val="28"/>
        </w:rPr>
        <w:t>IFB available to prospective Bidders</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snapToGrid w:val="0"/>
          <w:color w:val="000000" w:themeColor="text1"/>
          <w:sz w:val="28"/>
          <w:szCs w:val="28"/>
        </w:rPr>
        <w:t>May 5, 2022</w:t>
      </w:r>
    </w:p>
    <w:p w14:paraId="59126B59" w14:textId="77777777" w:rsidR="006918F3" w:rsidRPr="006918F3" w:rsidRDefault="006918F3" w:rsidP="006918F3">
      <w:pPr>
        <w:tabs>
          <w:tab w:val="left" w:pos="486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t>Deadline to ask Questions</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t>May 11, 2022</w:t>
      </w:r>
    </w:p>
    <w:p w14:paraId="32AD28DF" w14:textId="77777777" w:rsidR="006918F3" w:rsidRPr="006918F3" w:rsidRDefault="006918F3" w:rsidP="006918F3">
      <w:pPr>
        <w:tabs>
          <w:tab w:val="left" w:pos="486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lastRenderedPageBreak/>
        <w:t xml:space="preserve">Deadline to post Q&amp;A to Cal </w:t>
      </w:r>
      <w:proofErr w:type="spellStart"/>
      <w:r w:rsidRPr="006918F3">
        <w:rPr>
          <w:rFonts w:ascii="Arial" w:hAnsi="Arial" w:cs="Arial"/>
          <w:color w:val="000000" w:themeColor="text1"/>
          <w:sz w:val="28"/>
          <w:szCs w:val="28"/>
        </w:rPr>
        <w:t>eProcure</w:t>
      </w:r>
      <w:proofErr w:type="spellEnd"/>
      <w:r w:rsidRPr="006918F3">
        <w:rPr>
          <w:rFonts w:ascii="Arial" w:hAnsi="Arial" w:cs="Arial"/>
          <w:color w:val="000000" w:themeColor="text1"/>
          <w:sz w:val="28"/>
          <w:szCs w:val="28"/>
        </w:rPr>
        <w:tab/>
      </w:r>
      <w:r w:rsidRPr="006918F3">
        <w:rPr>
          <w:rFonts w:ascii="Arial" w:hAnsi="Arial" w:cs="Arial"/>
          <w:color w:val="000000" w:themeColor="text1"/>
          <w:sz w:val="28"/>
          <w:szCs w:val="28"/>
        </w:rPr>
        <w:tab/>
        <w:t>May 16, 2022</w:t>
      </w:r>
    </w:p>
    <w:p w14:paraId="3805D04C" w14:textId="77777777" w:rsidR="006918F3" w:rsidRPr="006918F3" w:rsidRDefault="006918F3" w:rsidP="006918F3">
      <w:pPr>
        <w:tabs>
          <w:tab w:val="left" w:pos="486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t>Final Date for Bid Submission</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color w:val="000000" w:themeColor="text1"/>
          <w:sz w:val="28"/>
          <w:szCs w:val="28"/>
        </w:rPr>
        <w:t xml:space="preserve">May 19, </w:t>
      </w:r>
      <w:proofErr w:type="gramStart"/>
      <w:r w:rsidRPr="006918F3">
        <w:rPr>
          <w:rFonts w:ascii="Arial" w:hAnsi="Arial" w:cs="Arial"/>
          <w:bCs/>
          <w:color w:val="000000" w:themeColor="text1"/>
          <w:sz w:val="28"/>
          <w:szCs w:val="28"/>
        </w:rPr>
        <w:t>2022</w:t>
      </w:r>
      <w:proofErr w:type="gramEnd"/>
      <w:r w:rsidRPr="006918F3">
        <w:rPr>
          <w:rFonts w:ascii="Arial" w:hAnsi="Arial" w:cs="Arial"/>
          <w:bCs/>
          <w:color w:val="000000" w:themeColor="text1"/>
          <w:sz w:val="28"/>
          <w:szCs w:val="28"/>
        </w:rPr>
        <w:t xml:space="preserve"> by 2:00pm</w:t>
      </w:r>
    </w:p>
    <w:p w14:paraId="5214D2EB" w14:textId="77777777" w:rsidR="006918F3" w:rsidRPr="006918F3" w:rsidRDefault="006918F3" w:rsidP="006918F3">
      <w:pPr>
        <w:tabs>
          <w:tab w:val="left" w:pos="486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t>Bid Opening</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color w:val="000000" w:themeColor="text1"/>
          <w:sz w:val="28"/>
          <w:szCs w:val="28"/>
        </w:rPr>
        <w:t xml:space="preserve">May 20, </w:t>
      </w:r>
      <w:proofErr w:type="gramStart"/>
      <w:r w:rsidRPr="006918F3">
        <w:rPr>
          <w:rFonts w:ascii="Arial" w:hAnsi="Arial" w:cs="Arial"/>
          <w:bCs/>
          <w:color w:val="000000" w:themeColor="text1"/>
          <w:sz w:val="28"/>
          <w:szCs w:val="28"/>
        </w:rPr>
        <w:t>2022</w:t>
      </w:r>
      <w:proofErr w:type="gramEnd"/>
      <w:r w:rsidRPr="006918F3">
        <w:rPr>
          <w:rFonts w:ascii="Arial" w:hAnsi="Arial" w:cs="Arial"/>
          <w:bCs/>
          <w:color w:val="000000" w:themeColor="text1"/>
          <w:sz w:val="28"/>
          <w:szCs w:val="28"/>
        </w:rPr>
        <w:t xml:space="preserve"> at</w:t>
      </w:r>
      <w:r w:rsidRPr="006918F3">
        <w:rPr>
          <w:rFonts w:ascii="Arial" w:hAnsi="Arial" w:cs="Arial"/>
          <w:color w:val="000000" w:themeColor="text1"/>
          <w:sz w:val="28"/>
          <w:szCs w:val="28"/>
        </w:rPr>
        <w:t xml:space="preserve"> 2:00pm</w:t>
      </w:r>
    </w:p>
    <w:p w14:paraId="03EC5D03" w14:textId="77777777" w:rsidR="006918F3" w:rsidRPr="006918F3" w:rsidRDefault="006918F3" w:rsidP="006918F3">
      <w:pPr>
        <w:tabs>
          <w:tab w:val="left" w:pos="402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t>Anticipated Intent to Award</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snapToGrid w:val="0"/>
          <w:color w:val="000000" w:themeColor="text1"/>
          <w:sz w:val="28"/>
          <w:szCs w:val="28"/>
        </w:rPr>
        <w:t>May 23, 2022</w:t>
      </w:r>
    </w:p>
    <w:p w14:paraId="1DB8F530" w14:textId="77777777" w:rsidR="006918F3" w:rsidRPr="006918F3" w:rsidRDefault="006918F3" w:rsidP="006918F3">
      <w:pPr>
        <w:tabs>
          <w:tab w:val="left" w:pos="4020"/>
          <w:tab w:val="left" w:pos="5760"/>
        </w:tabs>
        <w:ind w:left="720"/>
        <w:rPr>
          <w:rFonts w:ascii="Arial" w:hAnsi="Arial" w:cs="Arial"/>
          <w:color w:val="000000" w:themeColor="text1"/>
          <w:sz w:val="28"/>
          <w:szCs w:val="28"/>
        </w:rPr>
      </w:pPr>
      <w:r w:rsidRPr="006918F3">
        <w:rPr>
          <w:rFonts w:ascii="Arial" w:hAnsi="Arial" w:cs="Arial"/>
          <w:color w:val="000000" w:themeColor="text1"/>
          <w:sz w:val="28"/>
          <w:szCs w:val="28"/>
        </w:rPr>
        <w:t>Five (5) day protest period</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snapToGrid w:val="0"/>
          <w:color w:val="000000" w:themeColor="text1"/>
          <w:sz w:val="28"/>
          <w:szCs w:val="28"/>
        </w:rPr>
        <w:t xml:space="preserve">May 31, </w:t>
      </w:r>
      <w:proofErr w:type="gramStart"/>
      <w:r w:rsidRPr="006918F3">
        <w:rPr>
          <w:rFonts w:ascii="Arial" w:hAnsi="Arial" w:cs="Arial"/>
          <w:bCs/>
          <w:snapToGrid w:val="0"/>
          <w:color w:val="000000" w:themeColor="text1"/>
          <w:sz w:val="28"/>
          <w:szCs w:val="28"/>
        </w:rPr>
        <w:t>2022</w:t>
      </w:r>
      <w:proofErr w:type="gramEnd"/>
      <w:r w:rsidRPr="006918F3">
        <w:rPr>
          <w:rFonts w:ascii="Arial" w:hAnsi="Arial" w:cs="Arial"/>
          <w:bCs/>
          <w:snapToGrid w:val="0"/>
          <w:color w:val="000000" w:themeColor="text1"/>
          <w:sz w:val="28"/>
          <w:szCs w:val="28"/>
        </w:rPr>
        <w:t xml:space="preserve"> </w:t>
      </w:r>
      <w:r w:rsidRPr="006918F3">
        <w:rPr>
          <w:rFonts w:ascii="Arial" w:hAnsi="Arial" w:cs="Arial"/>
          <w:color w:val="000000" w:themeColor="text1"/>
          <w:sz w:val="28"/>
          <w:szCs w:val="28"/>
        </w:rPr>
        <w:t xml:space="preserve">through </w:t>
      </w:r>
      <w:r w:rsidRPr="006918F3">
        <w:rPr>
          <w:rFonts w:ascii="Arial" w:hAnsi="Arial" w:cs="Arial"/>
          <w:bCs/>
          <w:snapToGrid w:val="0"/>
          <w:color w:val="000000" w:themeColor="text1"/>
          <w:sz w:val="28"/>
          <w:szCs w:val="28"/>
        </w:rPr>
        <w:t>June 6, 2022</w:t>
      </w:r>
    </w:p>
    <w:p w14:paraId="5BA2F5A6" w14:textId="77777777" w:rsidR="006918F3" w:rsidRPr="006918F3" w:rsidRDefault="006918F3" w:rsidP="006918F3">
      <w:pPr>
        <w:tabs>
          <w:tab w:val="left" w:pos="720"/>
          <w:tab w:val="left" w:pos="4860"/>
        </w:tabs>
        <w:ind w:left="720"/>
        <w:rPr>
          <w:rFonts w:ascii="Arial" w:hAnsi="Arial" w:cs="Arial"/>
          <w:color w:val="000000" w:themeColor="text1"/>
          <w:sz w:val="28"/>
          <w:szCs w:val="28"/>
        </w:rPr>
      </w:pPr>
      <w:r w:rsidRPr="006918F3">
        <w:rPr>
          <w:rFonts w:ascii="Arial" w:hAnsi="Arial" w:cs="Arial"/>
          <w:color w:val="000000" w:themeColor="text1"/>
          <w:sz w:val="28"/>
          <w:szCs w:val="28"/>
        </w:rPr>
        <w:t>Anticipated Award Date</w:t>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color w:val="000000" w:themeColor="text1"/>
          <w:sz w:val="28"/>
          <w:szCs w:val="28"/>
        </w:rPr>
        <w:tab/>
      </w:r>
      <w:r w:rsidRPr="006918F3">
        <w:rPr>
          <w:rFonts w:ascii="Arial" w:hAnsi="Arial" w:cs="Arial"/>
          <w:bCs/>
          <w:color w:val="000000" w:themeColor="text1"/>
          <w:sz w:val="28"/>
          <w:szCs w:val="28"/>
        </w:rPr>
        <w:t>June 7, 2022</w:t>
      </w:r>
    </w:p>
    <w:p w14:paraId="15B6B886" w14:textId="77777777" w:rsidR="006918F3" w:rsidRPr="006918F3" w:rsidRDefault="006918F3" w:rsidP="006918F3">
      <w:pPr>
        <w:tabs>
          <w:tab w:val="left" w:pos="5760"/>
        </w:tabs>
        <w:ind w:left="5760" w:hanging="5040"/>
        <w:rPr>
          <w:rFonts w:ascii="Arial" w:hAnsi="Arial" w:cs="Arial"/>
          <w:color w:val="000000" w:themeColor="text1"/>
          <w:sz w:val="28"/>
          <w:szCs w:val="28"/>
        </w:rPr>
      </w:pPr>
      <w:r w:rsidRPr="006918F3">
        <w:rPr>
          <w:rFonts w:ascii="Arial" w:hAnsi="Arial" w:cs="Arial"/>
          <w:color w:val="000000" w:themeColor="text1"/>
          <w:sz w:val="28"/>
          <w:szCs w:val="28"/>
        </w:rPr>
        <w:t>Contract Period*</w:t>
      </w:r>
      <w:r w:rsidRPr="006918F3">
        <w:rPr>
          <w:rFonts w:ascii="Arial" w:hAnsi="Arial" w:cs="Arial"/>
          <w:color w:val="000000" w:themeColor="text1"/>
          <w:sz w:val="28"/>
          <w:szCs w:val="28"/>
        </w:rPr>
        <w:tab/>
        <w:t xml:space="preserve">July 1, </w:t>
      </w:r>
      <w:proofErr w:type="gramStart"/>
      <w:r w:rsidRPr="006918F3">
        <w:rPr>
          <w:rFonts w:ascii="Arial" w:hAnsi="Arial" w:cs="Arial"/>
          <w:color w:val="000000" w:themeColor="text1"/>
          <w:sz w:val="28"/>
          <w:szCs w:val="28"/>
        </w:rPr>
        <w:t>2022</w:t>
      </w:r>
      <w:proofErr w:type="gramEnd"/>
      <w:r w:rsidRPr="006918F3">
        <w:rPr>
          <w:rFonts w:ascii="Arial" w:hAnsi="Arial" w:cs="Arial"/>
          <w:color w:val="000000" w:themeColor="text1"/>
          <w:sz w:val="28"/>
          <w:szCs w:val="28"/>
        </w:rPr>
        <w:t xml:space="preserve"> or Upon Approval Whichever Date is Later through June 30, 2024</w:t>
      </w:r>
    </w:p>
    <w:p w14:paraId="1DD1B0A4" w14:textId="77777777" w:rsidR="006918F3" w:rsidRPr="006918F3" w:rsidRDefault="006918F3" w:rsidP="006918F3">
      <w:pPr>
        <w:ind w:left="1440" w:right="1710"/>
        <w:rPr>
          <w:rFonts w:ascii="Arial" w:hAnsi="Arial" w:cs="Arial"/>
          <w:color w:val="000000" w:themeColor="text1"/>
          <w:sz w:val="28"/>
          <w:szCs w:val="28"/>
        </w:rPr>
      </w:pPr>
    </w:p>
    <w:p w14:paraId="107253C1" w14:textId="77777777" w:rsidR="006918F3" w:rsidRPr="006918F3" w:rsidRDefault="006918F3" w:rsidP="006918F3">
      <w:pPr>
        <w:ind w:left="1080" w:right="810" w:hanging="360"/>
        <w:rPr>
          <w:rFonts w:ascii="Arial" w:hAnsi="Arial" w:cs="Arial"/>
          <w:b/>
          <w:color w:val="000000" w:themeColor="text1"/>
          <w:sz w:val="28"/>
          <w:szCs w:val="28"/>
        </w:rPr>
      </w:pPr>
      <w:r w:rsidRPr="006918F3">
        <w:rPr>
          <w:rFonts w:ascii="Arial" w:hAnsi="Arial" w:cs="Arial"/>
          <w:b/>
          <w:bCs/>
          <w:iCs/>
          <w:color w:val="000000" w:themeColor="text1"/>
          <w:sz w:val="28"/>
          <w:szCs w:val="28"/>
        </w:rPr>
        <w:t>*</w:t>
      </w:r>
      <w:r w:rsidRPr="006918F3">
        <w:rPr>
          <w:rFonts w:ascii="Arial" w:hAnsi="Arial" w:cs="Arial"/>
          <w:b/>
          <w:bCs/>
          <w:iCs/>
          <w:color w:val="000000" w:themeColor="text1"/>
          <w:sz w:val="28"/>
          <w:szCs w:val="28"/>
        </w:rPr>
        <w:tab/>
        <w:t xml:space="preserve">The total amount of this Agreement is $49,999.00. This Agreement is subject to the State's option to renew for </w:t>
      </w:r>
      <w:r w:rsidRPr="006918F3">
        <w:rPr>
          <w:rFonts w:ascii="Arial" w:hAnsi="Arial" w:cs="Arial"/>
          <w:b/>
          <w:bCs/>
          <w:iCs/>
          <w:sz w:val="28"/>
          <w:szCs w:val="28"/>
        </w:rPr>
        <w:t>an additional (1) one-year period under the same terms and conditions.</w:t>
      </w:r>
    </w:p>
    <w:p w14:paraId="0D03D43B" w14:textId="77777777" w:rsidR="006918F3" w:rsidRPr="006918F3" w:rsidRDefault="006918F3" w:rsidP="006918F3">
      <w:pPr>
        <w:ind w:left="1080" w:right="810" w:hanging="360"/>
        <w:rPr>
          <w:rFonts w:ascii="Arial" w:hAnsi="Arial" w:cs="Arial"/>
          <w:sz w:val="28"/>
          <w:szCs w:val="28"/>
        </w:rPr>
      </w:pPr>
    </w:p>
    <w:p w14:paraId="66F188FD" w14:textId="77777777" w:rsidR="006918F3" w:rsidRPr="006918F3" w:rsidRDefault="006918F3" w:rsidP="006918F3">
      <w:pPr>
        <w:tabs>
          <w:tab w:val="left" w:pos="5040"/>
          <w:tab w:val="left" w:pos="5760"/>
        </w:tabs>
        <w:ind w:left="720"/>
        <w:rPr>
          <w:rFonts w:ascii="Arial" w:hAnsi="Arial" w:cs="Arial"/>
          <w:bCs/>
          <w:color w:val="000000" w:themeColor="text1"/>
          <w:sz w:val="28"/>
          <w:szCs w:val="28"/>
        </w:rPr>
      </w:pPr>
      <w:r w:rsidRPr="006918F3">
        <w:rPr>
          <w:rFonts w:ascii="Arial" w:hAnsi="Arial" w:cs="Arial"/>
          <w:bCs/>
          <w:color w:val="000000" w:themeColor="text1"/>
          <w:sz w:val="28"/>
          <w:szCs w:val="28"/>
        </w:rPr>
        <w:t>If a Contract is awarded, it will be awarded to the lowest responsive responsible Bidder. The DOR reserves the right to reject all bids.</w:t>
      </w:r>
    </w:p>
    <w:p w14:paraId="5B213C88" w14:textId="77777777" w:rsidR="006918F3" w:rsidRPr="006918F3" w:rsidRDefault="006918F3" w:rsidP="006918F3">
      <w:pPr>
        <w:tabs>
          <w:tab w:val="left" w:pos="5040"/>
          <w:tab w:val="left" w:pos="5760"/>
        </w:tabs>
        <w:rPr>
          <w:rFonts w:ascii="Arial" w:hAnsi="Arial" w:cs="Arial"/>
          <w:b/>
          <w:bCs/>
          <w:color w:val="000000" w:themeColor="text1"/>
          <w:sz w:val="28"/>
          <w:szCs w:val="28"/>
        </w:rPr>
      </w:pPr>
    </w:p>
    <w:p w14:paraId="251C1974" w14:textId="77777777" w:rsidR="006918F3" w:rsidRPr="006918F3" w:rsidRDefault="006918F3" w:rsidP="006918F3">
      <w:pPr>
        <w:tabs>
          <w:tab w:val="left" w:pos="5040"/>
          <w:tab w:val="left" w:pos="5760"/>
        </w:tabs>
        <w:ind w:left="720" w:hanging="360"/>
        <w:rPr>
          <w:rFonts w:ascii="Arial" w:hAnsi="Arial" w:cs="Arial"/>
          <w:b/>
          <w:bCs/>
          <w:color w:val="000000" w:themeColor="text1"/>
          <w:sz w:val="28"/>
          <w:szCs w:val="28"/>
        </w:rPr>
      </w:pPr>
      <w:r w:rsidRPr="006918F3">
        <w:rPr>
          <w:rFonts w:ascii="Arial" w:hAnsi="Arial" w:cs="Arial"/>
          <w:b/>
          <w:bCs/>
          <w:color w:val="000000" w:themeColor="text1"/>
          <w:sz w:val="28"/>
          <w:szCs w:val="28"/>
        </w:rPr>
        <w:t>2)</w:t>
      </w:r>
      <w:r w:rsidRPr="006918F3">
        <w:rPr>
          <w:rFonts w:ascii="Arial" w:hAnsi="Arial" w:cs="Arial"/>
          <w:b/>
          <w:bCs/>
          <w:color w:val="000000" w:themeColor="text1"/>
          <w:sz w:val="28"/>
          <w:szCs w:val="28"/>
        </w:rPr>
        <w:tab/>
        <w:t xml:space="preserve">Questions Regarding the IFB </w:t>
      </w:r>
    </w:p>
    <w:p w14:paraId="42094E22" w14:textId="77777777" w:rsidR="006918F3" w:rsidRPr="006918F3" w:rsidRDefault="006918F3" w:rsidP="006918F3">
      <w:pPr>
        <w:tabs>
          <w:tab w:val="left" w:pos="5040"/>
          <w:tab w:val="left" w:pos="5760"/>
        </w:tabs>
        <w:ind w:left="720"/>
        <w:rPr>
          <w:rFonts w:ascii="Arial" w:hAnsi="Arial" w:cs="Arial"/>
          <w:color w:val="000000"/>
          <w:sz w:val="28"/>
          <w:szCs w:val="28"/>
        </w:rPr>
      </w:pPr>
    </w:p>
    <w:p w14:paraId="7A0743C4" w14:textId="77777777" w:rsidR="006918F3" w:rsidRPr="006918F3" w:rsidRDefault="006918F3" w:rsidP="006918F3">
      <w:pPr>
        <w:tabs>
          <w:tab w:val="left" w:pos="5040"/>
          <w:tab w:val="left" w:pos="5760"/>
        </w:tabs>
        <w:ind w:left="720"/>
        <w:rPr>
          <w:rFonts w:ascii="Arial" w:hAnsi="Arial" w:cs="Arial"/>
          <w:sz w:val="28"/>
          <w:szCs w:val="28"/>
        </w:rPr>
      </w:pPr>
      <w:r w:rsidRPr="006918F3">
        <w:rPr>
          <w:rFonts w:ascii="Arial" w:hAnsi="Arial" w:cs="Arial"/>
          <w:color w:val="000000"/>
          <w:sz w:val="28"/>
          <w:szCs w:val="28"/>
        </w:rPr>
        <w:t>Any questions regarding this IFB must be submitted in writing, via email to the contract analyst listed on page 1.  Emails should include the individual's name, firm name, address, and must reference IFB #C22-32001</w:t>
      </w:r>
      <w:r w:rsidRPr="006918F3">
        <w:rPr>
          <w:rFonts w:ascii="Arial" w:hAnsi="Arial" w:cs="Arial"/>
          <w:sz w:val="28"/>
          <w:szCs w:val="28"/>
        </w:rPr>
        <w:t>.</w:t>
      </w:r>
    </w:p>
    <w:p w14:paraId="03BFB91B" w14:textId="77777777" w:rsidR="006918F3" w:rsidRPr="006918F3" w:rsidRDefault="006918F3" w:rsidP="006918F3">
      <w:pPr>
        <w:tabs>
          <w:tab w:val="left" w:pos="5040"/>
          <w:tab w:val="left" w:pos="5760"/>
        </w:tabs>
        <w:ind w:left="720"/>
        <w:rPr>
          <w:rFonts w:ascii="Arial" w:hAnsi="Arial" w:cs="Arial"/>
          <w:sz w:val="28"/>
          <w:szCs w:val="28"/>
        </w:rPr>
      </w:pPr>
    </w:p>
    <w:p w14:paraId="6D2D00DF" w14:textId="77777777" w:rsidR="006918F3" w:rsidRPr="006918F3" w:rsidRDefault="006918F3" w:rsidP="006918F3">
      <w:pPr>
        <w:tabs>
          <w:tab w:val="left" w:pos="5040"/>
          <w:tab w:val="left" w:pos="5760"/>
        </w:tabs>
        <w:ind w:left="720"/>
        <w:rPr>
          <w:rFonts w:ascii="Arial" w:hAnsi="Arial" w:cs="Arial"/>
          <w:bCs/>
          <w:color w:val="000000" w:themeColor="text1"/>
          <w:sz w:val="28"/>
          <w:szCs w:val="28"/>
        </w:rPr>
      </w:pPr>
      <w:r w:rsidRPr="006918F3">
        <w:rPr>
          <w:rFonts w:ascii="Arial" w:hAnsi="Arial" w:cs="Arial"/>
          <w:color w:val="000000" w:themeColor="text1"/>
          <w:sz w:val="28"/>
          <w:szCs w:val="28"/>
        </w:rPr>
        <w:t xml:space="preserve">All answers will be posted on the Cal </w:t>
      </w:r>
      <w:proofErr w:type="spellStart"/>
      <w:r w:rsidRPr="006918F3">
        <w:rPr>
          <w:rFonts w:ascii="Arial" w:hAnsi="Arial" w:cs="Arial"/>
          <w:color w:val="000000" w:themeColor="text1"/>
          <w:sz w:val="28"/>
          <w:szCs w:val="28"/>
        </w:rPr>
        <w:t>eProcure</w:t>
      </w:r>
      <w:proofErr w:type="spellEnd"/>
      <w:r w:rsidRPr="006918F3">
        <w:rPr>
          <w:rFonts w:ascii="Arial" w:hAnsi="Arial" w:cs="Arial"/>
          <w:color w:val="000000" w:themeColor="text1"/>
          <w:sz w:val="28"/>
          <w:szCs w:val="28"/>
        </w:rPr>
        <w:t xml:space="preserve"> website.  It is the responsibility of the Bidder to check the California State Contract Register at </w:t>
      </w:r>
      <w:hyperlink r:id="rId12" w:history="1">
        <w:r w:rsidRPr="006918F3">
          <w:rPr>
            <w:rStyle w:val="Hyperlink"/>
            <w:rFonts w:ascii="Arial" w:hAnsi="Arial" w:cs="Arial"/>
            <w:sz w:val="28"/>
            <w:szCs w:val="28"/>
          </w:rPr>
          <w:t>https://caleprocure.ca.gov/pages/index.aspx</w:t>
        </w:r>
      </w:hyperlink>
      <w:r w:rsidRPr="006918F3">
        <w:rPr>
          <w:rFonts w:ascii="Arial" w:hAnsi="Arial" w:cs="Arial"/>
          <w:color w:val="000000" w:themeColor="text1"/>
          <w:sz w:val="28"/>
          <w:szCs w:val="28"/>
        </w:rPr>
        <w:t xml:space="preserve"> when inquiring about an addendum, questions, answers, and any other posts related to this IFB.</w:t>
      </w:r>
    </w:p>
    <w:p w14:paraId="72875076" w14:textId="77777777" w:rsidR="006918F3" w:rsidRPr="006918F3" w:rsidRDefault="006918F3" w:rsidP="006918F3">
      <w:pPr>
        <w:tabs>
          <w:tab w:val="left" w:pos="5040"/>
          <w:tab w:val="left" w:pos="5760"/>
        </w:tabs>
        <w:rPr>
          <w:rFonts w:ascii="Arial" w:hAnsi="Arial" w:cs="Arial"/>
          <w:color w:val="000000"/>
          <w:sz w:val="28"/>
          <w:szCs w:val="28"/>
        </w:rPr>
      </w:pPr>
    </w:p>
    <w:p w14:paraId="4C26BCF9" w14:textId="77777777" w:rsidR="006918F3" w:rsidRPr="006918F3" w:rsidRDefault="006918F3" w:rsidP="006918F3">
      <w:pPr>
        <w:tabs>
          <w:tab w:val="left" w:pos="5040"/>
          <w:tab w:val="left" w:pos="5760"/>
        </w:tabs>
        <w:rPr>
          <w:rFonts w:ascii="Arial" w:hAnsi="Arial" w:cs="Arial"/>
          <w:color w:val="000000"/>
          <w:sz w:val="28"/>
          <w:szCs w:val="28"/>
        </w:rPr>
      </w:pPr>
    </w:p>
    <w:p w14:paraId="052C6AE9" w14:textId="77777777" w:rsidR="006918F3" w:rsidRPr="006918F3" w:rsidRDefault="006918F3" w:rsidP="006918F3">
      <w:pPr>
        <w:tabs>
          <w:tab w:val="left" w:pos="5040"/>
          <w:tab w:val="left" w:pos="5760"/>
        </w:tabs>
        <w:rPr>
          <w:rFonts w:ascii="Arial" w:hAnsi="Arial" w:cs="Arial"/>
          <w:color w:val="000000"/>
          <w:sz w:val="28"/>
          <w:szCs w:val="28"/>
        </w:rPr>
      </w:pPr>
    </w:p>
    <w:p w14:paraId="140E26F1" w14:textId="77777777" w:rsidR="006918F3" w:rsidRPr="006918F3" w:rsidRDefault="006918F3" w:rsidP="006918F3">
      <w:pPr>
        <w:tabs>
          <w:tab w:val="left" w:pos="5040"/>
          <w:tab w:val="left" w:pos="5760"/>
        </w:tabs>
        <w:rPr>
          <w:rFonts w:ascii="Arial" w:hAnsi="Arial" w:cs="Arial"/>
          <w:color w:val="000000"/>
          <w:sz w:val="28"/>
          <w:szCs w:val="28"/>
        </w:rPr>
      </w:pPr>
    </w:p>
    <w:p w14:paraId="7DF8AB29" w14:textId="77777777" w:rsidR="006918F3" w:rsidRPr="006918F3" w:rsidRDefault="006918F3" w:rsidP="006918F3">
      <w:pPr>
        <w:tabs>
          <w:tab w:val="left" w:pos="5040"/>
          <w:tab w:val="left" w:pos="5760"/>
        </w:tabs>
        <w:rPr>
          <w:rFonts w:ascii="Arial" w:hAnsi="Arial" w:cs="Arial"/>
          <w:color w:val="000000"/>
          <w:sz w:val="28"/>
          <w:szCs w:val="28"/>
        </w:rPr>
      </w:pPr>
    </w:p>
    <w:p w14:paraId="47CB4C44" w14:textId="77777777" w:rsidR="006918F3" w:rsidRPr="006918F3" w:rsidRDefault="006918F3" w:rsidP="006918F3">
      <w:pPr>
        <w:tabs>
          <w:tab w:val="left" w:pos="5040"/>
          <w:tab w:val="left" w:pos="5760"/>
        </w:tabs>
        <w:rPr>
          <w:rFonts w:ascii="Arial" w:hAnsi="Arial" w:cs="Arial"/>
          <w:b/>
          <w:color w:val="000000" w:themeColor="text1"/>
          <w:sz w:val="28"/>
          <w:szCs w:val="28"/>
        </w:rPr>
      </w:pPr>
    </w:p>
    <w:p w14:paraId="5D3996A8" w14:textId="77777777" w:rsidR="006918F3" w:rsidRPr="006918F3" w:rsidRDefault="006918F3" w:rsidP="006918F3">
      <w:pPr>
        <w:ind w:left="720" w:hanging="360"/>
        <w:rPr>
          <w:rFonts w:ascii="Arial" w:hAnsi="Arial" w:cs="Arial"/>
          <w:b/>
          <w:color w:val="000000" w:themeColor="text1"/>
          <w:sz w:val="28"/>
          <w:szCs w:val="28"/>
        </w:rPr>
      </w:pPr>
      <w:r w:rsidRPr="006918F3">
        <w:rPr>
          <w:rFonts w:ascii="Arial" w:hAnsi="Arial" w:cs="Arial"/>
          <w:b/>
          <w:color w:val="000000" w:themeColor="text1"/>
          <w:sz w:val="28"/>
          <w:szCs w:val="28"/>
        </w:rPr>
        <w:t>3)</w:t>
      </w:r>
      <w:r w:rsidRPr="006918F3">
        <w:rPr>
          <w:rFonts w:ascii="Arial" w:hAnsi="Arial" w:cs="Arial"/>
          <w:b/>
          <w:color w:val="000000" w:themeColor="text1"/>
          <w:sz w:val="28"/>
          <w:szCs w:val="28"/>
        </w:rPr>
        <w:tab/>
        <w:t>Submission of Bid</w:t>
      </w:r>
    </w:p>
    <w:p w14:paraId="05558F97" w14:textId="77777777" w:rsidR="006918F3" w:rsidRPr="006918F3" w:rsidRDefault="006918F3" w:rsidP="006918F3">
      <w:pPr>
        <w:ind w:left="720" w:hanging="360"/>
        <w:rPr>
          <w:rFonts w:ascii="Arial" w:hAnsi="Arial" w:cs="Arial"/>
          <w:color w:val="000000" w:themeColor="text1"/>
          <w:sz w:val="28"/>
          <w:szCs w:val="28"/>
        </w:rPr>
      </w:pPr>
    </w:p>
    <w:p w14:paraId="3E723E31"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a)</w:t>
      </w:r>
      <w:r w:rsidRPr="006918F3">
        <w:rPr>
          <w:rFonts w:ascii="Arial" w:hAnsi="Arial" w:cs="Arial"/>
          <w:color w:val="000000" w:themeColor="text1"/>
          <w:sz w:val="28"/>
          <w:szCs w:val="28"/>
        </w:rPr>
        <w:tab/>
        <w:t>Bids will be accepted one of the following two ways:</w:t>
      </w:r>
    </w:p>
    <w:p w14:paraId="3FC8A954" w14:textId="77777777" w:rsidR="006918F3" w:rsidRPr="006918F3" w:rsidRDefault="006918F3" w:rsidP="006918F3">
      <w:pPr>
        <w:ind w:left="1080" w:hanging="360"/>
        <w:rPr>
          <w:rFonts w:ascii="Arial" w:hAnsi="Arial" w:cs="Arial"/>
          <w:color w:val="000000" w:themeColor="text1"/>
          <w:sz w:val="28"/>
          <w:szCs w:val="28"/>
        </w:rPr>
      </w:pPr>
    </w:p>
    <w:p w14:paraId="1014D8F4" w14:textId="77777777" w:rsidR="006918F3" w:rsidRPr="006918F3" w:rsidRDefault="006918F3" w:rsidP="006918F3">
      <w:pPr>
        <w:ind w:left="1080"/>
        <w:rPr>
          <w:rFonts w:ascii="Arial" w:hAnsi="Arial" w:cs="Arial"/>
          <w:b/>
          <w:sz w:val="28"/>
          <w:szCs w:val="28"/>
        </w:rPr>
      </w:pPr>
      <w:r w:rsidRPr="006918F3">
        <w:rPr>
          <w:rFonts w:ascii="Arial" w:hAnsi="Arial" w:cs="Arial"/>
          <w:color w:val="000000" w:themeColor="text1"/>
          <w:sz w:val="28"/>
          <w:szCs w:val="28"/>
        </w:rPr>
        <w:t xml:space="preserve">1. </w:t>
      </w:r>
      <w:r w:rsidRPr="006918F3">
        <w:rPr>
          <w:rFonts w:ascii="Arial" w:hAnsi="Arial" w:cs="Arial"/>
          <w:b/>
          <w:bCs/>
          <w:color w:val="000000" w:themeColor="text1"/>
          <w:sz w:val="28"/>
          <w:szCs w:val="28"/>
        </w:rPr>
        <w:t>(PREFERED)</w:t>
      </w:r>
      <w:r w:rsidRPr="006918F3">
        <w:rPr>
          <w:rFonts w:ascii="Arial" w:hAnsi="Arial" w:cs="Arial"/>
          <w:color w:val="000000" w:themeColor="text1"/>
          <w:sz w:val="28"/>
          <w:szCs w:val="28"/>
        </w:rPr>
        <w:t xml:space="preserve"> Bids may be submitted via email to </w:t>
      </w:r>
      <w:hyperlink r:id="rId13" w:history="1">
        <w:r w:rsidRPr="006918F3">
          <w:rPr>
            <w:rStyle w:val="Hyperlink"/>
            <w:rFonts w:ascii="Arial" w:hAnsi="Arial" w:cs="Arial"/>
            <w:sz w:val="28"/>
            <w:szCs w:val="28"/>
          </w:rPr>
          <w:t>Nathaniel.Hayes@dor.ca.gov</w:t>
        </w:r>
      </w:hyperlink>
      <w:r w:rsidRPr="006918F3">
        <w:rPr>
          <w:rFonts w:ascii="Arial" w:hAnsi="Arial" w:cs="Arial"/>
          <w:color w:val="000000" w:themeColor="text1"/>
          <w:sz w:val="28"/>
          <w:szCs w:val="28"/>
        </w:rPr>
        <w:t xml:space="preserve">. The subject line of the email must read as follows:  </w:t>
      </w:r>
      <w:r w:rsidRPr="006918F3">
        <w:rPr>
          <w:rFonts w:ascii="Arial" w:hAnsi="Arial" w:cs="Arial"/>
          <w:b/>
          <w:sz w:val="28"/>
          <w:szCs w:val="28"/>
        </w:rPr>
        <w:t xml:space="preserve">Bid #C22-32001 Office Moving Services Bid Opening Date May 20, </w:t>
      </w:r>
      <w:proofErr w:type="gramStart"/>
      <w:r w:rsidRPr="006918F3">
        <w:rPr>
          <w:rFonts w:ascii="Arial" w:hAnsi="Arial" w:cs="Arial"/>
          <w:b/>
          <w:sz w:val="28"/>
          <w:szCs w:val="28"/>
        </w:rPr>
        <w:t>2022</w:t>
      </w:r>
      <w:proofErr w:type="gramEnd"/>
      <w:r w:rsidRPr="006918F3">
        <w:rPr>
          <w:rFonts w:ascii="Arial" w:hAnsi="Arial" w:cs="Arial"/>
          <w:b/>
          <w:sz w:val="28"/>
          <w:szCs w:val="28"/>
        </w:rPr>
        <w:t xml:space="preserve"> </w:t>
      </w:r>
      <w:r w:rsidRPr="006918F3">
        <w:rPr>
          <w:rFonts w:ascii="Arial" w:hAnsi="Arial" w:cs="Arial"/>
          <w:sz w:val="28"/>
          <w:szCs w:val="28"/>
        </w:rPr>
        <w:t xml:space="preserve">or </w:t>
      </w:r>
    </w:p>
    <w:p w14:paraId="0AD3CF87" w14:textId="77777777" w:rsidR="006918F3" w:rsidRPr="006918F3" w:rsidRDefault="006918F3" w:rsidP="006918F3">
      <w:pPr>
        <w:ind w:left="1080"/>
        <w:rPr>
          <w:rFonts w:ascii="Arial" w:hAnsi="Arial" w:cs="Arial"/>
          <w:sz w:val="28"/>
          <w:szCs w:val="28"/>
        </w:rPr>
      </w:pPr>
    </w:p>
    <w:p w14:paraId="7ACD1B12" w14:textId="77777777" w:rsidR="006918F3" w:rsidRPr="006918F3" w:rsidRDefault="006918F3" w:rsidP="006918F3">
      <w:pPr>
        <w:tabs>
          <w:tab w:val="center" w:pos="4320"/>
          <w:tab w:val="right" w:pos="8640"/>
        </w:tabs>
        <w:ind w:left="1080"/>
        <w:rPr>
          <w:rFonts w:ascii="Arial" w:hAnsi="Arial" w:cs="Arial"/>
          <w:sz w:val="28"/>
          <w:szCs w:val="28"/>
        </w:rPr>
      </w:pPr>
      <w:r w:rsidRPr="006918F3">
        <w:rPr>
          <w:rFonts w:ascii="Arial" w:hAnsi="Arial" w:cs="Arial"/>
          <w:sz w:val="28"/>
          <w:szCs w:val="28"/>
        </w:rPr>
        <w:t>2. Bids may be submitted under sealed cover and sent to the DOR by US Postal Service Deliveries (</w:t>
      </w:r>
      <w:proofErr w:type="gramStart"/>
      <w:r w:rsidRPr="006918F3">
        <w:rPr>
          <w:rFonts w:ascii="Arial" w:hAnsi="Arial" w:cs="Arial"/>
          <w:sz w:val="28"/>
          <w:szCs w:val="28"/>
        </w:rPr>
        <w:t>i.e.</w:t>
      </w:r>
      <w:proofErr w:type="gramEnd"/>
      <w:r w:rsidRPr="006918F3">
        <w:rPr>
          <w:rFonts w:ascii="Arial" w:hAnsi="Arial" w:cs="Arial"/>
          <w:sz w:val="28"/>
          <w:szCs w:val="28"/>
        </w:rPr>
        <w:t xml:space="preserve"> UPS, Express Mail, Federal Express) by the dates and times shown in Section C, Bid Requirements and Information, Item 1) Key Action Dates.</w:t>
      </w:r>
    </w:p>
    <w:p w14:paraId="2994881D" w14:textId="77777777" w:rsidR="006918F3" w:rsidRPr="006918F3" w:rsidRDefault="006918F3" w:rsidP="006918F3">
      <w:pPr>
        <w:ind w:left="1080"/>
        <w:rPr>
          <w:rFonts w:ascii="Arial" w:hAnsi="Arial" w:cs="Arial"/>
          <w:b/>
          <w:color w:val="FF0000"/>
          <w:sz w:val="28"/>
          <w:szCs w:val="28"/>
        </w:rPr>
      </w:pPr>
      <w:r w:rsidRPr="006918F3">
        <w:rPr>
          <w:rFonts w:ascii="Arial" w:hAnsi="Arial" w:cs="Arial"/>
          <w:sz w:val="28"/>
          <w:szCs w:val="28"/>
        </w:rPr>
        <w:t xml:space="preserve">Email is preferred, however, if you chose this option, you must notify the analyst via email at </w:t>
      </w:r>
      <w:hyperlink r:id="rId14" w:history="1">
        <w:r w:rsidRPr="006918F3">
          <w:rPr>
            <w:rFonts w:ascii="Arial" w:hAnsi="Arial" w:cs="Arial"/>
            <w:color w:val="0000FF"/>
            <w:sz w:val="28"/>
            <w:szCs w:val="28"/>
            <w:u w:val="single"/>
          </w:rPr>
          <w:t>Nathaniel.Hayes@dor.ca.gov</w:t>
        </w:r>
      </w:hyperlink>
      <w:r w:rsidRPr="006918F3">
        <w:rPr>
          <w:rFonts w:ascii="Arial" w:hAnsi="Arial" w:cs="Arial"/>
          <w:sz w:val="28"/>
          <w:szCs w:val="28"/>
        </w:rPr>
        <w:t xml:space="preserve">  </w:t>
      </w:r>
      <w:r w:rsidRPr="006918F3">
        <w:rPr>
          <w:rFonts w:ascii="Arial" w:hAnsi="Arial" w:cs="Arial"/>
          <w:b/>
          <w:bCs/>
          <w:sz w:val="28"/>
          <w:szCs w:val="28"/>
          <w:u w:val="single"/>
        </w:rPr>
        <w:t>PRIOR</w:t>
      </w:r>
      <w:r w:rsidRPr="006918F3">
        <w:rPr>
          <w:rFonts w:ascii="Arial" w:hAnsi="Arial" w:cs="Arial"/>
          <w:sz w:val="28"/>
          <w:szCs w:val="28"/>
        </w:rPr>
        <w:t xml:space="preserve"> to sending your bid via mail.</w:t>
      </w:r>
    </w:p>
    <w:p w14:paraId="42367CB4" w14:textId="77777777" w:rsidR="006918F3" w:rsidRPr="006918F3" w:rsidRDefault="006918F3" w:rsidP="006918F3">
      <w:pPr>
        <w:tabs>
          <w:tab w:val="left" w:pos="360"/>
        </w:tabs>
        <w:rPr>
          <w:rFonts w:ascii="Arial" w:hAnsi="Arial" w:cs="Arial"/>
          <w:color w:val="000000" w:themeColor="text1"/>
          <w:sz w:val="28"/>
          <w:szCs w:val="28"/>
        </w:rPr>
      </w:pPr>
    </w:p>
    <w:p w14:paraId="3F5AD9C3" w14:textId="77777777" w:rsidR="006918F3" w:rsidRPr="006918F3" w:rsidRDefault="006918F3" w:rsidP="006918F3">
      <w:pPr>
        <w:jc w:val="center"/>
        <w:rPr>
          <w:rFonts w:ascii="Arial" w:hAnsi="Arial" w:cs="Arial"/>
          <w:b/>
          <w:bCs/>
          <w:color w:val="000000" w:themeColor="text1"/>
          <w:sz w:val="28"/>
          <w:szCs w:val="28"/>
        </w:rPr>
      </w:pPr>
    </w:p>
    <w:p w14:paraId="1B60D58C" w14:textId="77777777" w:rsidR="006918F3" w:rsidRPr="006918F3" w:rsidRDefault="006918F3" w:rsidP="006918F3">
      <w:pPr>
        <w:jc w:val="center"/>
        <w:rPr>
          <w:rFonts w:ascii="Arial" w:hAnsi="Arial" w:cs="Arial"/>
          <w:b/>
          <w:bCs/>
          <w:color w:val="000000" w:themeColor="text1"/>
          <w:sz w:val="28"/>
          <w:szCs w:val="28"/>
        </w:rPr>
      </w:pPr>
      <w:r w:rsidRPr="006918F3">
        <w:rPr>
          <w:rFonts w:ascii="Arial" w:hAnsi="Arial" w:cs="Arial"/>
          <w:b/>
          <w:bCs/>
          <w:color w:val="000000" w:themeColor="text1"/>
          <w:sz w:val="28"/>
          <w:szCs w:val="28"/>
        </w:rPr>
        <w:t>Bid #C22-32001</w:t>
      </w:r>
    </w:p>
    <w:p w14:paraId="6CED2F2D" w14:textId="77777777" w:rsidR="006918F3" w:rsidRPr="006918F3" w:rsidRDefault="006918F3" w:rsidP="006918F3">
      <w:pPr>
        <w:jc w:val="center"/>
        <w:rPr>
          <w:rFonts w:ascii="Arial" w:hAnsi="Arial" w:cs="Arial"/>
          <w:b/>
          <w:sz w:val="28"/>
          <w:szCs w:val="28"/>
        </w:rPr>
      </w:pPr>
      <w:r w:rsidRPr="006918F3">
        <w:rPr>
          <w:rFonts w:ascii="Arial" w:hAnsi="Arial" w:cs="Arial"/>
          <w:b/>
          <w:sz w:val="28"/>
          <w:szCs w:val="28"/>
        </w:rPr>
        <w:t>Office Moving Services</w:t>
      </w:r>
    </w:p>
    <w:p w14:paraId="6237D0F3" w14:textId="77777777" w:rsidR="006918F3" w:rsidRPr="006918F3" w:rsidRDefault="006918F3" w:rsidP="006918F3">
      <w:pPr>
        <w:tabs>
          <w:tab w:val="left" w:pos="360"/>
        </w:tabs>
        <w:jc w:val="center"/>
        <w:rPr>
          <w:rFonts w:ascii="Arial" w:hAnsi="Arial" w:cs="Arial"/>
          <w:b/>
          <w:color w:val="000000" w:themeColor="text1"/>
          <w:sz w:val="28"/>
          <w:szCs w:val="28"/>
        </w:rPr>
      </w:pPr>
      <w:r w:rsidRPr="006918F3">
        <w:rPr>
          <w:rFonts w:ascii="Arial" w:hAnsi="Arial" w:cs="Arial"/>
          <w:b/>
          <w:color w:val="000000" w:themeColor="text1"/>
          <w:sz w:val="28"/>
          <w:szCs w:val="28"/>
        </w:rPr>
        <w:t>Department of Rehabilitation</w:t>
      </w:r>
    </w:p>
    <w:p w14:paraId="1257E102" w14:textId="77777777" w:rsidR="006918F3" w:rsidRPr="006918F3" w:rsidRDefault="006918F3" w:rsidP="006918F3">
      <w:pPr>
        <w:tabs>
          <w:tab w:val="left" w:pos="360"/>
        </w:tabs>
        <w:jc w:val="center"/>
        <w:rPr>
          <w:rFonts w:ascii="Arial" w:hAnsi="Arial" w:cs="Arial"/>
          <w:b/>
          <w:color w:val="000000" w:themeColor="text1"/>
          <w:sz w:val="28"/>
          <w:szCs w:val="28"/>
        </w:rPr>
      </w:pPr>
      <w:r w:rsidRPr="006918F3">
        <w:rPr>
          <w:rFonts w:ascii="Arial" w:hAnsi="Arial" w:cs="Arial"/>
          <w:b/>
          <w:color w:val="000000" w:themeColor="text1"/>
          <w:sz w:val="28"/>
          <w:szCs w:val="28"/>
        </w:rPr>
        <w:t>Contracts and Procurement Section</w:t>
      </w:r>
    </w:p>
    <w:p w14:paraId="505FBE53" w14:textId="77777777" w:rsidR="006918F3" w:rsidRPr="006918F3" w:rsidRDefault="006918F3" w:rsidP="006918F3">
      <w:pPr>
        <w:tabs>
          <w:tab w:val="left" w:pos="360"/>
        </w:tabs>
        <w:jc w:val="center"/>
        <w:rPr>
          <w:rFonts w:ascii="Arial" w:hAnsi="Arial" w:cs="Arial"/>
          <w:b/>
          <w:color w:val="000000" w:themeColor="text1"/>
          <w:sz w:val="28"/>
          <w:szCs w:val="28"/>
        </w:rPr>
      </w:pPr>
      <w:r w:rsidRPr="006918F3">
        <w:rPr>
          <w:rFonts w:ascii="Arial" w:hAnsi="Arial" w:cs="Arial"/>
          <w:b/>
          <w:color w:val="000000" w:themeColor="text1"/>
          <w:sz w:val="28"/>
          <w:szCs w:val="28"/>
        </w:rPr>
        <w:t xml:space="preserve">Attn: </w:t>
      </w:r>
      <w:r w:rsidRPr="006918F3">
        <w:rPr>
          <w:rFonts w:ascii="Arial" w:hAnsi="Arial" w:cs="Arial"/>
          <w:b/>
          <w:bCs/>
          <w:color w:val="000000" w:themeColor="text1"/>
          <w:sz w:val="28"/>
          <w:szCs w:val="28"/>
        </w:rPr>
        <w:t>Nathaniel Hayes</w:t>
      </w:r>
    </w:p>
    <w:p w14:paraId="041563A0" w14:textId="77777777" w:rsidR="006918F3" w:rsidRPr="006918F3" w:rsidRDefault="006918F3" w:rsidP="006918F3">
      <w:pPr>
        <w:tabs>
          <w:tab w:val="left" w:pos="360"/>
        </w:tabs>
        <w:jc w:val="center"/>
        <w:rPr>
          <w:rFonts w:ascii="Arial" w:hAnsi="Arial" w:cs="Arial"/>
          <w:b/>
          <w:color w:val="000000" w:themeColor="text1"/>
          <w:sz w:val="28"/>
          <w:szCs w:val="28"/>
        </w:rPr>
      </w:pPr>
      <w:r w:rsidRPr="006918F3">
        <w:rPr>
          <w:rFonts w:ascii="Arial" w:hAnsi="Arial" w:cs="Arial"/>
          <w:b/>
          <w:color w:val="000000" w:themeColor="text1"/>
          <w:sz w:val="28"/>
          <w:szCs w:val="28"/>
        </w:rPr>
        <w:t>721 Capitol Mall, 6</w:t>
      </w:r>
      <w:r w:rsidRPr="006918F3">
        <w:rPr>
          <w:rFonts w:ascii="Arial" w:hAnsi="Arial" w:cs="Arial"/>
          <w:b/>
          <w:color w:val="000000" w:themeColor="text1"/>
          <w:sz w:val="28"/>
          <w:szCs w:val="28"/>
          <w:vertAlign w:val="superscript"/>
        </w:rPr>
        <w:t xml:space="preserve">th </w:t>
      </w:r>
      <w:r w:rsidRPr="006918F3">
        <w:rPr>
          <w:rFonts w:ascii="Arial" w:hAnsi="Arial" w:cs="Arial"/>
          <w:b/>
          <w:color w:val="000000" w:themeColor="text1"/>
          <w:sz w:val="28"/>
          <w:szCs w:val="28"/>
        </w:rPr>
        <w:t>Floor</w:t>
      </w:r>
    </w:p>
    <w:p w14:paraId="439BB310" w14:textId="77777777" w:rsidR="006918F3" w:rsidRPr="006918F3" w:rsidRDefault="006918F3" w:rsidP="006918F3">
      <w:pPr>
        <w:tabs>
          <w:tab w:val="left" w:pos="360"/>
        </w:tabs>
        <w:jc w:val="center"/>
        <w:rPr>
          <w:rFonts w:ascii="Arial" w:hAnsi="Arial" w:cs="Arial"/>
          <w:b/>
          <w:color w:val="000000" w:themeColor="text1"/>
          <w:sz w:val="28"/>
          <w:szCs w:val="28"/>
        </w:rPr>
      </w:pPr>
      <w:r w:rsidRPr="006918F3">
        <w:rPr>
          <w:rFonts w:ascii="Arial" w:hAnsi="Arial" w:cs="Arial"/>
          <w:b/>
          <w:color w:val="000000" w:themeColor="text1"/>
          <w:sz w:val="28"/>
          <w:szCs w:val="28"/>
        </w:rPr>
        <w:t>Sacramento, CA  95814</w:t>
      </w:r>
    </w:p>
    <w:p w14:paraId="473140A8" w14:textId="77777777" w:rsidR="006918F3" w:rsidRPr="006918F3" w:rsidRDefault="006918F3" w:rsidP="006918F3">
      <w:pPr>
        <w:tabs>
          <w:tab w:val="left" w:pos="360"/>
        </w:tabs>
        <w:jc w:val="center"/>
        <w:rPr>
          <w:rFonts w:ascii="Arial" w:hAnsi="Arial" w:cs="Arial"/>
          <w:color w:val="000000" w:themeColor="text1"/>
          <w:sz w:val="28"/>
          <w:szCs w:val="28"/>
        </w:rPr>
      </w:pPr>
    </w:p>
    <w:p w14:paraId="478A50B0" w14:textId="77777777" w:rsidR="006918F3" w:rsidRPr="006918F3" w:rsidRDefault="006918F3" w:rsidP="006918F3">
      <w:pPr>
        <w:jc w:val="center"/>
        <w:rPr>
          <w:rFonts w:ascii="Arial" w:hAnsi="Arial" w:cs="Arial"/>
          <w:b/>
          <w:bCs/>
          <w:color w:val="000000" w:themeColor="text1"/>
          <w:sz w:val="28"/>
          <w:szCs w:val="28"/>
        </w:rPr>
      </w:pPr>
      <w:r w:rsidRPr="006918F3">
        <w:rPr>
          <w:rFonts w:ascii="Arial" w:hAnsi="Arial" w:cs="Arial"/>
          <w:b/>
          <w:bCs/>
          <w:color w:val="000000" w:themeColor="text1"/>
          <w:sz w:val="28"/>
          <w:szCs w:val="28"/>
        </w:rPr>
        <w:t>DO NOT OPEN</w:t>
      </w:r>
    </w:p>
    <w:p w14:paraId="204639BE" w14:textId="77777777" w:rsidR="006918F3" w:rsidRPr="006918F3" w:rsidRDefault="006918F3" w:rsidP="006918F3">
      <w:pPr>
        <w:ind w:firstLine="540"/>
        <w:jc w:val="center"/>
        <w:rPr>
          <w:rFonts w:ascii="Arial" w:hAnsi="Arial" w:cs="Arial"/>
          <w:b/>
          <w:bCs/>
          <w:color w:val="000000" w:themeColor="text1"/>
          <w:sz w:val="28"/>
          <w:szCs w:val="28"/>
        </w:rPr>
      </w:pPr>
      <w:r w:rsidRPr="006918F3">
        <w:rPr>
          <w:rFonts w:ascii="Arial" w:hAnsi="Arial" w:cs="Arial"/>
          <w:b/>
          <w:bCs/>
          <w:color w:val="000000" w:themeColor="text1"/>
          <w:sz w:val="28"/>
          <w:szCs w:val="28"/>
        </w:rPr>
        <w:t xml:space="preserve">Bid Opening Date:  May 20, </w:t>
      </w:r>
      <w:proofErr w:type="gramStart"/>
      <w:r w:rsidRPr="006918F3">
        <w:rPr>
          <w:rFonts w:ascii="Arial" w:hAnsi="Arial" w:cs="Arial"/>
          <w:b/>
          <w:bCs/>
          <w:color w:val="000000" w:themeColor="text1"/>
          <w:sz w:val="28"/>
          <w:szCs w:val="28"/>
        </w:rPr>
        <w:t>2022</w:t>
      </w:r>
      <w:proofErr w:type="gramEnd"/>
      <w:r w:rsidRPr="006918F3">
        <w:rPr>
          <w:rFonts w:ascii="Arial" w:hAnsi="Arial" w:cs="Arial"/>
          <w:b/>
          <w:bCs/>
          <w:color w:val="000000" w:themeColor="text1"/>
          <w:sz w:val="28"/>
          <w:szCs w:val="28"/>
        </w:rPr>
        <w:t xml:space="preserve"> </w:t>
      </w:r>
      <w:r w:rsidRPr="006918F3">
        <w:rPr>
          <w:rFonts w:ascii="Arial" w:hAnsi="Arial" w:cs="Arial"/>
          <w:b/>
          <w:bCs/>
          <w:sz w:val="28"/>
          <w:szCs w:val="28"/>
        </w:rPr>
        <w:t>at 2:00 p.m.</w:t>
      </w:r>
    </w:p>
    <w:p w14:paraId="412204A4" w14:textId="77777777" w:rsidR="006918F3" w:rsidRPr="006918F3" w:rsidRDefault="006918F3" w:rsidP="006918F3">
      <w:pPr>
        <w:rPr>
          <w:rFonts w:ascii="Arial" w:hAnsi="Arial" w:cs="Arial"/>
          <w:color w:val="000000" w:themeColor="text1"/>
          <w:sz w:val="28"/>
          <w:szCs w:val="28"/>
        </w:rPr>
      </w:pPr>
    </w:p>
    <w:p w14:paraId="5118E084" w14:textId="77777777" w:rsidR="006918F3" w:rsidRPr="006918F3" w:rsidRDefault="006918F3" w:rsidP="006918F3">
      <w:pPr>
        <w:numPr>
          <w:ilvl w:val="1"/>
          <w:numId w:val="6"/>
        </w:numPr>
        <w:ind w:left="1080"/>
        <w:rPr>
          <w:rFonts w:ascii="Arial" w:hAnsi="Arial" w:cs="Arial"/>
          <w:color w:val="000000" w:themeColor="text1"/>
          <w:sz w:val="28"/>
          <w:szCs w:val="28"/>
        </w:rPr>
      </w:pPr>
      <w:r w:rsidRPr="006918F3">
        <w:rPr>
          <w:rFonts w:ascii="Arial" w:hAnsi="Arial" w:cs="Arial"/>
          <w:color w:val="000000" w:themeColor="text1"/>
          <w:sz w:val="28"/>
          <w:szCs w:val="28"/>
        </w:rPr>
        <w:t>Bids not submitted under sealed cover will be rejected.</w:t>
      </w:r>
    </w:p>
    <w:p w14:paraId="426A1918" w14:textId="77777777" w:rsidR="006918F3" w:rsidRPr="006918F3" w:rsidRDefault="006918F3" w:rsidP="006918F3">
      <w:pPr>
        <w:tabs>
          <w:tab w:val="left" w:pos="360"/>
          <w:tab w:val="num" w:pos="2520"/>
        </w:tabs>
        <w:rPr>
          <w:rFonts w:ascii="Arial" w:hAnsi="Arial" w:cs="Arial"/>
          <w:color w:val="000000" w:themeColor="text1"/>
          <w:sz w:val="28"/>
          <w:szCs w:val="28"/>
        </w:rPr>
      </w:pPr>
    </w:p>
    <w:p w14:paraId="7B519232" w14:textId="77777777" w:rsidR="006918F3" w:rsidRPr="006918F3" w:rsidRDefault="006918F3" w:rsidP="006918F3">
      <w:pPr>
        <w:numPr>
          <w:ilvl w:val="1"/>
          <w:numId w:val="6"/>
        </w:numPr>
        <w:tabs>
          <w:tab w:val="left" w:pos="360"/>
        </w:tabs>
        <w:ind w:left="1080"/>
        <w:rPr>
          <w:rFonts w:ascii="Arial" w:hAnsi="Arial" w:cs="Arial"/>
          <w:color w:val="000000" w:themeColor="text1"/>
          <w:sz w:val="28"/>
          <w:szCs w:val="28"/>
        </w:rPr>
      </w:pPr>
      <w:r w:rsidRPr="006918F3">
        <w:rPr>
          <w:rFonts w:ascii="Arial" w:hAnsi="Arial" w:cs="Arial"/>
          <w:color w:val="000000" w:themeColor="text1"/>
          <w:sz w:val="28"/>
          <w:szCs w:val="28"/>
        </w:rPr>
        <w:t>All bids shall include the documents identified in Attachment 1, Required Attachment Checklist. Bids not including the proper "required attachments" shall be deemed non-responsive.  A non-responsive bid is one that does not meet the basic bid requirements and will be rejected.</w:t>
      </w:r>
    </w:p>
    <w:p w14:paraId="03627843"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73AC4B9F"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d)</w:t>
      </w:r>
      <w:r w:rsidRPr="006918F3">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33DE1630"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6A05F9FD"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e)</w:t>
      </w:r>
      <w:r w:rsidRPr="006918F3">
        <w:rPr>
          <w:rFonts w:ascii="Arial" w:hAnsi="Arial" w:cs="Arial"/>
          <w:color w:val="000000" w:themeColor="text1"/>
          <w:sz w:val="28"/>
          <w:szCs w:val="28"/>
        </w:rPr>
        <w:tab/>
        <w:t>A bid will be rejected if it is conditional or incomplete, or if it contains any alterations of form or other irregularities of any kind.</w:t>
      </w:r>
      <w:r w:rsidRPr="006918F3">
        <w:rPr>
          <w:rFonts w:ascii="Arial" w:hAnsi="Arial" w:cs="Arial"/>
          <w:b/>
          <w:color w:val="000000" w:themeColor="text1"/>
          <w:sz w:val="28"/>
          <w:szCs w:val="28"/>
        </w:rPr>
        <w:t xml:space="preserve"> </w:t>
      </w:r>
      <w:r w:rsidRPr="006918F3">
        <w:rPr>
          <w:rFonts w:ascii="Arial" w:hAnsi="Arial" w:cs="Arial"/>
          <w:color w:val="000000" w:themeColor="text1"/>
          <w:sz w:val="28"/>
          <w:szCs w:val="28"/>
        </w:rPr>
        <w:lastRenderedPageBreak/>
        <w:t>The State may reject any or all bids and may waive an immaterial deviation in a bid. The State's waiver of an immaterial deviation shall in no way modify the IFB document or excuse the Bidder from full compliance with all requirements if awarded this Agreement.</w:t>
      </w:r>
    </w:p>
    <w:p w14:paraId="025454DA"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7847DEEC"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f)</w:t>
      </w:r>
      <w:r w:rsidRPr="006918F3">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783FF89F"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4931EA77" w14:textId="77777777" w:rsidR="006918F3" w:rsidRPr="006918F3" w:rsidRDefault="006918F3" w:rsidP="006918F3">
      <w:pPr>
        <w:tabs>
          <w:tab w:val="left" w:pos="360"/>
          <w:tab w:val="num" w:pos="1350"/>
        </w:tabs>
        <w:ind w:left="1080" w:hanging="360"/>
        <w:rPr>
          <w:rFonts w:ascii="Arial" w:hAnsi="Arial" w:cs="Arial"/>
          <w:color w:val="000000" w:themeColor="text1"/>
          <w:sz w:val="28"/>
          <w:szCs w:val="28"/>
        </w:rPr>
      </w:pPr>
      <w:r w:rsidRPr="006918F3">
        <w:rPr>
          <w:rFonts w:ascii="Arial" w:hAnsi="Arial" w:cs="Arial"/>
          <w:color w:val="000000" w:themeColor="text1"/>
          <w:sz w:val="28"/>
          <w:szCs w:val="28"/>
        </w:rPr>
        <w:t>g)</w:t>
      </w:r>
      <w:r w:rsidRPr="006918F3">
        <w:rPr>
          <w:rFonts w:ascii="Arial" w:hAnsi="Arial" w:cs="Arial"/>
          <w:color w:val="000000" w:themeColor="text1"/>
          <w:sz w:val="28"/>
          <w:szCs w:val="28"/>
        </w:rPr>
        <w:tab/>
        <w:t>All documents requiring a signature must bear an original signature or electronic signature of a person authorized to bind the Bidder Contractually. The signature should indicate the title or position that the individual holds in the firm. That person shall sign the Bid/Bidder Certification Sheet. An unsigned Bid/Bidder Certification Sheet will be rejected.</w:t>
      </w:r>
    </w:p>
    <w:p w14:paraId="1AFCB711"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6C07C6DD" w14:textId="77777777" w:rsidR="006918F3" w:rsidRPr="006918F3" w:rsidRDefault="006918F3" w:rsidP="006918F3">
      <w:pPr>
        <w:tabs>
          <w:tab w:val="left" w:pos="360"/>
          <w:tab w:val="num" w:pos="1350"/>
        </w:tabs>
        <w:ind w:left="1080" w:hanging="360"/>
        <w:rPr>
          <w:rFonts w:ascii="Arial" w:hAnsi="Arial" w:cs="Arial"/>
          <w:color w:val="000000" w:themeColor="text1"/>
          <w:sz w:val="28"/>
          <w:szCs w:val="28"/>
        </w:rPr>
      </w:pPr>
      <w:r w:rsidRPr="006918F3">
        <w:rPr>
          <w:rFonts w:ascii="Arial" w:hAnsi="Arial" w:cs="Arial"/>
          <w:color w:val="000000" w:themeColor="text1"/>
          <w:sz w:val="28"/>
          <w:szCs w:val="28"/>
        </w:rPr>
        <w:t>h)</w:t>
      </w:r>
      <w:r w:rsidRPr="006918F3">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0164F544"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1921D140" w14:textId="77777777" w:rsidR="006918F3" w:rsidRPr="006918F3" w:rsidRDefault="006918F3" w:rsidP="006918F3">
      <w:pPr>
        <w:numPr>
          <w:ilvl w:val="0"/>
          <w:numId w:val="8"/>
        </w:numPr>
        <w:tabs>
          <w:tab w:val="left" w:pos="360"/>
          <w:tab w:val="num" w:pos="1350"/>
        </w:tabs>
        <w:rPr>
          <w:rFonts w:ascii="Arial" w:hAnsi="Arial" w:cs="Arial"/>
          <w:color w:val="000000" w:themeColor="text1"/>
          <w:sz w:val="28"/>
          <w:szCs w:val="28"/>
        </w:rPr>
      </w:pPr>
      <w:r w:rsidRPr="006918F3">
        <w:rPr>
          <w:rFonts w:ascii="Arial" w:hAnsi="Arial" w:cs="Arial"/>
          <w:color w:val="000000" w:themeColor="text1"/>
          <w:sz w:val="28"/>
          <w:szCs w:val="28"/>
        </w:rPr>
        <w:t xml:space="preserve">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w:t>
      </w:r>
      <w:proofErr w:type="gramStart"/>
      <w:r w:rsidRPr="006918F3">
        <w:rPr>
          <w:rFonts w:ascii="Arial" w:hAnsi="Arial" w:cs="Arial"/>
          <w:color w:val="000000" w:themeColor="text1"/>
          <w:sz w:val="28"/>
          <w:szCs w:val="28"/>
        </w:rPr>
        <w:t>subsequent to</w:t>
      </w:r>
      <w:proofErr w:type="gramEnd"/>
      <w:r w:rsidRPr="006918F3">
        <w:rPr>
          <w:rFonts w:ascii="Arial" w:hAnsi="Arial" w:cs="Arial"/>
          <w:color w:val="000000" w:themeColor="text1"/>
          <w:sz w:val="28"/>
          <w:szCs w:val="28"/>
        </w:rPr>
        <w:t xml:space="preserve"> bid submission deadline.</w:t>
      </w:r>
    </w:p>
    <w:p w14:paraId="416549C9"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65CC7893" w14:textId="77777777" w:rsidR="006918F3" w:rsidRPr="006918F3" w:rsidRDefault="006918F3" w:rsidP="006918F3">
      <w:pPr>
        <w:numPr>
          <w:ilvl w:val="0"/>
          <w:numId w:val="8"/>
        </w:numPr>
        <w:tabs>
          <w:tab w:val="left" w:pos="360"/>
          <w:tab w:val="num" w:pos="1350"/>
        </w:tabs>
        <w:rPr>
          <w:rFonts w:ascii="Arial" w:hAnsi="Arial" w:cs="Arial"/>
          <w:color w:val="000000" w:themeColor="text1"/>
          <w:sz w:val="28"/>
          <w:szCs w:val="28"/>
        </w:rPr>
      </w:pPr>
      <w:r w:rsidRPr="006918F3">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703A8BBF" w14:textId="77777777" w:rsidR="006918F3" w:rsidRPr="006918F3" w:rsidRDefault="006918F3" w:rsidP="006918F3">
      <w:pPr>
        <w:tabs>
          <w:tab w:val="left" w:pos="360"/>
        </w:tabs>
        <w:ind w:left="990" w:hanging="270"/>
        <w:rPr>
          <w:rFonts w:ascii="Arial" w:hAnsi="Arial" w:cs="Arial"/>
          <w:color w:val="000000" w:themeColor="text1"/>
          <w:sz w:val="28"/>
          <w:szCs w:val="28"/>
        </w:rPr>
      </w:pPr>
    </w:p>
    <w:p w14:paraId="11101141" w14:textId="77777777" w:rsidR="006918F3" w:rsidRPr="006918F3" w:rsidRDefault="006918F3" w:rsidP="006918F3">
      <w:pPr>
        <w:numPr>
          <w:ilvl w:val="0"/>
          <w:numId w:val="8"/>
        </w:numPr>
        <w:tabs>
          <w:tab w:val="left" w:pos="360"/>
        </w:tabs>
        <w:rPr>
          <w:rFonts w:ascii="Arial" w:hAnsi="Arial" w:cs="Arial"/>
          <w:color w:val="000000" w:themeColor="text1"/>
          <w:sz w:val="28"/>
          <w:szCs w:val="28"/>
        </w:rPr>
      </w:pPr>
      <w:r w:rsidRPr="006918F3">
        <w:rPr>
          <w:rFonts w:ascii="Arial" w:hAnsi="Arial" w:cs="Arial"/>
          <w:snapToGrid w:val="0"/>
          <w:color w:val="000000" w:themeColor="text1"/>
          <w:sz w:val="28"/>
          <w:szCs w:val="28"/>
        </w:rPr>
        <w:t>The State reserves the right to reject all bids. The agency is not required to award an Agreement.</w:t>
      </w:r>
    </w:p>
    <w:p w14:paraId="3072AFA0" w14:textId="77777777" w:rsidR="006918F3" w:rsidRPr="006918F3" w:rsidRDefault="006918F3" w:rsidP="006918F3">
      <w:pPr>
        <w:tabs>
          <w:tab w:val="left" w:pos="360"/>
        </w:tabs>
        <w:ind w:left="1080" w:hanging="360"/>
        <w:rPr>
          <w:rFonts w:ascii="Arial" w:hAnsi="Arial" w:cs="Arial"/>
          <w:color w:val="000000" w:themeColor="text1"/>
          <w:sz w:val="28"/>
          <w:szCs w:val="28"/>
        </w:rPr>
      </w:pPr>
    </w:p>
    <w:p w14:paraId="3AC84BC4" w14:textId="77777777" w:rsidR="006918F3" w:rsidRPr="006918F3" w:rsidRDefault="006918F3" w:rsidP="006918F3">
      <w:pPr>
        <w:numPr>
          <w:ilvl w:val="0"/>
          <w:numId w:val="8"/>
        </w:numPr>
        <w:tabs>
          <w:tab w:val="left" w:pos="360"/>
        </w:tabs>
        <w:rPr>
          <w:rFonts w:ascii="Arial" w:hAnsi="Arial" w:cs="Arial"/>
          <w:color w:val="000000" w:themeColor="text1"/>
          <w:sz w:val="28"/>
          <w:szCs w:val="28"/>
        </w:rPr>
      </w:pPr>
      <w:r w:rsidRPr="006918F3">
        <w:rPr>
          <w:rFonts w:ascii="Arial" w:hAnsi="Arial" w:cs="Arial"/>
          <w:snapToGrid w:val="0"/>
          <w:color w:val="000000" w:themeColor="text1"/>
          <w:sz w:val="28"/>
          <w:szCs w:val="28"/>
        </w:rPr>
        <w:t xml:space="preserve">Before submitting a response to this solicitation, Bidders should review, correct all </w:t>
      </w:r>
      <w:proofErr w:type="gramStart"/>
      <w:r w:rsidRPr="006918F3">
        <w:rPr>
          <w:rFonts w:ascii="Arial" w:hAnsi="Arial" w:cs="Arial"/>
          <w:snapToGrid w:val="0"/>
          <w:color w:val="000000" w:themeColor="text1"/>
          <w:sz w:val="28"/>
          <w:szCs w:val="28"/>
        </w:rPr>
        <w:t>errors</w:t>
      </w:r>
      <w:proofErr w:type="gramEnd"/>
      <w:r w:rsidRPr="006918F3">
        <w:rPr>
          <w:rFonts w:ascii="Arial" w:hAnsi="Arial" w:cs="Arial"/>
          <w:snapToGrid w:val="0"/>
          <w:color w:val="000000" w:themeColor="text1"/>
          <w:sz w:val="28"/>
          <w:szCs w:val="28"/>
        </w:rPr>
        <w:t xml:space="preserve"> and confirm compliance with the IFB requirements.</w:t>
      </w:r>
    </w:p>
    <w:p w14:paraId="310F7259" w14:textId="77777777" w:rsidR="006918F3" w:rsidRPr="006918F3" w:rsidRDefault="006918F3" w:rsidP="006918F3">
      <w:pPr>
        <w:tabs>
          <w:tab w:val="left" w:pos="360"/>
        </w:tabs>
        <w:ind w:left="1080" w:hanging="360"/>
        <w:jc w:val="both"/>
        <w:rPr>
          <w:rFonts w:ascii="Arial" w:hAnsi="Arial" w:cs="Arial"/>
          <w:color w:val="000000" w:themeColor="text1"/>
          <w:sz w:val="28"/>
          <w:szCs w:val="28"/>
        </w:rPr>
      </w:pPr>
    </w:p>
    <w:p w14:paraId="38A2997F" w14:textId="77777777" w:rsidR="006918F3" w:rsidRPr="006918F3" w:rsidRDefault="006918F3" w:rsidP="006918F3">
      <w:pPr>
        <w:numPr>
          <w:ilvl w:val="0"/>
          <w:numId w:val="8"/>
        </w:numPr>
        <w:tabs>
          <w:tab w:val="left" w:pos="360"/>
        </w:tabs>
        <w:ind w:hanging="450"/>
        <w:rPr>
          <w:rFonts w:ascii="Arial" w:hAnsi="Arial" w:cs="Arial"/>
          <w:color w:val="000000" w:themeColor="text1"/>
          <w:sz w:val="28"/>
          <w:szCs w:val="28"/>
        </w:rPr>
      </w:pPr>
      <w:r w:rsidRPr="006918F3">
        <w:rPr>
          <w:rFonts w:ascii="Arial" w:hAnsi="Arial" w:cs="Arial"/>
          <w:snapToGrid w:val="0"/>
          <w:color w:val="000000" w:themeColor="text1"/>
          <w:sz w:val="28"/>
          <w:szCs w:val="28"/>
        </w:rPr>
        <w:lastRenderedPageBreak/>
        <w:t>Where applicable, Bidder should carefully examine work sites and specifications. Bidder shall investigate conditions, character, and quality of surface or subsurface materials or obstacles that might be encountered. No additions or increases to this Agreement amount will be made due to a lack of careful examination of work sites and specifications.</w:t>
      </w:r>
    </w:p>
    <w:p w14:paraId="50E77CD2" w14:textId="77777777" w:rsidR="006918F3" w:rsidRPr="006918F3" w:rsidRDefault="006918F3" w:rsidP="006918F3">
      <w:pPr>
        <w:tabs>
          <w:tab w:val="left" w:pos="360"/>
        </w:tabs>
        <w:rPr>
          <w:rFonts w:ascii="Arial" w:hAnsi="Arial" w:cs="Arial"/>
          <w:color w:val="000000" w:themeColor="text1"/>
          <w:sz w:val="28"/>
          <w:szCs w:val="28"/>
        </w:rPr>
      </w:pPr>
    </w:p>
    <w:p w14:paraId="5BAC5C67"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n)</w:t>
      </w:r>
      <w:r w:rsidRPr="006918F3">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04/2017) are not negotiable. </w:t>
      </w:r>
    </w:p>
    <w:p w14:paraId="7E61CCA2" w14:textId="77777777" w:rsidR="006918F3" w:rsidRPr="006918F3" w:rsidRDefault="006918F3" w:rsidP="006918F3">
      <w:pPr>
        <w:ind w:left="1080" w:hanging="360"/>
        <w:rPr>
          <w:rFonts w:ascii="Arial" w:hAnsi="Arial" w:cs="Arial"/>
          <w:color w:val="000000" w:themeColor="text1"/>
          <w:sz w:val="28"/>
          <w:szCs w:val="28"/>
        </w:rPr>
      </w:pPr>
    </w:p>
    <w:p w14:paraId="08F44E4D" w14:textId="77777777" w:rsidR="006918F3" w:rsidRPr="006918F3" w:rsidRDefault="006918F3" w:rsidP="006918F3">
      <w:pPr>
        <w:tabs>
          <w:tab w:val="left" w:pos="360"/>
        </w:tabs>
        <w:ind w:left="1080" w:hanging="360"/>
        <w:rPr>
          <w:rFonts w:ascii="Arial" w:hAnsi="Arial" w:cs="Arial"/>
          <w:color w:val="000000" w:themeColor="text1"/>
          <w:sz w:val="28"/>
          <w:szCs w:val="28"/>
        </w:rPr>
      </w:pPr>
      <w:r w:rsidRPr="006918F3">
        <w:rPr>
          <w:rFonts w:ascii="Arial" w:hAnsi="Arial" w:cs="Arial"/>
          <w:color w:val="000000" w:themeColor="text1"/>
          <w:sz w:val="28"/>
          <w:szCs w:val="28"/>
        </w:rPr>
        <w:t>o)</w:t>
      </w:r>
      <w:r w:rsidRPr="006918F3">
        <w:rPr>
          <w:rFonts w:ascii="Arial" w:hAnsi="Arial" w:cs="Arial"/>
          <w:color w:val="000000" w:themeColor="text1"/>
          <w:sz w:val="28"/>
          <w:szCs w:val="28"/>
        </w:rPr>
        <w:tab/>
        <w:t>No oral understanding or Agreement shall be binding on either party.</w:t>
      </w:r>
    </w:p>
    <w:p w14:paraId="1F6CA5BC" w14:textId="77777777" w:rsidR="006918F3" w:rsidRPr="006918F3" w:rsidRDefault="006918F3" w:rsidP="006918F3">
      <w:pPr>
        <w:tabs>
          <w:tab w:val="left" w:pos="360"/>
        </w:tabs>
        <w:rPr>
          <w:rFonts w:ascii="Arial" w:hAnsi="Arial" w:cs="Arial"/>
          <w:color w:val="000000" w:themeColor="text1"/>
          <w:sz w:val="28"/>
          <w:szCs w:val="28"/>
        </w:rPr>
      </w:pPr>
    </w:p>
    <w:p w14:paraId="261ED4E5" w14:textId="77777777" w:rsidR="006918F3" w:rsidRPr="006918F3" w:rsidRDefault="006918F3" w:rsidP="006918F3">
      <w:pPr>
        <w:ind w:left="720" w:hanging="360"/>
        <w:rPr>
          <w:rFonts w:ascii="Arial" w:hAnsi="Arial" w:cs="Arial"/>
          <w:b/>
          <w:color w:val="000000" w:themeColor="text1"/>
          <w:sz w:val="28"/>
          <w:szCs w:val="28"/>
        </w:rPr>
      </w:pPr>
      <w:r w:rsidRPr="006918F3">
        <w:rPr>
          <w:rFonts w:ascii="Arial" w:hAnsi="Arial" w:cs="Arial"/>
          <w:b/>
          <w:color w:val="000000" w:themeColor="text1"/>
          <w:sz w:val="28"/>
          <w:szCs w:val="28"/>
        </w:rPr>
        <w:t>4)</w:t>
      </w:r>
      <w:r w:rsidRPr="006918F3">
        <w:rPr>
          <w:rFonts w:ascii="Arial" w:hAnsi="Arial" w:cs="Arial"/>
          <w:b/>
          <w:color w:val="000000" w:themeColor="text1"/>
          <w:sz w:val="28"/>
          <w:szCs w:val="28"/>
        </w:rPr>
        <w:tab/>
        <w:t>Evaluation and Selection</w:t>
      </w:r>
    </w:p>
    <w:p w14:paraId="07DA267E" w14:textId="77777777" w:rsidR="006918F3" w:rsidRPr="006918F3" w:rsidRDefault="006918F3" w:rsidP="006918F3">
      <w:pPr>
        <w:ind w:left="1080" w:hanging="360"/>
        <w:rPr>
          <w:rFonts w:ascii="Arial" w:hAnsi="Arial" w:cs="Arial"/>
          <w:color w:val="000000" w:themeColor="text1"/>
          <w:sz w:val="28"/>
          <w:szCs w:val="28"/>
        </w:rPr>
      </w:pPr>
    </w:p>
    <w:p w14:paraId="57036652" w14:textId="77777777" w:rsidR="006918F3" w:rsidRPr="006918F3" w:rsidRDefault="006918F3" w:rsidP="006918F3">
      <w:pPr>
        <w:ind w:left="1080" w:hanging="360"/>
        <w:rPr>
          <w:rFonts w:ascii="Arial" w:hAnsi="Arial" w:cs="Arial"/>
          <w:color w:val="000000"/>
          <w:sz w:val="28"/>
          <w:szCs w:val="28"/>
        </w:rPr>
      </w:pPr>
      <w:r w:rsidRPr="006918F3">
        <w:rPr>
          <w:rFonts w:ascii="Arial" w:hAnsi="Arial" w:cs="Arial"/>
          <w:color w:val="000000"/>
          <w:sz w:val="28"/>
          <w:szCs w:val="28"/>
        </w:rPr>
        <w:t>a)</w:t>
      </w:r>
      <w:r w:rsidRPr="006918F3">
        <w:rPr>
          <w:rFonts w:ascii="Arial" w:hAnsi="Arial" w:cs="Arial"/>
          <w:color w:val="000000"/>
          <w:sz w:val="28"/>
          <w:szCs w:val="28"/>
        </w:rPr>
        <w:tab/>
        <w:t>At the time of bid opening, each bid will be checked for the presence or absence of required information in conformance with the submission requirements of this IFB.</w:t>
      </w:r>
    </w:p>
    <w:p w14:paraId="38793A9F" w14:textId="77777777" w:rsidR="006918F3" w:rsidRPr="006918F3" w:rsidRDefault="006918F3" w:rsidP="006918F3">
      <w:pPr>
        <w:ind w:left="1080" w:hanging="360"/>
        <w:rPr>
          <w:rFonts w:ascii="Arial" w:hAnsi="Arial" w:cs="Arial"/>
          <w:color w:val="000000"/>
          <w:sz w:val="28"/>
          <w:szCs w:val="28"/>
        </w:rPr>
      </w:pPr>
    </w:p>
    <w:p w14:paraId="1DCAAFA5" w14:textId="77777777" w:rsidR="006918F3" w:rsidRPr="006918F3" w:rsidRDefault="006918F3" w:rsidP="006918F3">
      <w:pPr>
        <w:ind w:left="1080" w:hanging="360"/>
        <w:rPr>
          <w:rFonts w:ascii="Arial" w:hAnsi="Arial" w:cs="Arial"/>
          <w:bCs/>
          <w:color w:val="000000" w:themeColor="text1"/>
          <w:sz w:val="28"/>
          <w:szCs w:val="28"/>
        </w:rPr>
      </w:pPr>
      <w:r w:rsidRPr="006918F3">
        <w:rPr>
          <w:rFonts w:ascii="Arial" w:hAnsi="Arial" w:cs="Arial"/>
          <w:bCs/>
          <w:color w:val="000000" w:themeColor="text1"/>
          <w:sz w:val="28"/>
          <w:szCs w:val="28"/>
        </w:rPr>
        <w:t>b)</w:t>
      </w:r>
      <w:r w:rsidRPr="006918F3">
        <w:rPr>
          <w:rFonts w:ascii="Arial" w:hAnsi="Arial" w:cs="Arial"/>
          <w:bCs/>
          <w:color w:val="000000" w:themeColor="text1"/>
          <w:sz w:val="28"/>
          <w:szCs w:val="28"/>
        </w:rPr>
        <w:tab/>
        <w:t xml:space="preserve">In the event of tie bids, a coin toss will be used to determine the bidder entitled to the contract award. The coin toss will be officially </w:t>
      </w:r>
      <w:proofErr w:type="gramStart"/>
      <w:r w:rsidRPr="006918F3">
        <w:rPr>
          <w:rFonts w:ascii="Arial" w:hAnsi="Arial" w:cs="Arial"/>
          <w:bCs/>
          <w:color w:val="000000" w:themeColor="text1"/>
          <w:sz w:val="28"/>
          <w:szCs w:val="28"/>
        </w:rPr>
        <w:t>witnessed</w:t>
      </w:r>
      <w:proofErr w:type="gramEnd"/>
      <w:r w:rsidRPr="006918F3">
        <w:rPr>
          <w:rFonts w:ascii="Arial" w:hAnsi="Arial" w:cs="Arial"/>
          <w:bCs/>
          <w:color w:val="000000" w:themeColor="text1"/>
          <w:sz w:val="28"/>
          <w:szCs w:val="28"/>
        </w:rPr>
        <w:t xml:space="preserve"> and all affected bidders will be advised of the tiebreaker method and invited to attend.</w:t>
      </w:r>
    </w:p>
    <w:p w14:paraId="03C1042B" w14:textId="77777777" w:rsidR="006918F3" w:rsidRPr="006918F3" w:rsidRDefault="006918F3" w:rsidP="006918F3">
      <w:pPr>
        <w:ind w:left="1080" w:hanging="360"/>
        <w:rPr>
          <w:rFonts w:ascii="Arial" w:hAnsi="Arial" w:cs="Arial"/>
          <w:b/>
          <w:color w:val="000000"/>
          <w:sz w:val="28"/>
          <w:szCs w:val="28"/>
        </w:rPr>
      </w:pPr>
    </w:p>
    <w:p w14:paraId="1EC99414"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c)</w:t>
      </w:r>
      <w:r w:rsidRPr="006918F3">
        <w:rPr>
          <w:rFonts w:ascii="Arial" w:hAnsi="Arial" w:cs="Arial"/>
          <w:sz w:val="28"/>
          <w:szCs w:val="28"/>
        </w:rPr>
        <w:tab/>
        <w:t>The State will evaluate each bid to determine its responsiveness to the published requirements.</w:t>
      </w:r>
    </w:p>
    <w:p w14:paraId="36428E6B" w14:textId="77777777" w:rsidR="006918F3" w:rsidRPr="006918F3" w:rsidRDefault="006918F3" w:rsidP="006918F3">
      <w:pPr>
        <w:numPr>
          <w:ilvl w:val="12"/>
          <w:numId w:val="0"/>
        </w:numPr>
        <w:tabs>
          <w:tab w:val="left" w:pos="720"/>
        </w:tabs>
        <w:ind w:left="1080" w:hanging="360"/>
        <w:jc w:val="both"/>
        <w:rPr>
          <w:rFonts w:ascii="Arial" w:hAnsi="Arial" w:cs="Arial"/>
          <w:sz w:val="28"/>
          <w:szCs w:val="28"/>
        </w:rPr>
      </w:pPr>
    </w:p>
    <w:p w14:paraId="325E7FD4"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d)</w:t>
      </w:r>
      <w:r w:rsidRPr="006918F3">
        <w:rPr>
          <w:rFonts w:ascii="Arial" w:hAnsi="Arial" w:cs="Arial"/>
          <w:sz w:val="28"/>
          <w:szCs w:val="28"/>
        </w:rPr>
        <w:tab/>
        <w:t>Bids that contain false or misleading statements, or which provide references, which do not support an attribute or condition claimed by the bidder, will be rejected.</w:t>
      </w:r>
    </w:p>
    <w:p w14:paraId="6E5AC380" w14:textId="77777777" w:rsidR="006918F3" w:rsidRPr="006918F3" w:rsidRDefault="006918F3" w:rsidP="006918F3">
      <w:pPr>
        <w:ind w:left="1080" w:hanging="360"/>
        <w:jc w:val="both"/>
        <w:rPr>
          <w:rFonts w:ascii="Arial" w:hAnsi="Arial" w:cs="Arial"/>
          <w:sz w:val="28"/>
          <w:szCs w:val="28"/>
        </w:rPr>
      </w:pPr>
    </w:p>
    <w:p w14:paraId="2B0AFD63" w14:textId="77777777" w:rsidR="006918F3" w:rsidRPr="006918F3" w:rsidRDefault="006918F3" w:rsidP="006918F3">
      <w:pPr>
        <w:numPr>
          <w:ilvl w:val="0"/>
          <w:numId w:val="9"/>
        </w:numPr>
        <w:rPr>
          <w:rFonts w:ascii="Arial" w:hAnsi="Arial" w:cs="Arial"/>
          <w:sz w:val="28"/>
          <w:szCs w:val="28"/>
        </w:rPr>
      </w:pPr>
      <w:r w:rsidRPr="006918F3">
        <w:rPr>
          <w:rFonts w:ascii="Arial" w:hAnsi="Arial" w:cs="Arial"/>
          <w:sz w:val="28"/>
          <w:szCs w:val="28"/>
        </w:rPr>
        <w:t xml:space="preserve">Amendments. </w:t>
      </w:r>
      <w:proofErr w:type="gramStart"/>
      <w:r w:rsidRPr="006918F3">
        <w:rPr>
          <w:rFonts w:ascii="Arial" w:hAnsi="Arial" w:cs="Arial"/>
          <w:sz w:val="28"/>
          <w:szCs w:val="28"/>
        </w:rPr>
        <w:t>In the event that</w:t>
      </w:r>
      <w:proofErr w:type="gramEnd"/>
      <w:r w:rsidRPr="006918F3">
        <w:rPr>
          <w:rFonts w:ascii="Arial" w:hAnsi="Arial" w:cs="Arial"/>
          <w:sz w:val="28"/>
          <w:szCs w:val="28"/>
        </w:rPr>
        <w:t xml:space="preserve"> additional services must be performed which were wholly unanticipated and not specified in the written Scope of Work, but which in the opinion of both parties is necessary to the successful accomplishment of the general scope of work outlined, an amendment to this Agreement is required for additional money and/or time.</w:t>
      </w:r>
    </w:p>
    <w:p w14:paraId="5FA78A6B" w14:textId="77777777" w:rsidR="006918F3" w:rsidRPr="006918F3" w:rsidRDefault="006918F3" w:rsidP="006918F3">
      <w:pPr>
        <w:ind w:left="1080"/>
        <w:rPr>
          <w:rFonts w:ascii="Arial" w:hAnsi="Arial" w:cs="Arial"/>
          <w:sz w:val="28"/>
          <w:szCs w:val="28"/>
        </w:rPr>
      </w:pPr>
    </w:p>
    <w:p w14:paraId="39760157" w14:textId="77777777" w:rsidR="006918F3" w:rsidRPr="006918F3" w:rsidRDefault="006918F3" w:rsidP="006918F3">
      <w:pPr>
        <w:ind w:left="1080"/>
        <w:rPr>
          <w:rFonts w:ascii="Arial" w:hAnsi="Arial" w:cs="Arial"/>
          <w:sz w:val="28"/>
          <w:szCs w:val="28"/>
        </w:rPr>
      </w:pPr>
    </w:p>
    <w:p w14:paraId="7F1E319B" w14:textId="77777777" w:rsidR="006918F3" w:rsidRPr="006918F3" w:rsidRDefault="006918F3" w:rsidP="006918F3">
      <w:pPr>
        <w:ind w:left="1080"/>
        <w:rPr>
          <w:rFonts w:ascii="Arial" w:hAnsi="Arial" w:cs="Arial"/>
          <w:sz w:val="28"/>
          <w:szCs w:val="28"/>
        </w:rPr>
      </w:pPr>
    </w:p>
    <w:p w14:paraId="446200B1" w14:textId="77777777" w:rsidR="006918F3" w:rsidRPr="006918F3" w:rsidRDefault="006918F3" w:rsidP="006918F3">
      <w:pPr>
        <w:ind w:left="720" w:hanging="360"/>
        <w:rPr>
          <w:rFonts w:ascii="Arial" w:hAnsi="Arial" w:cs="Arial"/>
          <w:color w:val="000000" w:themeColor="text1"/>
          <w:sz w:val="28"/>
          <w:szCs w:val="28"/>
        </w:rPr>
      </w:pPr>
      <w:r w:rsidRPr="006918F3">
        <w:rPr>
          <w:rFonts w:ascii="Arial" w:hAnsi="Arial" w:cs="Arial"/>
          <w:b/>
          <w:color w:val="000000" w:themeColor="text1"/>
          <w:sz w:val="28"/>
          <w:szCs w:val="28"/>
        </w:rPr>
        <w:t>5)</w:t>
      </w:r>
      <w:r w:rsidRPr="006918F3">
        <w:rPr>
          <w:rFonts w:ascii="Arial" w:hAnsi="Arial" w:cs="Arial"/>
          <w:b/>
          <w:color w:val="000000" w:themeColor="text1"/>
          <w:sz w:val="28"/>
          <w:szCs w:val="28"/>
        </w:rPr>
        <w:tab/>
        <w:t>Award and Protest</w:t>
      </w:r>
      <w:r w:rsidRPr="006918F3">
        <w:rPr>
          <w:rFonts w:ascii="Arial" w:hAnsi="Arial" w:cs="Arial"/>
          <w:color w:val="000000" w:themeColor="text1"/>
          <w:sz w:val="28"/>
          <w:szCs w:val="28"/>
        </w:rPr>
        <w:t xml:space="preserve"> </w:t>
      </w:r>
    </w:p>
    <w:p w14:paraId="7EC16A07" w14:textId="77777777" w:rsidR="006918F3" w:rsidRPr="006918F3" w:rsidRDefault="006918F3" w:rsidP="006918F3">
      <w:pPr>
        <w:ind w:left="720" w:hanging="360"/>
        <w:rPr>
          <w:rFonts w:ascii="Arial" w:hAnsi="Arial" w:cs="Arial"/>
          <w:color w:val="000000" w:themeColor="text1"/>
          <w:sz w:val="28"/>
          <w:szCs w:val="28"/>
        </w:rPr>
      </w:pPr>
    </w:p>
    <w:p w14:paraId="5D0D85AD" w14:textId="77777777" w:rsidR="006918F3" w:rsidRPr="006918F3" w:rsidRDefault="006918F3" w:rsidP="006918F3">
      <w:pPr>
        <w:ind w:left="1080" w:hanging="360"/>
        <w:rPr>
          <w:rFonts w:ascii="Arial" w:hAnsi="Arial" w:cs="Arial"/>
          <w:color w:val="000000"/>
          <w:sz w:val="28"/>
          <w:szCs w:val="28"/>
          <w:u w:val="single"/>
        </w:rPr>
      </w:pPr>
      <w:r w:rsidRPr="006918F3">
        <w:rPr>
          <w:rFonts w:ascii="Arial" w:hAnsi="Arial" w:cs="Arial"/>
          <w:color w:val="000000"/>
          <w:sz w:val="28"/>
          <w:szCs w:val="28"/>
        </w:rPr>
        <w:t>a)</w:t>
      </w:r>
      <w:r w:rsidRPr="006918F3">
        <w:rPr>
          <w:rFonts w:ascii="Arial" w:hAnsi="Arial" w:cs="Arial"/>
          <w:color w:val="000000"/>
          <w:sz w:val="28"/>
          <w:szCs w:val="28"/>
        </w:rPr>
        <w:tab/>
        <w:t xml:space="preserve">Whenever an agreement is awarded under a procedure, which provides for competitive bidding, but the agreement is not to be awarded to the low bidder, </w:t>
      </w:r>
      <w:r w:rsidRPr="006918F3">
        <w:rPr>
          <w:rFonts w:ascii="Arial" w:hAnsi="Arial" w:cs="Arial"/>
          <w:color w:val="000000"/>
          <w:sz w:val="28"/>
          <w:szCs w:val="28"/>
          <w:u w:val="single"/>
        </w:rPr>
        <w:t>the low bidder shall be notified by telegram, electronic facsimile transmission, overnight courier, or personal delivery five (5) working days prior to the award of the agreement.</w:t>
      </w:r>
    </w:p>
    <w:p w14:paraId="6ACE36DB" w14:textId="77777777" w:rsidR="006918F3" w:rsidRPr="006918F3" w:rsidRDefault="006918F3" w:rsidP="006918F3">
      <w:pPr>
        <w:ind w:left="1080" w:hanging="360"/>
        <w:rPr>
          <w:rFonts w:ascii="Arial" w:hAnsi="Arial" w:cs="Arial"/>
          <w:color w:val="000000"/>
          <w:sz w:val="28"/>
          <w:szCs w:val="28"/>
        </w:rPr>
      </w:pPr>
    </w:p>
    <w:p w14:paraId="041B56D0"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b)  Upon written request by any bidder, notice of the proposed award shall be posted in a public place in the office of the awarding agency at least five (5) working days prior to awarding the agreement.</w:t>
      </w:r>
    </w:p>
    <w:p w14:paraId="27DE28BB" w14:textId="77777777" w:rsidR="006918F3" w:rsidRPr="006918F3" w:rsidRDefault="006918F3" w:rsidP="006918F3">
      <w:pPr>
        <w:rPr>
          <w:rFonts w:ascii="Arial" w:hAnsi="Arial" w:cs="Arial"/>
          <w:sz w:val="28"/>
          <w:szCs w:val="28"/>
        </w:rPr>
      </w:pPr>
    </w:p>
    <w:p w14:paraId="10CD4622"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c)</w:t>
      </w:r>
      <w:r w:rsidRPr="006918F3">
        <w:rPr>
          <w:rFonts w:ascii="Arial" w:hAnsi="Arial" w:cs="Arial"/>
          <w:sz w:val="28"/>
          <w:szCs w:val="28"/>
        </w:rPr>
        <w:tab/>
        <w:t xml:space="preserve">If any bidder, prior to the award of agreement, files a written protest during the five (5) day protest period with the Department of General Services, Office of Legal Services, Attn: Bid Protest Coordinator, 707 Third Street, 7th Floor, Suite 7-330, West Sacramento, CA 95605, (Email address: </w:t>
      </w:r>
      <w:hyperlink r:id="rId15" w:history="1">
        <w:r w:rsidRPr="006918F3">
          <w:rPr>
            <w:rFonts w:ascii="Arial" w:hAnsi="Arial" w:cs="Arial"/>
            <w:color w:val="0000FF"/>
            <w:sz w:val="28"/>
            <w:szCs w:val="28"/>
            <w:u w:val="single"/>
          </w:rPr>
          <w:t>OLSProtests@dgs.ca.gov</w:t>
        </w:r>
      </w:hyperlink>
      <w:r w:rsidRPr="006918F3">
        <w:rPr>
          <w:rFonts w:ascii="Arial" w:hAnsi="Arial" w:cs="Arial"/>
          <w:sz w:val="28"/>
          <w:szCs w:val="28"/>
        </w:rPr>
        <w:t>) and the DOR on the grounds that the protesting bidder</w:t>
      </w:r>
      <w:r w:rsidRPr="006918F3">
        <w:rPr>
          <w:rFonts w:ascii="Arial" w:hAnsi="Arial" w:cs="Arial"/>
          <w:color w:val="0000FF"/>
          <w:sz w:val="28"/>
          <w:szCs w:val="28"/>
        </w:rPr>
        <w:t xml:space="preserve"> </w:t>
      </w:r>
      <w:r w:rsidRPr="006918F3">
        <w:rPr>
          <w:rFonts w:ascii="Arial" w:hAnsi="Arial" w:cs="Arial"/>
          <w:sz w:val="28"/>
          <w:szCs w:val="28"/>
        </w:rPr>
        <w:t>is the lowest responsive responsible bidder, the agreement shall not be awarded until either the protest has been withdrawn or the Department of General Services has decided the matter.</w:t>
      </w:r>
    </w:p>
    <w:p w14:paraId="2E0842AC" w14:textId="77777777" w:rsidR="006918F3" w:rsidRPr="006918F3" w:rsidRDefault="006918F3" w:rsidP="006918F3">
      <w:pPr>
        <w:numPr>
          <w:ilvl w:val="12"/>
          <w:numId w:val="0"/>
        </w:numPr>
        <w:ind w:left="990" w:hanging="270"/>
        <w:rPr>
          <w:rFonts w:ascii="Arial" w:hAnsi="Arial" w:cs="Arial"/>
          <w:sz w:val="28"/>
          <w:szCs w:val="28"/>
        </w:rPr>
      </w:pPr>
    </w:p>
    <w:p w14:paraId="0DF27C6E"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d)</w:t>
      </w:r>
      <w:r w:rsidRPr="006918F3">
        <w:rPr>
          <w:rFonts w:ascii="Arial" w:hAnsi="Arial" w:cs="Arial"/>
          <w:sz w:val="28"/>
          <w:szCs w:val="28"/>
        </w:rPr>
        <w:tab/>
      </w:r>
      <w:r w:rsidRPr="006918F3">
        <w:rPr>
          <w:rFonts w:ascii="Arial" w:hAnsi="Arial" w:cs="Arial"/>
          <w:sz w:val="28"/>
          <w:szCs w:val="28"/>
          <w:u w:val="single"/>
        </w:rPr>
        <w:t>Within five (5) days</w:t>
      </w:r>
      <w:r w:rsidRPr="006918F3">
        <w:rPr>
          <w:rFonts w:ascii="Arial" w:hAnsi="Arial" w:cs="Arial"/>
          <w:sz w:val="28"/>
          <w:szCs w:val="28"/>
        </w:rPr>
        <w:t xml:space="preserve"> after filing the initial protest, the protesting bidder shall file with the Department of General Services and the awarding agency a detailed written statement specifying the grounds for the protest. The written protest must be sent to the Department of General Services, Office of Legal Services, 707 Third Street, 7</w:t>
      </w:r>
      <w:r w:rsidRPr="006918F3">
        <w:rPr>
          <w:rFonts w:ascii="Arial" w:hAnsi="Arial" w:cs="Arial"/>
          <w:sz w:val="28"/>
          <w:szCs w:val="28"/>
          <w:vertAlign w:val="superscript"/>
        </w:rPr>
        <w:t>th</w:t>
      </w:r>
      <w:r w:rsidRPr="006918F3">
        <w:rPr>
          <w:rFonts w:ascii="Arial" w:hAnsi="Arial" w:cs="Arial"/>
          <w:sz w:val="28"/>
          <w:szCs w:val="28"/>
        </w:rPr>
        <w:t xml:space="preserve"> Floor, Suite 7-330, West Sacramento, California 95605. A copy of the detailed written statement should be mailed to the awarding agency.  It is suggested that you submit any protest by certified or registered mail.</w:t>
      </w:r>
    </w:p>
    <w:p w14:paraId="2A9C476D" w14:textId="77777777" w:rsidR="006918F3" w:rsidRPr="006918F3" w:rsidRDefault="006918F3" w:rsidP="006918F3">
      <w:pPr>
        <w:keepLines/>
        <w:ind w:left="1080" w:hanging="360"/>
        <w:rPr>
          <w:rFonts w:ascii="Arial" w:hAnsi="Arial" w:cs="Arial"/>
          <w:sz w:val="28"/>
          <w:szCs w:val="28"/>
          <w:u w:val="single"/>
        </w:rPr>
      </w:pPr>
    </w:p>
    <w:p w14:paraId="486CF4AB" w14:textId="77777777" w:rsidR="006918F3" w:rsidRPr="006918F3" w:rsidRDefault="006918F3" w:rsidP="006918F3">
      <w:pPr>
        <w:ind w:left="1080" w:hanging="360"/>
        <w:rPr>
          <w:rFonts w:ascii="Arial" w:hAnsi="Arial" w:cs="Arial"/>
          <w:sz w:val="28"/>
          <w:szCs w:val="28"/>
        </w:rPr>
      </w:pPr>
      <w:r w:rsidRPr="006918F3">
        <w:rPr>
          <w:rFonts w:ascii="Arial" w:hAnsi="Arial" w:cs="Arial"/>
          <w:sz w:val="28"/>
          <w:szCs w:val="28"/>
        </w:rPr>
        <w:t>e)</w:t>
      </w:r>
      <w:r w:rsidRPr="006918F3">
        <w:rPr>
          <w:rFonts w:ascii="Arial" w:hAnsi="Arial" w:cs="Arial"/>
          <w:sz w:val="28"/>
          <w:szCs w:val="28"/>
        </w:rPr>
        <w:tab/>
        <w:t xml:space="preserve">Upon resolution of the protest and award of the agreement, Contractor must sign and submit to the DOR, </w:t>
      </w:r>
      <w:r w:rsidRPr="006918F3">
        <w:rPr>
          <w:rFonts w:ascii="Arial" w:hAnsi="Arial" w:cs="Arial"/>
          <w:i/>
          <w:sz w:val="28"/>
          <w:szCs w:val="28"/>
        </w:rPr>
        <w:t xml:space="preserve">page one (1) </w:t>
      </w:r>
      <w:r w:rsidRPr="006918F3">
        <w:rPr>
          <w:rFonts w:ascii="Arial" w:hAnsi="Arial" w:cs="Arial"/>
          <w:sz w:val="28"/>
          <w:szCs w:val="28"/>
        </w:rPr>
        <w:t xml:space="preserve">of the Contractor Certification Clauses (CCC 4/2017), which can be </w:t>
      </w:r>
      <w:r w:rsidRPr="006918F3">
        <w:rPr>
          <w:rFonts w:ascii="Arial" w:hAnsi="Arial" w:cs="Arial"/>
          <w:sz w:val="28"/>
          <w:szCs w:val="28"/>
        </w:rPr>
        <w:lastRenderedPageBreak/>
        <w:t xml:space="preserve">found on the Internet at </w:t>
      </w:r>
      <w:hyperlink r:id="rId16" w:history="1">
        <w:r w:rsidRPr="006918F3">
          <w:rPr>
            <w:rFonts w:ascii="Arial" w:hAnsi="Arial" w:cs="Arial"/>
            <w:color w:val="0000FF"/>
            <w:sz w:val="28"/>
            <w:szCs w:val="28"/>
            <w:u w:val="single"/>
          </w:rPr>
          <w:t>https://www.dgs.ca.gov/OLS/Resources/Page-Content/Office-of-Legal-Services-Resources-List-Folder/Standard-Contract-Language.</w:t>
        </w:r>
      </w:hyperlink>
      <w:r w:rsidRPr="006918F3">
        <w:rPr>
          <w:rFonts w:ascii="Arial" w:hAnsi="Arial" w:cs="Arial"/>
          <w:sz w:val="28"/>
          <w:szCs w:val="28"/>
        </w:rPr>
        <w:t xml:space="preserve"> This document is only required if the bidder has not submitted this form to the awarding agency within the last three (3) years.</w:t>
      </w:r>
    </w:p>
    <w:p w14:paraId="16F31652" w14:textId="77777777" w:rsidR="006918F3" w:rsidRPr="006918F3" w:rsidRDefault="006918F3" w:rsidP="006918F3">
      <w:pPr>
        <w:ind w:left="1080" w:hanging="360"/>
        <w:rPr>
          <w:rFonts w:ascii="Arial" w:hAnsi="Arial" w:cs="Arial"/>
          <w:color w:val="000000" w:themeColor="text1"/>
          <w:sz w:val="28"/>
          <w:szCs w:val="28"/>
        </w:rPr>
      </w:pPr>
    </w:p>
    <w:p w14:paraId="06AC053C" w14:textId="77777777" w:rsidR="006918F3" w:rsidRPr="006918F3" w:rsidRDefault="006918F3" w:rsidP="006918F3">
      <w:pPr>
        <w:tabs>
          <w:tab w:val="left" w:pos="720"/>
        </w:tabs>
        <w:ind w:left="360"/>
        <w:rPr>
          <w:rFonts w:ascii="Arial" w:hAnsi="Arial" w:cs="Arial"/>
          <w:b/>
          <w:color w:val="000000" w:themeColor="text1"/>
          <w:sz w:val="28"/>
          <w:szCs w:val="28"/>
        </w:rPr>
      </w:pPr>
      <w:r w:rsidRPr="006918F3">
        <w:rPr>
          <w:rFonts w:ascii="Arial" w:hAnsi="Arial" w:cs="Arial"/>
          <w:b/>
          <w:color w:val="000000" w:themeColor="text1"/>
          <w:sz w:val="28"/>
          <w:szCs w:val="28"/>
        </w:rPr>
        <w:t>6)</w:t>
      </w:r>
      <w:r w:rsidRPr="006918F3">
        <w:rPr>
          <w:rFonts w:ascii="Arial" w:hAnsi="Arial" w:cs="Arial"/>
          <w:b/>
          <w:color w:val="000000" w:themeColor="text1"/>
          <w:sz w:val="28"/>
          <w:szCs w:val="28"/>
        </w:rPr>
        <w:tab/>
        <w:t>Disposition of Bids</w:t>
      </w:r>
    </w:p>
    <w:p w14:paraId="1051802E" w14:textId="77777777" w:rsidR="006918F3" w:rsidRPr="006918F3" w:rsidRDefault="006918F3" w:rsidP="006918F3">
      <w:pPr>
        <w:keepLines/>
        <w:rPr>
          <w:rFonts w:ascii="Arial" w:hAnsi="Arial" w:cs="Arial"/>
          <w:b/>
          <w:color w:val="000000" w:themeColor="text1"/>
          <w:sz w:val="28"/>
          <w:szCs w:val="28"/>
        </w:rPr>
      </w:pPr>
    </w:p>
    <w:p w14:paraId="21AF0CBA"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a)</w:t>
      </w:r>
      <w:r w:rsidRPr="006918F3">
        <w:rPr>
          <w:rFonts w:ascii="Arial" w:hAnsi="Arial" w:cs="Arial"/>
          <w:color w:val="000000" w:themeColor="text1"/>
          <w:sz w:val="28"/>
          <w:szCs w:val="28"/>
        </w:rPr>
        <w:tab/>
        <w:t xml:space="preserve">Upon bid opening, all documents submitted in response to this IFB will become the property of the State of California and will be regarded as public records under the California Public Records Act (Government Code Section 6250 et seq.) and subject to review by the public. </w:t>
      </w:r>
    </w:p>
    <w:p w14:paraId="5387EEE5" w14:textId="77777777" w:rsidR="006918F3" w:rsidRPr="006918F3" w:rsidRDefault="006918F3" w:rsidP="006918F3">
      <w:pPr>
        <w:ind w:left="1080" w:hanging="360"/>
        <w:rPr>
          <w:rFonts w:ascii="Arial" w:hAnsi="Arial" w:cs="Arial"/>
          <w:color w:val="000000" w:themeColor="text1"/>
          <w:sz w:val="28"/>
          <w:szCs w:val="28"/>
        </w:rPr>
      </w:pPr>
    </w:p>
    <w:p w14:paraId="20E4B14B" w14:textId="77777777" w:rsidR="006918F3" w:rsidRPr="006918F3" w:rsidRDefault="006918F3" w:rsidP="006918F3">
      <w:pPr>
        <w:ind w:left="1080" w:hanging="360"/>
        <w:rPr>
          <w:rFonts w:ascii="Arial" w:hAnsi="Arial" w:cs="Arial"/>
          <w:color w:val="000000" w:themeColor="text1"/>
          <w:sz w:val="28"/>
          <w:szCs w:val="28"/>
        </w:rPr>
      </w:pPr>
      <w:r w:rsidRPr="006918F3">
        <w:rPr>
          <w:rFonts w:ascii="Arial" w:hAnsi="Arial" w:cs="Arial"/>
          <w:color w:val="000000" w:themeColor="text1"/>
          <w:sz w:val="28"/>
          <w:szCs w:val="28"/>
        </w:rPr>
        <w:t xml:space="preserve">b)  Bid packages may be returned only at the Bidder's </w:t>
      </w:r>
      <w:proofErr w:type="gramStart"/>
      <w:r w:rsidRPr="006918F3">
        <w:rPr>
          <w:rFonts w:ascii="Arial" w:hAnsi="Arial" w:cs="Arial"/>
          <w:color w:val="000000" w:themeColor="text1"/>
          <w:sz w:val="28"/>
          <w:szCs w:val="28"/>
        </w:rPr>
        <w:t>expense, unless</w:t>
      </w:r>
      <w:proofErr w:type="gramEnd"/>
      <w:r w:rsidRPr="006918F3">
        <w:rPr>
          <w:rFonts w:ascii="Arial" w:hAnsi="Arial" w:cs="Arial"/>
          <w:color w:val="000000" w:themeColor="text1"/>
          <w:sz w:val="28"/>
          <w:szCs w:val="28"/>
        </w:rPr>
        <w:t xml:space="preserve"> such expense is waived by the awarding agency.</w:t>
      </w:r>
    </w:p>
    <w:p w14:paraId="00724585" w14:textId="77777777" w:rsidR="006918F3" w:rsidRPr="006918F3" w:rsidRDefault="006918F3" w:rsidP="006918F3">
      <w:pPr>
        <w:ind w:left="720"/>
        <w:rPr>
          <w:rFonts w:ascii="Arial" w:hAnsi="Arial" w:cs="Arial"/>
          <w:color w:val="000000" w:themeColor="text1"/>
          <w:sz w:val="28"/>
          <w:szCs w:val="28"/>
        </w:rPr>
      </w:pPr>
    </w:p>
    <w:p w14:paraId="3AE1A66E" w14:textId="77777777" w:rsidR="006918F3" w:rsidRPr="006918F3" w:rsidRDefault="006918F3" w:rsidP="006918F3">
      <w:pPr>
        <w:ind w:firstLine="360"/>
        <w:rPr>
          <w:rFonts w:ascii="Arial" w:hAnsi="Arial" w:cs="Arial"/>
          <w:b/>
          <w:color w:val="000000" w:themeColor="text1"/>
          <w:sz w:val="28"/>
          <w:szCs w:val="28"/>
        </w:rPr>
      </w:pPr>
      <w:r w:rsidRPr="006918F3">
        <w:rPr>
          <w:rFonts w:ascii="Arial" w:hAnsi="Arial" w:cs="Arial"/>
          <w:b/>
          <w:color w:val="000000" w:themeColor="text1"/>
          <w:sz w:val="28"/>
          <w:szCs w:val="28"/>
        </w:rPr>
        <w:t>7)</w:t>
      </w:r>
      <w:r w:rsidRPr="006918F3">
        <w:rPr>
          <w:rFonts w:ascii="Arial" w:hAnsi="Arial" w:cs="Arial"/>
          <w:b/>
          <w:color w:val="000000" w:themeColor="text1"/>
          <w:sz w:val="28"/>
          <w:szCs w:val="28"/>
        </w:rPr>
        <w:tab/>
        <w:t xml:space="preserve">Agreement Execution and Performance </w:t>
      </w:r>
    </w:p>
    <w:p w14:paraId="7DBA9CC1" w14:textId="77777777" w:rsidR="006918F3" w:rsidRPr="006918F3" w:rsidRDefault="006918F3" w:rsidP="006918F3">
      <w:pPr>
        <w:rPr>
          <w:rFonts w:ascii="Arial" w:hAnsi="Arial" w:cs="Arial"/>
          <w:b/>
          <w:color w:val="000000" w:themeColor="text1"/>
          <w:sz w:val="28"/>
          <w:szCs w:val="28"/>
        </w:rPr>
      </w:pPr>
    </w:p>
    <w:p w14:paraId="7B1C98C3" w14:textId="77777777" w:rsidR="006918F3" w:rsidRPr="006918F3" w:rsidRDefault="006918F3" w:rsidP="006918F3">
      <w:pPr>
        <w:numPr>
          <w:ilvl w:val="1"/>
          <w:numId w:val="1"/>
        </w:numPr>
        <w:tabs>
          <w:tab w:val="clear" w:pos="900"/>
          <w:tab w:val="num" w:pos="1260"/>
          <w:tab w:val="num" w:pos="1620"/>
        </w:tabs>
        <w:ind w:left="1080"/>
        <w:rPr>
          <w:rFonts w:ascii="Arial" w:hAnsi="Arial" w:cs="Arial"/>
          <w:color w:val="000000" w:themeColor="text1"/>
          <w:sz w:val="28"/>
          <w:szCs w:val="28"/>
        </w:rPr>
      </w:pPr>
      <w:r w:rsidRPr="006918F3">
        <w:rPr>
          <w:rFonts w:ascii="Arial" w:hAnsi="Arial" w:cs="Arial"/>
          <w:color w:val="000000" w:themeColor="text1"/>
          <w:sz w:val="28"/>
          <w:szCs w:val="28"/>
        </w:rPr>
        <w:t>Performance shall start on the express date set by the awarding agency and the Contractor, after all approvals have been obtained and this Agreement is fully executed.  Should the Contractor fail to commence work at the agreed upon time, the awarding agency, upon five (5) days written notice to the Contractor, reserves the right to terminate this Agreement.  In addition, the Contractor shall be liable to the State for the difference between Contractor's bid price and the actual cost of performing work by the second lowest Bidder or by another Contractor.</w:t>
      </w:r>
    </w:p>
    <w:p w14:paraId="131D6C66" w14:textId="77777777" w:rsidR="006918F3" w:rsidRPr="006918F3" w:rsidRDefault="006918F3" w:rsidP="006918F3">
      <w:pPr>
        <w:ind w:left="360" w:firstLine="360"/>
        <w:rPr>
          <w:rFonts w:ascii="Arial" w:hAnsi="Arial" w:cs="Arial"/>
          <w:b/>
          <w:color w:val="000000" w:themeColor="text1"/>
          <w:sz w:val="28"/>
          <w:szCs w:val="28"/>
        </w:rPr>
      </w:pPr>
    </w:p>
    <w:p w14:paraId="6AD44CC2" w14:textId="77777777" w:rsidR="006918F3" w:rsidRPr="006918F3" w:rsidRDefault="006918F3" w:rsidP="006918F3">
      <w:pPr>
        <w:numPr>
          <w:ilvl w:val="1"/>
          <w:numId w:val="1"/>
        </w:numPr>
        <w:tabs>
          <w:tab w:val="clear" w:pos="900"/>
          <w:tab w:val="num" w:pos="1260"/>
          <w:tab w:val="num" w:pos="1620"/>
        </w:tabs>
        <w:ind w:left="1080"/>
        <w:rPr>
          <w:rFonts w:ascii="Arial" w:hAnsi="Arial" w:cs="Arial"/>
          <w:color w:val="000000" w:themeColor="text1"/>
          <w:sz w:val="28"/>
          <w:szCs w:val="28"/>
        </w:rPr>
      </w:pPr>
      <w:r w:rsidRPr="006918F3">
        <w:rPr>
          <w:rFonts w:ascii="Arial" w:hAnsi="Arial" w:cs="Arial"/>
          <w:color w:val="000000" w:themeColor="text1"/>
          <w:sz w:val="28"/>
          <w:szCs w:val="28"/>
        </w:rPr>
        <w:t>All performance under this Agreement shall be completed on or before the termination date of this Agreement.</w:t>
      </w:r>
    </w:p>
    <w:p w14:paraId="6D91A828" w14:textId="77777777" w:rsidR="006918F3" w:rsidRPr="006918F3" w:rsidRDefault="006918F3" w:rsidP="006918F3">
      <w:pPr>
        <w:ind w:left="1080"/>
        <w:rPr>
          <w:rFonts w:ascii="Arial" w:hAnsi="Arial" w:cs="Arial"/>
          <w:color w:val="000000" w:themeColor="text1"/>
          <w:sz w:val="28"/>
          <w:szCs w:val="28"/>
        </w:rPr>
      </w:pPr>
    </w:p>
    <w:p w14:paraId="07ED0623" w14:textId="77777777" w:rsidR="006918F3" w:rsidRPr="006918F3" w:rsidRDefault="006918F3" w:rsidP="006918F3">
      <w:pPr>
        <w:numPr>
          <w:ilvl w:val="1"/>
          <w:numId w:val="1"/>
        </w:numPr>
        <w:tabs>
          <w:tab w:val="clear" w:pos="900"/>
          <w:tab w:val="num" w:pos="1260"/>
          <w:tab w:val="num" w:pos="1620"/>
        </w:tabs>
        <w:ind w:left="1080"/>
        <w:rPr>
          <w:rFonts w:ascii="Arial" w:hAnsi="Arial" w:cs="Arial"/>
          <w:color w:val="000000" w:themeColor="text1"/>
          <w:sz w:val="28"/>
          <w:szCs w:val="28"/>
        </w:rPr>
      </w:pPr>
      <w:r w:rsidRPr="006918F3">
        <w:rPr>
          <w:rFonts w:ascii="Arial" w:hAnsi="Arial" w:cs="Arial"/>
          <w:color w:val="000000" w:themeColor="text1"/>
          <w:sz w:val="28"/>
          <w:szCs w:val="28"/>
        </w:rPr>
        <w:t>The resulting Contract will be of no force or effect until it is signed by both parties and approved by the Department of General Services, if required.  The Contractor is hereby advised not to commence performance until all approvals have been obtained.  Should performance commence before all approvals are obtained, said services may be considered to have been volunteered if all approvals cannot be obtained.</w:t>
      </w:r>
    </w:p>
    <w:p w14:paraId="2B112D14" w14:textId="77777777" w:rsidR="006918F3" w:rsidRPr="006918F3" w:rsidRDefault="006918F3" w:rsidP="006918F3">
      <w:pPr>
        <w:ind w:left="90"/>
        <w:rPr>
          <w:rFonts w:ascii="Arial" w:hAnsi="Arial" w:cs="Arial"/>
          <w:color w:val="000000" w:themeColor="text1"/>
          <w:sz w:val="28"/>
          <w:szCs w:val="28"/>
        </w:rPr>
      </w:pPr>
    </w:p>
    <w:p w14:paraId="4CFB333A" w14:textId="77777777" w:rsidR="006918F3" w:rsidRPr="006918F3" w:rsidRDefault="006918F3" w:rsidP="006918F3">
      <w:pPr>
        <w:ind w:left="90"/>
        <w:rPr>
          <w:rFonts w:ascii="Arial" w:hAnsi="Arial" w:cs="Arial"/>
          <w:b/>
          <w:color w:val="000000" w:themeColor="text1"/>
          <w:sz w:val="28"/>
          <w:szCs w:val="28"/>
        </w:rPr>
      </w:pPr>
      <w:r w:rsidRPr="006918F3">
        <w:rPr>
          <w:rFonts w:ascii="Arial" w:hAnsi="Arial" w:cs="Arial"/>
          <w:b/>
          <w:color w:val="000000" w:themeColor="text1"/>
          <w:sz w:val="28"/>
          <w:szCs w:val="28"/>
        </w:rPr>
        <w:t>D)   PREFERENCE/SOCIAL ECONOMIC PROGRAMS</w:t>
      </w:r>
    </w:p>
    <w:p w14:paraId="5BE9258A" w14:textId="77777777" w:rsidR="006918F3" w:rsidRPr="006918F3" w:rsidRDefault="006918F3" w:rsidP="006918F3">
      <w:pPr>
        <w:rPr>
          <w:rFonts w:ascii="Arial" w:hAnsi="Arial" w:cs="Arial"/>
          <w:color w:val="000000" w:themeColor="text1"/>
          <w:sz w:val="28"/>
          <w:szCs w:val="28"/>
        </w:rPr>
      </w:pPr>
    </w:p>
    <w:p w14:paraId="1A520770" w14:textId="77777777" w:rsidR="006918F3" w:rsidRPr="006918F3" w:rsidRDefault="006918F3" w:rsidP="006918F3">
      <w:pPr>
        <w:autoSpaceDE w:val="0"/>
        <w:autoSpaceDN w:val="0"/>
        <w:adjustRightInd w:val="0"/>
        <w:ind w:left="720"/>
        <w:rPr>
          <w:rFonts w:ascii="Arial" w:hAnsi="Arial" w:cs="Arial"/>
          <w:color w:val="000000" w:themeColor="text1"/>
          <w:sz w:val="28"/>
          <w:szCs w:val="28"/>
        </w:rPr>
      </w:pPr>
      <w:r w:rsidRPr="006918F3">
        <w:rPr>
          <w:rFonts w:ascii="Arial" w:hAnsi="Arial" w:cs="Arial"/>
          <w:color w:val="000000" w:themeColor="text1"/>
          <w:sz w:val="28"/>
          <w:szCs w:val="28"/>
        </w:rPr>
        <w:t>Pursuant to Executive Order S-02-06 and Military &amp; Veterans Code Section 999.2, each department shall have an annual statewide participation goal in state Contracting of not less than 25 percent for certified Small Business (SB) and not less than 3 percent for certified Disabled Veteran Business Enterprise (DVBE</w:t>
      </w:r>
      <w:proofErr w:type="gramStart"/>
      <w:r w:rsidRPr="006918F3">
        <w:rPr>
          <w:rFonts w:ascii="Arial" w:hAnsi="Arial" w:cs="Arial"/>
          <w:color w:val="000000" w:themeColor="text1"/>
          <w:sz w:val="28"/>
          <w:szCs w:val="28"/>
        </w:rPr>
        <w:t>) .</w:t>
      </w:r>
      <w:proofErr w:type="gramEnd"/>
    </w:p>
    <w:p w14:paraId="57F4012B" w14:textId="77777777" w:rsidR="006918F3" w:rsidRPr="006918F3" w:rsidRDefault="006918F3" w:rsidP="006918F3">
      <w:pPr>
        <w:tabs>
          <w:tab w:val="center" w:pos="4320"/>
          <w:tab w:val="right" w:pos="8640"/>
        </w:tabs>
        <w:ind w:left="720"/>
        <w:rPr>
          <w:rFonts w:ascii="Arial" w:hAnsi="Arial" w:cs="Arial"/>
          <w:color w:val="000000" w:themeColor="text1"/>
          <w:sz w:val="28"/>
          <w:szCs w:val="28"/>
        </w:rPr>
      </w:pPr>
    </w:p>
    <w:p w14:paraId="46DDB247" w14:textId="77777777" w:rsidR="006918F3" w:rsidRPr="006918F3" w:rsidRDefault="006918F3" w:rsidP="006918F3">
      <w:pPr>
        <w:ind w:left="720"/>
        <w:rPr>
          <w:rFonts w:ascii="Arial" w:hAnsi="Arial" w:cs="Arial"/>
          <w:b/>
          <w:i/>
          <w:color w:val="000000" w:themeColor="text1"/>
          <w:sz w:val="28"/>
          <w:szCs w:val="28"/>
          <w:u w:val="single"/>
        </w:rPr>
      </w:pPr>
      <w:r w:rsidRPr="006918F3">
        <w:rPr>
          <w:rFonts w:ascii="Arial" w:hAnsi="Arial" w:cs="Arial"/>
          <w:color w:val="000000" w:themeColor="text1"/>
          <w:sz w:val="28"/>
          <w:szCs w:val="28"/>
        </w:rPr>
        <w:t xml:space="preserve">These goals were established to enhance and encourage competition by creating an optimum environment that affords all businesses equal access to State Contracting opportunities. </w:t>
      </w:r>
      <w:r w:rsidRPr="006918F3">
        <w:rPr>
          <w:rFonts w:ascii="Arial" w:hAnsi="Arial" w:cs="Arial"/>
          <w:b/>
          <w:i/>
          <w:color w:val="000000" w:themeColor="text1"/>
          <w:sz w:val="28"/>
          <w:szCs w:val="28"/>
        </w:rPr>
        <w:t>The DOR will make every effort to seek out certified SB and DVBE for this solicitation.</w:t>
      </w:r>
      <w:r w:rsidRPr="006918F3">
        <w:rPr>
          <w:rFonts w:ascii="Arial" w:hAnsi="Arial" w:cs="Arial"/>
          <w:b/>
          <w:i/>
          <w:color w:val="000000" w:themeColor="text1"/>
          <w:sz w:val="28"/>
          <w:szCs w:val="28"/>
          <w:u w:val="single"/>
        </w:rPr>
        <w:t xml:space="preserve"> </w:t>
      </w:r>
    </w:p>
    <w:p w14:paraId="420D1799" w14:textId="77777777" w:rsidR="006918F3" w:rsidRPr="006918F3" w:rsidRDefault="006918F3" w:rsidP="006918F3">
      <w:pPr>
        <w:ind w:left="720"/>
        <w:rPr>
          <w:rFonts w:ascii="Arial" w:hAnsi="Arial" w:cs="Arial"/>
          <w:b/>
          <w:i/>
          <w:color w:val="000000" w:themeColor="text1"/>
          <w:sz w:val="28"/>
          <w:szCs w:val="28"/>
          <w:u w:val="single"/>
        </w:rPr>
      </w:pPr>
    </w:p>
    <w:p w14:paraId="0B4F1F34"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Questions regarding Small/Micro Business or the Disabled Veteran Business Enterprise Program may be directed to:</w:t>
      </w:r>
    </w:p>
    <w:p w14:paraId="756CC077" w14:textId="77777777" w:rsidR="006918F3" w:rsidRPr="006918F3" w:rsidRDefault="006918F3" w:rsidP="006918F3">
      <w:pPr>
        <w:ind w:left="720"/>
        <w:rPr>
          <w:rFonts w:ascii="Arial" w:hAnsi="Arial" w:cs="Arial"/>
          <w:color w:val="000000" w:themeColor="text1"/>
          <w:sz w:val="28"/>
          <w:szCs w:val="28"/>
        </w:rPr>
      </w:pPr>
      <w:bookmarkStart w:id="3" w:name="OLE_LINK7"/>
    </w:p>
    <w:p w14:paraId="6820865F"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Small Business/Disabled Veteran Business Enterprise Program Advocate</w:t>
      </w:r>
    </w:p>
    <w:p w14:paraId="42CFCF24"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Department of Rehabilitation</w:t>
      </w:r>
    </w:p>
    <w:p w14:paraId="394A6FBF"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Contracts and Procurement Section</w:t>
      </w:r>
    </w:p>
    <w:p w14:paraId="77ADB9CA"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721 Capitol Mall, 6</w:t>
      </w:r>
      <w:r w:rsidRPr="006918F3">
        <w:rPr>
          <w:rFonts w:ascii="Arial" w:hAnsi="Arial" w:cs="Arial"/>
          <w:color w:val="000000" w:themeColor="text1"/>
          <w:sz w:val="28"/>
          <w:szCs w:val="28"/>
          <w:vertAlign w:val="superscript"/>
        </w:rPr>
        <w:t>th</w:t>
      </w:r>
      <w:r w:rsidRPr="006918F3">
        <w:rPr>
          <w:rFonts w:ascii="Arial" w:hAnsi="Arial" w:cs="Arial"/>
          <w:color w:val="000000" w:themeColor="text1"/>
          <w:sz w:val="28"/>
          <w:szCs w:val="28"/>
        </w:rPr>
        <w:t xml:space="preserve"> Floor</w:t>
      </w:r>
    </w:p>
    <w:p w14:paraId="5EBD7E8E"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Sacramento, California 95814</w:t>
      </w:r>
    </w:p>
    <w:p w14:paraId="26ACF750" w14:textId="77777777" w:rsidR="006918F3" w:rsidRPr="006918F3" w:rsidRDefault="006918F3" w:rsidP="006918F3">
      <w:pPr>
        <w:ind w:left="720"/>
        <w:rPr>
          <w:rFonts w:ascii="Arial" w:hAnsi="Arial" w:cs="Arial"/>
          <w:color w:val="000000" w:themeColor="text1"/>
          <w:sz w:val="28"/>
          <w:szCs w:val="28"/>
        </w:rPr>
      </w:pPr>
      <w:r w:rsidRPr="006918F3">
        <w:rPr>
          <w:rFonts w:ascii="Arial" w:hAnsi="Arial" w:cs="Arial"/>
          <w:color w:val="000000" w:themeColor="text1"/>
          <w:sz w:val="28"/>
          <w:szCs w:val="28"/>
        </w:rPr>
        <w:t>(916) 558-56</w:t>
      </w:r>
      <w:bookmarkEnd w:id="3"/>
      <w:r w:rsidRPr="006918F3">
        <w:rPr>
          <w:rFonts w:ascii="Arial" w:hAnsi="Arial" w:cs="Arial"/>
          <w:color w:val="000000" w:themeColor="text1"/>
          <w:sz w:val="28"/>
          <w:szCs w:val="28"/>
        </w:rPr>
        <w:t>80</w:t>
      </w:r>
    </w:p>
    <w:p w14:paraId="549876DA" w14:textId="77777777" w:rsidR="003622B4" w:rsidRPr="006918F3" w:rsidRDefault="003622B4">
      <w:pPr>
        <w:rPr>
          <w:rFonts w:ascii="Arial" w:hAnsi="Arial" w:cs="Arial"/>
          <w:sz w:val="28"/>
          <w:szCs w:val="28"/>
        </w:rPr>
      </w:pPr>
    </w:p>
    <w:sectPr w:rsidR="003622B4" w:rsidRPr="00691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5A3"/>
    <w:multiLevelType w:val="hybridMultilevel"/>
    <w:tmpl w:val="FFFFFFFF"/>
    <w:lvl w:ilvl="0" w:tplc="4904B57C">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D65D3F"/>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BBA1CF0"/>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B76367"/>
    <w:multiLevelType w:val="hybridMultilevel"/>
    <w:tmpl w:val="FFFFFFFF"/>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9583DB5"/>
    <w:multiLevelType w:val="hybridMultilevel"/>
    <w:tmpl w:val="FFFFFFFF"/>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B75638E"/>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00"/>
        </w:tabs>
        <w:ind w:left="900" w:hanging="360"/>
      </w:pPr>
      <w:rPr>
        <w:rFonts w:cs="Times New Roman"/>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450"/>
        </w:tabs>
        <w:ind w:left="45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23720E2"/>
    <w:multiLevelType w:val="hybridMultilevel"/>
    <w:tmpl w:val="FFFFFFFF"/>
    <w:lvl w:ilvl="0" w:tplc="04090017">
      <w:start w:val="1"/>
      <w:numFmt w:val="lowerLetter"/>
      <w:lvlText w:val="%1)"/>
      <w:lvlJc w:val="left"/>
      <w:pPr>
        <w:ind w:left="630" w:hanging="360"/>
      </w:pPr>
      <w:rPr>
        <w:rFonts w:cs="Times New Roman" w:hint="default"/>
        <w:b w:val="0"/>
      </w:rPr>
    </w:lvl>
    <w:lvl w:ilvl="1" w:tplc="8270A7B4">
      <w:start w:val="1"/>
      <w:numFmt w:val="lowerLetter"/>
      <w:lvlText w:val="%2."/>
      <w:lvlJc w:val="left"/>
      <w:pPr>
        <w:ind w:left="1620" w:hanging="360"/>
      </w:pPr>
      <w:rPr>
        <w:rFonts w:cs="Times New Roman"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529577A6"/>
    <w:multiLevelType w:val="hybridMultilevel"/>
    <w:tmpl w:val="FFFFFFFF"/>
    <w:lvl w:ilvl="0" w:tplc="EC284888">
      <w:start w:val="9"/>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6E728B"/>
    <w:multiLevelType w:val="hybridMultilevel"/>
    <w:tmpl w:val="FFFFFFFF"/>
    <w:lvl w:ilvl="0" w:tplc="BC0217B6">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F3"/>
    <w:rsid w:val="003622B4"/>
    <w:rsid w:val="005F2D0C"/>
    <w:rsid w:val="006918F3"/>
    <w:rsid w:val="007935A0"/>
    <w:rsid w:val="007C1A5C"/>
    <w:rsid w:val="009228EC"/>
    <w:rsid w:val="00EC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453B7"/>
  <w14:defaultImageDpi w14:val="0"/>
  <w15:docId w15:val="{4DAEC4AD-249A-4F30-B3A3-BC7710F6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F3"/>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5F2D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8F3"/>
    <w:rPr>
      <w:rFonts w:cs="Times New Roman"/>
      <w:color w:val="0000FF"/>
      <w:u w:val="single"/>
    </w:rPr>
  </w:style>
  <w:style w:type="paragraph" w:styleId="BlockText">
    <w:name w:val="Block Text"/>
    <w:basedOn w:val="Normal"/>
    <w:uiPriority w:val="99"/>
    <w:rsid w:val="006918F3"/>
    <w:pPr>
      <w:widowControl w:val="0"/>
      <w:tabs>
        <w:tab w:val="left" w:pos="-720"/>
      </w:tabs>
      <w:ind w:left="720" w:right="720"/>
    </w:pPr>
    <w:rPr>
      <w:rFonts w:ascii="Arial" w:hAnsi="Arial"/>
      <w:sz w:val="28"/>
    </w:rPr>
  </w:style>
  <w:style w:type="paragraph" w:styleId="Header">
    <w:name w:val="header"/>
    <w:basedOn w:val="Normal"/>
    <w:link w:val="HeaderChar"/>
    <w:uiPriority w:val="99"/>
    <w:rsid w:val="006918F3"/>
    <w:pPr>
      <w:tabs>
        <w:tab w:val="center" w:pos="4320"/>
        <w:tab w:val="right" w:pos="8640"/>
      </w:tabs>
    </w:pPr>
  </w:style>
  <w:style w:type="character" w:customStyle="1" w:styleId="HeaderChar">
    <w:name w:val="Header Char"/>
    <w:basedOn w:val="DefaultParagraphFont"/>
    <w:link w:val="Header"/>
    <w:uiPriority w:val="99"/>
    <w:locked/>
    <w:rsid w:val="006918F3"/>
    <w:rPr>
      <w:rFonts w:ascii="Times New Roman" w:hAnsi="Times New Roman" w:cs="Times New Roman"/>
      <w:sz w:val="20"/>
      <w:szCs w:val="20"/>
    </w:rPr>
  </w:style>
  <w:style w:type="paragraph" w:styleId="ListParagraph">
    <w:name w:val="List Paragraph"/>
    <w:basedOn w:val="Normal"/>
    <w:uiPriority w:val="34"/>
    <w:qFormat/>
    <w:rsid w:val="006918F3"/>
    <w:pPr>
      <w:ind w:left="720"/>
    </w:pPr>
  </w:style>
  <w:style w:type="paragraph" w:styleId="NoSpacing">
    <w:name w:val="No Spacing"/>
    <w:uiPriority w:val="1"/>
    <w:qFormat/>
    <w:rsid w:val="006918F3"/>
    <w:pPr>
      <w:spacing w:after="0" w:line="240" w:lineRule="auto"/>
    </w:pPr>
    <w:rPr>
      <w:rFonts w:ascii="Arial" w:hAnsi="Arial" w:cs="Times New Roman"/>
      <w:sz w:val="28"/>
      <w:szCs w:val="20"/>
    </w:rPr>
  </w:style>
  <w:style w:type="character" w:customStyle="1" w:styleId="Heading1Char">
    <w:name w:val="Heading 1 Char"/>
    <w:basedOn w:val="DefaultParagraphFont"/>
    <w:link w:val="Heading1"/>
    <w:uiPriority w:val="9"/>
    <w:rsid w:val="005F2D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about-ftb/newsroom/top-500-past-due-balances/index.html" TargetMode="External"/><Relationship Id="rId13" Type="http://schemas.openxmlformats.org/officeDocument/2006/relationships/hyperlink" Target="mailto:Nathaniel.Hayes@dor.c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s.ca.gov/business-programs/business-entities/" TargetMode="External"/><Relationship Id="rId12" Type="http://schemas.openxmlformats.org/officeDocument/2006/relationships/hyperlink" Target="https://caleprocure.ca.gov/pages/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gs.ca.gov/OLS/Resources/Page-Content/Office-of-Legal-Services-Resources-List-Folder/Standard-Contract-Language." TargetMode="External"/><Relationship Id="rId1" Type="http://schemas.openxmlformats.org/officeDocument/2006/relationships/numbering" Target="numbering.xml"/><Relationship Id="rId6" Type="http://schemas.openxmlformats.org/officeDocument/2006/relationships/hyperlink" Target="mailto:Nathaniel.Hayes@dor.ca.gov" TargetMode="External"/><Relationship Id="rId11" Type="http://schemas.openxmlformats.org/officeDocument/2006/relationships/hyperlink" Target="http://www.chp.ca.gov" TargetMode="External"/><Relationship Id="rId5" Type="http://schemas.openxmlformats.org/officeDocument/2006/relationships/hyperlink" Target="https://caleprocure.ca.gov/pages/index.aspx" TargetMode="External"/><Relationship Id="rId15" Type="http://schemas.openxmlformats.org/officeDocument/2006/relationships/hyperlink" Target="mailto:OLSProtests@dgs.ca.gov" TargetMode="External"/><Relationship Id="rId10" Type="http://schemas.openxmlformats.org/officeDocument/2006/relationships/hyperlink" Target="http://www.dmv.ca.gov" TargetMode="External"/><Relationship Id="rId4" Type="http://schemas.openxmlformats.org/officeDocument/2006/relationships/webSettings" Target="webSettings.xml"/><Relationship Id="rId9" Type="http://schemas.openxmlformats.org/officeDocument/2006/relationships/hyperlink" Target="http://www.cdtfa.ca.gov/taxes-and-fees/top500.htm" TargetMode="External"/><Relationship Id="rId14" Type="http://schemas.openxmlformats.org/officeDocument/2006/relationships/hyperlink" Target="mailto:Nathaniel.Hayes@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3065</Words>
  <Characters>17529</Characters>
  <Application>Microsoft Office Word</Application>
  <DocSecurity>0</DocSecurity>
  <Lines>146</Lines>
  <Paragraphs>41</Paragraphs>
  <ScaleCrop>false</ScaleCrop>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Palaca, Jennifer@DOR</dc:creator>
  <cp:keywords/>
  <dc:description/>
  <cp:lastModifiedBy>Huynh, Duy@DOR</cp:lastModifiedBy>
  <cp:revision>2</cp:revision>
  <dcterms:created xsi:type="dcterms:W3CDTF">2022-05-06T17:50:00Z</dcterms:created>
  <dcterms:modified xsi:type="dcterms:W3CDTF">2022-05-06T17:50:00Z</dcterms:modified>
</cp:coreProperties>
</file>