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935D" w14:textId="0B419C5A" w:rsidR="006779CB" w:rsidRDefault="006779CB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17E04A" wp14:editId="43EF8652">
                <wp:extent cx="9128760" cy="480060"/>
                <wp:effectExtent l="0" t="0" r="1524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760" cy="4800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BEBDA" w14:textId="7C223E27" w:rsidR="006779CB" w:rsidRPr="00BF50D1" w:rsidRDefault="006779CB" w:rsidP="006779C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F50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OM</w:t>
                            </w:r>
                            <w:r w:rsidR="000E286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MUNITY LIVING FUND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TRAINING LIST</w:t>
                            </w:r>
                          </w:p>
                          <w:p w14:paraId="6DC3E72E" w14:textId="77777777" w:rsidR="006779CB" w:rsidRDefault="006779CB" w:rsidP="0067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7E04A" id="Rectangle 2" o:spid="_x0000_s1026" style="width:718.8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" fillcolor="#002060" strokecolor="#002060" strokeweight="2pt">
                <v:textbox>
                  <w:txbxContent>
                    <w:p w14:paraId="58EBEBDA" w14:textId="7C223E27" w:rsidR="006779CB" w:rsidRPr="00BF50D1" w:rsidRDefault="006779CB" w:rsidP="006779CB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F50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OM</w:t>
                      </w:r>
                      <w:r w:rsidR="000E286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MUNITY LIVING FUND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TRAINING LIST</w:t>
                      </w:r>
                    </w:p>
                    <w:p w14:paraId="6DC3E72E" w14:textId="77777777" w:rsidR="006779CB" w:rsidRDefault="006779CB" w:rsidP="006779C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9642BF" w14:textId="77777777" w:rsidR="00E7685C" w:rsidRDefault="00E7685C">
      <w:pPr>
        <w:rPr>
          <w:b/>
          <w:bCs/>
        </w:rPr>
      </w:pPr>
    </w:p>
    <w:p w14:paraId="2930C2A5" w14:textId="63E4AB8E" w:rsidR="00E06175" w:rsidRPr="00A94764" w:rsidRDefault="00E06175">
      <w:pPr>
        <w:rPr>
          <w:b/>
          <w:bCs/>
          <w:color w:val="0070C0"/>
        </w:rPr>
      </w:pPr>
      <w:r w:rsidRPr="00A94764">
        <w:rPr>
          <w:b/>
          <w:bCs/>
          <w:color w:val="0070C0"/>
        </w:rPr>
        <w:t>No Wrong Door Policy</w:t>
      </w:r>
    </w:p>
    <w:tbl>
      <w:tblPr>
        <w:tblStyle w:val="GridTable4-Accent1"/>
        <w:tblW w:w="14372" w:type="dxa"/>
        <w:tblLook w:val="04A0" w:firstRow="1" w:lastRow="0" w:firstColumn="1" w:lastColumn="0" w:noHBand="0" w:noVBand="1"/>
      </w:tblPr>
      <w:tblGrid>
        <w:gridCol w:w="3676"/>
        <w:gridCol w:w="4787"/>
        <w:gridCol w:w="3314"/>
        <w:gridCol w:w="2595"/>
      </w:tblGrid>
      <w:tr w:rsidR="00722568" w:rsidRPr="00E06175" w14:paraId="34746B3F" w14:textId="77777777" w:rsidTr="002C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17365D" w:themeFill="text2" w:themeFillShade="BF"/>
            <w:hideMark/>
          </w:tcPr>
          <w:p w14:paraId="207E4C70" w14:textId="4C988D26" w:rsidR="00722568" w:rsidRPr="002C47BF" w:rsidRDefault="00722568" w:rsidP="00E06175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Name </w:t>
            </w:r>
            <w:r w:rsidR="001575ED" w:rsidRPr="002C47BF">
              <w:rPr>
                <w:rFonts w:eastAsia="Times New Roman" w:cs="Arial"/>
                <w:szCs w:val="28"/>
              </w:rPr>
              <w:t>[</w:t>
            </w:r>
            <w:r w:rsidR="009D58D8" w:rsidRPr="002C47BF">
              <w:rPr>
                <w:rFonts w:eastAsia="Times New Roman" w:cs="Arial"/>
                <w:szCs w:val="28"/>
              </w:rPr>
              <w:t>Link]</w:t>
            </w:r>
          </w:p>
        </w:tc>
        <w:tc>
          <w:tcPr>
            <w:tcW w:w="4787" w:type="dxa"/>
            <w:shd w:val="clear" w:color="auto" w:fill="17365D" w:themeFill="text2" w:themeFillShade="BF"/>
            <w:hideMark/>
          </w:tcPr>
          <w:p w14:paraId="28473709" w14:textId="77777777" w:rsidR="00722568" w:rsidRPr="002C47BF" w:rsidRDefault="00722568" w:rsidP="00E06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3314" w:type="dxa"/>
            <w:shd w:val="clear" w:color="auto" w:fill="17365D" w:themeFill="text2" w:themeFillShade="BF"/>
            <w:hideMark/>
          </w:tcPr>
          <w:p w14:paraId="4F171FA6" w14:textId="77777777" w:rsidR="00722568" w:rsidRPr="002C47BF" w:rsidRDefault="00722568" w:rsidP="00E06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2595" w:type="dxa"/>
            <w:shd w:val="clear" w:color="auto" w:fill="17365D" w:themeFill="text2" w:themeFillShade="BF"/>
            <w:hideMark/>
          </w:tcPr>
          <w:p w14:paraId="780BD957" w14:textId="77777777" w:rsidR="00722568" w:rsidRPr="002C47BF" w:rsidRDefault="00722568" w:rsidP="00E06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722568" w:rsidRPr="00E06175" w14:paraId="473464D0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auto"/>
            <w:hideMark/>
          </w:tcPr>
          <w:p w14:paraId="71431B7D" w14:textId="282824AC" w:rsidR="00722568" w:rsidRPr="00E06175" w:rsidRDefault="00722568" w:rsidP="00E06175">
            <w:pPr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 </w:t>
            </w:r>
            <w:hyperlink r:id="rId7" w:history="1">
              <w:r w:rsidRPr="00AC4F3A">
                <w:rPr>
                  <w:rStyle w:val="Hyperlink"/>
                  <w:rFonts w:eastAsia="Times New Roman" w:cs="Arial"/>
                  <w:szCs w:val="28"/>
                </w:rPr>
                <w:t>No Wrong Door Podcast Series</w:t>
              </w:r>
            </w:hyperlink>
            <w:r w:rsidRPr="00E0617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  <w:hideMark/>
          </w:tcPr>
          <w:p w14:paraId="36826ED1" w14:textId="77777777" w:rsidR="00722568" w:rsidRPr="00E06175" w:rsidRDefault="00722568" w:rsidP="00E0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Recorded discussion about NWD elements </w:t>
            </w:r>
          </w:p>
        </w:tc>
        <w:tc>
          <w:tcPr>
            <w:tcW w:w="3314" w:type="dxa"/>
            <w:shd w:val="clear" w:color="auto" w:fill="auto"/>
            <w:hideMark/>
          </w:tcPr>
          <w:p w14:paraId="44E20AB0" w14:textId="77777777" w:rsidR="00722568" w:rsidRPr="00E06175" w:rsidRDefault="00722568" w:rsidP="00E0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Podcast </w:t>
            </w:r>
          </w:p>
        </w:tc>
        <w:tc>
          <w:tcPr>
            <w:tcW w:w="2595" w:type="dxa"/>
            <w:shd w:val="clear" w:color="auto" w:fill="auto"/>
            <w:hideMark/>
          </w:tcPr>
          <w:p w14:paraId="59849E10" w14:textId="77777777" w:rsidR="00722568" w:rsidRPr="00E06175" w:rsidRDefault="00722568" w:rsidP="00E0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722568" w:rsidRPr="00E06175" w14:paraId="3FC85670" w14:textId="77777777" w:rsidTr="00D9749B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auto"/>
            <w:hideMark/>
          </w:tcPr>
          <w:p w14:paraId="400C622B" w14:textId="3ECDEDC7" w:rsidR="00722568" w:rsidRPr="00E06175" w:rsidRDefault="009654D5" w:rsidP="00E06175">
            <w:pPr>
              <w:rPr>
                <w:rFonts w:eastAsia="Times New Roman" w:cs="Arial"/>
                <w:color w:val="000000"/>
                <w:szCs w:val="28"/>
              </w:rPr>
            </w:pPr>
            <w:hyperlink r:id="rId8" w:history="1">
              <w:r w:rsidR="00722568" w:rsidRPr="00AC4F3A">
                <w:rPr>
                  <w:rStyle w:val="Hyperlink"/>
                  <w:rFonts w:eastAsia="Times New Roman" w:cs="Arial"/>
                  <w:szCs w:val="28"/>
                </w:rPr>
                <w:t>Technical Assistance Community</w:t>
              </w:r>
            </w:hyperlink>
            <w:r w:rsidR="00722568" w:rsidRPr="00E06175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  <w:hideMark/>
          </w:tcPr>
          <w:p w14:paraId="361EE6F6" w14:textId="77777777" w:rsidR="00722568" w:rsidRPr="00E06175" w:rsidRDefault="00722568" w:rsidP="00E0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Information, support, and resources for ADRCs </w:t>
            </w:r>
          </w:p>
        </w:tc>
        <w:tc>
          <w:tcPr>
            <w:tcW w:w="3314" w:type="dxa"/>
            <w:shd w:val="clear" w:color="auto" w:fill="auto"/>
            <w:hideMark/>
          </w:tcPr>
          <w:p w14:paraId="5A8F2EF4" w14:textId="77777777" w:rsidR="00722568" w:rsidRPr="00E06175" w:rsidRDefault="00722568" w:rsidP="00E0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Website, searchable with tags </w:t>
            </w:r>
          </w:p>
        </w:tc>
        <w:tc>
          <w:tcPr>
            <w:tcW w:w="2595" w:type="dxa"/>
            <w:shd w:val="clear" w:color="auto" w:fill="auto"/>
            <w:hideMark/>
          </w:tcPr>
          <w:p w14:paraId="3CAA4573" w14:textId="77777777" w:rsidR="00722568" w:rsidRPr="00E06175" w:rsidRDefault="00722568" w:rsidP="00E0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E06175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</w:tbl>
    <w:p w14:paraId="1DA7600A" w14:textId="2A854DA9" w:rsidR="00E06175" w:rsidRDefault="00E06175"/>
    <w:p w14:paraId="57011FB7" w14:textId="248CFDA3" w:rsidR="00304DA4" w:rsidRPr="00A94764" w:rsidRDefault="0096637C">
      <w:pPr>
        <w:rPr>
          <w:b/>
          <w:bCs/>
          <w:color w:val="0070C0"/>
        </w:rPr>
      </w:pPr>
      <w:r w:rsidRPr="00A94764">
        <w:rPr>
          <w:b/>
          <w:bCs/>
          <w:color w:val="0070C0"/>
        </w:rPr>
        <w:t>Person-Centered</w:t>
      </w:r>
    </w:p>
    <w:tbl>
      <w:tblPr>
        <w:tblStyle w:val="GridTable4-Accent1"/>
        <w:tblW w:w="14491" w:type="dxa"/>
        <w:tblLayout w:type="fixed"/>
        <w:tblLook w:val="04A0" w:firstRow="1" w:lastRow="0" w:firstColumn="1" w:lastColumn="0" w:noHBand="0" w:noVBand="1"/>
      </w:tblPr>
      <w:tblGrid>
        <w:gridCol w:w="3710"/>
        <w:gridCol w:w="4833"/>
        <w:gridCol w:w="3346"/>
        <w:gridCol w:w="2602"/>
      </w:tblGrid>
      <w:tr w:rsidR="00722568" w:rsidRPr="0096637C" w14:paraId="63BC710E" w14:textId="77777777" w:rsidTr="006F2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17365D" w:themeFill="text2" w:themeFillShade="BF"/>
            <w:hideMark/>
          </w:tcPr>
          <w:p w14:paraId="7B134889" w14:textId="12BFE0DF" w:rsidR="00722568" w:rsidRPr="002C47BF" w:rsidRDefault="009D58D8" w:rsidP="0096637C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>Name [Link]</w:t>
            </w:r>
          </w:p>
        </w:tc>
        <w:tc>
          <w:tcPr>
            <w:tcW w:w="4833" w:type="dxa"/>
            <w:shd w:val="clear" w:color="auto" w:fill="17365D" w:themeFill="text2" w:themeFillShade="BF"/>
            <w:hideMark/>
          </w:tcPr>
          <w:p w14:paraId="2DD29A9E" w14:textId="77777777" w:rsidR="00722568" w:rsidRPr="002C47BF" w:rsidRDefault="00722568" w:rsidP="00966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3346" w:type="dxa"/>
            <w:shd w:val="clear" w:color="auto" w:fill="17365D" w:themeFill="text2" w:themeFillShade="BF"/>
            <w:hideMark/>
          </w:tcPr>
          <w:p w14:paraId="03827A24" w14:textId="77777777" w:rsidR="00722568" w:rsidRPr="002C47BF" w:rsidRDefault="00722568" w:rsidP="00966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2602" w:type="dxa"/>
            <w:shd w:val="clear" w:color="auto" w:fill="17365D" w:themeFill="text2" w:themeFillShade="BF"/>
            <w:hideMark/>
          </w:tcPr>
          <w:p w14:paraId="4A4AECED" w14:textId="77777777" w:rsidR="00722568" w:rsidRPr="002C47BF" w:rsidRDefault="00722568" w:rsidP="00966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722568" w:rsidRPr="0096637C" w14:paraId="0FE173A6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4F4A0D7D" w14:textId="620095DD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9" w:history="1">
              <w:r w:rsidR="00722568" w:rsidRPr="00AC4F3A">
                <w:rPr>
                  <w:rStyle w:val="Hyperlink"/>
                  <w:rFonts w:eastAsia="Times New Roman" w:cs="Arial"/>
                  <w:szCs w:val="28"/>
                </w:rPr>
                <w:t>No Wrong Door Recommended Practices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66F4415C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Overview, links to additional information </w:t>
            </w:r>
          </w:p>
        </w:tc>
        <w:tc>
          <w:tcPr>
            <w:tcW w:w="3346" w:type="dxa"/>
            <w:shd w:val="clear" w:color="auto" w:fill="auto"/>
            <w:hideMark/>
          </w:tcPr>
          <w:p w14:paraId="437C552A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Web page </w:t>
            </w:r>
          </w:p>
        </w:tc>
        <w:tc>
          <w:tcPr>
            <w:tcW w:w="2602" w:type="dxa"/>
            <w:shd w:val="clear" w:color="auto" w:fill="auto"/>
            <w:hideMark/>
          </w:tcPr>
          <w:p w14:paraId="61CA726C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722568" w:rsidRPr="0096637C" w14:paraId="55D3F688" w14:textId="77777777" w:rsidTr="00D9749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571E4F8A" w14:textId="036DABDC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0" w:history="1">
              <w:r w:rsidR="00722568" w:rsidRPr="009666E2">
                <w:rPr>
                  <w:rStyle w:val="Hyperlink"/>
                  <w:rFonts w:eastAsia="Times New Roman" w:cs="Arial"/>
                  <w:szCs w:val="28"/>
                </w:rPr>
                <w:t>Social Isolation Webinars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40DE4FBA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Series of webinars regarding social isolation </w:t>
            </w:r>
          </w:p>
        </w:tc>
        <w:tc>
          <w:tcPr>
            <w:tcW w:w="3346" w:type="dxa"/>
            <w:shd w:val="clear" w:color="auto" w:fill="auto"/>
            <w:hideMark/>
          </w:tcPr>
          <w:p w14:paraId="2BA5704F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Slides and transcript </w:t>
            </w:r>
          </w:p>
        </w:tc>
        <w:tc>
          <w:tcPr>
            <w:tcW w:w="2602" w:type="dxa"/>
            <w:shd w:val="clear" w:color="auto" w:fill="auto"/>
            <w:hideMark/>
          </w:tcPr>
          <w:p w14:paraId="434BCE9C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ACL </w:t>
            </w:r>
          </w:p>
        </w:tc>
      </w:tr>
      <w:tr w:rsidR="00722568" w:rsidRPr="0096637C" w14:paraId="4D4D9BA7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3FA59905" w14:textId="4F37C30B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1" w:history="1">
              <w:r w:rsidR="00722568" w:rsidRPr="009666E2">
                <w:rPr>
                  <w:rStyle w:val="Hyperlink"/>
                  <w:rFonts w:eastAsia="Times New Roman" w:cs="Arial"/>
                  <w:szCs w:val="28"/>
                </w:rPr>
                <w:t>Person-Centered Thinking Training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4EEC37F2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Person-Centered Practice methods and certification </w:t>
            </w:r>
          </w:p>
        </w:tc>
        <w:tc>
          <w:tcPr>
            <w:tcW w:w="3346" w:type="dxa"/>
            <w:shd w:val="clear" w:color="auto" w:fill="auto"/>
            <w:hideMark/>
          </w:tcPr>
          <w:p w14:paraId="572B24AA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In-person training with certificate </w:t>
            </w:r>
          </w:p>
        </w:tc>
        <w:tc>
          <w:tcPr>
            <w:tcW w:w="2602" w:type="dxa"/>
            <w:shd w:val="clear" w:color="auto" w:fill="auto"/>
            <w:hideMark/>
          </w:tcPr>
          <w:p w14:paraId="4FFEEEEF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Institute for Person- Centered Practices </w:t>
            </w:r>
          </w:p>
        </w:tc>
      </w:tr>
      <w:tr w:rsidR="00722568" w:rsidRPr="0096637C" w14:paraId="4B6FD8B4" w14:textId="77777777" w:rsidTr="00D9749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35592B04" w14:textId="6A4512D4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2" w:history="1">
              <w:r w:rsidR="00722568" w:rsidRPr="009666E2">
                <w:rPr>
                  <w:rStyle w:val="Hyperlink"/>
                  <w:rFonts w:eastAsia="Times New Roman" w:cs="Arial"/>
                  <w:szCs w:val="28"/>
                </w:rPr>
                <w:t>Training for PCP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38D3FEA9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Training is targeted to people with disabilities </w:t>
            </w:r>
          </w:p>
        </w:tc>
        <w:tc>
          <w:tcPr>
            <w:tcW w:w="3346" w:type="dxa"/>
            <w:shd w:val="clear" w:color="auto" w:fill="auto"/>
            <w:hideMark/>
          </w:tcPr>
          <w:p w14:paraId="37DD7ACD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Online, on-demand </w:t>
            </w:r>
          </w:p>
        </w:tc>
        <w:tc>
          <w:tcPr>
            <w:tcW w:w="2602" w:type="dxa"/>
            <w:shd w:val="clear" w:color="auto" w:fill="auto"/>
            <w:hideMark/>
          </w:tcPr>
          <w:p w14:paraId="18717EF4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Training Resources Network </w:t>
            </w:r>
          </w:p>
        </w:tc>
      </w:tr>
      <w:tr w:rsidR="00722568" w:rsidRPr="0096637C" w14:paraId="444F745F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1CD95E90" w14:textId="58FD351E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3" w:history="1">
              <w:r w:rsidR="00722568" w:rsidRPr="009666E2">
                <w:rPr>
                  <w:rStyle w:val="Hyperlink"/>
                  <w:rFonts w:eastAsia="Times New Roman" w:cs="Arial"/>
                  <w:szCs w:val="28"/>
                </w:rPr>
                <w:t>Lifestyle Planning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5A0D86BD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Information on Essential Lifestyle Planning (ELP): to discover and describe what is important to a person </w:t>
            </w:r>
          </w:p>
        </w:tc>
        <w:tc>
          <w:tcPr>
            <w:tcW w:w="3346" w:type="dxa"/>
            <w:shd w:val="clear" w:color="auto" w:fill="auto"/>
            <w:hideMark/>
          </w:tcPr>
          <w:p w14:paraId="53F6E4FD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Website </w:t>
            </w:r>
          </w:p>
        </w:tc>
        <w:tc>
          <w:tcPr>
            <w:tcW w:w="2602" w:type="dxa"/>
            <w:shd w:val="clear" w:color="auto" w:fill="auto"/>
            <w:hideMark/>
          </w:tcPr>
          <w:p w14:paraId="2EBBF8DC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The Learning Community for Person-Centered Practices </w:t>
            </w:r>
          </w:p>
        </w:tc>
      </w:tr>
      <w:tr w:rsidR="00722568" w:rsidRPr="0096637C" w14:paraId="4A9813DD" w14:textId="77777777" w:rsidTr="00D9749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37302B37" w14:textId="77777777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4" w:history="1">
              <w:r w:rsidR="00722568" w:rsidRPr="009666E2">
                <w:rPr>
                  <w:rStyle w:val="Hyperlink"/>
                  <w:rFonts w:eastAsia="Times New Roman" w:cs="Arial"/>
                  <w:szCs w:val="28"/>
                </w:rPr>
                <w:t>Course Including Person-Centered Planning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4DF6BA7E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Part of the curriculum for Individual Program Planning </w:t>
            </w:r>
          </w:p>
        </w:tc>
        <w:tc>
          <w:tcPr>
            <w:tcW w:w="3346" w:type="dxa"/>
            <w:shd w:val="clear" w:color="auto" w:fill="auto"/>
            <w:hideMark/>
          </w:tcPr>
          <w:p w14:paraId="0D5D41A1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Downloadable resource (PDF) </w:t>
            </w:r>
          </w:p>
        </w:tc>
        <w:tc>
          <w:tcPr>
            <w:tcW w:w="2602" w:type="dxa"/>
            <w:shd w:val="clear" w:color="auto" w:fill="auto"/>
            <w:hideMark/>
          </w:tcPr>
          <w:p w14:paraId="29543BD6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California Department of Developmental Services </w:t>
            </w:r>
          </w:p>
        </w:tc>
      </w:tr>
      <w:tr w:rsidR="00722568" w:rsidRPr="0096637C" w14:paraId="4C36AAC4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473EEA97" w14:textId="5EE7C04A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5" w:history="1">
              <w:r w:rsidR="00722568" w:rsidRPr="009666E2">
                <w:rPr>
                  <w:rStyle w:val="Hyperlink"/>
                  <w:rFonts w:eastAsia="Times New Roman" w:cs="Arial"/>
                  <w:szCs w:val="28"/>
                </w:rPr>
                <w:t>Consumer-Controlled Person-Centered Planning Workshop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53BA6C82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General information on PCP </w:t>
            </w:r>
          </w:p>
        </w:tc>
        <w:tc>
          <w:tcPr>
            <w:tcW w:w="3346" w:type="dxa"/>
            <w:shd w:val="clear" w:color="auto" w:fill="auto"/>
            <w:hideMark/>
          </w:tcPr>
          <w:p w14:paraId="31E1A645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Video, web page </w:t>
            </w:r>
          </w:p>
        </w:tc>
        <w:tc>
          <w:tcPr>
            <w:tcW w:w="2602" w:type="dxa"/>
            <w:shd w:val="clear" w:color="auto" w:fill="auto"/>
            <w:hideMark/>
          </w:tcPr>
          <w:p w14:paraId="3147AA01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Administration for Community Living </w:t>
            </w:r>
          </w:p>
        </w:tc>
      </w:tr>
      <w:tr w:rsidR="00722568" w:rsidRPr="0096637C" w14:paraId="2CE657EE" w14:textId="77777777" w:rsidTr="00D9749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6841FA41" w14:textId="1410AB77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6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Person-Centered Practices Credential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462A7810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>Training and resources for Person Centered Practices (UK-based)</w:t>
            </w:r>
          </w:p>
        </w:tc>
        <w:tc>
          <w:tcPr>
            <w:tcW w:w="3346" w:type="dxa"/>
            <w:shd w:val="clear" w:color="auto" w:fill="auto"/>
            <w:hideMark/>
          </w:tcPr>
          <w:p w14:paraId="664CDF98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>Website with training information, tools, template, and resource</w:t>
            </w:r>
          </w:p>
        </w:tc>
        <w:tc>
          <w:tcPr>
            <w:tcW w:w="2602" w:type="dxa"/>
            <w:shd w:val="clear" w:color="auto" w:fill="auto"/>
            <w:hideMark/>
          </w:tcPr>
          <w:p w14:paraId="3ECDBC27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Helen Sanderson </w:t>
            </w:r>
          </w:p>
        </w:tc>
      </w:tr>
      <w:tr w:rsidR="00722568" w:rsidRPr="0096637C" w14:paraId="06C615BC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1BC80108" w14:textId="2519D767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7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Philosophy on Person-Centered Practices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62DC52E4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Trainings, education with the Eden philosophy </w:t>
            </w:r>
          </w:p>
        </w:tc>
        <w:tc>
          <w:tcPr>
            <w:tcW w:w="3346" w:type="dxa"/>
            <w:shd w:val="clear" w:color="auto" w:fill="auto"/>
            <w:hideMark/>
          </w:tcPr>
          <w:p w14:paraId="3964DD81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Website </w:t>
            </w:r>
          </w:p>
        </w:tc>
        <w:tc>
          <w:tcPr>
            <w:tcW w:w="2602" w:type="dxa"/>
            <w:shd w:val="clear" w:color="auto" w:fill="auto"/>
            <w:hideMark/>
          </w:tcPr>
          <w:p w14:paraId="5E11483C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Eden Alternative </w:t>
            </w:r>
          </w:p>
        </w:tc>
      </w:tr>
      <w:tr w:rsidR="00722568" w:rsidRPr="0096637C" w14:paraId="796C0C93" w14:textId="77777777" w:rsidTr="00D9749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783C7C93" w14:textId="46D97E9F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8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Technical Assistance for PCP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438404D8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Technical assistance from NCAPPS </w:t>
            </w:r>
          </w:p>
        </w:tc>
        <w:tc>
          <w:tcPr>
            <w:tcW w:w="3346" w:type="dxa"/>
            <w:shd w:val="clear" w:color="auto" w:fill="auto"/>
            <w:hideMark/>
          </w:tcPr>
          <w:p w14:paraId="3ABAAC9C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Technical Assistance </w:t>
            </w:r>
          </w:p>
        </w:tc>
        <w:tc>
          <w:tcPr>
            <w:tcW w:w="2602" w:type="dxa"/>
            <w:shd w:val="clear" w:color="auto" w:fill="auto"/>
            <w:hideMark/>
          </w:tcPr>
          <w:p w14:paraId="61F221AB" w14:textId="77777777" w:rsidR="00722568" w:rsidRPr="0096637C" w:rsidRDefault="00722568" w:rsidP="00966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NCAPPS </w:t>
            </w:r>
          </w:p>
        </w:tc>
      </w:tr>
      <w:tr w:rsidR="00722568" w:rsidRPr="0096637C" w14:paraId="2F9AB3A6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shd w:val="clear" w:color="auto" w:fill="auto"/>
            <w:hideMark/>
          </w:tcPr>
          <w:p w14:paraId="412B6494" w14:textId="3B388414" w:rsidR="00722568" w:rsidRPr="0096637C" w:rsidRDefault="009654D5" w:rsidP="0096637C">
            <w:pPr>
              <w:rPr>
                <w:rFonts w:eastAsia="Times New Roman" w:cs="Arial"/>
                <w:color w:val="000000"/>
                <w:szCs w:val="28"/>
              </w:rPr>
            </w:pPr>
            <w:hyperlink r:id="rId19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Person-Centered Planning</w:t>
              </w:r>
            </w:hyperlink>
            <w:r w:rsidR="00722568"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  <w:hideMark/>
          </w:tcPr>
          <w:p w14:paraId="38BE614D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Planning for the future: values, facilitation, agenda, </w:t>
            </w:r>
            <w:proofErr w:type="gramStart"/>
            <w:r w:rsidRPr="0096637C">
              <w:rPr>
                <w:rFonts w:eastAsia="Times New Roman" w:cs="Arial"/>
                <w:color w:val="000000"/>
                <w:szCs w:val="28"/>
              </w:rPr>
              <w:t>team-building</w:t>
            </w:r>
            <w:proofErr w:type="gramEnd"/>
            <w:r w:rsidRPr="0096637C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hideMark/>
          </w:tcPr>
          <w:p w14:paraId="7AA79126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Web course </w:t>
            </w:r>
          </w:p>
        </w:tc>
        <w:tc>
          <w:tcPr>
            <w:tcW w:w="2602" w:type="dxa"/>
            <w:shd w:val="clear" w:color="auto" w:fill="auto"/>
            <w:hideMark/>
          </w:tcPr>
          <w:p w14:paraId="3BD8DE48" w14:textId="77777777" w:rsidR="00722568" w:rsidRPr="0096637C" w:rsidRDefault="00722568" w:rsidP="0096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96637C">
              <w:rPr>
                <w:rFonts w:eastAsia="Times New Roman" w:cs="Arial"/>
                <w:color w:val="000000"/>
                <w:szCs w:val="28"/>
              </w:rPr>
              <w:t xml:space="preserve">Disability Resource Network </w:t>
            </w:r>
          </w:p>
        </w:tc>
      </w:tr>
    </w:tbl>
    <w:p w14:paraId="7491F422" w14:textId="13A9C422" w:rsidR="00A27921" w:rsidRDefault="00A27921"/>
    <w:p w14:paraId="72D5F7A8" w14:textId="77777777" w:rsidR="006F26A7" w:rsidRDefault="006F26A7"/>
    <w:p w14:paraId="727D56B7" w14:textId="624A86CC" w:rsidR="00A27921" w:rsidRPr="00A94764" w:rsidRDefault="00913E88">
      <w:pPr>
        <w:rPr>
          <w:b/>
          <w:bCs/>
          <w:color w:val="0070C0"/>
        </w:rPr>
      </w:pPr>
      <w:r w:rsidRPr="00A94764">
        <w:rPr>
          <w:b/>
          <w:bCs/>
          <w:color w:val="0070C0"/>
        </w:rPr>
        <w:t>Options Counselling</w:t>
      </w:r>
    </w:p>
    <w:tbl>
      <w:tblPr>
        <w:tblStyle w:val="GridTable4-Accent1"/>
        <w:tblW w:w="14371" w:type="dxa"/>
        <w:tblLayout w:type="fixed"/>
        <w:tblLook w:val="04A0" w:firstRow="1" w:lastRow="0" w:firstColumn="1" w:lastColumn="0" w:noHBand="0" w:noVBand="1"/>
      </w:tblPr>
      <w:tblGrid>
        <w:gridCol w:w="3775"/>
        <w:gridCol w:w="4860"/>
        <w:gridCol w:w="3156"/>
        <w:gridCol w:w="2580"/>
      </w:tblGrid>
      <w:tr w:rsidR="00722568" w:rsidRPr="00F9249B" w14:paraId="67F97E4F" w14:textId="77777777" w:rsidTr="006F2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002060"/>
            <w:hideMark/>
          </w:tcPr>
          <w:p w14:paraId="1712B7D6" w14:textId="568EB9BC" w:rsidR="00722568" w:rsidRPr="002C47BF" w:rsidRDefault="009D58D8" w:rsidP="00F9249B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>Name [Link]</w:t>
            </w:r>
          </w:p>
        </w:tc>
        <w:tc>
          <w:tcPr>
            <w:tcW w:w="4860" w:type="dxa"/>
            <w:shd w:val="clear" w:color="auto" w:fill="002060"/>
            <w:hideMark/>
          </w:tcPr>
          <w:p w14:paraId="442346BD" w14:textId="77777777" w:rsidR="00722568" w:rsidRPr="002C47BF" w:rsidRDefault="00722568" w:rsidP="00F92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3156" w:type="dxa"/>
            <w:shd w:val="clear" w:color="auto" w:fill="002060"/>
            <w:hideMark/>
          </w:tcPr>
          <w:p w14:paraId="185D8AC4" w14:textId="77777777" w:rsidR="00722568" w:rsidRPr="002C47BF" w:rsidRDefault="00722568" w:rsidP="00F92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2580" w:type="dxa"/>
            <w:shd w:val="clear" w:color="auto" w:fill="002060"/>
            <w:hideMark/>
          </w:tcPr>
          <w:p w14:paraId="4DF845B5" w14:textId="77777777" w:rsidR="00722568" w:rsidRPr="002C47BF" w:rsidRDefault="00722568" w:rsidP="00F92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722568" w:rsidRPr="00F9249B" w14:paraId="4B38C18A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  <w:hideMark/>
          </w:tcPr>
          <w:p w14:paraId="696F800D" w14:textId="10BA29DE" w:rsidR="00722568" w:rsidRPr="00F9249B" w:rsidRDefault="009654D5" w:rsidP="00F9249B">
            <w:pPr>
              <w:rPr>
                <w:rFonts w:eastAsia="Times New Roman" w:cs="Arial"/>
                <w:color w:val="000000"/>
                <w:szCs w:val="28"/>
              </w:rPr>
            </w:pPr>
            <w:hyperlink r:id="rId20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Person-Centered Options Counseling</w:t>
              </w:r>
            </w:hyperlink>
            <w:r w:rsidR="00722568" w:rsidRPr="00F9249B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hideMark/>
          </w:tcPr>
          <w:p w14:paraId="75906D61" w14:textId="77777777" w:rsidR="00722568" w:rsidRPr="00F9249B" w:rsidRDefault="00722568" w:rsidP="00F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Course on person-centered practices from ACL </w:t>
            </w:r>
          </w:p>
        </w:tc>
        <w:tc>
          <w:tcPr>
            <w:tcW w:w="3156" w:type="dxa"/>
            <w:shd w:val="clear" w:color="auto" w:fill="auto"/>
            <w:hideMark/>
          </w:tcPr>
          <w:p w14:paraId="40C10957" w14:textId="77777777" w:rsidR="00722568" w:rsidRPr="00F9249B" w:rsidRDefault="00722568" w:rsidP="00F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Website, online quizzes, online reading, short audio segments </w:t>
            </w:r>
          </w:p>
        </w:tc>
        <w:tc>
          <w:tcPr>
            <w:tcW w:w="2580" w:type="dxa"/>
            <w:shd w:val="clear" w:color="auto" w:fill="auto"/>
            <w:hideMark/>
          </w:tcPr>
          <w:p w14:paraId="25030F57" w14:textId="77777777" w:rsidR="00722568" w:rsidRPr="00F9249B" w:rsidRDefault="00722568" w:rsidP="00F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Elsevier Health with University of Minnesota, ACL </w:t>
            </w:r>
          </w:p>
        </w:tc>
      </w:tr>
      <w:tr w:rsidR="00722568" w:rsidRPr="00F9249B" w14:paraId="13B2D17B" w14:textId="77777777" w:rsidTr="00D974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  <w:hideMark/>
          </w:tcPr>
          <w:p w14:paraId="5B659670" w14:textId="124388A5" w:rsidR="00722568" w:rsidRPr="00F9249B" w:rsidRDefault="009654D5" w:rsidP="00F9249B">
            <w:pPr>
              <w:rPr>
                <w:rFonts w:eastAsia="Times New Roman" w:cs="Arial"/>
                <w:color w:val="000000"/>
                <w:szCs w:val="28"/>
              </w:rPr>
            </w:pPr>
            <w:hyperlink r:id="rId21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Certificate in Person-Centered Counseling</w:t>
              </w:r>
            </w:hyperlink>
            <w:r w:rsidR="00722568" w:rsidRPr="00F9249B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hideMark/>
          </w:tcPr>
          <w:p w14:paraId="63491AAE" w14:textId="77777777" w:rsidR="00722568" w:rsidRPr="00F9249B" w:rsidRDefault="00722568" w:rsidP="00F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For case managers to learn how to develop a person-centered plan with a consumer; six courses are required </w:t>
            </w:r>
          </w:p>
        </w:tc>
        <w:tc>
          <w:tcPr>
            <w:tcW w:w="3156" w:type="dxa"/>
            <w:shd w:val="clear" w:color="auto" w:fill="auto"/>
            <w:hideMark/>
          </w:tcPr>
          <w:p w14:paraId="069176CE" w14:textId="77777777" w:rsidR="00722568" w:rsidRPr="00F9249B" w:rsidRDefault="00722568" w:rsidP="00F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Certificate training – appears to be online </w:t>
            </w:r>
          </w:p>
        </w:tc>
        <w:tc>
          <w:tcPr>
            <w:tcW w:w="2580" w:type="dxa"/>
            <w:shd w:val="clear" w:color="auto" w:fill="auto"/>
            <w:hideMark/>
          </w:tcPr>
          <w:p w14:paraId="4F8BD348" w14:textId="77777777" w:rsidR="00722568" w:rsidRPr="00F9249B" w:rsidRDefault="00722568" w:rsidP="00F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Boston University </w:t>
            </w:r>
          </w:p>
        </w:tc>
      </w:tr>
      <w:tr w:rsidR="00722568" w:rsidRPr="00F9249B" w14:paraId="47BA9310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  <w:hideMark/>
          </w:tcPr>
          <w:p w14:paraId="4E1B1D18" w14:textId="73F90296" w:rsidR="00722568" w:rsidRPr="00F9249B" w:rsidRDefault="009654D5" w:rsidP="00F9249B">
            <w:pPr>
              <w:rPr>
                <w:rFonts w:eastAsia="Times New Roman" w:cs="Arial"/>
                <w:color w:val="000000"/>
                <w:szCs w:val="28"/>
              </w:rPr>
            </w:pPr>
            <w:hyperlink r:id="rId22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Options Counseling Certificate</w:t>
              </w:r>
            </w:hyperlink>
            <w:r w:rsidR="00722568" w:rsidRPr="00F9249B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hideMark/>
          </w:tcPr>
          <w:p w14:paraId="01381184" w14:textId="77777777" w:rsidR="00722568" w:rsidRPr="00F9249B" w:rsidRDefault="00722568" w:rsidP="00F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Skills-based training for those working in ADRCs to gain knowledge and skills for Options Counseling </w:t>
            </w:r>
          </w:p>
        </w:tc>
        <w:tc>
          <w:tcPr>
            <w:tcW w:w="3156" w:type="dxa"/>
            <w:shd w:val="clear" w:color="auto" w:fill="auto"/>
            <w:hideMark/>
          </w:tcPr>
          <w:p w14:paraId="5F04A8BA" w14:textId="77777777" w:rsidR="00722568" w:rsidRPr="00F9249B" w:rsidRDefault="00722568" w:rsidP="00F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Online </w:t>
            </w:r>
          </w:p>
        </w:tc>
        <w:tc>
          <w:tcPr>
            <w:tcW w:w="2580" w:type="dxa"/>
            <w:shd w:val="clear" w:color="auto" w:fill="auto"/>
            <w:hideMark/>
          </w:tcPr>
          <w:p w14:paraId="2A3EB940" w14:textId="77777777" w:rsidR="00722568" w:rsidRPr="00F9249B" w:rsidRDefault="00722568" w:rsidP="00F9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Boston University </w:t>
            </w:r>
          </w:p>
        </w:tc>
      </w:tr>
      <w:tr w:rsidR="00722568" w:rsidRPr="00F9249B" w14:paraId="64DFBA20" w14:textId="77777777" w:rsidTr="00D9749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  <w:hideMark/>
          </w:tcPr>
          <w:p w14:paraId="5BA8A0CE" w14:textId="515BC73C" w:rsidR="00722568" w:rsidRPr="00F9249B" w:rsidRDefault="009654D5" w:rsidP="00F9249B">
            <w:pPr>
              <w:rPr>
                <w:rFonts w:eastAsia="Times New Roman" w:cs="Arial"/>
                <w:color w:val="000000"/>
                <w:szCs w:val="28"/>
              </w:rPr>
            </w:pPr>
            <w:hyperlink r:id="rId23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Self-Direction Tools</w:t>
              </w:r>
            </w:hyperlink>
            <w:r w:rsidR="00722568" w:rsidRPr="00F9249B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hideMark/>
          </w:tcPr>
          <w:p w14:paraId="6F2DF06D" w14:textId="77777777" w:rsidR="00722568" w:rsidRPr="00F9249B" w:rsidRDefault="00722568" w:rsidP="00F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Tools and training to help individuals maintain independence in their homes </w:t>
            </w:r>
          </w:p>
        </w:tc>
        <w:tc>
          <w:tcPr>
            <w:tcW w:w="3156" w:type="dxa"/>
            <w:shd w:val="clear" w:color="auto" w:fill="auto"/>
            <w:hideMark/>
          </w:tcPr>
          <w:p w14:paraId="506D6D86" w14:textId="77777777" w:rsidR="00722568" w:rsidRPr="00F9249B" w:rsidRDefault="00722568" w:rsidP="00F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Online training and tools </w:t>
            </w:r>
          </w:p>
        </w:tc>
        <w:tc>
          <w:tcPr>
            <w:tcW w:w="2580" w:type="dxa"/>
            <w:shd w:val="clear" w:color="auto" w:fill="auto"/>
            <w:hideMark/>
          </w:tcPr>
          <w:p w14:paraId="526FC2B5" w14:textId="77777777" w:rsidR="00722568" w:rsidRPr="00F9249B" w:rsidRDefault="00722568" w:rsidP="00F9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F9249B">
              <w:rPr>
                <w:rFonts w:eastAsia="Times New Roman" w:cs="Arial"/>
                <w:color w:val="000000"/>
                <w:szCs w:val="28"/>
              </w:rPr>
              <w:t xml:space="preserve">Applied Self Direction </w:t>
            </w:r>
          </w:p>
        </w:tc>
      </w:tr>
    </w:tbl>
    <w:p w14:paraId="0CD68F27" w14:textId="77777777" w:rsidR="00A27921" w:rsidRDefault="00A27921"/>
    <w:p w14:paraId="3C2DBB7E" w14:textId="5F814739" w:rsidR="00913E88" w:rsidRPr="00A94764" w:rsidRDefault="00B234EB">
      <w:pPr>
        <w:rPr>
          <w:b/>
          <w:bCs/>
          <w:color w:val="0070C0"/>
        </w:rPr>
      </w:pPr>
      <w:r w:rsidRPr="00A94764">
        <w:rPr>
          <w:b/>
          <w:bCs/>
          <w:color w:val="0070C0"/>
        </w:rPr>
        <w:t>Transition Services</w:t>
      </w:r>
    </w:p>
    <w:tbl>
      <w:tblPr>
        <w:tblStyle w:val="GridTable4-Accent1"/>
        <w:tblW w:w="14441" w:type="dxa"/>
        <w:tblLayout w:type="fixed"/>
        <w:tblLook w:val="04A0" w:firstRow="1" w:lastRow="0" w:firstColumn="1" w:lastColumn="0" w:noHBand="0" w:noVBand="1"/>
      </w:tblPr>
      <w:tblGrid>
        <w:gridCol w:w="3373"/>
        <w:gridCol w:w="5297"/>
        <w:gridCol w:w="3223"/>
        <w:gridCol w:w="2548"/>
      </w:tblGrid>
      <w:tr w:rsidR="00722568" w:rsidRPr="004D689D" w14:paraId="0F2F41AA" w14:textId="77777777" w:rsidTr="00D9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002060"/>
            <w:hideMark/>
          </w:tcPr>
          <w:p w14:paraId="08863ACD" w14:textId="6B1FC3C8" w:rsidR="00722568" w:rsidRPr="002C47BF" w:rsidRDefault="009D58D8" w:rsidP="004D689D">
            <w:pPr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>Name [Link]</w:t>
            </w:r>
          </w:p>
        </w:tc>
        <w:tc>
          <w:tcPr>
            <w:tcW w:w="5297" w:type="dxa"/>
            <w:shd w:val="clear" w:color="auto" w:fill="002060"/>
            <w:hideMark/>
          </w:tcPr>
          <w:p w14:paraId="208A8C7D" w14:textId="77777777" w:rsidR="00722568" w:rsidRPr="002C47BF" w:rsidRDefault="00722568" w:rsidP="004D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Description </w:t>
            </w:r>
          </w:p>
        </w:tc>
        <w:tc>
          <w:tcPr>
            <w:tcW w:w="3223" w:type="dxa"/>
            <w:shd w:val="clear" w:color="auto" w:fill="002060"/>
            <w:hideMark/>
          </w:tcPr>
          <w:p w14:paraId="7E3C4BDB" w14:textId="77777777" w:rsidR="00722568" w:rsidRPr="002C47BF" w:rsidRDefault="00722568" w:rsidP="004D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Type </w:t>
            </w:r>
          </w:p>
        </w:tc>
        <w:tc>
          <w:tcPr>
            <w:tcW w:w="2548" w:type="dxa"/>
            <w:shd w:val="clear" w:color="auto" w:fill="002060"/>
            <w:hideMark/>
          </w:tcPr>
          <w:p w14:paraId="4C0020B6" w14:textId="77777777" w:rsidR="00722568" w:rsidRPr="002C47BF" w:rsidRDefault="00722568" w:rsidP="004D6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Cs w:val="28"/>
              </w:rPr>
            </w:pPr>
            <w:r w:rsidRPr="002C47BF">
              <w:rPr>
                <w:rFonts w:eastAsia="Times New Roman" w:cs="Arial"/>
                <w:szCs w:val="28"/>
              </w:rPr>
              <w:t xml:space="preserve">Developed by </w:t>
            </w:r>
          </w:p>
        </w:tc>
      </w:tr>
      <w:tr w:rsidR="00722568" w:rsidRPr="004D689D" w14:paraId="2F97BD30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auto"/>
            <w:hideMark/>
          </w:tcPr>
          <w:p w14:paraId="22F6D3D4" w14:textId="15CD770D" w:rsidR="00722568" w:rsidRPr="004D689D" w:rsidRDefault="009654D5" w:rsidP="004D689D">
            <w:pPr>
              <w:rPr>
                <w:rFonts w:eastAsia="Times New Roman" w:cs="Arial"/>
                <w:color w:val="000000"/>
                <w:szCs w:val="28"/>
              </w:rPr>
            </w:pPr>
            <w:hyperlink r:id="rId24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Care Transitions Coach</w:t>
              </w:r>
            </w:hyperlink>
            <w:r w:rsidR="00722568" w:rsidRPr="004D689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hideMark/>
          </w:tcPr>
          <w:p w14:paraId="722920EA" w14:textId="77777777" w:rsidR="00722568" w:rsidRPr="004D689D" w:rsidRDefault="00722568" w:rsidP="004D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Information and links for learning how to become a Care Transitions Coach </w:t>
            </w:r>
          </w:p>
        </w:tc>
        <w:tc>
          <w:tcPr>
            <w:tcW w:w="3223" w:type="dxa"/>
            <w:shd w:val="clear" w:color="auto" w:fill="auto"/>
            <w:hideMark/>
          </w:tcPr>
          <w:p w14:paraId="2EE093FD" w14:textId="77777777" w:rsidR="00722568" w:rsidRPr="004D689D" w:rsidRDefault="00722568" w:rsidP="004D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Training for becoming a Care Transitions Coach </w:t>
            </w:r>
          </w:p>
        </w:tc>
        <w:tc>
          <w:tcPr>
            <w:tcW w:w="2548" w:type="dxa"/>
            <w:shd w:val="clear" w:color="auto" w:fill="auto"/>
            <w:hideMark/>
          </w:tcPr>
          <w:p w14:paraId="0915EC15" w14:textId="77777777" w:rsidR="00722568" w:rsidRPr="004D689D" w:rsidRDefault="00722568" w:rsidP="004D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Eric Coleman </w:t>
            </w:r>
          </w:p>
        </w:tc>
      </w:tr>
      <w:tr w:rsidR="00722568" w:rsidRPr="004D689D" w14:paraId="6B9BBD04" w14:textId="77777777" w:rsidTr="00D9749B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auto"/>
            <w:hideMark/>
          </w:tcPr>
          <w:p w14:paraId="6B41B0FA" w14:textId="2147B2A1" w:rsidR="00722568" w:rsidRPr="004D689D" w:rsidRDefault="009654D5" w:rsidP="004D689D">
            <w:pPr>
              <w:rPr>
                <w:rFonts w:eastAsia="Times New Roman" w:cs="Arial"/>
                <w:color w:val="000000"/>
                <w:szCs w:val="28"/>
              </w:rPr>
            </w:pPr>
            <w:hyperlink r:id="rId25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Transition to Independence Model</w:t>
              </w:r>
            </w:hyperlink>
            <w:r w:rsidR="00722568" w:rsidRPr="004D689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hideMark/>
          </w:tcPr>
          <w:p w14:paraId="522F5F28" w14:textId="77777777" w:rsidR="00722568" w:rsidRPr="004D689D" w:rsidRDefault="00722568" w:rsidP="004D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Model for supporting individuals in a “home type” environment </w:t>
            </w:r>
          </w:p>
        </w:tc>
        <w:tc>
          <w:tcPr>
            <w:tcW w:w="3223" w:type="dxa"/>
            <w:shd w:val="clear" w:color="auto" w:fill="auto"/>
            <w:hideMark/>
          </w:tcPr>
          <w:p w14:paraId="7E625094" w14:textId="77777777" w:rsidR="00722568" w:rsidRPr="004D689D" w:rsidRDefault="00722568" w:rsidP="004D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Training </w:t>
            </w:r>
          </w:p>
        </w:tc>
        <w:tc>
          <w:tcPr>
            <w:tcW w:w="2548" w:type="dxa"/>
            <w:shd w:val="clear" w:color="auto" w:fill="auto"/>
            <w:hideMark/>
          </w:tcPr>
          <w:p w14:paraId="06D7CEE8" w14:textId="77777777" w:rsidR="00722568" w:rsidRPr="004D689D" w:rsidRDefault="00722568" w:rsidP="004D6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Stars Training Academy </w:t>
            </w:r>
          </w:p>
        </w:tc>
      </w:tr>
      <w:tr w:rsidR="00722568" w:rsidRPr="004D689D" w14:paraId="69B28E12" w14:textId="77777777" w:rsidTr="00D9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auto"/>
            <w:hideMark/>
          </w:tcPr>
          <w:p w14:paraId="50AF3E16" w14:textId="0D7D4D30" w:rsidR="00722568" w:rsidRPr="004D689D" w:rsidRDefault="009654D5" w:rsidP="004D689D">
            <w:pPr>
              <w:rPr>
                <w:rFonts w:eastAsia="Times New Roman" w:cs="Arial"/>
                <w:color w:val="000000"/>
                <w:szCs w:val="28"/>
              </w:rPr>
            </w:pPr>
            <w:hyperlink r:id="rId26" w:history="1">
              <w:r w:rsidR="00722568" w:rsidRPr="00722568">
                <w:rPr>
                  <w:rStyle w:val="Hyperlink"/>
                  <w:rFonts w:eastAsia="Times New Roman" w:cs="Arial"/>
                  <w:szCs w:val="28"/>
                </w:rPr>
                <w:t>Institutional Transition Diversion</w:t>
              </w:r>
            </w:hyperlink>
            <w:r w:rsidR="00722568" w:rsidRPr="004D689D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hideMark/>
          </w:tcPr>
          <w:p w14:paraId="6DEDA0BD" w14:textId="77777777" w:rsidR="00722568" w:rsidRPr="004D689D" w:rsidRDefault="00722568" w:rsidP="004D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Publications and training including many areas of services </w:t>
            </w:r>
          </w:p>
        </w:tc>
        <w:tc>
          <w:tcPr>
            <w:tcW w:w="3223" w:type="dxa"/>
            <w:shd w:val="clear" w:color="auto" w:fill="auto"/>
            <w:hideMark/>
          </w:tcPr>
          <w:p w14:paraId="503C6F31" w14:textId="77777777" w:rsidR="00722568" w:rsidRPr="004D689D" w:rsidRDefault="00722568" w:rsidP="004D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On-Demand Training, Online Resources </w:t>
            </w:r>
          </w:p>
        </w:tc>
        <w:tc>
          <w:tcPr>
            <w:tcW w:w="2548" w:type="dxa"/>
            <w:shd w:val="clear" w:color="auto" w:fill="auto"/>
            <w:hideMark/>
          </w:tcPr>
          <w:p w14:paraId="37D46773" w14:textId="77777777" w:rsidR="00722568" w:rsidRPr="004D689D" w:rsidRDefault="00722568" w:rsidP="004D6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D689D">
              <w:rPr>
                <w:rFonts w:eastAsia="Times New Roman" w:cs="Arial"/>
                <w:color w:val="000000"/>
                <w:szCs w:val="28"/>
              </w:rPr>
              <w:t xml:space="preserve">ILRU </w:t>
            </w:r>
          </w:p>
        </w:tc>
      </w:tr>
    </w:tbl>
    <w:p w14:paraId="72D3F805" w14:textId="1C610568" w:rsidR="00B234EB" w:rsidRDefault="00B234EB"/>
    <w:p w14:paraId="511931C9" w14:textId="6A48F18B" w:rsidR="00990306" w:rsidRDefault="00990306" w:rsidP="00F62A08">
      <w:pPr>
        <w:shd w:val="clear" w:color="auto" w:fill="FFFFFF" w:themeFill="background1"/>
      </w:pPr>
      <w:r w:rsidRPr="00990306">
        <w:rPr>
          <w:b/>
          <w:bCs/>
        </w:rPr>
        <w:t>Source</w:t>
      </w:r>
      <w:r w:rsidRPr="00703A1D">
        <w:rPr>
          <w:rFonts w:cs="Arial"/>
          <w:b/>
          <w:bCs/>
        </w:rPr>
        <w:t>:</w:t>
      </w:r>
      <w:r w:rsidR="00F62A08">
        <w:rPr>
          <w:rFonts w:cs="Arial"/>
          <w:b/>
          <w:bCs/>
        </w:rPr>
        <w:t xml:space="preserve"> </w:t>
      </w:r>
      <w:r w:rsidR="00F62A08" w:rsidRPr="00E01145">
        <w:rPr>
          <w:rFonts w:cs="Arial"/>
        </w:rPr>
        <w:t xml:space="preserve">This information is based </w:t>
      </w:r>
      <w:r w:rsidR="00E11C3E">
        <w:rPr>
          <w:rFonts w:cs="Arial"/>
        </w:rPr>
        <w:t>on</w:t>
      </w:r>
      <w:r w:rsidR="00F62A08" w:rsidRPr="00E01145">
        <w:rPr>
          <w:rFonts w:cs="Arial"/>
        </w:rPr>
        <w:t xml:space="preserve"> a list of available resources that was developed by</w:t>
      </w:r>
      <w:r w:rsidR="00AA36E9" w:rsidRPr="00E01145">
        <w:rPr>
          <w:rFonts w:cs="Arial"/>
        </w:rPr>
        <w:t xml:space="preserve"> the California Department of Aging to help local ADRCs.</w:t>
      </w:r>
      <w:r w:rsidRPr="00703A1D">
        <w:rPr>
          <w:rFonts w:cs="Arial"/>
        </w:rPr>
        <w:t xml:space="preserve"> </w:t>
      </w:r>
    </w:p>
    <w:sectPr w:rsidR="00990306" w:rsidSect="006C5A50">
      <w:headerReference w:type="default" r:id="rId27"/>
      <w:footerReference w:type="default" r:id="rId28"/>
      <w:pgSz w:w="16838" w:h="11906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4F67" w14:textId="77777777" w:rsidR="00FB4296" w:rsidRDefault="00FB4296" w:rsidP="00FB4296">
      <w:r>
        <w:separator/>
      </w:r>
    </w:p>
  </w:endnote>
  <w:endnote w:type="continuationSeparator" w:id="0">
    <w:p w14:paraId="06FC110D" w14:textId="77777777" w:rsidR="00FB4296" w:rsidRDefault="00FB4296" w:rsidP="00FB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845D" w14:textId="02109864" w:rsidR="00FB4296" w:rsidRDefault="00FB4296">
    <w:pPr>
      <w:pStyle w:val="Footer"/>
    </w:pPr>
    <w:r>
      <w:t>Updated: 11/</w:t>
    </w:r>
    <w:r w:rsidR="007371AD">
      <w:t>30</w:t>
    </w:r>
    <w:r>
      <w:t xml:space="preserve">/22 </w:t>
    </w:r>
    <w:r w:rsidR="007371AD">
      <w:t>4</w:t>
    </w:r>
    <w:r w:rsidR="00086D0C">
      <w:t>.00p</w:t>
    </w:r>
    <w: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58AF" w14:textId="77777777" w:rsidR="00FB4296" w:rsidRDefault="00FB4296" w:rsidP="00FB4296">
      <w:r>
        <w:separator/>
      </w:r>
    </w:p>
  </w:footnote>
  <w:footnote w:type="continuationSeparator" w:id="0">
    <w:p w14:paraId="10C14981" w14:textId="77777777" w:rsidR="00FB4296" w:rsidRDefault="00FB4296" w:rsidP="00FB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F91" w14:textId="422C92AF" w:rsidR="00481867" w:rsidRDefault="00481867">
    <w:pPr>
      <w:pStyle w:val="Header"/>
    </w:pPr>
    <w:r>
      <w:rPr>
        <w:noProof/>
      </w:rPr>
      <w:drawing>
        <wp:inline distT="0" distB="0" distL="0" distR="0" wp14:anchorId="430412EC" wp14:editId="0E56CF4A">
          <wp:extent cx="1958340" cy="481330"/>
          <wp:effectExtent l="0" t="0" r="3810" b="0"/>
          <wp:docPr id="5" name="Picture 5" descr="Dept of Rehabilitation Logo, 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ept of Rehabilitation Logo, Employment, Independence &amp; E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723" cy="4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7"/>
    <w:rsid w:val="00000BFA"/>
    <w:rsid w:val="00086D0C"/>
    <w:rsid w:val="000E2860"/>
    <w:rsid w:val="00144C9C"/>
    <w:rsid w:val="001575ED"/>
    <w:rsid w:val="001A3CB4"/>
    <w:rsid w:val="00203535"/>
    <w:rsid w:val="002C47BF"/>
    <w:rsid w:val="00304DA4"/>
    <w:rsid w:val="003344D8"/>
    <w:rsid w:val="003A1448"/>
    <w:rsid w:val="003D29F0"/>
    <w:rsid w:val="004042B7"/>
    <w:rsid w:val="00481867"/>
    <w:rsid w:val="004A50AE"/>
    <w:rsid w:val="004A75DB"/>
    <w:rsid w:val="004D689D"/>
    <w:rsid w:val="005A024E"/>
    <w:rsid w:val="005D5C2F"/>
    <w:rsid w:val="006779CB"/>
    <w:rsid w:val="006C5A50"/>
    <w:rsid w:val="006C5A90"/>
    <w:rsid w:val="006D643C"/>
    <w:rsid w:val="006F26A7"/>
    <w:rsid w:val="006F39EF"/>
    <w:rsid w:val="00703A1D"/>
    <w:rsid w:val="00722568"/>
    <w:rsid w:val="0073079C"/>
    <w:rsid w:val="007371AD"/>
    <w:rsid w:val="007520E1"/>
    <w:rsid w:val="00895BAE"/>
    <w:rsid w:val="00913E88"/>
    <w:rsid w:val="009654D5"/>
    <w:rsid w:val="0096637C"/>
    <w:rsid w:val="009666E2"/>
    <w:rsid w:val="009871A2"/>
    <w:rsid w:val="00990306"/>
    <w:rsid w:val="009D58D8"/>
    <w:rsid w:val="00A01D58"/>
    <w:rsid w:val="00A031D7"/>
    <w:rsid w:val="00A20D99"/>
    <w:rsid w:val="00A213CD"/>
    <w:rsid w:val="00A27921"/>
    <w:rsid w:val="00A45522"/>
    <w:rsid w:val="00A94764"/>
    <w:rsid w:val="00AA36E9"/>
    <w:rsid w:val="00AC4F3A"/>
    <w:rsid w:val="00AE171D"/>
    <w:rsid w:val="00B234EB"/>
    <w:rsid w:val="00C11FD8"/>
    <w:rsid w:val="00C65327"/>
    <w:rsid w:val="00C736E7"/>
    <w:rsid w:val="00D9749B"/>
    <w:rsid w:val="00DD7E5D"/>
    <w:rsid w:val="00E01145"/>
    <w:rsid w:val="00E06175"/>
    <w:rsid w:val="00E11C3E"/>
    <w:rsid w:val="00E36D62"/>
    <w:rsid w:val="00E63828"/>
    <w:rsid w:val="00E7685C"/>
    <w:rsid w:val="00EC3E32"/>
    <w:rsid w:val="00ED65A9"/>
    <w:rsid w:val="00F62A08"/>
    <w:rsid w:val="00F801CE"/>
    <w:rsid w:val="00F9249B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D570"/>
  <w15:chartTrackingRefBased/>
  <w15:docId w15:val="{5DEAFD70-95E2-4CDA-ADED-5D47B39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9C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2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29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B4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296"/>
    <w:rPr>
      <w:rFonts w:ascii="Arial" w:hAnsi="Arial"/>
      <w:sz w:val="28"/>
    </w:rPr>
  </w:style>
  <w:style w:type="table" w:styleId="GridTable4-Accent6">
    <w:name w:val="Grid Table 4 Accent 6"/>
    <w:basedOn w:val="TableNormal"/>
    <w:uiPriority w:val="49"/>
    <w:rsid w:val="005D5C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AE17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79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-community.com/" TargetMode="External"/><Relationship Id="rId13" Type="http://schemas.openxmlformats.org/officeDocument/2006/relationships/hyperlink" Target="http://tlcpcp.com/work/essential-lifestyle-planning/" TargetMode="External"/><Relationship Id="rId18" Type="http://schemas.openxmlformats.org/officeDocument/2006/relationships/hyperlink" Target="https://ncapps.acl.gov/technical-assistance.html" TargetMode="External"/><Relationship Id="rId26" Type="http://schemas.openxmlformats.org/officeDocument/2006/relationships/hyperlink" Target="https://www.ilru.org/topics/institutional-transition-diver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.edu/cader/person-centered-case-management-certificate/" TargetMode="External"/><Relationship Id="rId7" Type="http://schemas.openxmlformats.org/officeDocument/2006/relationships/hyperlink" Target="https://www.ta-community.com/category/no-wrong-door-podcast-series" TargetMode="External"/><Relationship Id="rId12" Type="http://schemas.openxmlformats.org/officeDocument/2006/relationships/hyperlink" Target="https://disabilitywebtraining.com/product-category/courses" TargetMode="External"/><Relationship Id="rId17" Type="http://schemas.openxmlformats.org/officeDocument/2006/relationships/hyperlink" Target="https://www.edenalt.org/events-and-offerings/educational-offerings/" TargetMode="External"/><Relationship Id="rId25" Type="http://schemas.openxmlformats.org/officeDocument/2006/relationships/hyperlink" Target="https://www.starstrainingacademy.com/tip-model-institu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helensandersonassociates.co.uk/person-centred-practice/" TargetMode="External"/><Relationship Id="rId20" Type="http://schemas.openxmlformats.org/officeDocument/2006/relationships/hyperlink" Target="https://www.ta-community.com/t/83hzwm4/person-centered-counseling-training-course-free-access-to-course-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son-centered-practices.org/pf-certificate.html" TargetMode="External"/><Relationship Id="rId24" Type="http://schemas.openxmlformats.org/officeDocument/2006/relationships/hyperlink" Target="https://caretransitions.healt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l.gov/programs/consumer-control/person-centered-planning" TargetMode="External"/><Relationship Id="rId23" Type="http://schemas.openxmlformats.org/officeDocument/2006/relationships/hyperlink" Target="https://www.appliedselfdirection.com/resourc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ta-community.com/category/social-isolation-webinars" TargetMode="External"/><Relationship Id="rId19" Type="http://schemas.openxmlformats.org/officeDocument/2006/relationships/hyperlink" Target="https://disabilitywebtraining.com/product/pc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wd.acl.gov/person-centered-counseling.html" TargetMode="External"/><Relationship Id="rId14" Type="http://schemas.openxmlformats.org/officeDocument/2006/relationships/hyperlink" Target="https://www.dds.ca.gov/rc/ipp/" TargetMode="External"/><Relationship Id="rId22" Type="http://schemas.openxmlformats.org/officeDocument/2006/relationships/hyperlink" Target="http://www.bu.edu/cader/browse-catalog/certificate-programs/adrc-options-counseling-certificate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25CC-6D77-48AF-9617-53231EF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4391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Devi, Kritika@DOR</dc:creator>
  <cp:keywords/>
  <dc:description/>
  <cp:lastModifiedBy>Huynh, Duy@DOR</cp:lastModifiedBy>
  <cp:revision>2</cp:revision>
  <dcterms:created xsi:type="dcterms:W3CDTF">2022-12-16T21:59:00Z</dcterms:created>
  <dcterms:modified xsi:type="dcterms:W3CDTF">2022-12-16T21:59:00Z</dcterms:modified>
</cp:coreProperties>
</file>