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2212" w14:textId="4307ECDE" w:rsidR="00911C93" w:rsidRDefault="00456D0B" w:rsidP="00A92766">
      <w:pPr>
        <w:pStyle w:val="Heading1"/>
      </w:pPr>
      <w:r w:rsidRPr="004838C6">
        <w:t>Employment</w:t>
      </w:r>
      <w:r w:rsidR="003E3666">
        <w:t xml:space="preserve"> Services</w:t>
      </w:r>
      <w:r w:rsidRPr="004838C6">
        <w:t xml:space="preserve"> Intake and Employment </w:t>
      </w:r>
      <w:r w:rsidR="00A92766">
        <w:br/>
      </w:r>
      <w:r w:rsidRPr="004838C6">
        <w:t>Preparation Report</w:t>
      </w:r>
      <w:r w:rsidR="005D0754">
        <w:t xml:space="preserve"> template</w:t>
      </w:r>
      <w:r w:rsidR="003B76C0">
        <w:t xml:space="preserve"> (11.</w:t>
      </w:r>
      <w:r w:rsidR="00271712">
        <w:t>1</w:t>
      </w:r>
      <w:r w:rsidR="00BC7555">
        <w:t>8</w:t>
      </w:r>
      <w:r w:rsidR="003B76C0">
        <w:t>.2022)</w:t>
      </w:r>
    </w:p>
    <w:p w14:paraId="6712AC56" w14:textId="13F7374E" w:rsidR="00D07F83" w:rsidRPr="00D07F83" w:rsidRDefault="00D07F83" w:rsidP="00FA6AEA">
      <w:pPr>
        <w:spacing w:after="0"/>
      </w:pPr>
      <w:bookmarkStart w:id="0" w:name="_Hlk119657839"/>
      <w:r w:rsidRPr="006B03D4">
        <w:rPr>
          <w:b/>
        </w:rPr>
        <w:t>This form template is optional to use</w:t>
      </w:r>
      <w:r w:rsidRPr="00702A42">
        <w:t xml:space="preserve">. Community Rehabilitation Programs (CRPs) providing </w:t>
      </w:r>
      <w:r>
        <w:t>Employment Services Intake and Employment Preparation Services</w:t>
      </w:r>
      <w:r w:rsidRPr="00702A42">
        <w:t xml:space="preserve"> to DOR </w:t>
      </w:r>
      <w:r>
        <w:t xml:space="preserve">Supported Employment </w:t>
      </w:r>
      <w:r w:rsidRPr="00702A42">
        <w:t>Consumers may use this form template for invoicing</w:t>
      </w:r>
      <w:r>
        <w:t>/reporting</w:t>
      </w:r>
      <w:r w:rsidRPr="00702A42">
        <w:t xml:space="preserve"> or may create their own invoice</w:t>
      </w:r>
      <w:r>
        <w:t>/report</w:t>
      </w:r>
      <w:r w:rsidRPr="00702A42">
        <w:t xml:space="preserve"> form </w:t>
      </w:r>
      <w:r w:rsidR="00271712">
        <w:t>if</w:t>
      </w:r>
      <w:r w:rsidRPr="00702A42">
        <w:t xml:space="preserve"> the same information/data is covered. Please contact your Local Resource Specialist if you would prefer an unrestricted/unlocked template to customize for your agency</w:t>
      </w:r>
      <w:r w:rsidR="001535D9">
        <w:t>.</w:t>
      </w:r>
    </w:p>
    <w:bookmarkEnd w:id="0"/>
    <w:p w14:paraId="053E71F1" w14:textId="14E66958" w:rsidR="009C11C5" w:rsidRPr="00911C93" w:rsidRDefault="00911C93" w:rsidP="00433CCF">
      <w:pPr>
        <w:pStyle w:val="Heading2"/>
        <w:spacing w:before="240"/>
        <w:rPr>
          <w:u w:val="none"/>
        </w:rPr>
      </w:pPr>
      <w:r>
        <w:t>Consumer and Service Information</w:t>
      </w:r>
    </w:p>
    <w:p w14:paraId="13785CE4" w14:textId="30EF37C0" w:rsidR="00F068E9" w:rsidRDefault="008179F6" w:rsidP="009B713B">
      <w:pPr>
        <w:spacing w:before="0" w:after="0" w:line="276" w:lineRule="auto"/>
      </w:pPr>
      <w:r w:rsidRPr="008179F6">
        <w:t>Date of Report:</w:t>
      </w:r>
      <w:r w:rsidR="004838C6">
        <w:t xml:space="preserve"> </w:t>
      </w:r>
      <w:r w:rsidR="00FA6AEA">
        <w:rPr>
          <w:b/>
        </w:rPr>
        <w:fldChar w:fldCharType="begin">
          <w:ffData>
            <w:name w:val="Text13"/>
            <w:enabled/>
            <w:calcOnExit/>
            <w:statusText w:type="text" w:val="Consumer and Service Information Section, Date of Report"/>
            <w:textInput>
              <w:type w:val="date"/>
              <w:format w:val="M/d/yyyy"/>
            </w:textInput>
          </w:ffData>
        </w:fldChar>
      </w:r>
      <w:bookmarkStart w:id="1" w:name="Text13"/>
      <w:r w:rsidR="00FA6AEA">
        <w:rPr>
          <w:b/>
        </w:rPr>
        <w:instrText xml:space="preserve"> FORMTEXT </w:instrText>
      </w:r>
      <w:r w:rsidR="00FA6AEA">
        <w:rPr>
          <w:b/>
        </w:rPr>
      </w:r>
      <w:r w:rsidR="00FA6AEA">
        <w:rPr>
          <w:b/>
        </w:rPr>
        <w:fldChar w:fldCharType="separate"/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</w:rPr>
        <w:fldChar w:fldCharType="end"/>
      </w:r>
      <w:bookmarkEnd w:id="1"/>
    </w:p>
    <w:p w14:paraId="5739AF36" w14:textId="55BE7E41" w:rsidR="008179F6" w:rsidRPr="008179F6" w:rsidRDefault="008179F6" w:rsidP="00625E71">
      <w:pPr>
        <w:spacing w:after="0" w:line="276" w:lineRule="auto"/>
      </w:pPr>
      <w:r w:rsidRPr="008179F6">
        <w:t>Consumer Name:</w:t>
      </w:r>
      <w:r w:rsidR="004838C6">
        <w:t xml:space="preserve"> </w:t>
      </w:r>
      <w:r w:rsidR="00FA6AEA">
        <w:rPr>
          <w:b/>
        </w:rPr>
        <w:fldChar w:fldCharType="begin">
          <w:ffData>
            <w:name w:val="Text14"/>
            <w:enabled/>
            <w:calcOnExit w:val="0"/>
            <w:statusText w:type="text" w:val="Consumer and Service Information Section, Consumer Name"/>
            <w:textInput/>
          </w:ffData>
        </w:fldChar>
      </w:r>
      <w:bookmarkStart w:id="2" w:name="Text14"/>
      <w:r w:rsidR="00FA6AEA">
        <w:rPr>
          <w:b/>
        </w:rPr>
        <w:instrText xml:space="preserve"> FORMTEXT </w:instrText>
      </w:r>
      <w:r w:rsidR="00FA6AEA">
        <w:rPr>
          <w:b/>
        </w:rPr>
      </w:r>
      <w:r w:rsidR="00FA6AEA">
        <w:rPr>
          <w:b/>
        </w:rPr>
        <w:fldChar w:fldCharType="separate"/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</w:rPr>
        <w:fldChar w:fldCharType="end"/>
      </w:r>
      <w:bookmarkEnd w:id="2"/>
    </w:p>
    <w:p w14:paraId="5B03A0B4" w14:textId="67032F9E" w:rsidR="008179F6" w:rsidRPr="008179F6" w:rsidRDefault="004838C6" w:rsidP="00625E71">
      <w:pPr>
        <w:spacing w:after="0" w:line="276" w:lineRule="auto"/>
      </w:pPr>
      <w:r w:rsidRPr="004838C6">
        <w:t xml:space="preserve">CRP </w:t>
      </w:r>
      <w:r w:rsidR="00AB111D">
        <w:t xml:space="preserve">Agency </w:t>
      </w:r>
      <w:r w:rsidRPr="004838C6">
        <w:t xml:space="preserve">Name: </w:t>
      </w:r>
      <w:r w:rsidR="00FA6AEA">
        <w:rPr>
          <w:b/>
        </w:rPr>
        <w:fldChar w:fldCharType="begin">
          <w:ffData>
            <w:name w:val="Text15"/>
            <w:enabled/>
            <w:calcOnExit w:val="0"/>
            <w:statusText w:type="text" w:val="Consumer and Service Information Section, CRP Agency Name"/>
            <w:textInput/>
          </w:ffData>
        </w:fldChar>
      </w:r>
      <w:bookmarkStart w:id="3" w:name="Text15"/>
      <w:r w:rsidR="00FA6AEA">
        <w:rPr>
          <w:b/>
        </w:rPr>
        <w:instrText xml:space="preserve"> FORMTEXT </w:instrText>
      </w:r>
      <w:r w:rsidR="00FA6AEA">
        <w:rPr>
          <w:b/>
        </w:rPr>
      </w:r>
      <w:r w:rsidR="00FA6AEA">
        <w:rPr>
          <w:b/>
        </w:rPr>
        <w:fldChar w:fldCharType="separate"/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</w:rPr>
        <w:fldChar w:fldCharType="end"/>
      </w:r>
      <w:bookmarkEnd w:id="3"/>
    </w:p>
    <w:p w14:paraId="4CB72538" w14:textId="63698550" w:rsidR="00AB111D" w:rsidRDefault="008179F6" w:rsidP="00625E71">
      <w:pPr>
        <w:spacing w:after="0" w:line="276" w:lineRule="auto"/>
      </w:pPr>
      <w:r w:rsidRPr="008179F6">
        <w:t>Vocational Goal (from DOR IPE):</w:t>
      </w:r>
      <w:r w:rsidR="00D43D34">
        <w:t xml:space="preserve"> </w:t>
      </w:r>
      <w:r w:rsidR="00FA6AEA">
        <w:rPr>
          <w:b/>
        </w:rPr>
        <w:fldChar w:fldCharType="begin">
          <w:ffData>
            <w:name w:val="Text16"/>
            <w:enabled/>
            <w:calcOnExit w:val="0"/>
            <w:statusText w:type="text" w:val="Consumer and Service Information Section, Vocational Goal (From DOR IPE)  "/>
            <w:textInput/>
          </w:ffData>
        </w:fldChar>
      </w:r>
      <w:bookmarkStart w:id="4" w:name="Text16"/>
      <w:r w:rsidR="00FA6AEA">
        <w:rPr>
          <w:b/>
        </w:rPr>
        <w:instrText xml:space="preserve"> FORMTEXT </w:instrText>
      </w:r>
      <w:r w:rsidR="00FA6AEA">
        <w:rPr>
          <w:b/>
        </w:rPr>
      </w:r>
      <w:r w:rsidR="00FA6AEA">
        <w:rPr>
          <w:b/>
        </w:rPr>
        <w:fldChar w:fldCharType="separate"/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</w:rPr>
        <w:fldChar w:fldCharType="end"/>
      </w:r>
      <w:bookmarkEnd w:id="4"/>
    </w:p>
    <w:p w14:paraId="608B5654" w14:textId="408A2970" w:rsidR="008179F6" w:rsidRPr="008179F6" w:rsidRDefault="006F4FC7" w:rsidP="00625E71">
      <w:pPr>
        <w:spacing w:after="0" w:line="276" w:lineRule="auto"/>
      </w:pPr>
      <w:r>
        <w:t>DOR QRP</w:t>
      </w:r>
      <w:r w:rsidR="008179F6" w:rsidRPr="008179F6">
        <w:t xml:space="preserve"> Name:</w:t>
      </w:r>
      <w:r w:rsidR="00D43D34">
        <w:t xml:space="preserve"> </w:t>
      </w:r>
      <w:r w:rsidR="00FA6AEA">
        <w:rPr>
          <w:b/>
        </w:rPr>
        <w:fldChar w:fldCharType="begin">
          <w:ffData>
            <w:name w:val="Text17"/>
            <w:enabled/>
            <w:calcOnExit w:val="0"/>
            <w:statusText w:type="text" w:val="Consumer and Service Information Section, DOR QRP Name  "/>
            <w:textInput/>
          </w:ffData>
        </w:fldChar>
      </w:r>
      <w:bookmarkStart w:id="5" w:name="Text17"/>
      <w:r w:rsidR="00FA6AEA">
        <w:rPr>
          <w:b/>
        </w:rPr>
        <w:instrText xml:space="preserve"> FORMTEXT </w:instrText>
      </w:r>
      <w:r w:rsidR="00FA6AEA">
        <w:rPr>
          <w:b/>
        </w:rPr>
      </w:r>
      <w:r w:rsidR="00FA6AEA">
        <w:rPr>
          <w:b/>
        </w:rPr>
        <w:fldChar w:fldCharType="separate"/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</w:rPr>
        <w:fldChar w:fldCharType="end"/>
      </w:r>
      <w:bookmarkEnd w:id="5"/>
    </w:p>
    <w:p w14:paraId="5C7BAF54" w14:textId="6F772D2A" w:rsidR="008179F6" w:rsidRPr="008179F6" w:rsidRDefault="006F4FC7" w:rsidP="00625E71">
      <w:pPr>
        <w:spacing w:after="0" w:line="276" w:lineRule="auto"/>
      </w:pPr>
      <w:r>
        <w:t>DOR QRP</w:t>
      </w:r>
      <w:r w:rsidR="008179F6" w:rsidRPr="008179F6">
        <w:t xml:space="preserve"> </w:t>
      </w:r>
      <w:r>
        <w:t>Em</w:t>
      </w:r>
      <w:r w:rsidR="008179F6" w:rsidRPr="008179F6">
        <w:t>ail</w:t>
      </w:r>
      <w:r>
        <w:t xml:space="preserve"> Address</w:t>
      </w:r>
      <w:r w:rsidR="008179F6" w:rsidRPr="008179F6">
        <w:t>:</w:t>
      </w:r>
      <w:r w:rsidR="00D43D34">
        <w:t xml:space="preserve"> </w:t>
      </w:r>
      <w:r w:rsidR="00FA6AEA">
        <w:rPr>
          <w:b/>
        </w:rPr>
        <w:fldChar w:fldCharType="begin">
          <w:ffData>
            <w:name w:val="Text18"/>
            <w:enabled/>
            <w:calcOnExit w:val="0"/>
            <w:statusText w:type="text" w:val="Consumer and Service Information Section, DOR QRP Email Address"/>
            <w:textInput/>
          </w:ffData>
        </w:fldChar>
      </w:r>
      <w:bookmarkStart w:id="6" w:name="Text18"/>
      <w:r w:rsidR="00FA6AEA">
        <w:rPr>
          <w:b/>
        </w:rPr>
        <w:instrText xml:space="preserve"> FORMTEXT </w:instrText>
      </w:r>
      <w:r w:rsidR="00FA6AEA">
        <w:rPr>
          <w:b/>
        </w:rPr>
      </w:r>
      <w:r w:rsidR="00FA6AEA">
        <w:rPr>
          <w:b/>
        </w:rPr>
        <w:fldChar w:fldCharType="separate"/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</w:rPr>
        <w:fldChar w:fldCharType="end"/>
      </w:r>
      <w:bookmarkEnd w:id="6"/>
    </w:p>
    <w:p w14:paraId="392201E7" w14:textId="764422A4" w:rsidR="008179F6" w:rsidRPr="008179F6" w:rsidRDefault="008179F6" w:rsidP="00625E71">
      <w:pPr>
        <w:spacing w:after="0" w:line="276" w:lineRule="auto"/>
      </w:pPr>
      <w:r w:rsidRPr="008179F6">
        <w:t>NMED Authorization Number:</w:t>
      </w:r>
      <w:r w:rsidR="00D43D34">
        <w:t xml:space="preserve"> </w:t>
      </w:r>
      <w:r w:rsidR="00FA6AEA">
        <w:rPr>
          <w:b/>
        </w:rPr>
        <w:fldChar w:fldCharType="begin">
          <w:ffData>
            <w:name w:val="Text19"/>
            <w:enabled/>
            <w:calcOnExit/>
            <w:statusText w:type="text" w:val="Consumer and Service Information Section, NMED Authorization Number"/>
            <w:textInput>
              <w:format w:val="UPPERCASE"/>
            </w:textInput>
          </w:ffData>
        </w:fldChar>
      </w:r>
      <w:bookmarkStart w:id="7" w:name="Text19"/>
      <w:r w:rsidR="00FA6AEA">
        <w:rPr>
          <w:b/>
        </w:rPr>
        <w:instrText xml:space="preserve"> FORMTEXT </w:instrText>
      </w:r>
      <w:r w:rsidR="00FA6AEA">
        <w:rPr>
          <w:b/>
        </w:rPr>
      </w:r>
      <w:r w:rsidR="00FA6AEA">
        <w:rPr>
          <w:b/>
        </w:rPr>
        <w:fldChar w:fldCharType="separate"/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</w:rPr>
        <w:fldChar w:fldCharType="end"/>
      </w:r>
      <w:bookmarkEnd w:id="7"/>
    </w:p>
    <w:p w14:paraId="37227FB8" w14:textId="0DDFC03A" w:rsidR="004E1F47" w:rsidRDefault="008179F6" w:rsidP="00625E71">
      <w:pPr>
        <w:spacing w:after="0" w:line="276" w:lineRule="auto"/>
      </w:pPr>
      <w:r w:rsidRPr="008179F6">
        <w:t>Auth Begin Date:</w:t>
      </w:r>
      <w:r w:rsidR="00D43D34">
        <w:t xml:space="preserve"> </w:t>
      </w:r>
      <w:r w:rsidR="00FA6AEA">
        <w:rPr>
          <w:b/>
        </w:rPr>
        <w:fldChar w:fldCharType="begin">
          <w:ffData>
            <w:name w:val="Text20"/>
            <w:enabled/>
            <w:calcOnExit/>
            <w:statusText w:type="text" w:val="Consumer and Service Information Section, Auth Begin Date"/>
            <w:textInput>
              <w:type w:val="date"/>
              <w:format w:val="M/d/yyyy"/>
            </w:textInput>
          </w:ffData>
        </w:fldChar>
      </w:r>
      <w:bookmarkStart w:id="8" w:name="Text20"/>
      <w:r w:rsidR="00FA6AEA">
        <w:rPr>
          <w:b/>
        </w:rPr>
        <w:instrText xml:space="preserve"> FORMTEXT </w:instrText>
      </w:r>
      <w:r w:rsidR="00FA6AEA">
        <w:rPr>
          <w:b/>
        </w:rPr>
      </w:r>
      <w:r w:rsidR="00FA6AEA">
        <w:rPr>
          <w:b/>
        </w:rPr>
        <w:fldChar w:fldCharType="separate"/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</w:rPr>
        <w:fldChar w:fldCharType="end"/>
      </w:r>
      <w:bookmarkEnd w:id="8"/>
      <w:r w:rsidRPr="008179F6">
        <w:t xml:space="preserve"> </w:t>
      </w:r>
      <w:r w:rsidR="00B23E97">
        <w:tab/>
      </w:r>
      <w:r w:rsidR="00B23E97">
        <w:tab/>
      </w:r>
      <w:r w:rsidRPr="008179F6">
        <w:t>Auth End Date:</w:t>
      </w:r>
      <w:r w:rsidR="00D43D34">
        <w:t xml:space="preserve"> </w:t>
      </w:r>
      <w:r w:rsidR="00FA6AEA">
        <w:rPr>
          <w:b/>
        </w:rPr>
        <w:fldChar w:fldCharType="begin">
          <w:ffData>
            <w:name w:val="Text21"/>
            <w:enabled/>
            <w:calcOnExit/>
            <w:statusText w:type="text" w:val="Consumer and Service Information Section, Auth End Date"/>
            <w:textInput>
              <w:type w:val="date"/>
              <w:format w:val="M/d/yyyy"/>
            </w:textInput>
          </w:ffData>
        </w:fldChar>
      </w:r>
      <w:bookmarkStart w:id="9" w:name="Text21"/>
      <w:r w:rsidR="00FA6AEA">
        <w:rPr>
          <w:b/>
        </w:rPr>
        <w:instrText xml:space="preserve"> FORMTEXT </w:instrText>
      </w:r>
      <w:r w:rsidR="00FA6AEA">
        <w:rPr>
          <w:b/>
        </w:rPr>
      </w:r>
      <w:r w:rsidR="00FA6AEA">
        <w:rPr>
          <w:b/>
        </w:rPr>
        <w:fldChar w:fldCharType="separate"/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</w:rPr>
        <w:fldChar w:fldCharType="end"/>
      </w:r>
      <w:bookmarkEnd w:id="9"/>
    </w:p>
    <w:p w14:paraId="69A7EF14" w14:textId="201CCB12" w:rsidR="00B30370" w:rsidRDefault="00FA6AEA" w:rsidP="00625E71">
      <w:pPr>
        <w:spacing w:after="0" w:line="276" w:lineRule="auto"/>
      </w:pPr>
      <w:r>
        <w:fldChar w:fldCharType="begin">
          <w:ffData>
            <w:name w:val="Check9"/>
            <w:enabled/>
            <w:calcOnExit w:val="0"/>
            <w:statusText w:type="text" w:val="Consumer and Service Information Section, Consumer is in an Employment Services IPE"/>
            <w:checkBox>
              <w:sizeAuto/>
              <w:default w:val="0"/>
            </w:checkBox>
          </w:ffData>
        </w:fldChar>
      </w:r>
      <w:bookmarkStart w:id="10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 w:rsidR="00970FA0">
        <w:t xml:space="preserve"> Consumer is in E</w:t>
      </w:r>
      <w:r w:rsidR="00B30370">
        <w:t>mployment Services</w:t>
      </w:r>
      <w:r w:rsidR="00970FA0">
        <w:t xml:space="preserve"> IPE</w:t>
      </w:r>
    </w:p>
    <w:p w14:paraId="5D20E4ED" w14:textId="5FED620C" w:rsidR="009B713B" w:rsidRDefault="006C7280" w:rsidP="00625E71">
      <w:pPr>
        <w:spacing w:after="0" w:line="276" w:lineRule="auto"/>
      </w:pPr>
      <w:r>
        <w:fldChar w:fldCharType="begin">
          <w:ffData>
            <w:name w:val="Check10"/>
            <w:enabled/>
            <w:calcOnExit w:val="0"/>
            <w:statusText w:type="text" w:val="Consumer and Service Information Section, Consumer is in a Supported Employment IPE"/>
            <w:checkBox>
              <w:sizeAuto/>
              <w:default w:val="0"/>
            </w:checkBox>
          </w:ffData>
        </w:fldChar>
      </w:r>
      <w:bookmarkStart w:id="11" w:name="Check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 w:rsidR="00970FA0">
        <w:t xml:space="preserve"> Consumer is in S</w:t>
      </w:r>
      <w:r w:rsidR="00B30370">
        <w:t xml:space="preserve">upported </w:t>
      </w:r>
      <w:r w:rsidR="00970FA0">
        <w:t>E</w:t>
      </w:r>
      <w:r w:rsidR="00B30370">
        <w:t>mployment</w:t>
      </w:r>
      <w:r w:rsidR="00970FA0">
        <w:t xml:space="preserve"> IPE</w:t>
      </w:r>
    </w:p>
    <w:p w14:paraId="4F789729" w14:textId="74026109" w:rsidR="00FA6AEA" w:rsidRPr="00911C93" w:rsidRDefault="00FA6AEA" w:rsidP="00FA6AEA">
      <w:pPr>
        <w:pStyle w:val="Heading2"/>
        <w:rPr>
          <w:u w:val="none"/>
        </w:rPr>
      </w:pPr>
      <w:r>
        <w:t>Intake Summary</w:t>
      </w:r>
    </w:p>
    <w:p w14:paraId="5007DC5B" w14:textId="2A2CECF6" w:rsidR="00B23E97" w:rsidRPr="00B23E97" w:rsidRDefault="00B23E97" w:rsidP="00FA6AEA">
      <w:pPr>
        <w:spacing w:before="0" w:after="0"/>
      </w:pPr>
      <w:r w:rsidRPr="00456D0B">
        <w:t>Check each item when completed and submit with invoice and attachments.</w:t>
      </w:r>
    </w:p>
    <w:p w14:paraId="7828E75F" w14:textId="0BAF99F9" w:rsidR="008365BE" w:rsidRDefault="00FA6AEA" w:rsidP="00410786">
      <w:pPr>
        <w:spacing w:after="0" w:line="276" w:lineRule="auto"/>
        <w:rPr>
          <w:b/>
          <w:bCs/>
          <w:u w:val="single"/>
        </w:rPr>
      </w:pPr>
      <w:r>
        <w:fldChar w:fldCharType="begin">
          <w:ffData>
            <w:name w:val=""/>
            <w:enabled/>
            <w:calcOnExit w:val="0"/>
            <w:statusText w:type="text" w:val="Intake Summary Section, Intake completed (the next field will ask for the date completed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5C0BD7">
        <w:tab/>
      </w:r>
      <w:r w:rsidR="008365BE" w:rsidRPr="00456D0B">
        <w:t xml:space="preserve">Intake completed on: </w:t>
      </w:r>
      <w:r>
        <w:rPr>
          <w:b/>
          <w:bCs/>
          <w:u w:val="single"/>
        </w:rPr>
        <w:fldChar w:fldCharType="begin">
          <w:ffData>
            <w:name w:val="Text12"/>
            <w:enabled/>
            <w:calcOnExit/>
            <w:statusText w:type="text" w:val="Intake Summary Section, Date Intake was Completed"/>
            <w:textInput>
              <w:type w:val="date"/>
              <w:format w:val="M/d/yyyy"/>
            </w:textInput>
          </w:ffData>
        </w:fldChar>
      </w:r>
      <w:bookmarkStart w:id="12" w:name="Text12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12"/>
    </w:p>
    <w:p w14:paraId="57DFF4E1" w14:textId="6AC3298D" w:rsidR="008365BE" w:rsidRDefault="00FA6AEA" w:rsidP="00410786">
      <w:pPr>
        <w:spacing w:after="0" w:line="276" w:lineRule="auto"/>
        <w:ind w:left="720" w:hanging="720"/>
        <w:rPr>
          <w:b/>
          <w:bCs/>
        </w:rPr>
      </w:pPr>
      <w:r>
        <w:lastRenderedPageBreak/>
        <w:fldChar w:fldCharType="begin">
          <w:ffData>
            <w:name w:val=""/>
            <w:enabled/>
            <w:calcOnExit w:val="0"/>
            <w:statusText w:type="text" w:val="Intake Summary Section, Reviewed referral packet (i.e. - IPE, work history, med / psych., Consent to Release Information forms, etc.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5C0BD7">
        <w:tab/>
      </w:r>
      <w:r w:rsidR="008365BE" w:rsidRPr="008365BE">
        <w:t>Reviewed referral packet (i.e. - IPE, work history, med / psych., Consent to Release Information forms, etc.)</w:t>
      </w:r>
    </w:p>
    <w:p w14:paraId="03024915" w14:textId="1B552D16" w:rsidR="006C17DA" w:rsidRDefault="00FA6AEA" w:rsidP="00410786">
      <w:pPr>
        <w:spacing w:after="0" w:line="276" w:lineRule="auto"/>
        <w:rPr>
          <w:b/>
          <w:bCs/>
        </w:rPr>
      </w:pPr>
      <w:r>
        <w:fldChar w:fldCharType="begin">
          <w:ffData>
            <w:name w:val=""/>
            <w:enabled/>
            <w:calcOnExit w:val="0"/>
            <w:statusText w:type="text" w:val="Intake Summary Section, Developed Individual Service Plan (ISP) with specific job search activities and specified time frame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5C0BD7">
        <w:tab/>
      </w:r>
      <w:r w:rsidR="008365BE" w:rsidRPr="006C17DA">
        <w:t>Developed Individual Service Plan (ISP) with specific job search activities</w:t>
      </w:r>
      <w:r w:rsidR="00FA0980">
        <w:tab/>
      </w:r>
      <w:r w:rsidR="00FA0980">
        <w:tab/>
      </w:r>
      <w:r w:rsidR="00FA0980">
        <w:tab/>
      </w:r>
      <w:r w:rsidR="008365BE" w:rsidRPr="006C17DA">
        <w:t>and specified time frames.</w:t>
      </w:r>
    </w:p>
    <w:p w14:paraId="79FB89CE" w14:textId="0784D5E5" w:rsidR="008365BE" w:rsidRPr="006C17DA" w:rsidRDefault="00FA6AEA" w:rsidP="00410786">
      <w:pPr>
        <w:spacing w:after="0" w:line="276" w:lineRule="auto"/>
        <w:rPr>
          <w:b/>
          <w:bCs/>
          <w:u w:val="single"/>
        </w:rPr>
      </w:pPr>
      <w:r>
        <w:fldChar w:fldCharType="begin">
          <w:ffData>
            <w:name w:val=""/>
            <w:enabled/>
            <w:calcOnExit w:val="0"/>
            <w:statusText w:type="text" w:val="Intake Summary Section, ISP attached to invoice and routed to DOR QRP.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5C0BD7">
        <w:tab/>
      </w:r>
      <w:r w:rsidR="008365BE" w:rsidRPr="00456D0B">
        <w:t>ISP attached to invoice</w:t>
      </w:r>
      <w:r w:rsidR="008365BE" w:rsidRPr="006C17DA">
        <w:t xml:space="preserve"> and routed to DOR </w:t>
      </w:r>
      <w:r w:rsidR="006C17DA">
        <w:t>QRP</w:t>
      </w:r>
      <w:r w:rsidR="008365BE" w:rsidRPr="00456D0B">
        <w:t xml:space="preserve">. </w:t>
      </w:r>
    </w:p>
    <w:p w14:paraId="2E79C848" w14:textId="58C33694" w:rsidR="008365BE" w:rsidRPr="008711F6" w:rsidRDefault="008365BE" w:rsidP="00410786">
      <w:pPr>
        <w:spacing w:after="0" w:line="276" w:lineRule="auto"/>
        <w:rPr>
          <w:b/>
          <w:bCs/>
          <w:szCs w:val="28"/>
        </w:rPr>
      </w:pPr>
      <w:r w:rsidRPr="00456D0B">
        <w:rPr>
          <w:szCs w:val="28"/>
        </w:rPr>
        <w:t>Additional Comments:</w:t>
      </w:r>
      <w:r w:rsidR="00D43D34">
        <w:rPr>
          <w:szCs w:val="28"/>
        </w:rPr>
        <w:t xml:space="preserve"> </w:t>
      </w:r>
      <w:r w:rsidR="00FA6AEA">
        <w:rPr>
          <w:b/>
          <w:szCs w:val="28"/>
        </w:rPr>
        <w:fldChar w:fldCharType="begin">
          <w:ffData>
            <w:name w:val=""/>
            <w:enabled/>
            <w:calcOnExit w:val="0"/>
            <w:statusText w:type="text" w:val="Intake Summary Section, Additional Comments"/>
            <w:textInput/>
          </w:ffData>
        </w:fldChar>
      </w:r>
      <w:r w:rsidR="00FA6AEA">
        <w:rPr>
          <w:b/>
          <w:szCs w:val="28"/>
        </w:rPr>
        <w:instrText xml:space="preserve"> FORMTEXT </w:instrText>
      </w:r>
      <w:r w:rsidR="00FA6AEA">
        <w:rPr>
          <w:b/>
          <w:szCs w:val="28"/>
        </w:rPr>
      </w:r>
      <w:r w:rsidR="00FA6AEA">
        <w:rPr>
          <w:b/>
          <w:szCs w:val="28"/>
        </w:rPr>
        <w:fldChar w:fldCharType="separate"/>
      </w:r>
      <w:r w:rsidR="00FA6AEA">
        <w:rPr>
          <w:b/>
          <w:noProof/>
          <w:szCs w:val="28"/>
        </w:rPr>
        <w:t> </w:t>
      </w:r>
      <w:r w:rsidR="00FA6AEA">
        <w:rPr>
          <w:b/>
          <w:noProof/>
          <w:szCs w:val="28"/>
        </w:rPr>
        <w:t> </w:t>
      </w:r>
      <w:r w:rsidR="00FA6AEA">
        <w:rPr>
          <w:b/>
          <w:noProof/>
          <w:szCs w:val="28"/>
        </w:rPr>
        <w:t> </w:t>
      </w:r>
      <w:r w:rsidR="00FA6AEA">
        <w:rPr>
          <w:b/>
          <w:noProof/>
          <w:szCs w:val="28"/>
        </w:rPr>
        <w:t> </w:t>
      </w:r>
      <w:r w:rsidR="00FA6AEA">
        <w:rPr>
          <w:b/>
          <w:noProof/>
          <w:szCs w:val="28"/>
        </w:rPr>
        <w:t> </w:t>
      </w:r>
      <w:r w:rsidR="00FA6AEA">
        <w:rPr>
          <w:b/>
          <w:szCs w:val="28"/>
        </w:rPr>
        <w:fldChar w:fldCharType="end"/>
      </w:r>
    </w:p>
    <w:p w14:paraId="463E8012" w14:textId="74F00E71" w:rsidR="008365BE" w:rsidRPr="00955BB0" w:rsidRDefault="008365BE" w:rsidP="006C17DA">
      <w:pPr>
        <w:pStyle w:val="Heading2"/>
      </w:pPr>
      <w:r>
        <w:t>Employment Preparation Services</w:t>
      </w:r>
      <w:r w:rsidR="00B268AC">
        <w:t xml:space="preserve"> Summary</w:t>
      </w:r>
    </w:p>
    <w:p w14:paraId="66C40EB3" w14:textId="48D768DA" w:rsidR="008365BE" w:rsidRPr="00456D0B" w:rsidRDefault="00FA6AEA" w:rsidP="00410786">
      <w:pPr>
        <w:spacing w:before="0" w:after="0" w:line="276" w:lineRule="auto"/>
      </w:pPr>
      <w:r>
        <w:fldChar w:fldCharType="begin">
          <w:ffData>
            <w:name w:val=""/>
            <w:enabled/>
            <w:calcOnExit w:val="0"/>
            <w:statusText w:type="text" w:val="Employment Preparation Services Summary Section, Employment Preparation Services is complete (the next field will ask for date completed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C20D4B">
        <w:tab/>
      </w:r>
      <w:r w:rsidR="008365BE" w:rsidRPr="00456D0B">
        <w:t>Employment Preparation Services completed</w:t>
      </w:r>
      <w:r w:rsidR="008365BE" w:rsidRPr="00456D0B">
        <w:rPr>
          <w:color w:val="FF0000"/>
        </w:rPr>
        <w:t xml:space="preserve"> </w:t>
      </w:r>
      <w:r w:rsidR="008365BE" w:rsidRPr="00456D0B">
        <w:t xml:space="preserve">on: </w:t>
      </w:r>
      <w:r>
        <w:rPr>
          <w:b/>
        </w:rPr>
        <w:fldChar w:fldCharType="begin">
          <w:ffData>
            <w:name w:val="Text22"/>
            <w:enabled/>
            <w:calcOnExit/>
            <w:statusText w:type="text" w:val="Employment Preparation Services Summary Section, Date Employment Preparation completed"/>
            <w:textInput>
              <w:type w:val="date"/>
              <w:format w:val="M/d/yyyy"/>
            </w:textInput>
          </w:ffData>
        </w:fldChar>
      </w:r>
      <w:bookmarkStart w:id="13" w:name="Text2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"/>
    </w:p>
    <w:p w14:paraId="27DDF7C8" w14:textId="242B3CD6" w:rsidR="008365BE" w:rsidRPr="00456D0B" w:rsidRDefault="007B0C6D" w:rsidP="00410786">
      <w:pPr>
        <w:spacing w:after="0" w:line="276" w:lineRule="auto"/>
        <w:ind w:left="720" w:hanging="720"/>
      </w:pPr>
      <w:r>
        <w:fldChar w:fldCharType="begin">
          <w:ffData>
            <w:name w:val=""/>
            <w:enabled/>
            <w:calcOnExit w:val="0"/>
            <w:statusText w:type="text" w:val="Employment Preparation Services Summary Section, Practiced interviewing techniques including mock interviews/video and gave mock feedback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C20D4B">
        <w:tab/>
      </w:r>
      <w:r w:rsidR="008365BE" w:rsidRPr="00456D0B">
        <w:t xml:space="preserve">Practiced interviewing techniques including mock interviews / video </w:t>
      </w:r>
      <w:r w:rsidR="00967FCC">
        <w:t>r</w:t>
      </w:r>
      <w:r w:rsidR="008365BE" w:rsidRPr="00456D0B">
        <w:t xml:space="preserve">ecording / provided mock interview constructive feedback </w:t>
      </w:r>
    </w:p>
    <w:p w14:paraId="4942C0E8" w14:textId="47D5949F" w:rsidR="008365BE" w:rsidRPr="00456D0B" w:rsidRDefault="007B0C6D" w:rsidP="007B0C6D">
      <w:pPr>
        <w:spacing w:after="0" w:line="276" w:lineRule="auto"/>
        <w:ind w:left="720" w:hanging="720"/>
      </w:pPr>
      <w:r>
        <w:fldChar w:fldCharType="begin">
          <w:ffData>
            <w:name w:val=""/>
            <w:enabled/>
            <w:calcOnExit w:val="0"/>
            <w:statusText w:type="text" w:val="Employment Preparation Services Summary Section, Reviewed work behaviors (e.g. - relating to co-workers, supervisors, or customers) 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C20D4B">
        <w:tab/>
      </w:r>
      <w:r w:rsidR="008365BE" w:rsidRPr="00456D0B">
        <w:t xml:space="preserve">Reviewed work behaviors (e.g. - relating to co-workers, </w:t>
      </w:r>
      <w:r w:rsidR="00967FCC" w:rsidRPr="00456D0B">
        <w:t>supervisors,</w:t>
      </w:r>
      <w:r w:rsidR="00C20D4B">
        <w:t xml:space="preserve"> or </w:t>
      </w:r>
      <w:r w:rsidR="008365BE" w:rsidRPr="00456D0B">
        <w:t>customers)</w:t>
      </w:r>
    </w:p>
    <w:p w14:paraId="79C13928" w14:textId="0B4717A0" w:rsidR="008365BE" w:rsidRDefault="007B0C6D" w:rsidP="00410786">
      <w:pPr>
        <w:spacing w:after="0" w:line="276" w:lineRule="auto"/>
        <w:ind w:left="720" w:hanging="720"/>
      </w:pPr>
      <w:r>
        <w:fldChar w:fldCharType="begin">
          <w:ffData>
            <w:name w:val=""/>
            <w:enabled/>
            <w:calcOnExit w:val="0"/>
            <w:statusText w:type="text" w:val="Employment Preparation Services Summary Section, Reviewed work practices (e.g. being on time, reporting illness, proper use of equipment)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042620">
        <w:tab/>
      </w:r>
      <w:r w:rsidR="008365BE" w:rsidRPr="00456D0B">
        <w:t>Reviewed work practices (e.g. - being on-time, reporting illness, proper use</w:t>
      </w:r>
      <w:r w:rsidR="00943A21">
        <w:t xml:space="preserve"> </w:t>
      </w:r>
      <w:r w:rsidR="008365BE" w:rsidRPr="00456D0B">
        <w:t>and treatment of company equipment)</w:t>
      </w:r>
    </w:p>
    <w:p w14:paraId="04BABAC8" w14:textId="427D37AD" w:rsidR="008365BE" w:rsidRPr="00456D0B" w:rsidRDefault="007B0C6D" w:rsidP="00410786">
      <w:pPr>
        <w:spacing w:after="0" w:line="276" w:lineRule="auto"/>
      </w:pPr>
      <w:r>
        <w:fldChar w:fldCharType="begin">
          <w:ffData>
            <w:name w:val=""/>
            <w:enabled/>
            <w:calcOnExit w:val="0"/>
            <w:statusText w:type="text" w:val="Employment Preparation Services Summary Section, Discussed grooming and hygiene, work attire, uniforms with consumer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4838C6">
        <w:tab/>
      </w:r>
      <w:r w:rsidR="008365BE" w:rsidRPr="00456D0B">
        <w:t xml:space="preserve">Discussed grooming and hygiene, work attire, uniforms with consumer </w:t>
      </w:r>
    </w:p>
    <w:p w14:paraId="263F3914" w14:textId="2E815F6B" w:rsidR="008365BE" w:rsidRPr="00456D0B" w:rsidRDefault="007B0C6D" w:rsidP="00410786">
      <w:pPr>
        <w:spacing w:after="0" w:line="276" w:lineRule="auto"/>
        <w:ind w:left="720" w:hanging="720"/>
      </w:pPr>
      <w:r>
        <w:fldChar w:fldCharType="begin">
          <w:ffData>
            <w:name w:val=""/>
            <w:enabled/>
            <w:calcOnExit w:val="0"/>
            <w:statusText w:type="text" w:val="Employment Preparation Summary Section, Benefits planning/Advised consumer about impact of earnings on benefits, (TTW / TANF/CalWORKs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4838C6">
        <w:tab/>
      </w:r>
      <w:r w:rsidR="008365BE" w:rsidRPr="00456D0B">
        <w:t>Benefits planning</w:t>
      </w:r>
      <w:r w:rsidR="00967FCC">
        <w:t xml:space="preserve"> </w:t>
      </w:r>
      <w:r w:rsidR="008365BE" w:rsidRPr="00456D0B">
        <w:t>/</w:t>
      </w:r>
      <w:r w:rsidR="00967FCC">
        <w:t xml:space="preserve"> </w:t>
      </w:r>
      <w:r w:rsidR="008365BE" w:rsidRPr="00456D0B">
        <w:t>Advised consumer about impact of earnings on benefits,</w:t>
      </w:r>
      <w:r w:rsidR="004838C6">
        <w:t xml:space="preserve"> </w:t>
      </w:r>
      <w:r w:rsidR="008365BE" w:rsidRPr="00456D0B">
        <w:t>(TTW / TANF/CalWORKs)</w:t>
      </w:r>
    </w:p>
    <w:p w14:paraId="02ED1413" w14:textId="02B8DD5C" w:rsidR="008365BE" w:rsidRPr="00456D0B" w:rsidRDefault="007B0C6D" w:rsidP="00410786">
      <w:pPr>
        <w:spacing w:after="0" w:line="276" w:lineRule="auto"/>
      </w:pPr>
      <w:r>
        <w:fldChar w:fldCharType="begin">
          <w:ffData>
            <w:name w:val=""/>
            <w:enabled/>
            <w:calcOnExit w:val="0"/>
            <w:statusText w:type="text" w:val="Employment Preparation Summary Section, Identified additional support services required (e.g., transportation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4838C6">
        <w:tab/>
      </w:r>
      <w:r w:rsidR="008365BE" w:rsidRPr="00456D0B">
        <w:t>Identified additional support services required (e.g., transportation)</w:t>
      </w:r>
    </w:p>
    <w:bookmarkStart w:id="14" w:name="_Hlk109900841"/>
    <w:p w14:paraId="7EC82707" w14:textId="5F2E1F14" w:rsidR="008365BE" w:rsidRPr="004838C6" w:rsidRDefault="00FA6AEA" w:rsidP="00410786">
      <w:pPr>
        <w:spacing w:after="0" w:line="276" w:lineRule="auto"/>
        <w:ind w:left="720" w:hanging="720"/>
        <w:rPr>
          <w:b/>
          <w:bCs/>
        </w:rPr>
      </w:pPr>
      <w:r>
        <w:fldChar w:fldCharType="begin">
          <w:ffData>
            <w:name w:val=""/>
            <w:enabled/>
            <w:calcOnExit w:val="0"/>
            <w:statusText w:type="text" w:val="Employment Preparation Summary, Developed resume and master application - attach copies to invoice &amp; route to DOR QRP and consumer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4838C6">
        <w:tab/>
      </w:r>
      <w:r w:rsidR="008365BE" w:rsidRPr="00456D0B">
        <w:t xml:space="preserve">Developed resume and master application. </w:t>
      </w:r>
      <w:r w:rsidR="008365BE" w:rsidRPr="00456D0B">
        <w:rPr>
          <w:b/>
          <w:bCs/>
        </w:rPr>
        <w:t>Attach copies of both to the</w:t>
      </w:r>
      <w:r w:rsidR="004838C6">
        <w:rPr>
          <w:b/>
          <w:bCs/>
        </w:rPr>
        <w:t xml:space="preserve"> </w:t>
      </w:r>
      <w:r w:rsidR="008365BE" w:rsidRPr="00456D0B">
        <w:rPr>
          <w:b/>
          <w:bCs/>
        </w:rPr>
        <w:t xml:space="preserve">invoice </w:t>
      </w:r>
      <w:r w:rsidR="008365BE" w:rsidRPr="00456D0B">
        <w:t xml:space="preserve">and route both to DOR </w:t>
      </w:r>
      <w:r w:rsidR="007B0C6D">
        <w:t>QRP</w:t>
      </w:r>
      <w:r w:rsidR="008365BE" w:rsidRPr="00456D0B">
        <w:t xml:space="preserve"> and consumer</w:t>
      </w:r>
    </w:p>
    <w:bookmarkEnd w:id="14"/>
    <w:p w14:paraId="7161A512" w14:textId="4647D35C" w:rsidR="009B713B" w:rsidRDefault="008365BE" w:rsidP="00410786">
      <w:pPr>
        <w:spacing w:after="0" w:line="276" w:lineRule="auto"/>
        <w:rPr>
          <w:b/>
        </w:rPr>
      </w:pPr>
      <w:r w:rsidRPr="00456D0B">
        <w:t xml:space="preserve">Additional Comments: </w:t>
      </w:r>
      <w:r w:rsidR="00FA6AEA">
        <w:rPr>
          <w:b/>
        </w:rPr>
        <w:fldChar w:fldCharType="begin">
          <w:ffData>
            <w:name w:val=""/>
            <w:enabled/>
            <w:calcOnExit w:val="0"/>
            <w:statusText w:type="text" w:val="Employment Preparation Services Summary Section, Additional Comments"/>
            <w:textInput/>
          </w:ffData>
        </w:fldChar>
      </w:r>
      <w:r w:rsidR="00FA6AEA">
        <w:rPr>
          <w:b/>
        </w:rPr>
        <w:instrText xml:space="preserve"> FORMTEXT </w:instrText>
      </w:r>
      <w:r w:rsidR="00FA6AEA">
        <w:rPr>
          <w:b/>
        </w:rPr>
      </w:r>
      <w:r w:rsidR="00FA6AEA">
        <w:rPr>
          <w:b/>
        </w:rPr>
        <w:fldChar w:fldCharType="separate"/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</w:rPr>
        <w:fldChar w:fldCharType="end"/>
      </w:r>
    </w:p>
    <w:p w14:paraId="675386FC" w14:textId="78FEC2A7" w:rsidR="00634488" w:rsidRPr="00456D0B" w:rsidRDefault="00545415" w:rsidP="00634488">
      <w:pPr>
        <w:pStyle w:val="Heading2"/>
      </w:pPr>
      <w:r>
        <w:t>CRP Staff Information</w:t>
      </w:r>
    </w:p>
    <w:p w14:paraId="485B1D90" w14:textId="316D537E" w:rsidR="004838C6" w:rsidRDefault="009B713B" w:rsidP="009B713B">
      <w:pPr>
        <w:spacing w:before="0" w:after="0" w:line="276" w:lineRule="auto"/>
      </w:pPr>
      <w:r>
        <w:t xml:space="preserve">CRP </w:t>
      </w:r>
      <w:r w:rsidR="008365BE" w:rsidRPr="00456D0B">
        <w:t>Staff Person Completing Form:</w:t>
      </w:r>
      <w:r w:rsidR="00D43D34">
        <w:t xml:space="preserve"> </w:t>
      </w:r>
      <w:r w:rsidR="00FA6AEA">
        <w:rPr>
          <w:b/>
        </w:rPr>
        <w:fldChar w:fldCharType="begin">
          <w:ffData>
            <w:name w:val=""/>
            <w:enabled/>
            <w:calcOnExit w:val="0"/>
            <w:statusText w:type="text" w:val="CRP Staff Information, Name of Staff person completing form"/>
            <w:textInput/>
          </w:ffData>
        </w:fldChar>
      </w:r>
      <w:r w:rsidR="00FA6AEA">
        <w:rPr>
          <w:b/>
        </w:rPr>
        <w:instrText xml:space="preserve"> FORMTEXT </w:instrText>
      </w:r>
      <w:r w:rsidR="00FA6AEA">
        <w:rPr>
          <w:b/>
        </w:rPr>
      </w:r>
      <w:r w:rsidR="00FA6AEA">
        <w:rPr>
          <w:b/>
        </w:rPr>
        <w:fldChar w:fldCharType="separate"/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</w:rPr>
        <w:fldChar w:fldCharType="end"/>
      </w:r>
    </w:p>
    <w:p w14:paraId="7161CE7A" w14:textId="70E3260E" w:rsidR="00545415" w:rsidRDefault="00545415" w:rsidP="00410786">
      <w:pPr>
        <w:spacing w:after="0" w:line="276" w:lineRule="auto"/>
      </w:pPr>
      <w:r>
        <w:lastRenderedPageBreak/>
        <w:t>Staff Person Email address:</w:t>
      </w:r>
      <w:r w:rsidR="00D43D34">
        <w:t xml:space="preserve"> </w:t>
      </w:r>
      <w:r w:rsidR="00FA6AEA">
        <w:rPr>
          <w:b/>
        </w:rPr>
        <w:fldChar w:fldCharType="begin">
          <w:ffData>
            <w:name w:val="Text24"/>
            <w:enabled/>
            <w:calcOnExit w:val="0"/>
            <w:statusText w:type="text" w:val="CRP Staff Information, Email address of person completing form"/>
            <w:textInput/>
          </w:ffData>
        </w:fldChar>
      </w:r>
      <w:bookmarkStart w:id="15" w:name="Text24"/>
      <w:r w:rsidR="00FA6AEA">
        <w:rPr>
          <w:b/>
        </w:rPr>
        <w:instrText xml:space="preserve"> FORMTEXT </w:instrText>
      </w:r>
      <w:r w:rsidR="00FA6AEA">
        <w:rPr>
          <w:b/>
        </w:rPr>
      </w:r>
      <w:r w:rsidR="00FA6AEA">
        <w:rPr>
          <w:b/>
        </w:rPr>
        <w:fldChar w:fldCharType="separate"/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</w:rPr>
        <w:fldChar w:fldCharType="end"/>
      </w:r>
      <w:bookmarkEnd w:id="15"/>
    </w:p>
    <w:p w14:paraId="1AD2B99C" w14:textId="5414C09D" w:rsidR="00DB4D8C" w:rsidRDefault="00D43D34" w:rsidP="00410786">
      <w:pPr>
        <w:spacing w:after="0" w:line="276" w:lineRule="auto"/>
      </w:pPr>
      <w:r>
        <w:t xml:space="preserve">Staff </w:t>
      </w:r>
      <w:r w:rsidR="001D1CD7">
        <w:t>Person</w:t>
      </w:r>
      <w:r w:rsidR="001D1CD7" w:rsidRPr="00456D0B">
        <w:t xml:space="preserve"> Title</w:t>
      </w:r>
      <w:r w:rsidR="008365BE" w:rsidRPr="00456D0B">
        <w:t>:</w:t>
      </w:r>
      <w:r>
        <w:t xml:space="preserve"> </w:t>
      </w:r>
      <w:r w:rsidR="00FA6AEA">
        <w:rPr>
          <w:b/>
        </w:rPr>
        <w:fldChar w:fldCharType="begin">
          <w:ffData>
            <w:name w:val=""/>
            <w:enabled/>
            <w:calcOnExit w:val="0"/>
            <w:statusText w:type="text" w:val="CRP Staff Information, Title of Staff Person Completing form"/>
            <w:textInput/>
          </w:ffData>
        </w:fldChar>
      </w:r>
      <w:r w:rsidR="00FA6AEA">
        <w:rPr>
          <w:b/>
        </w:rPr>
        <w:instrText xml:space="preserve"> FORMTEXT </w:instrText>
      </w:r>
      <w:r w:rsidR="00FA6AEA">
        <w:rPr>
          <w:b/>
        </w:rPr>
      </w:r>
      <w:r w:rsidR="00FA6AEA">
        <w:rPr>
          <w:b/>
        </w:rPr>
        <w:fldChar w:fldCharType="separate"/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</w:rPr>
        <w:fldChar w:fldCharType="end"/>
      </w:r>
    </w:p>
    <w:p w14:paraId="5A640693" w14:textId="21F03CBD" w:rsidR="008365BE" w:rsidRPr="00456D0B" w:rsidRDefault="008365BE" w:rsidP="00410786">
      <w:pPr>
        <w:spacing w:after="0" w:line="276" w:lineRule="auto"/>
      </w:pPr>
      <w:r w:rsidRPr="00456D0B">
        <w:t>Date:</w:t>
      </w:r>
      <w:r w:rsidR="00D43D34">
        <w:t xml:space="preserve"> </w:t>
      </w:r>
      <w:r w:rsidR="00FA6AEA">
        <w:rPr>
          <w:b/>
        </w:rPr>
        <w:fldChar w:fldCharType="begin">
          <w:ffData>
            <w:name w:val="Text23"/>
            <w:enabled/>
            <w:calcOnExit/>
            <w:statusText w:type="text" w:val="CRP Staff Information, Date form completed"/>
            <w:textInput>
              <w:type w:val="date"/>
              <w:format w:val="M/d/yyyy"/>
            </w:textInput>
          </w:ffData>
        </w:fldChar>
      </w:r>
      <w:bookmarkStart w:id="16" w:name="Text23"/>
      <w:r w:rsidR="00FA6AEA">
        <w:rPr>
          <w:b/>
        </w:rPr>
        <w:instrText xml:space="preserve"> FORMTEXT </w:instrText>
      </w:r>
      <w:r w:rsidR="00FA6AEA">
        <w:rPr>
          <w:b/>
        </w:rPr>
      </w:r>
      <w:r w:rsidR="00FA6AEA">
        <w:rPr>
          <w:b/>
        </w:rPr>
        <w:fldChar w:fldCharType="separate"/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  <w:noProof/>
        </w:rPr>
        <w:t> </w:t>
      </w:r>
      <w:r w:rsidR="00FA6AEA">
        <w:rPr>
          <w:b/>
        </w:rPr>
        <w:fldChar w:fldCharType="end"/>
      </w:r>
      <w:bookmarkEnd w:id="16"/>
    </w:p>
    <w:p w14:paraId="70AB3D58" w14:textId="391B4187" w:rsidR="008365BE" w:rsidRDefault="004838C6" w:rsidP="00410786">
      <w:pPr>
        <w:spacing w:after="0" w:line="276" w:lineRule="auto"/>
      </w:pPr>
      <w:r>
        <w:t xml:space="preserve">Note: </w:t>
      </w:r>
      <w:r w:rsidR="008365BE" w:rsidRPr="007F1E1D">
        <w:t>Invoice must be submitted with completed forms and all items must be attached</w:t>
      </w:r>
    </w:p>
    <w:p w14:paraId="65ADA8E3" w14:textId="72E78C7E" w:rsidR="004838C6" w:rsidRPr="00456D0B" w:rsidRDefault="004838C6" w:rsidP="004838C6">
      <w:pPr>
        <w:pStyle w:val="Heading2"/>
      </w:pPr>
      <w:r>
        <w:t>Distribution</w:t>
      </w:r>
    </w:p>
    <w:p w14:paraId="745D5F76" w14:textId="0A074F8A" w:rsidR="008365BE" w:rsidRPr="00456D0B" w:rsidRDefault="00FA6AEA" w:rsidP="00B90BE1">
      <w:pPr>
        <w:spacing w:before="0" w:after="0"/>
      </w:pPr>
      <w:r>
        <w:fldChar w:fldCharType="begin">
          <w:ffData>
            <w:name w:val="Check8"/>
            <w:enabled/>
            <w:calcOnExit w:val="0"/>
            <w:statusText w:type="text" w:val="Distribution Section, Form has been distributed to Consumer  "/>
            <w:checkBox>
              <w:sizeAuto/>
              <w:default w:val="0"/>
            </w:checkBox>
          </w:ffData>
        </w:fldChar>
      </w:r>
      <w:bookmarkStart w:id="17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7"/>
      <w:r w:rsidR="008365BE" w:rsidRPr="007F1E1D">
        <w:t xml:space="preserve"> Consumer</w:t>
      </w:r>
      <w:r w:rsidR="008365BE" w:rsidRPr="007F1E1D">
        <w:tab/>
      </w:r>
      <w:r>
        <w:fldChar w:fldCharType="begin">
          <w:ffData>
            <w:name w:val=""/>
            <w:enabled/>
            <w:calcOnExit w:val="0"/>
            <w:statusText w:type="text" w:val="Distribution Section, Form has been distributed to DOR QRP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8365BE" w:rsidRPr="007F1E1D">
        <w:t xml:space="preserve"> DOR </w:t>
      </w:r>
      <w:r w:rsidR="008365BE">
        <w:t>QRP</w:t>
      </w:r>
      <w:r w:rsidR="004838C6">
        <w:tab/>
      </w:r>
      <w:r>
        <w:fldChar w:fldCharType="begin">
          <w:ffData>
            <w:name w:val=""/>
            <w:enabled/>
            <w:calcOnExit w:val="0"/>
            <w:statusText w:type="text" w:val="Distribution Section, Form has been Distributed to CRP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8365BE" w:rsidRPr="007F1E1D">
        <w:t xml:space="preserve"> Service Provider</w:t>
      </w:r>
    </w:p>
    <w:p w14:paraId="3D2433DE" w14:textId="55831C66" w:rsidR="004838C6" w:rsidRPr="007F1E1D" w:rsidRDefault="008365BE" w:rsidP="00410786">
      <w:pPr>
        <w:spacing w:after="0"/>
      </w:pPr>
      <w:r w:rsidRPr="007F1E1D">
        <w:rPr>
          <w:bCs/>
        </w:rPr>
        <w:t>NOTICE</w:t>
      </w:r>
      <w:r w:rsidR="004838C6">
        <w:rPr>
          <w:b/>
        </w:rPr>
        <w:t xml:space="preserve">: </w:t>
      </w:r>
      <w:r w:rsidRPr="007F1E1D">
        <w:rPr>
          <w:bCs/>
        </w:rPr>
        <w:t>This</w:t>
      </w:r>
      <w:r w:rsidRPr="007F1E1D">
        <w:t xml:space="preserve"> information is confidential. State law and regulations prohibit any further disclosure of this information without the informed, written consent of the person to whom this information pertains</w:t>
      </w:r>
      <w:r w:rsidR="004838C6">
        <w:t>.</w:t>
      </w:r>
    </w:p>
    <w:p w14:paraId="78066CA0" w14:textId="515F55E3" w:rsidR="00B66CDC" w:rsidRPr="007F1E1D" w:rsidRDefault="00B66CDC" w:rsidP="00DB4D8C">
      <w:pPr>
        <w:tabs>
          <w:tab w:val="left" w:pos="1440"/>
        </w:tabs>
        <w:ind w:left="-1440"/>
        <w:rPr>
          <w:rFonts w:cs="Arial"/>
          <w:szCs w:val="28"/>
        </w:rPr>
      </w:pPr>
    </w:p>
    <w:sectPr w:rsidR="00B66CDC" w:rsidRPr="007F1E1D" w:rsidSect="00911C9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2240" w:h="15840" w:code="1"/>
      <w:pgMar w:top="1440" w:right="1080" w:bottom="1440" w:left="108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BC8CF" w14:textId="77777777" w:rsidR="009E44FC" w:rsidRDefault="009E44FC">
      <w:r>
        <w:separator/>
      </w:r>
    </w:p>
  </w:endnote>
  <w:endnote w:type="continuationSeparator" w:id="0">
    <w:p w14:paraId="7E627954" w14:textId="77777777" w:rsidR="009E44FC" w:rsidRDefault="009E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3113" w14:textId="77777777" w:rsidR="00925D5E" w:rsidRDefault="00925D5E">
    <w:pPr>
      <w:pStyle w:val="Footer"/>
      <w:tabs>
        <w:tab w:val="left" w:pos="9360"/>
        <w:tab w:val="left" w:pos="10080"/>
      </w:tabs>
      <w:jc w:val="right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530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A7D4CF" w14:textId="1C9480FF" w:rsidR="009207EF" w:rsidRDefault="009207E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E6FA7" w14:textId="77777777" w:rsidR="00925D5E" w:rsidRDefault="00925D5E">
    <w:pPr>
      <w:pStyle w:val="Footer"/>
      <w:tabs>
        <w:tab w:val="left" w:pos="9360"/>
        <w:tab w:val="left" w:pos="10080"/>
      </w:tabs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62E7" w14:textId="77777777" w:rsidR="00925D5E" w:rsidRDefault="00925D5E">
    <w:pPr>
      <w:pStyle w:val="Footer"/>
      <w:tabs>
        <w:tab w:val="left" w:pos="9360"/>
        <w:tab w:val="left" w:pos="1008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9458" w14:textId="77777777" w:rsidR="009E44FC" w:rsidRDefault="009E44FC">
      <w:r>
        <w:separator/>
      </w:r>
    </w:p>
  </w:footnote>
  <w:footnote w:type="continuationSeparator" w:id="0">
    <w:p w14:paraId="56FA042D" w14:textId="77777777" w:rsidR="009E44FC" w:rsidRDefault="009E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393D" w14:textId="77777777" w:rsidR="00925D5E" w:rsidRDefault="00925D5E">
    <w:pPr>
      <w:tabs>
        <w:tab w:val="right" w:pos="10620"/>
      </w:tabs>
      <w:rPr>
        <w:sz w:val="20"/>
      </w:rPr>
    </w:pPr>
    <w:r>
      <w:rPr>
        <w:sz w:val="20"/>
      </w:rPr>
      <w:t>STATE OF CALIFORNIA</w:t>
    </w:r>
    <w:r>
      <w:rPr>
        <w:sz w:val="20"/>
      </w:rPr>
      <w:tab/>
      <w:t>DEPARTMENT OF REHABILITATION</w:t>
    </w:r>
  </w:p>
  <w:p w14:paraId="7436AA01" w14:textId="77777777" w:rsidR="00925D5E" w:rsidRDefault="00925D5E">
    <w:pPr>
      <w:tabs>
        <w:tab w:val="right" w:pos="10620"/>
      </w:tabs>
      <w:rPr>
        <w:b/>
      </w:rPr>
    </w:pPr>
    <w:r>
      <w:rPr>
        <w:b/>
      </w:rPr>
      <w:t>TITLE</w:t>
    </w:r>
  </w:p>
  <w:p w14:paraId="7024E830" w14:textId="77777777" w:rsidR="00925D5E" w:rsidRDefault="00925D5E">
    <w:pPr>
      <w:tabs>
        <w:tab w:val="right" w:pos="10620"/>
      </w:tabs>
      <w:rPr>
        <w:sz w:val="20"/>
      </w:rPr>
    </w:pPr>
    <w:r>
      <w:rPr>
        <w:sz w:val="20"/>
      </w:rPr>
      <w:t>DR number (New date) Computer Generated</w:t>
    </w:r>
  </w:p>
  <w:p w14:paraId="52EC7525" w14:textId="77777777" w:rsidR="00925D5E" w:rsidRDefault="00925D5E">
    <w:pPr>
      <w:pStyle w:val="Header"/>
      <w:tabs>
        <w:tab w:val="left" w:pos="9360"/>
        <w:tab w:val="left" w:pos="10080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D4C4" w14:textId="1B685C9A" w:rsidR="007B7C25" w:rsidRPr="007B7C25" w:rsidRDefault="00315CB6" w:rsidP="000248A3">
    <w:pPr>
      <w:pStyle w:val="Header"/>
      <w:tabs>
        <w:tab w:val="clear" w:pos="4320"/>
        <w:tab w:val="clear" w:pos="8640"/>
        <w:tab w:val="left" w:pos="4470"/>
      </w:tabs>
      <w:spacing w:line="240" w:lineRule="auto"/>
    </w:pPr>
    <w:r>
      <w:rPr>
        <w:noProof/>
      </w:rPr>
      <w:drawing>
        <wp:inline distT="0" distB="0" distL="0" distR="0" wp14:anchorId="39936FB7" wp14:editId="0C5BFADF">
          <wp:extent cx="2103120" cy="566928"/>
          <wp:effectExtent l="0" t="0" r="0" b="5080"/>
          <wp:docPr id="1" name="Picture 1" descr="CA Department of Rehabilitation&#10;Employment, Independence &amp; E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1D69"/>
    <w:multiLevelType w:val="hybridMultilevel"/>
    <w:tmpl w:val="EFDA0FA8"/>
    <w:lvl w:ilvl="0" w:tplc="4F640D22">
      <w:start w:val="1"/>
      <w:numFmt w:val="bullet"/>
      <w:lvlText w:val=""/>
      <w:lvlJc w:val="left"/>
      <w:pPr>
        <w:tabs>
          <w:tab w:val="num" w:pos="736"/>
        </w:tabs>
        <w:ind w:left="376" w:firstLine="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955E9"/>
    <w:multiLevelType w:val="hybridMultilevel"/>
    <w:tmpl w:val="322AE434"/>
    <w:lvl w:ilvl="0" w:tplc="C986D20A">
      <w:start w:val="1"/>
      <w:numFmt w:val="bullet"/>
      <w:lvlText w:val=""/>
      <w:lvlJc w:val="left"/>
      <w:pPr>
        <w:tabs>
          <w:tab w:val="num" w:pos="648"/>
        </w:tabs>
        <w:ind w:left="288" w:firstLine="0"/>
      </w:pPr>
      <w:rPr>
        <w:rFonts w:ascii="Wingdings" w:hAnsi="Wingdings" w:hint="default"/>
        <w:sz w:val="36"/>
      </w:rPr>
    </w:lvl>
    <w:lvl w:ilvl="1" w:tplc="23B2EC8A">
      <w:start w:val="1"/>
      <w:numFmt w:val="bullet"/>
      <w:lvlText w:val=""/>
      <w:lvlJc w:val="left"/>
      <w:pPr>
        <w:tabs>
          <w:tab w:val="num" w:pos="1080"/>
        </w:tabs>
        <w:ind w:left="1080" w:hanging="792"/>
      </w:pPr>
      <w:rPr>
        <w:rFonts w:ascii="Wingdings" w:hAnsi="Wingdings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77158"/>
    <w:multiLevelType w:val="hybridMultilevel"/>
    <w:tmpl w:val="358EDF0E"/>
    <w:lvl w:ilvl="0" w:tplc="7C52F286">
      <w:start w:val="1"/>
      <w:numFmt w:val="bullet"/>
      <w:lvlText w:val=""/>
      <w:lvlJc w:val="left"/>
      <w:pPr>
        <w:tabs>
          <w:tab w:val="num" w:pos="932"/>
        </w:tabs>
        <w:ind w:left="932" w:hanging="93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61DF9"/>
    <w:multiLevelType w:val="hybridMultilevel"/>
    <w:tmpl w:val="3A564A9C"/>
    <w:lvl w:ilvl="0" w:tplc="18A0F09A">
      <w:start w:val="1"/>
      <w:numFmt w:val="bullet"/>
      <w:lvlText w:val=""/>
      <w:lvlJc w:val="left"/>
      <w:pPr>
        <w:tabs>
          <w:tab w:val="num" w:pos="648"/>
        </w:tabs>
        <w:ind w:left="288" w:firstLine="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93EE7"/>
    <w:multiLevelType w:val="hybridMultilevel"/>
    <w:tmpl w:val="BA0E24A4"/>
    <w:lvl w:ilvl="0" w:tplc="B21A1E46">
      <w:start w:val="1"/>
      <w:numFmt w:val="bullet"/>
      <w:lvlText w:val=""/>
      <w:lvlJc w:val="left"/>
      <w:pPr>
        <w:tabs>
          <w:tab w:val="num" w:pos="932"/>
        </w:tabs>
        <w:ind w:left="932" w:hanging="788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6909716">
    <w:abstractNumId w:val="2"/>
  </w:num>
  <w:num w:numId="2" w16cid:durableId="1073502241">
    <w:abstractNumId w:val="4"/>
  </w:num>
  <w:num w:numId="3" w16cid:durableId="718743770">
    <w:abstractNumId w:val="1"/>
  </w:num>
  <w:num w:numId="4" w16cid:durableId="529877737">
    <w:abstractNumId w:val="0"/>
  </w:num>
  <w:num w:numId="5" w16cid:durableId="1269698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04"/>
    <w:rsid w:val="000229EB"/>
    <w:rsid w:val="00023DE0"/>
    <w:rsid w:val="000248A3"/>
    <w:rsid w:val="00025943"/>
    <w:rsid w:val="00042620"/>
    <w:rsid w:val="000B0D30"/>
    <w:rsid w:val="0012436C"/>
    <w:rsid w:val="001535D9"/>
    <w:rsid w:val="001631A9"/>
    <w:rsid w:val="00167FFE"/>
    <w:rsid w:val="00194606"/>
    <w:rsid w:val="001A7427"/>
    <w:rsid w:val="001D1CD7"/>
    <w:rsid w:val="001D70A3"/>
    <w:rsid w:val="001F734E"/>
    <w:rsid w:val="00266BF0"/>
    <w:rsid w:val="00271712"/>
    <w:rsid w:val="002812A8"/>
    <w:rsid w:val="00315CB6"/>
    <w:rsid w:val="0031707B"/>
    <w:rsid w:val="00332AEA"/>
    <w:rsid w:val="00337817"/>
    <w:rsid w:val="003B5EB1"/>
    <w:rsid w:val="003B76C0"/>
    <w:rsid w:val="003E3666"/>
    <w:rsid w:val="00410786"/>
    <w:rsid w:val="00411CF4"/>
    <w:rsid w:val="00411E8F"/>
    <w:rsid w:val="00413BE5"/>
    <w:rsid w:val="00421DC5"/>
    <w:rsid w:val="00433CCF"/>
    <w:rsid w:val="00456D0B"/>
    <w:rsid w:val="004838C6"/>
    <w:rsid w:val="00490F4A"/>
    <w:rsid w:val="004B0DC2"/>
    <w:rsid w:val="004E1F47"/>
    <w:rsid w:val="005265B4"/>
    <w:rsid w:val="00545415"/>
    <w:rsid w:val="00557AE7"/>
    <w:rsid w:val="00564040"/>
    <w:rsid w:val="00582ACF"/>
    <w:rsid w:val="005C0BD7"/>
    <w:rsid w:val="005D0754"/>
    <w:rsid w:val="005D258C"/>
    <w:rsid w:val="005D44E7"/>
    <w:rsid w:val="00620A42"/>
    <w:rsid w:val="00625E71"/>
    <w:rsid w:val="00634488"/>
    <w:rsid w:val="00650412"/>
    <w:rsid w:val="006729FF"/>
    <w:rsid w:val="0068534D"/>
    <w:rsid w:val="006A7C51"/>
    <w:rsid w:val="006B0EB6"/>
    <w:rsid w:val="006C17DA"/>
    <w:rsid w:val="006C7280"/>
    <w:rsid w:val="006F29F2"/>
    <w:rsid w:val="006F4FC7"/>
    <w:rsid w:val="00713BCE"/>
    <w:rsid w:val="007220E9"/>
    <w:rsid w:val="00723CB0"/>
    <w:rsid w:val="0073460A"/>
    <w:rsid w:val="00753F1E"/>
    <w:rsid w:val="0079182A"/>
    <w:rsid w:val="00792D6F"/>
    <w:rsid w:val="007B0C6D"/>
    <w:rsid w:val="007B3B21"/>
    <w:rsid w:val="007B7C25"/>
    <w:rsid w:val="007C51BC"/>
    <w:rsid w:val="007C56F8"/>
    <w:rsid w:val="007C7E3D"/>
    <w:rsid w:val="007F1E1D"/>
    <w:rsid w:val="008179F6"/>
    <w:rsid w:val="008365BE"/>
    <w:rsid w:val="00855AE2"/>
    <w:rsid w:val="008711F6"/>
    <w:rsid w:val="008728C2"/>
    <w:rsid w:val="00911C93"/>
    <w:rsid w:val="00917BC5"/>
    <w:rsid w:val="009207EF"/>
    <w:rsid w:val="00920CE5"/>
    <w:rsid w:val="00925D5E"/>
    <w:rsid w:val="00934A75"/>
    <w:rsid w:val="00943A21"/>
    <w:rsid w:val="00955BB0"/>
    <w:rsid w:val="009565BB"/>
    <w:rsid w:val="009571C0"/>
    <w:rsid w:val="00967FCC"/>
    <w:rsid w:val="00970FA0"/>
    <w:rsid w:val="009B713B"/>
    <w:rsid w:val="009C11C5"/>
    <w:rsid w:val="009D173C"/>
    <w:rsid w:val="009D3F81"/>
    <w:rsid w:val="009D5D0C"/>
    <w:rsid w:val="009E44FC"/>
    <w:rsid w:val="009E7385"/>
    <w:rsid w:val="00A00DB1"/>
    <w:rsid w:val="00A07FC1"/>
    <w:rsid w:val="00A2130F"/>
    <w:rsid w:val="00A23C64"/>
    <w:rsid w:val="00A74F77"/>
    <w:rsid w:val="00A8233E"/>
    <w:rsid w:val="00A91862"/>
    <w:rsid w:val="00A91E81"/>
    <w:rsid w:val="00A92766"/>
    <w:rsid w:val="00AB111D"/>
    <w:rsid w:val="00AD193C"/>
    <w:rsid w:val="00AD2CA1"/>
    <w:rsid w:val="00B01AF9"/>
    <w:rsid w:val="00B1764A"/>
    <w:rsid w:val="00B23E97"/>
    <w:rsid w:val="00B268AC"/>
    <w:rsid w:val="00B30370"/>
    <w:rsid w:val="00B46BE8"/>
    <w:rsid w:val="00B551FF"/>
    <w:rsid w:val="00B66CDC"/>
    <w:rsid w:val="00B90BE1"/>
    <w:rsid w:val="00BC7555"/>
    <w:rsid w:val="00BD4504"/>
    <w:rsid w:val="00BF0E49"/>
    <w:rsid w:val="00BF536B"/>
    <w:rsid w:val="00C11008"/>
    <w:rsid w:val="00C151BA"/>
    <w:rsid w:val="00C20D4B"/>
    <w:rsid w:val="00C2605B"/>
    <w:rsid w:val="00C3276E"/>
    <w:rsid w:val="00C57ACA"/>
    <w:rsid w:val="00CE1703"/>
    <w:rsid w:val="00CE2035"/>
    <w:rsid w:val="00D07F83"/>
    <w:rsid w:val="00D41D5F"/>
    <w:rsid w:val="00D43D34"/>
    <w:rsid w:val="00DA7E88"/>
    <w:rsid w:val="00DB4D8C"/>
    <w:rsid w:val="00DC18ED"/>
    <w:rsid w:val="00E0673B"/>
    <w:rsid w:val="00E15001"/>
    <w:rsid w:val="00E24E7D"/>
    <w:rsid w:val="00E763C8"/>
    <w:rsid w:val="00EE6672"/>
    <w:rsid w:val="00EE7D84"/>
    <w:rsid w:val="00F068E9"/>
    <w:rsid w:val="00F135AB"/>
    <w:rsid w:val="00F7127C"/>
    <w:rsid w:val="00FA0980"/>
    <w:rsid w:val="00FA22BE"/>
    <w:rsid w:val="00FA6AEA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4ACB36"/>
  <w15:chartTrackingRefBased/>
  <w15:docId w15:val="{DCB24C55-B8F8-4B20-811A-77A28A68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AEA"/>
    <w:pPr>
      <w:keepNext/>
      <w:keepLines/>
      <w:tabs>
        <w:tab w:val="left" w:pos="72"/>
      </w:tabs>
      <w:overflowPunct w:val="0"/>
      <w:autoSpaceDE w:val="0"/>
      <w:autoSpaceDN w:val="0"/>
      <w:adjustRightInd w:val="0"/>
      <w:spacing w:before="240" w:after="240" w:line="312" w:lineRule="auto"/>
      <w:textAlignment w:val="baseline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qFormat/>
    <w:rsid w:val="00FA6AEA"/>
    <w:pPr>
      <w:tabs>
        <w:tab w:val="right" w:pos="10620"/>
      </w:tabs>
      <w:spacing w:after="360" w:line="240" w:lineRule="auto"/>
      <w:jc w:val="center"/>
      <w:outlineLvl w:val="0"/>
    </w:pPr>
    <w:rPr>
      <w:rFonts w:ascii="Arial Bold" w:hAnsi="Arial Bold"/>
      <w:b/>
      <w:caps/>
      <w:color w:val="002060"/>
      <w:sz w:val="32"/>
    </w:rPr>
  </w:style>
  <w:style w:type="paragraph" w:styleId="Heading2">
    <w:name w:val="heading 2"/>
    <w:basedOn w:val="Normal"/>
    <w:next w:val="Normal"/>
    <w:qFormat/>
    <w:rsid w:val="00A91862"/>
    <w:pPr>
      <w:tabs>
        <w:tab w:val="left" w:pos="1080"/>
        <w:tab w:val="left" w:pos="5850"/>
        <w:tab w:val="right" w:pos="10620"/>
      </w:tabs>
      <w:spacing w:before="360" w:line="240" w:lineRule="auto"/>
      <w:outlineLvl w:val="1"/>
    </w:pPr>
    <w:rPr>
      <w:rFonts w:ascii="Arial Bold" w:hAnsi="Arial Bold"/>
      <w:b/>
      <w:u w:val="single"/>
    </w:rPr>
  </w:style>
  <w:style w:type="paragraph" w:styleId="Heading3">
    <w:name w:val="heading 3"/>
    <w:basedOn w:val="Normal"/>
    <w:next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">
    <w:name w:val="Body Text"/>
    <w:basedOn w:val="Normal"/>
    <w:semiHidden/>
    <w:pPr>
      <w:tabs>
        <w:tab w:val="right" w:pos="10620"/>
      </w:tabs>
      <w:spacing w:before="60"/>
    </w:pPr>
    <w:rPr>
      <w:b/>
      <w:bCs/>
    </w:rPr>
  </w:style>
  <w:style w:type="paragraph" w:styleId="Caption">
    <w:name w:val="caption"/>
    <w:basedOn w:val="Normal"/>
    <w:next w:val="Normal"/>
    <w:qFormat/>
    <w:pPr>
      <w:tabs>
        <w:tab w:val="right" w:pos="10620"/>
      </w:tabs>
      <w:spacing w:before="60"/>
    </w:pPr>
    <w:rPr>
      <w:rFonts w:cs="Arial"/>
      <w:b/>
      <w:bCs/>
    </w:rPr>
  </w:style>
  <w:style w:type="table" w:styleId="TableGrid">
    <w:name w:val="Table Grid"/>
    <w:basedOn w:val="TableNormal"/>
    <w:uiPriority w:val="59"/>
    <w:rsid w:val="007F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A6AEA"/>
    <w:rPr>
      <w:rFonts w:ascii="Arial Bold" w:hAnsi="Arial Bold"/>
      <w:b/>
      <w:caps/>
      <w:color w:val="002060"/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4E1F47"/>
    <w:rPr>
      <w:rFonts w:ascii="Book Antiqua" w:hAnsi="Book Antiqu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2B0CC-CC09-4D0A-9151-2292A723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	DEPARTMENT OF REHABILITATION</vt:lpstr>
    </vt:vector>
  </TitlesOfParts>
  <Company>Compaq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	DEPARTMENT OF REHABILITATION</dc:title>
  <dc:subject/>
  <dc:creator>Sandra Hamel</dc:creator>
  <cp:keywords/>
  <cp:lastModifiedBy>Moon, Ravenn@DOR</cp:lastModifiedBy>
  <cp:revision>4</cp:revision>
  <cp:lastPrinted>2009-12-02T17:50:00Z</cp:lastPrinted>
  <dcterms:created xsi:type="dcterms:W3CDTF">2022-11-18T23:29:00Z</dcterms:created>
  <dcterms:modified xsi:type="dcterms:W3CDTF">2022-11-19T00:05:00Z</dcterms:modified>
</cp:coreProperties>
</file>