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A20D99" w:rsidP="00B37C83" w:rsidRDefault="00D203A1" w14:paraId="5A0CF53F" w14:textId="46382FC4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B37C83">
        <w:rPr>
          <w:rFonts w:ascii="Arial" w:hAnsi="Arial" w:cs="Arial"/>
          <w:b/>
          <w:bCs/>
          <w:color w:val="auto"/>
          <w:sz w:val="36"/>
          <w:szCs w:val="36"/>
        </w:rPr>
        <w:t>Browsing and Finding Courses</w:t>
      </w:r>
    </w:p>
    <w:p w:rsidRPr="00B37C83" w:rsidR="00B37C83" w:rsidP="00B37C83" w:rsidRDefault="00B37C83" w14:paraId="748D46B8" w14:textId="77777777"/>
    <w:p w:rsidRPr="00B37C83" w:rsidR="00D203A1" w:rsidP="00B37C83" w:rsidRDefault="00C2005E" w14:paraId="49967A6D" w14:textId="7926B570">
      <w:pPr>
        <w:pStyle w:val="Heading1"/>
        <w:spacing w:before="0"/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</w:pPr>
      <w:r w:rsidRPr="00B37C83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Searching for Courses</w:t>
      </w:r>
    </w:p>
    <w:p w:rsidRPr="00B37C83" w:rsidR="00D203A1" w:rsidP="00D203A1" w:rsidRDefault="0C8B8D74" w14:paraId="54D19303" w14:textId="7CEBA21E">
      <w:pPr>
        <w:rPr>
          <w:rFonts w:cs="Arial"/>
          <w:szCs w:val="28"/>
        </w:rPr>
      </w:pPr>
      <w:r w:rsidRPr="00B37C83">
        <w:rPr>
          <w:rFonts w:cs="Arial"/>
          <w:szCs w:val="28"/>
        </w:rPr>
        <w:t xml:space="preserve">To browse and find courses, simply log into the Learning Management System (LMS). Then, on the left-hand side of the screen, directly below the Dashboard, select View Course Catalog. </w:t>
      </w:r>
    </w:p>
    <w:p w:rsidRPr="00B37C83" w:rsidR="005F0C8D" w:rsidP="00D203A1" w:rsidRDefault="005F0C8D" w14:paraId="378EDB70" w14:textId="77138381">
      <w:pPr>
        <w:rPr>
          <w:rFonts w:cs="Arial"/>
          <w:szCs w:val="28"/>
        </w:rPr>
      </w:pPr>
    </w:p>
    <w:p w:rsidRPr="00B37C83" w:rsidR="001B5AF5" w:rsidP="0066178D" w:rsidRDefault="00B37C83" w14:paraId="3D848144" w14:textId="51452F89">
      <w:pPr>
        <w:jc w:val="center"/>
        <w:rPr>
          <w:rFonts w:cs="Arial"/>
          <w:szCs w:val="28"/>
        </w:rPr>
      </w:pPr>
      <w:r w:rsidRPr="00B37C83">
        <w:rPr>
          <w:rFonts w:cs="Arial"/>
          <w:szCs w:val="28"/>
        </w:rPr>
        <w:drawing>
          <wp:inline distT="0" distB="0" distL="0" distR="0" wp14:anchorId="663D7834" wp14:editId="4FF0401C">
            <wp:extent cx="3321221" cy="2959252"/>
            <wp:effectExtent l="114300" t="114300" r="107950" b="107950"/>
            <wp:docPr id="1" name="Picture 1" descr="Screen shot of learner dashboard with a red box around the View Course Catalog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1221" cy="29592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1B5AF5" w:rsidP="0054596D" w:rsidRDefault="001B5AF5" w14:paraId="3A8250DA" w14:textId="77777777">
      <w:pPr>
        <w:rPr>
          <w:rFonts w:cs="Arial"/>
          <w:szCs w:val="28"/>
        </w:rPr>
      </w:pPr>
    </w:p>
    <w:p w:rsidRPr="00B37C83" w:rsidR="0054596D" w:rsidP="0054596D" w:rsidRDefault="0C8B8D74" w14:paraId="361DEB45" w14:textId="6CACAEFA">
      <w:pPr>
        <w:rPr>
          <w:rFonts w:cs="Arial"/>
          <w:szCs w:val="28"/>
        </w:rPr>
      </w:pPr>
      <w:r w:rsidRPr="00B37C83">
        <w:rPr>
          <w:rFonts w:cs="Arial"/>
          <w:szCs w:val="28"/>
        </w:rPr>
        <w:t xml:space="preserve">From there, you can search for courses 3 different ways. </w:t>
      </w:r>
    </w:p>
    <w:p w:rsidRPr="00B37C83" w:rsidR="0054596D" w:rsidP="0054596D" w:rsidRDefault="0054596D" w14:paraId="02EB378F" w14:textId="77777777">
      <w:pPr>
        <w:rPr>
          <w:rFonts w:cs="Arial"/>
          <w:szCs w:val="28"/>
        </w:rPr>
      </w:pPr>
    </w:p>
    <w:p w:rsidRPr="00B37C83" w:rsidR="00E66C5A" w:rsidP="00E66C5A" w:rsidRDefault="0C8B8D74" w14:paraId="6004BAA6" w14:textId="130185AA">
      <w:pPr>
        <w:pStyle w:val="ListParagraph"/>
        <w:numPr>
          <w:ilvl w:val="0"/>
          <w:numId w:val="14"/>
        </w:numPr>
        <w:rPr>
          <w:rStyle w:val="normaltextrun"/>
          <w:rFonts w:cs="Arial"/>
          <w:szCs w:val="28"/>
        </w:rPr>
      </w:pPr>
      <w:r w:rsidRPr="00B37C83">
        <w:rPr>
          <w:rStyle w:val="eop"/>
          <w:rFonts w:cs="Arial" w:eastAsiaTheme="majorEastAsia"/>
          <w:b/>
          <w:bCs/>
          <w:szCs w:val="28"/>
        </w:rPr>
        <w:t xml:space="preserve">Scroll </w:t>
      </w:r>
      <w:r w:rsidRPr="00B37C83">
        <w:rPr>
          <w:rStyle w:val="eop"/>
          <w:rFonts w:cs="Arial" w:eastAsiaTheme="majorEastAsia"/>
          <w:szCs w:val="28"/>
        </w:rPr>
        <w:t>- By simply</w:t>
      </w:r>
      <w:r w:rsidRPr="00B37C83">
        <w:rPr>
          <w:rStyle w:val="normaltextrun"/>
          <w:rFonts w:cs="Arial"/>
          <w:szCs w:val="28"/>
        </w:rPr>
        <w:t xml:space="preserve"> scrolling up and down, you can browse all available courses. </w:t>
      </w:r>
    </w:p>
    <w:p w:rsidRPr="00B37C83" w:rsidR="002B7D11" w:rsidP="00B37C83" w:rsidRDefault="00B37C83" w14:paraId="36C816CA" w14:textId="2AA58DC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37C83">
        <w:rPr>
          <w:rFonts w:ascii="Arial" w:hAnsi="Arial" w:cs="Arial"/>
          <w:sz w:val="28"/>
          <w:szCs w:val="28"/>
        </w:rPr>
        <w:lastRenderedPageBreak/>
        <w:drawing>
          <wp:inline distT="0" distB="0" distL="0" distR="0" wp14:anchorId="79A028E8" wp14:editId="4B3E3094">
            <wp:extent cx="2781300" cy="2403001"/>
            <wp:effectExtent l="95250" t="114300" r="114300" b="111760"/>
            <wp:docPr id="3" name="Picture 3" descr="Screen shot of the course catalog with a red arrow pointing to the scroll bar and a box that reads Use scroll bar to scroll through the cat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353" cy="24151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497DE6" w:rsidP="0C8B8D74" w:rsidRDefault="00BA7F68" w14:paraId="2CF5CAF9" w14:textId="5A6F34EB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37C83">
        <w:rPr>
          <w:rFonts w:ascii="Arial" w:hAnsi="Arial" w:cs="Arial"/>
          <w:b/>
          <w:bCs/>
          <w:sz w:val="28"/>
          <w:szCs w:val="28"/>
        </w:rPr>
        <w:t>Search</w:t>
      </w:r>
      <w:r w:rsidRPr="00B37C83" w:rsidR="002A71AB">
        <w:rPr>
          <w:rFonts w:ascii="Arial" w:hAnsi="Arial" w:cs="Arial"/>
          <w:sz w:val="28"/>
          <w:szCs w:val="28"/>
        </w:rPr>
        <w:t xml:space="preserve"> – Use the Search Box to enter key terms </w:t>
      </w:r>
      <w:r w:rsidRPr="00B37C83" w:rsidR="002A71AB">
        <w:rPr>
          <w:rStyle w:val="normaltextrun"/>
          <w:rFonts w:ascii="Arial" w:hAnsi="Arial" w:cs="Arial"/>
          <w:sz w:val="28"/>
          <w:szCs w:val="28"/>
          <w:bdr w:val="none" w:color="auto" w:sz="0" w:space="0" w:frame="1"/>
        </w:rPr>
        <w:t xml:space="preserve">to find a course on a specific topic. Click Find Course to see results. </w:t>
      </w:r>
    </w:p>
    <w:p w:rsidRPr="00B37C83" w:rsidR="002A71AB" w:rsidP="002A71AB" w:rsidRDefault="002A71AB" w14:paraId="0D0B940D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Pr="00B37C83" w:rsidR="002A71AB" w:rsidP="00B37C83" w:rsidRDefault="00B37C83" w14:paraId="1947C02A" w14:textId="039F664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37C83">
        <w:rPr>
          <w:rFonts w:ascii="Arial" w:hAnsi="Arial" w:cs="Arial"/>
          <w:sz w:val="28"/>
          <w:szCs w:val="28"/>
        </w:rPr>
        <w:drawing>
          <wp:inline distT="0" distB="0" distL="0" distR="0" wp14:anchorId="1522D8DB" wp14:editId="77B5B342">
            <wp:extent cx="5486400" cy="2381250"/>
            <wp:effectExtent l="133350" t="114300" r="133350" b="114300"/>
            <wp:docPr id="7" name="Picture 7" descr="screen shot of the course catalog with a red box around the search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1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497DE6" w:rsidP="00C2005E" w:rsidRDefault="00497DE6" w14:paraId="0E27B00A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Pr="00B37C83" w:rsidR="00C2005E" w:rsidP="00DF2AEC" w:rsidRDefault="0C8B8D74" w14:paraId="33AC9347" w14:textId="46640E86">
      <w:pPr>
        <w:pStyle w:val="ListParagraph"/>
        <w:numPr>
          <w:ilvl w:val="0"/>
          <w:numId w:val="14"/>
        </w:numPr>
        <w:rPr>
          <w:rFonts w:cs="Arial"/>
          <w:szCs w:val="28"/>
        </w:rPr>
      </w:pPr>
      <w:r w:rsidRPr="00B37C83">
        <w:rPr>
          <w:rFonts w:cs="Arial"/>
          <w:b/>
          <w:bCs/>
          <w:szCs w:val="28"/>
        </w:rPr>
        <w:t>Use Filters</w:t>
      </w:r>
      <w:r w:rsidRPr="00B37C83">
        <w:rPr>
          <w:rFonts w:cs="Arial"/>
          <w:szCs w:val="28"/>
        </w:rPr>
        <w:t xml:space="preserve"> - To access the filters, click on the Advanced Filters link below the Search Box in the Course Catalog. ​</w:t>
      </w:r>
    </w:p>
    <w:p w:rsidRPr="00B37C83" w:rsidR="00432215" w:rsidP="00432215" w:rsidRDefault="00432215" w14:paraId="078E00A0" w14:textId="248BD168">
      <w:pPr>
        <w:rPr>
          <w:rFonts w:cs="Arial"/>
          <w:szCs w:val="28"/>
        </w:rPr>
      </w:pPr>
    </w:p>
    <w:p w:rsidRPr="00B37C83" w:rsidR="00C2005E" w:rsidP="001807B7" w:rsidRDefault="00B37C83" w14:paraId="60061E4C" w14:textId="590CC26E">
      <w:pPr>
        <w:jc w:val="center"/>
        <w:rPr>
          <w:rFonts w:cs="Arial"/>
          <w:szCs w:val="28"/>
        </w:rPr>
      </w:pPr>
      <w:r w:rsidRPr="00B37C83">
        <w:rPr>
          <w:rFonts w:cs="Arial"/>
          <w:szCs w:val="28"/>
        </w:rPr>
        <w:lastRenderedPageBreak/>
        <w:drawing>
          <wp:inline distT="0" distB="0" distL="0" distR="0" wp14:anchorId="598BEE72" wp14:editId="685D4BEC">
            <wp:extent cx="2997354" cy="2267067"/>
            <wp:effectExtent l="114300" t="114300" r="107950" b="114300"/>
            <wp:docPr id="13" name="Picture 13" descr="Screen shot of the course catalog with a red box around the advance filter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7354" cy="22670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D60A2B" w:rsidP="00C2005E" w:rsidRDefault="00D60A2B" w14:paraId="44EAFD9C" w14:textId="77777777">
      <w:pPr>
        <w:rPr>
          <w:rFonts w:cs="Arial"/>
          <w:szCs w:val="28"/>
        </w:rPr>
      </w:pPr>
    </w:p>
    <w:p w:rsidRPr="00B37C83" w:rsidR="00D60A2B" w:rsidP="00B37C83" w:rsidRDefault="0C8B8D74" w14:paraId="3C1E31BF" w14:textId="7A5630DE">
      <w:pPr>
        <w:rPr>
          <w:rFonts w:cs="Arial"/>
          <w:szCs w:val="28"/>
        </w:rPr>
      </w:pPr>
      <w:r w:rsidRPr="00B37C83">
        <w:rPr>
          <w:rFonts w:cs="Arial"/>
          <w:szCs w:val="28"/>
        </w:rPr>
        <w:t>You will see a drop-down menu that allows you to search for courses using specific criteria, such as:</w:t>
      </w:r>
    </w:p>
    <w:p w:rsidRPr="00B37C83" w:rsidR="006C55C5" w:rsidP="00B37C83" w:rsidRDefault="0C8B8D74" w14:paraId="1E5A74F1" w14:textId="579DA018">
      <w:pPr>
        <w:pStyle w:val="ListParagraph"/>
        <w:numPr>
          <w:ilvl w:val="0"/>
          <w:numId w:val="17"/>
        </w:numPr>
        <w:rPr>
          <w:rFonts w:cs="Arial"/>
          <w:szCs w:val="28"/>
        </w:rPr>
      </w:pPr>
      <w:r w:rsidRPr="00B37C83">
        <w:rPr>
          <w:rFonts w:cs="Arial"/>
          <w:szCs w:val="28"/>
        </w:rPr>
        <w:t>All Categories</w:t>
      </w:r>
    </w:p>
    <w:p w:rsidRPr="00B37C83" w:rsidR="006C55C5" w:rsidP="00B37C83" w:rsidRDefault="43538F2A" w14:paraId="0A078B65" w14:textId="5513A4D7">
      <w:pPr>
        <w:pStyle w:val="ListParagraph"/>
        <w:numPr>
          <w:ilvl w:val="0"/>
          <w:numId w:val="17"/>
        </w:numPr>
        <w:rPr>
          <w:rFonts w:cs="Arial"/>
          <w:szCs w:val="28"/>
        </w:rPr>
      </w:pPr>
      <w:r w:rsidRPr="00B37C83">
        <w:rPr>
          <w:rFonts w:cs="Arial"/>
          <w:szCs w:val="28"/>
        </w:rPr>
        <w:t xml:space="preserve">All Dates </w:t>
      </w:r>
    </w:p>
    <w:p w:rsidRPr="00B37C83" w:rsidR="006C55C5" w:rsidP="00B37C83" w:rsidRDefault="496A5733" w14:paraId="0D4742B2" w14:textId="6DA7AA10">
      <w:pPr>
        <w:pStyle w:val="ListParagraph"/>
        <w:numPr>
          <w:ilvl w:val="0"/>
          <w:numId w:val="17"/>
        </w:numPr>
        <w:rPr>
          <w:rFonts w:cs="Arial"/>
          <w:szCs w:val="28"/>
        </w:rPr>
      </w:pPr>
      <w:r w:rsidRPr="00B37C83">
        <w:rPr>
          <w:rFonts w:cs="Arial"/>
          <w:szCs w:val="28"/>
        </w:rPr>
        <w:t>All Delivery Methods, and</w:t>
      </w:r>
    </w:p>
    <w:p w:rsidRPr="00B37C83" w:rsidR="006C55C5" w:rsidP="00B37C83" w:rsidRDefault="43538F2A" w14:paraId="1D2B207C" w14:textId="1D7E19AC">
      <w:pPr>
        <w:pStyle w:val="ListParagraph"/>
        <w:numPr>
          <w:ilvl w:val="0"/>
          <w:numId w:val="17"/>
        </w:numPr>
        <w:rPr>
          <w:rFonts w:cs="Arial"/>
          <w:szCs w:val="28"/>
        </w:rPr>
      </w:pPr>
      <w:r w:rsidRPr="00B37C83">
        <w:rPr>
          <w:rFonts w:cs="Arial"/>
          <w:szCs w:val="28"/>
        </w:rPr>
        <w:t>All Locations</w:t>
      </w:r>
    </w:p>
    <w:p w:rsidRPr="00B37C83" w:rsidR="00BF66BC" w:rsidP="00A5488B" w:rsidRDefault="00BF66BC" w14:paraId="701D5FB3" w14:textId="35F66A1B">
      <w:pPr>
        <w:ind w:left="720"/>
        <w:rPr>
          <w:rFonts w:cs="Arial"/>
          <w:szCs w:val="28"/>
        </w:rPr>
      </w:pPr>
    </w:p>
    <w:p w:rsidRPr="00B37C83" w:rsidR="00E2416D" w:rsidP="00B37C83" w:rsidRDefault="00B37C83" w14:paraId="71E3D16D" w14:textId="3A82C648">
      <w:pPr>
        <w:jc w:val="center"/>
        <w:rPr>
          <w:rFonts w:cs="Arial"/>
          <w:szCs w:val="28"/>
        </w:rPr>
      </w:pPr>
      <w:r w:rsidRPr="00B37C83">
        <w:rPr>
          <w:rFonts w:cs="Arial"/>
          <w:szCs w:val="28"/>
        </w:rPr>
        <w:drawing>
          <wp:inline distT="0" distB="0" distL="0" distR="0" wp14:anchorId="45FD7E84" wp14:editId="18B67E89">
            <wp:extent cx="5467631" cy="742988"/>
            <wp:effectExtent l="133350" t="95250" r="133350" b="95250"/>
            <wp:docPr id="17" name="Picture 17" descr="screen shot of the advanced filters with a red box around the search crite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7429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D43E0E" w:rsidP="00C2005E" w:rsidRDefault="00D43E0E" w14:paraId="4B94D5A5" w14:textId="77777777">
      <w:pPr>
        <w:rPr>
          <w:rFonts w:cs="Arial"/>
          <w:szCs w:val="28"/>
        </w:rPr>
      </w:pPr>
    </w:p>
    <w:p w:rsidRPr="00B37C83" w:rsidR="00180354" w:rsidP="43538F2A" w:rsidRDefault="0C8B8D74" w14:paraId="441EC2B0" w14:textId="54FD5D86">
      <w:pPr>
        <w:pStyle w:val="ListParagraph"/>
        <w:numPr>
          <w:ilvl w:val="0"/>
          <w:numId w:val="15"/>
        </w:numPr>
        <w:rPr>
          <w:rFonts w:cs="Arial"/>
          <w:b/>
          <w:bCs/>
          <w:szCs w:val="28"/>
        </w:rPr>
      </w:pPr>
      <w:r w:rsidRPr="00B37C83">
        <w:rPr>
          <w:rFonts w:cs="Arial"/>
          <w:b/>
          <w:bCs/>
          <w:szCs w:val="28"/>
        </w:rPr>
        <w:t xml:space="preserve">Filtering by Category – </w:t>
      </w:r>
      <w:r w:rsidRPr="00B37C83">
        <w:rPr>
          <w:rStyle w:val="normaltextrun"/>
          <w:rFonts w:cs="Arial"/>
          <w:szCs w:val="28"/>
        </w:rPr>
        <w:t xml:space="preserve">To filter the Course Catalog by Categories, use the drop-down menu to select the category of your choice. Your options will include: </w:t>
      </w:r>
    </w:p>
    <w:p w:rsidRPr="00B37C83" w:rsidR="00180354" w:rsidP="43538F2A" w:rsidRDefault="43538F2A" w14:paraId="0D11E220" w14:textId="64A02048">
      <w:pPr>
        <w:pStyle w:val="ListParagraph"/>
        <w:numPr>
          <w:ilvl w:val="1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All Categories </w:t>
      </w:r>
    </w:p>
    <w:p w:rsidRPr="00B37C83" w:rsidR="00180354" w:rsidP="43538F2A" w:rsidRDefault="43538F2A" w14:paraId="60003262" w14:textId="7F0F5CEC">
      <w:pPr>
        <w:pStyle w:val="ListParagraph"/>
        <w:numPr>
          <w:ilvl w:val="1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Compliance </w:t>
      </w:r>
    </w:p>
    <w:p w:rsidRPr="00B37C83" w:rsidR="00180354" w:rsidP="43538F2A" w:rsidRDefault="43538F2A" w14:paraId="50660876" w14:textId="55C4340E">
      <w:pPr>
        <w:pStyle w:val="ListParagraph"/>
        <w:numPr>
          <w:ilvl w:val="1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>On-Site Course</w:t>
      </w:r>
    </w:p>
    <w:p w:rsidRPr="00B37C83" w:rsidR="00180354" w:rsidP="43538F2A" w:rsidRDefault="43538F2A" w14:paraId="1DE7A005" w14:textId="0CB27625">
      <w:pPr>
        <w:pStyle w:val="ListParagraph"/>
        <w:numPr>
          <w:ilvl w:val="1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Training, or </w:t>
      </w:r>
    </w:p>
    <w:p w:rsidRPr="00B37C83" w:rsidR="00180354" w:rsidP="43538F2A" w:rsidRDefault="43538F2A" w14:paraId="2CB1B38A" w14:textId="1727C032">
      <w:pPr>
        <w:pStyle w:val="ListParagraph"/>
        <w:numPr>
          <w:ilvl w:val="1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Virtual Training </w:t>
      </w:r>
    </w:p>
    <w:p w:rsidRPr="00B37C83" w:rsidR="0094768C" w:rsidP="0094768C" w:rsidRDefault="0094768C" w14:paraId="620EC724" w14:textId="77777777">
      <w:pPr>
        <w:rPr>
          <w:rStyle w:val="normaltextrun"/>
          <w:rFonts w:cs="Arial"/>
          <w:szCs w:val="28"/>
        </w:rPr>
      </w:pPr>
    </w:p>
    <w:p w:rsidRPr="00B37C83" w:rsidR="00180354" w:rsidP="0094768C" w:rsidRDefault="0C8B8D74" w14:paraId="3DEEC669" w14:textId="495BCE86">
      <w:pPr>
        <w:ind w:left="720"/>
        <w:rPr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>If you are not sure what type of training the course is, the </w:t>
      </w:r>
      <w:r w:rsidRPr="00437F69">
        <w:rPr>
          <w:rStyle w:val="normaltextrun"/>
          <w:rFonts w:cs="Arial"/>
          <w:szCs w:val="28"/>
        </w:rPr>
        <w:t>All Categories option provides the largest selection of courses to</w:t>
      </w:r>
      <w:r w:rsidRPr="00B37C83">
        <w:rPr>
          <w:rStyle w:val="normaltextrun"/>
          <w:rFonts w:cs="Arial"/>
          <w:szCs w:val="28"/>
        </w:rPr>
        <w:t xml:space="preserve"> choose from.  </w:t>
      </w:r>
    </w:p>
    <w:p w:rsidRPr="00B37C83" w:rsidR="43538F2A" w:rsidP="43538F2A" w:rsidRDefault="43538F2A" w14:paraId="55C6CE8E" w14:textId="282D088D">
      <w:pPr>
        <w:ind w:left="360"/>
        <w:rPr>
          <w:rStyle w:val="normaltextrun"/>
          <w:rFonts w:cs="Arial"/>
          <w:szCs w:val="28"/>
        </w:rPr>
      </w:pPr>
    </w:p>
    <w:p w:rsidRPr="00B37C83" w:rsidR="00CA085A" w:rsidP="00437F69" w:rsidRDefault="00437F69" w14:paraId="62ADE0F6" w14:textId="4A689A54">
      <w:pPr>
        <w:jc w:val="both"/>
        <w:rPr>
          <w:rStyle w:val="normaltextrun"/>
          <w:rFonts w:cs="Arial"/>
          <w:szCs w:val="28"/>
        </w:rPr>
      </w:pPr>
      <w:r w:rsidRPr="00437F69">
        <w:rPr>
          <w:rStyle w:val="normaltextrun"/>
          <w:rFonts w:cs="Arial"/>
          <w:szCs w:val="28"/>
        </w:rPr>
        <w:lastRenderedPageBreak/>
        <w:drawing>
          <wp:inline distT="0" distB="0" distL="0" distR="0" wp14:anchorId="29F572B1" wp14:editId="324CDA8B">
            <wp:extent cx="5486400" cy="1423670"/>
            <wp:effectExtent l="133350" t="95250" r="133350" b="100330"/>
            <wp:docPr id="18" name="Picture 18" descr="screen shot of the advanced filters, with a red box around the categories crite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3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F10BB6" w:rsidP="43538F2A" w:rsidRDefault="00F10BB6" w14:paraId="0B08EA73" w14:textId="77777777">
      <w:pPr>
        <w:ind w:left="360"/>
        <w:rPr>
          <w:rStyle w:val="normaltextrun"/>
          <w:rFonts w:cs="Arial"/>
          <w:szCs w:val="28"/>
        </w:rPr>
      </w:pPr>
    </w:p>
    <w:p w:rsidRPr="00B37C83" w:rsidR="00180354" w:rsidP="00C2005E" w:rsidRDefault="00180354" w14:paraId="45FB0818" w14:textId="77777777">
      <w:pPr>
        <w:rPr>
          <w:rFonts w:cs="Arial"/>
          <w:szCs w:val="28"/>
        </w:rPr>
      </w:pPr>
    </w:p>
    <w:p w:rsidRPr="00B37C83" w:rsidR="00F63046" w:rsidP="00D60A2B" w:rsidRDefault="0C8B8D74" w14:paraId="223B4D90" w14:textId="71C3C148">
      <w:pPr>
        <w:pStyle w:val="ListParagraph"/>
        <w:numPr>
          <w:ilvl w:val="0"/>
          <w:numId w:val="16"/>
        </w:numPr>
        <w:rPr>
          <w:rStyle w:val="normaltextrun"/>
          <w:rFonts w:cs="Arial"/>
          <w:szCs w:val="28"/>
        </w:rPr>
      </w:pPr>
      <w:r w:rsidRPr="00B37C83">
        <w:rPr>
          <w:rFonts w:cs="Arial"/>
          <w:b/>
          <w:bCs/>
          <w:szCs w:val="28"/>
        </w:rPr>
        <w:t>Filtering by Date</w:t>
      </w:r>
      <w:r w:rsidRPr="00B37C83">
        <w:rPr>
          <w:rFonts w:cs="Arial"/>
          <w:szCs w:val="28"/>
        </w:rPr>
        <w:t xml:space="preserve"> - </w:t>
      </w:r>
      <w:r w:rsidRPr="00B37C83">
        <w:rPr>
          <w:rStyle w:val="normaltextrun"/>
          <w:rFonts w:cs="Arial"/>
          <w:szCs w:val="28"/>
        </w:rPr>
        <w:t xml:space="preserve">To filter a course by Date, click on the text </w:t>
      </w:r>
      <w:r w:rsidRPr="00437F69">
        <w:rPr>
          <w:rStyle w:val="normaltextrun"/>
          <w:rFonts w:cs="Arial"/>
          <w:szCs w:val="28"/>
        </w:rPr>
        <w:t>box All Dates and select the date range by day, month and year. Then select Apply</w:t>
      </w:r>
      <w:r w:rsidRPr="00B37C83">
        <w:rPr>
          <w:rStyle w:val="normaltextrun"/>
          <w:rFonts w:cs="Arial"/>
          <w:szCs w:val="28"/>
        </w:rPr>
        <w:t xml:space="preserve"> to view courses within the specified date(s). </w:t>
      </w:r>
    </w:p>
    <w:p w:rsidRPr="00B37C83" w:rsidR="000C2854" w:rsidP="00C2005E" w:rsidRDefault="000C2854" w14:paraId="049F31CB" w14:textId="35FEC339">
      <w:pPr>
        <w:rPr>
          <w:rStyle w:val="normaltextrun"/>
          <w:rFonts w:cs="Arial"/>
          <w:szCs w:val="28"/>
        </w:rPr>
      </w:pPr>
    </w:p>
    <w:p w:rsidRPr="00B37C83" w:rsidR="002733FE" w:rsidP="00437F69" w:rsidRDefault="00437F69" w14:paraId="1488F7CB" w14:textId="34F55A14">
      <w:pPr>
        <w:jc w:val="center"/>
        <w:rPr>
          <w:rStyle w:val="normaltextrun"/>
          <w:rFonts w:cs="Arial"/>
          <w:szCs w:val="28"/>
        </w:rPr>
      </w:pPr>
      <w:r w:rsidRPr="00437F69">
        <w:rPr>
          <w:rStyle w:val="normaltextrun"/>
          <w:rFonts w:cs="Arial"/>
          <w:szCs w:val="28"/>
        </w:rPr>
        <w:drawing>
          <wp:inline distT="0" distB="0" distL="0" distR="0" wp14:anchorId="438D7D3E" wp14:editId="3AAE760B">
            <wp:extent cx="5112013" cy="1981302"/>
            <wp:effectExtent l="133350" t="95250" r="127000" b="95250"/>
            <wp:docPr id="26" name="Picture 26" descr="screen shot of the advanced filters, with a red box around the dates criteria. It also shows two calendars and a red arrow pointing to the apply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19813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2733FE" w:rsidP="00C2005E" w:rsidRDefault="002733FE" w14:paraId="670DB093" w14:textId="126F557D">
      <w:pPr>
        <w:rPr>
          <w:rStyle w:val="normaltextrun"/>
          <w:rFonts w:cs="Arial"/>
          <w:szCs w:val="28"/>
        </w:rPr>
      </w:pPr>
    </w:p>
    <w:p w:rsidRPr="00B37C83" w:rsidR="00D60A2B" w:rsidP="43538F2A" w:rsidRDefault="00D60A2B" w14:paraId="4101652C" w14:textId="16D965E3">
      <w:pPr>
        <w:rPr>
          <w:rFonts w:cs="Arial"/>
          <w:szCs w:val="28"/>
        </w:rPr>
      </w:pPr>
    </w:p>
    <w:p w:rsidRPr="00B37C83" w:rsidR="00D60A2B" w:rsidP="00D60A2B" w:rsidRDefault="0C8B8D74" w14:paraId="1FB46DB3" w14:textId="546E3E52">
      <w:pPr>
        <w:pStyle w:val="ListParagraph"/>
        <w:numPr>
          <w:ilvl w:val="0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Fonts w:cs="Arial"/>
          <w:b/>
          <w:bCs/>
          <w:szCs w:val="28"/>
        </w:rPr>
        <w:t xml:space="preserve">Filtering by Delivery Method - </w:t>
      </w:r>
      <w:r w:rsidRPr="00B37C83">
        <w:rPr>
          <w:rStyle w:val="normaltextrun"/>
          <w:rFonts w:cs="Arial"/>
          <w:szCs w:val="28"/>
        </w:rPr>
        <w:t>To filter by Delivery Method, select </w:t>
      </w:r>
      <w:r w:rsidRPr="00437F69">
        <w:rPr>
          <w:rStyle w:val="normaltextrun"/>
          <w:rFonts w:cs="Arial"/>
          <w:szCs w:val="28"/>
        </w:rPr>
        <w:t>All Delivery Methods</w:t>
      </w:r>
      <w:r w:rsidRPr="00B37C83">
        <w:rPr>
          <w:rStyle w:val="normaltextrun"/>
          <w:rFonts w:cs="Arial"/>
          <w:szCs w:val="28"/>
        </w:rPr>
        <w:t xml:space="preserve">.  This will give you a drop-down menu with the following options: </w:t>
      </w:r>
    </w:p>
    <w:p w:rsidRPr="00B37C83" w:rsidR="43538F2A" w:rsidP="00437F69" w:rsidRDefault="43538F2A" w14:paraId="4C9210A5" w14:textId="424024CE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>Classroom / Instruction Led</w:t>
      </w:r>
    </w:p>
    <w:p w:rsidRPr="00B37C83" w:rsidR="43538F2A" w:rsidP="00437F69" w:rsidRDefault="43538F2A" w14:paraId="131E1AB2" w14:textId="5F7F4887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>Webinar</w:t>
      </w:r>
    </w:p>
    <w:p w:rsidRPr="00B37C83" w:rsidR="43538F2A" w:rsidP="00437F69" w:rsidRDefault="43538F2A" w14:paraId="195FCCB3" w14:textId="28871A38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>Computer Based Training</w:t>
      </w:r>
    </w:p>
    <w:p w:rsidRPr="00B37C83" w:rsidR="43538F2A" w:rsidP="00437F69" w:rsidRDefault="0C8B8D74" w14:paraId="072B41AF" w14:textId="39D4639A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Web-Based Training </w:t>
      </w:r>
    </w:p>
    <w:p w:rsidRPr="00B37C83" w:rsidR="43538F2A" w:rsidP="00437F69" w:rsidRDefault="0C8B8D74" w14:paraId="7A96DA79" w14:textId="1794662F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On-the-Job Training, and </w:t>
      </w:r>
    </w:p>
    <w:p w:rsidRPr="00B37C83" w:rsidR="43538F2A" w:rsidP="00437F69" w:rsidRDefault="43538F2A" w14:paraId="1A71BA14" w14:textId="5D441E6E">
      <w:pPr>
        <w:pStyle w:val="ListParagraph"/>
        <w:numPr>
          <w:ilvl w:val="1"/>
          <w:numId w:val="19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Style w:val="normaltextrun"/>
          <w:rFonts w:cs="Arial"/>
          <w:szCs w:val="28"/>
        </w:rPr>
        <w:t xml:space="preserve">Blended </w:t>
      </w:r>
    </w:p>
    <w:p w:rsidRPr="00B37C83" w:rsidR="43538F2A" w:rsidP="43538F2A" w:rsidRDefault="43538F2A" w14:paraId="0411AF4E" w14:textId="651388DA">
      <w:pPr>
        <w:rPr>
          <w:rStyle w:val="normaltextrun"/>
          <w:rFonts w:cs="Arial"/>
          <w:szCs w:val="28"/>
        </w:rPr>
      </w:pPr>
    </w:p>
    <w:p w:rsidRPr="00B37C83" w:rsidR="43538F2A" w:rsidP="43538F2A" w:rsidRDefault="43538F2A" w14:paraId="1B689343" w14:textId="02AB1A59">
      <w:pPr>
        <w:rPr>
          <w:rStyle w:val="normaltextrun"/>
          <w:rFonts w:cs="Arial"/>
          <w:szCs w:val="28"/>
        </w:rPr>
      </w:pPr>
      <w:proofErr w:type="gramStart"/>
      <w:r w:rsidRPr="00B37C83">
        <w:rPr>
          <w:rStyle w:val="normaltextrun"/>
          <w:rFonts w:cs="Arial"/>
          <w:szCs w:val="28"/>
        </w:rPr>
        <w:t>Making a selection</w:t>
      </w:r>
      <w:proofErr w:type="gramEnd"/>
      <w:r w:rsidRPr="00B37C83">
        <w:rPr>
          <w:rStyle w:val="normaltextrun"/>
          <w:rFonts w:cs="Arial"/>
          <w:szCs w:val="28"/>
        </w:rPr>
        <w:t xml:space="preserve"> from the drop-down menu will automatically populate a selection of courses to choose from. </w:t>
      </w:r>
    </w:p>
    <w:p w:rsidRPr="00B37C83" w:rsidR="00185590" w:rsidP="43538F2A" w:rsidRDefault="00185590" w14:paraId="791E6B06" w14:textId="7D2086F2">
      <w:pPr>
        <w:rPr>
          <w:rStyle w:val="normaltextrun"/>
          <w:rFonts w:cs="Arial"/>
          <w:szCs w:val="28"/>
        </w:rPr>
      </w:pPr>
    </w:p>
    <w:p w:rsidRPr="00B37C83" w:rsidR="00185590" w:rsidP="00437F69" w:rsidRDefault="00437F69" w14:paraId="63E5F290" w14:textId="7F4516E3">
      <w:pPr>
        <w:jc w:val="center"/>
        <w:rPr>
          <w:rStyle w:val="normaltextrun"/>
          <w:rFonts w:cs="Arial"/>
          <w:szCs w:val="28"/>
        </w:rPr>
      </w:pPr>
      <w:r w:rsidRPr="00437F69">
        <w:rPr>
          <w:rStyle w:val="normaltextrun"/>
          <w:rFonts w:cs="Arial"/>
          <w:szCs w:val="28"/>
        </w:rPr>
        <w:drawing>
          <wp:inline distT="0" distB="0" distL="0" distR="0" wp14:anchorId="5F07CD47" wp14:editId="38E92514">
            <wp:extent cx="5486400" cy="1266190"/>
            <wp:effectExtent l="133350" t="95250" r="133350" b="86360"/>
            <wp:docPr id="27" name="Picture 27" descr="screen shot of the advanced filters, with a red box around the delivery methods crite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661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A573B4" w:rsidP="00A573B4" w:rsidRDefault="00A573B4" w14:paraId="4B99056E" w14:textId="3BA8F636">
      <w:pPr>
        <w:pStyle w:val="ListParagraph"/>
        <w:rPr>
          <w:rStyle w:val="normaltextrun"/>
          <w:rFonts w:cs="Arial"/>
          <w:b/>
          <w:bCs/>
          <w:szCs w:val="28"/>
        </w:rPr>
      </w:pPr>
    </w:p>
    <w:p w:rsidRPr="00B37C83" w:rsidR="00D60A2B" w:rsidP="00C2005E" w:rsidRDefault="00D60A2B" w14:paraId="4DDBEF00" w14:textId="617A4BFF">
      <w:pPr>
        <w:rPr>
          <w:rFonts w:cs="Arial"/>
          <w:b/>
          <w:bCs/>
          <w:szCs w:val="28"/>
        </w:rPr>
      </w:pPr>
    </w:p>
    <w:p w:rsidRPr="00B37C83" w:rsidR="00D60A2B" w:rsidP="00D60A2B" w:rsidRDefault="0C8B8D74" w14:paraId="4D5C8D81" w14:textId="303AA6C9">
      <w:pPr>
        <w:pStyle w:val="ListParagraph"/>
        <w:numPr>
          <w:ilvl w:val="0"/>
          <w:numId w:val="15"/>
        </w:numPr>
        <w:rPr>
          <w:rStyle w:val="normaltextrun"/>
          <w:rFonts w:cs="Arial"/>
          <w:b/>
          <w:bCs/>
          <w:szCs w:val="28"/>
        </w:rPr>
      </w:pPr>
      <w:r w:rsidRPr="00B37C83">
        <w:rPr>
          <w:rFonts w:cs="Arial"/>
          <w:b/>
          <w:bCs/>
          <w:szCs w:val="28"/>
        </w:rPr>
        <w:t xml:space="preserve">Filtering by Location - </w:t>
      </w:r>
      <w:r w:rsidRPr="00B37C83">
        <w:rPr>
          <w:rStyle w:val="normaltextrun"/>
          <w:rFonts w:cs="Arial"/>
          <w:szCs w:val="28"/>
        </w:rPr>
        <w:t>To filter your Course Catalog by Location, click on the </w:t>
      </w:r>
      <w:r w:rsidRPr="00437F69">
        <w:rPr>
          <w:rStyle w:val="normaltextrun"/>
          <w:rFonts w:cs="Arial"/>
          <w:szCs w:val="28"/>
        </w:rPr>
        <w:t>All</w:t>
      </w:r>
      <w:r w:rsidRPr="00437F69">
        <w:rPr>
          <w:rStyle w:val="normaltextrun"/>
          <w:rFonts w:cs="Arial"/>
          <w:b/>
          <w:bCs/>
          <w:szCs w:val="28"/>
        </w:rPr>
        <w:t xml:space="preserve"> </w:t>
      </w:r>
      <w:r w:rsidRPr="00437F69">
        <w:rPr>
          <w:rStyle w:val="normaltextrun"/>
          <w:rFonts w:cs="Arial"/>
          <w:szCs w:val="28"/>
        </w:rPr>
        <w:t>Locations</w:t>
      </w:r>
      <w:r w:rsidRPr="00B37C83">
        <w:rPr>
          <w:rStyle w:val="normaltextrun"/>
          <w:rFonts w:cs="Arial"/>
          <w:i/>
          <w:iCs/>
          <w:szCs w:val="28"/>
        </w:rPr>
        <w:t> </w:t>
      </w:r>
      <w:r w:rsidRPr="00B37C83">
        <w:rPr>
          <w:rStyle w:val="normaltextrun"/>
          <w:rFonts w:cs="Arial"/>
          <w:szCs w:val="28"/>
        </w:rPr>
        <w:t xml:space="preserve">drop-down menu and select your desired location. </w:t>
      </w:r>
    </w:p>
    <w:p w:rsidRPr="00B37C83" w:rsidR="00A365E4" w:rsidP="00A365E4" w:rsidRDefault="00A365E4" w14:paraId="6539A7CE" w14:textId="3B7C33BF">
      <w:pPr>
        <w:pStyle w:val="ListParagraph"/>
        <w:rPr>
          <w:rStyle w:val="eop"/>
          <w:rFonts w:cs="Arial"/>
          <w:b/>
          <w:bCs/>
          <w:szCs w:val="28"/>
        </w:rPr>
      </w:pPr>
    </w:p>
    <w:p w:rsidRPr="00B37C83" w:rsidR="00D43E0E" w:rsidP="00C26E71" w:rsidRDefault="00C26E71" w14:paraId="3461D779" w14:textId="7C8449A8">
      <w:pPr>
        <w:jc w:val="center"/>
        <w:rPr>
          <w:rStyle w:val="eop"/>
          <w:rFonts w:cs="Arial"/>
          <w:b/>
          <w:bCs/>
          <w:szCs w:val="28"/>
        </w:rPr>
      </w:pPr>
      <w:r w:rsidRPr="00C26E71">
        <w:rPr>
          <w:rStyle w:val="eop"/>
          <w:rFonts w:cs="Arial"/>
          <w:b/>
          <w:bCs/>
          <w:szCs w:val="28"/>
        </w:rPr>
        <w:drawing>
          <wp:inline distT="0" distB="0" distL="0" distR="0" wp14:anchorId="7A0AA93D" wp14:editId="67B611DB">
            <wp:extent cx="5594690" cy="1339850"/>
            <wp:effectExtent l="133350" t="95250" r="139700" b="88900"/>
            <wp:docPr id="29" name="Picture 29" descr="screen shot of the advanced filters, with a red box around the location crite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1253" cy="13414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37C83" w:rsidR="008A364B" w:rsidP="00D43E0E" w:rsidRDefault="008A364B" w14:paraId="4CE2E07A" w14:textId="7D201DA0">
      <w:pPr>
        <w:pStyle w:val="ListParagraph"/>
        <w:rPr>
          <w:rStyle w:val="eop"/>
          <w:rFonts w:cs="Arial"/>
          <w:b/>
          <w:bCs/>
          <w:szCs w:val="28"/>
        </w:rPr>
      </w:pPr>
    </w:p>
    <w:p w:rsidRPr="00B37C83" w:rsidR="00D43E0E" w:rsidP="00D43E0E" w:rsidRDefault="00D43E0E" w14:paraId="3CF2D8B6" w14:textId="04B19B97">
      <w:pPr>
        <w:rPr>
          <w:rFonts w:cs="Arial"/>
          <w:b/>
          <w:bCs/>
          <w:szCs w:val="28"/>
        </w:rPr>
      </w:pPr>
    </w:p>
    <w:p w:rsidRPr="00B37C83" w:rsidR="43538F2A" w:rsidP="008A7BB0" w:rsidRDefault="0C8B8D74" w14:paraId="425B8DF0" w14:textId="0988531E">
      <w:pPr>
        <w:spacing w:line="259" w:lineRule="auto"/>
        <w:rPr>
          <w:rFonts w:cs="Arial"/>
          <w:szCs w:val="28"/>
        </w:rPr>
      </w:pPr>
      <w:r w:rsidRPr="00B37C83">
        <w:rPr>
          <w:rFonts w:cs="Arial"/>
          <w:szCs w:val="28"/>
        </w:rPr>
        <w:t xml:space="preserve">If your results have been limited by selecting specific filters, you can always </w:t>
      </w:r>
      <w:proofErr w:type="gramStart"/>
      <w:r w:rsidRPr="00B37C83">
        <w:rPr>
          <w:rFonts w:cs="Arial"/>
          <w:szCs w:val="28"/>
        </w:rPr>
        <w:t>revert back</w:t>
      </w:r>
      <w:proofErr w:type="gramEnd"/>
      <w:r w:rsidRPr="00B37C83">
        <w:rPr>
          <w:rFonts w:cs="Arial"/>
          <w:szCs w:val="28"/>
        </w:rPr>
        <w:t xml:space="preserve"> to using </w:t>
      </w:r>
      <w:r w:rsidRPr="00C26E71">
        <w:rPr>
          <w:rFonts w:cs="Arial"/>
          <w:szCs w:val="28"/>
        </w:rPr>
        <w:t>the All</w:t>
      </w:r>
      <w:r w:rsidRPr="00B37C83">
        <w:rPr>
          <w:rFonts w:cs="Arial"/>
          <w:i/>
          <w:iCs/>
          <w:szCs w:val="28"/>
        </w:rPr>
        <w:t xml:space="preserve"> </w:t>
      </w:r>
      <w:r w:rsidRPr="00B37C83">
        <w:rPr>
          <w:rFonts w:cs="Arial"/>
          <w:szCs w:val="28"/>
        </w:rPr>
        <w:t xml:space="preserve">criteria under each filter in its original drop-down menu. </w:t>
      </w:r>
    </w:p>
    <w:p w:rsidRPr="00B37C83" w:rsidR="43538F2A" w:rsidP="43538F2A" w:rsidRDefault="43538F2A" w14:paraId="3DCD25A9" w14:textId="2AB209B6">
      <w:pPr>
        <w:rPr>
          <w:rFonts w:cs="Arial" w:eastAsiaTheme="minorEastAsia"/>
          <w:szCs w:val="28"/>
        </w:rPr>
      </w:pPr>
    </w:p>
    <w:p w:rsidRPr="00B37C83" w:rsidR="6A53C430" w:rsidP="6EA7F227" w:rsidRDefault="6A53C430" w14:paraId="6E8EA6FB" w14:textId="28E787B2">
      <w:pPr>
        <w:spacing w:line="257" w:lineRule="auto"/>
        <w:rPr>
          <w:rFonts w:eastAsia="Helvetica" w:cs="Arial"/>
          <w:b w:val="1"/>
          <w:bCs w:val="1"/>
        </w:rPr>
      </w:pPr>
      <w:r w:rsidRPr="6EA7F227" w:rsidR="6A53C430">
        <w:rPr>
          <w:rFonts w:eastAsia="Helvetica" w:cs="Arial"/>
          <w:b w:val="1"/>
          <w:bCs w:val="1"/>
        </w:rPr>
        <w:t xml:space="preserve">For more information, please visit the Blackboard Learning Management System (LMS) page, located on the </w:t>
      </w:r>
      <w:r w:rsidRPr="6EA7F227" w:rsidR="6A53C430">
        <w:rPr>
          <w:rFonts w:eastAsia="Helvetica" w:cs="Arial"/>
          <w:b w:val="1"/>
          <w:bCs w:val="1"/>
        </w:rPr>
        <w:t>DOR</w:t>
      </w:r>
      <w:r w:rsidRPr="6EA7F227" w:rsidR="6A53C430">
        <w:rPr>
          <w:rFonts w:eastAsia="Helvetica" w:cs="Arial"/>
          <w:b w:val="1"/>
          <w:bCs w:val="1"/>
        </w:rPr>
        <w:t xml:space="preserve"> </w:t>
      </w:r>
      <w:r w:rsidRPr="6EA7F227" w:rsidR="48A85754">
        <w:rPr>
          <w:rFonts w:eastAsia="Helvetica" w:cs="Arial"/>
          <w:b w:val="1"/>
          <w:bCs w:val="1"/>
        </w:rPr>
        <w:t>website</w:t>
      </w:r>
      <w:r w:rsidRPr="6EA7F227" w:rsidR="6A53C430">
        <w:rPr>
          <w:rFonts w:eastAsia="Helvetica" w:cs="Arial"/>
          <w:b w:val="1"/>
          <w:bCs w:val="1"/>
        </w:rPr>
        <w:t>.</w:t>
      </w:r>
    </w:p>
    <w:p w:rsidRPr="00B37C83" w:rsidR="6A53C430" w:rsidP="6A53C430" w:rsidRDefault="6A53C430" w14:paraId="49399626" w14:textId="5A6FECF0">
      <w:pPr>
        <w:rPr>
          <w:rFonts w:cs="Arial"/>
          <w:szCs w:val="28"/>
        </w:rPr>
      </w:pPr>
    </w:p>
    <w:sectPr w:rsidRPr="00B37C83" w:rsidR="6A53C430">
      <w:footerReference w:type="default" r:id="rId16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6F03" w:rsidP="007E0B6E" w:rsidRDefault="008C6F03" w14:paraId="47C86DF5" w14:textId="77777777">
      <w:r>
        <w:separator/>
      </w:r>
    </w:p>
  </w:endnote>
  <w:endnote w:type="continuationSeparator" w:id="0">
    <w:p w:rsidR="008C6F03" w:rsidP="007E0B6E" w:rsidRDefault="008C6F03" w14:paraId="01565EC5" w14:textId="77777777">
      <w:r>
        <w:continuationSeparator/>
      </w:r>
    </w:p>
  </w:endnote>
  <w:endnote w:type="continuationNotice" w:id="1">
    <w:p w:rsidR="00220FEF" w:rsidRDefault="00220FEF" w14:paraId="726DCA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879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B6E" w:rsidRDefault="007E0B6E" w14:paraId="3B03E6F2" w14:textId="1660C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B6E" w:rsidRDefault="007E0B6E" w14:paraId="096485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6F03" w:rsidP="007E0B6E" w:rsidRDefault="008C6F03" w14:paraId="28AB0E85" w14:textId="77777777">
      <w:r>
        <w:separator/>
      </w:r>
    </w:p>
  </w:footnote>
  <w:footnote w:type="continuationSeparator" w:id="0">
    <w:p w:rsidR="008C6F03" w:rsidP="007E0B6E" w:rsidRDefault="008C6F03" w14:paraId="7B4A0D7A" w14:textId="77777777">
      <w:r>
        <w:continuationSeparator/>
      </w:r>
    </w:p>
  </w:footnote>
  <w:footnote w:type="continuationNotice" w:id="1">
    <w:p w:rsidR="00220FEF" w:rsidRDefault="00220FEF" w14:paraId="1ADBF4A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6CD"/>
    <w:multiLevelType w:val="hybridMultilevel"/>
    <w:tmpl w:val="D092199C"/>
    <w:lvl w:ilvl="0" w:tplc="D87E0D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C284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86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DA98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DAA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588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B227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9CE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E41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73BBF"/>
    <w:multiLevelType w:val="multilevel"/>
    <w:tmpl w:val="C172C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1995"/>
    <w:multiLevelType w:val="hybridMultilevel"/>
    <w:tmpl w:val="C2A0EB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7E1E2E"/>
    <w:multiLevelType w:val="multilevel"/>
    <w:tmpl w:val="EC809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7C10"/>
    <w:multiLevelType w:val="multilevel"/>
    <w:tmpl w:val="8020D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26992"/>
    <w:multiLevelType w:val="multilevel"/>
    <w:tmpl w:val="898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50D5852"/>
    <w:multiLevelType w:val="hybridMultilevel"/>
    <w:tmpl w:val="6B5E4FBE"/>
    <w:lvl w:ilvl="0" w:tplc="422E6B6C">
      <w:start w:val="1"/>
      <w:numFmt w:val="decimal"/>
      <w:lvlText w:val="%1."/>
      <w:lvlJc w:val="left"/>
      <w:pPr>
        <w:ind w:left="420" w:hanging="360"/>
      </w:pPr>
      <w:rPr>
        <w:rFonts w:hint="default" w:eastAsiaTheme="majorEastAsia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493137"/>
    <w:multiLevelType w:val="hybridMultilevel"/>
    <w:tmpl w:val="3080FD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B83342"/>
    <w:multiLevelType w:val="multilevel"/>
    <w:tmpl w:val="4C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F861309"/>
    <w:multiLevelType w:val="multilevel"/>
    <w:tmpl w:val="D0061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36D69"/>
    <w:multiLevelType w:val="hybridMultilevel"/>
    <w:tmpl w:val="F58EC86E"/>
    <w:lvl w:ilvl="0" w:tplc="02524614">
      <w:start w:val="1"/>
      <w:numFmt w:val="decimal"/>
      <w:lvlText w:val="%1."/>
      <w:lvlJc w:val="left"/>
      <w:pPr>
        <w:ind w:left="360" w:hanging="360"/>
      </w:pPr>
      <w:rPr>
        <w:rFonts w:hint="default" w:cs="Arial" w:eastAsiaTheme="major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66C74"/>
    <w:multiLevelType w:val="hybridMultilevel"/>
    <w:tmpl w:val="55CAAB1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FE7050"/>
    <w:multiLevelType w:val="multilevel"/>
    <w:tmpl w:val="FFF8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D5FFE"/>
    <w:multiLevelType w:val="multilevel"/>
    <w:tmpl w:val="B6CE7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10E77"/>
    <w:multiLevelType w:val="hybridMultilevel"/>
    <w:tmpl w:val="1DE071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45077A"/>
    <w:multiLevelType w:val="hybridMultilevel"/>
    <w:tmpl w:val="EA1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3C55"/>
    <w:multiLevelType w:val="multilevel"/>
    <w:tmpl w:val="7CB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7ABD"/>
    <w:multiLevelType w:val="multilevel"/>
    <w:tmpl w:val="EE4A2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A392E"/>
    <w:multiLevelType w:val="multilevel"/>
    <w:tmpl w:val="9B98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1"/>
    <w:rsid w:val="00005967"/>
    <w:rsid w:val="00025CA8"/>
    <w:rsid w:val="000842DB"/>
    <w:rsid w:val="00094BF8"/>
    <w:rsid w:val="000A377E"/>
    <w:rsid w:val="000B7712"/>
    <w:rsid w:val="000C2854"/>
    <w:rsid w:val="000E4AF3"/>
    <w:rsid w:val="000F375E"/>
    <w:rsid w:val="000F5F2F"/>
    <w:rsid w:val="00152297"/>
    <w:rsid w:val="0017642C"/>
    <w:rsid w:val="00180354"/>
    <w:rsid w:val="001807B7"/>
    <w:rsid w:val="00185590"/>
    <w:rsid w:val="00197F78"/>
    <w:rsid w:val="001A3CB4"/>
    <w:rsid w:val="001B4393"/>
    <w:rsid w:val="001B5AF5"/>
    <w:rsid w:val="001B6B6E"/>
    <w:rsid w:val="001D76DE"/>
    <w:rsid w:val="001E5AA9"/>
    <w:rsid w:val="001F02E1"/>
    <w:rsid w:val="00220FEF"/>
    <w:rsid w:val="00245298"/>
    <w:rsid w:val="00266A87"/>
    <w:rsid w:val="002733FE"/>
    <w:rsid w:val="002914AF"/>
    <w:rsid w:val="0029374F"/>
    <w:rsid w:val="002A71AB"/>
    <w:rsid w:val="002B7D11"/>
    <w:rsid w:val="002C3810"/>
    <w:rsid w:val="002D257E"/>
    <w:rsid w:val="00307900"/>
    <w:rsid w:val="00322142"/>
    <w:rsid w:val="00323449"/>
    <w:rsid w:val="00344ED0"/>
    <w:rsid w:val="00351519"/>
    <w:rsid w:val="00370B92"/>
    <w:rsid w:val="003834F0"/>
    <w:rsid w:val="00386442"/>
    <w:rsid w:val="00396F8E"/>
    <w:rsid w:val="003A19BA"/>
    <w:rsid w:val="003D11F9"/>
    <w:rsid w:val="003D24CB"/>
    <w:rsid w:val="003D517E"/>
    <w:rsid w:val="003D573C"/>
    <w:rsid w:val="003E0CDF"/>
    <w:rsid w:val="003F49FB"/>
    <w:rsid w:val="00432215"/>
    <w:rsid w:val="004362D7"/>
    <w:rsid w:val="00437F69"/>
    <w:rsid w:val="004550ED"/>
    <w:rsid w:val="004669DF"/>
    <w:rsid w:val="004677B6"/>
    <w:rsid w:val="00472BAB"/>
    <w:rsid w:val="00474234"/>
    <w:rsid w:val="00481711"/>
    <w:rsid w:val="00482120"/>
    <w:rsid w:val="00497DE6"/>
    <w:rsid w:val="004B0D91"/>
    <w:rsid w:val="004D67A9"/>
    <w:rsid w:val="004D6FBE"/>
    <w:rsid w:val="004F6066"/>
    <w:rsid w:val="005148DA"/>
    <w:rsid w:val="00535050"/>
    <w:rsid w:val="0054596D"/>
    <w:rsid w:val="00571915"/>
    <w:rsid w:val="00572FF8"/>
    <w:rsid w:val="00594F64"/>
    <w:rsid w:val="005F0C8D"/>
    <w:rsid w:val="00621101"/>
    <w:rsid w:val="00632DB4"/>
    <w:rsid w:val="0066178D"/>
    <w:rsid w:val="00661AF2"/>
    <w:rsid w:val="00661CCC"/>
    <w:rsid w:val="00684C9E"/>
    <w:rsid w:val="00693BCD"/>
    <w:rsid w:val="006952FF"/>
    <w:rsid w:val="00695583"/>
    <w:rsid w:val="0069769B"/>
    <w:rsid w:val="006A3826"/>
    <w:rsid w:val="006C0962"/>
    <w:rsid w:val="006C55C5"/>
    <w:rsid w:val="006D6BFF"/>
    <w:rsid w:val="006E3FC1"/>
    <w:rsid w:val="006E7AB8"/>
    <w:rsid w:val="007132E5"/>
    <w:rsid w:val="00723581"/>
    <w:rsid w:val="00744F07"/>
    <w:rsid w:val="00765CB1"/>
    <w:rsid w:val="007E0B6E"/>
    <w:rsid w:val="007E3EC0"/>
    <w:rsid w:val="007F0B5E"/>
    <w:rsid w:val="0082514E"/>
    <w:rsid w:val="0084121F"/>
    <w:rsid w:val="0084420C"/>
    <w:rsid w:val="00846770"/>
    <w:rsid w:val="008863B8"/>
    <w:rsid w:val="008953BA"/>
    <w:rsid w:val="008A364B"/>
    <w:rsid w:val="008A36A8"/>
    <w:rsid w:val="008A7BB0"/>
    <w:rsid w:val="008B73C1"/>
    <w:rsid w:val="008C6F03"/>
    <w:rsid w:val="008D58DE"/>
    <w:rsid w:val="008F0364"/>
    <w:rsid w:val="0090085D"/>
    <w:rsid w:val="00915685"/>
    <w:rsid w:val="0094287F"/>
    <w:rsid w:val="009431A6"/>
    <w:rsid w:val="00944BAA"/>
    <w:rsid w:val="0094768C"/>
    <w:rsid w:val="00964E5D"/>
    <w:rsid w:val="00991D1C"/>
    <w:rsid w:val="009A7EBB"/>
    <w:rsid w:val="009B7832"/>
    <w:rsid w:val="009C39AF"/>
    <w:rsid w:val="009D35D4"/>
    <w:rsid w:val="009D4C1C"/>
    <w:rsid w:val="009D5FCE"/>
    <w:rsid w:val="009F61B5"/>
    <w:rsid w:val="00A030C7"/>
    <w:rsid w:val="00A20D99"/>
    <w:rsid w:val="00A30037"/>
    <w:rsid w:val="00A365E4"/>
    <w:rsid w:val="00A414BC"/>
    <w:rsid w:val="00A46B95"/>
    <w:rsid w:val="00A53951"/>
    <w:rsid w:val="00A5488B"/>
    <w:rsid w:val="00A55303"/>
    <w:rsid w:val="00A573B4"/>
    <w:rsid w:val="00A6086F"/>
    <w:rsid w:val="00A66EBE"/>
    <w:rsid w:val="00A916F2"/>
    <w:rsid w:val="00A93A90"/>
    <w:rsid w:val="00A979D1"/>
    <w:rsid w:val="00AD22B7"/>
    <w:rsid w:val="00AD3F02"/>
    <w:rsid w:val="00B00B9D"/>
    <w:rsid w:val="00B01C30"/>
    <w:rsid w:val="00B1079B"/>
    <w:rsid w:val="00B30BE9"/>
    <w:rsid w:val="00B37C83"/>
    <w:rsid w:val="00B4297B"/>
    <w:rsid w:val="00B54145"/>
    <w:rsid w:val="00B67182"/>
    <w:rsid w:val="00B706F4"/>
    <w:rsid w:val="00BA05FD"/>
    <w:rsid w:val="00BA7F68"/>
    <w:rsid w:val="00BC7010"/>
    <w:rsid w:val="00BC7EB7"/>
    <w:rsid w:val="00BF4B44"/>
    <w:rsid w:val="00BF66BC"/>
    <w:rsid w:val="00C041C1"/>
    <w:rsid w:val="00C1687B"/>
    <w:rsid w:val="00C2005E"/>
    <w:rsid w:val="00C26E71"/>
    <w:rsid w:val="00C31CD9"/>
    <w:rsid w:val="00C63E94"/>
    <w:rsid w:val="00C91D5D"/>
    <w:rsid w:val="00C967E7"/>
    <w:rsid w:val="00CA085A"/>
    <w:rsid w:val="00CD7A1A"/>
    <w:rsid w:val="00CD7A99"/>
    <w:rsid w:val="00CE596A"/>
    <w:rsid w:val="00D203A1"/>
    <w:rsid w:val="00D20EB6"/>
    <w:rsid w:val="00D43E0E"/>
    <w:rsid w:val="00D60A2B"/>
    <w:rsid w:val="00D85681"/>
    <w:rsid w:val="00DB6BB5"/>
    <w:rsid w:val="00DF2AEC"/>
    <w:rsid w:val="00E2416D"/>
    <w:rsid w:val="00E431F0"/>
    <w:rsid w:val="00E456C9"/>
    <w:rsid w:val="00E45B1A"/>
    <w:rsid w:val="00E50639"/>
    <w:rsid w:val="00E55930"/>
    <w:rsid w:val="00E64492"/>
    <w:rsid w:val="00E66C5A"/>
    <w:rsid w:val="00E6712C"/>
    <w:rsid w:val="00E91941"/>
    <w:rsid w:val="00EA03D4"/>
    <w:rsid w:val="00EA5D18"/>
    <w:rsid w:val="00EA7100"/>
    <w:rsid w:val="00EA7A1F"/>
    <w:rsid w:val="00EF30F9"/>
    <w:rsid w:val="00EF7FCD"/>
    <w:rsid w:val="00F047EA"/>
    <w:rsid w:val="00F10BB6"/>
    <w:rsid w:val="00F374DF"/>
    <w:rsid w:val="00F407BA"/>
    <w:rsid w:val="00F63046"/>
    <w:rsid w:val="00F6760A"/>
    <w:rsid w:val="00F80BAC"/>
    <w:rsid w:val="00F815BA"/>
    <w:rsid w:val="00F94E35"/>
    <w:rsid w:val="00FB759C"/>
    <w:rsid w:val="00FC0F50"/>
    <w:rsid w:val="00FC3651"/>
    <w:rsid w:val="00FC57AC"/>
    <w:rsid w:val="00FD0F4B"/>
    <w:rsid w:val="00FE7F92"/>
    <w:rsid w:val="0C8B8D74"/>
    <w:rsid w:val="2AC34C47"/>
    <w:rsid w:val="43538F2A"/>
    <w:rsid w:val="48A85754"/>
    <w:rsid w:val="496A5733"/>
    <w:rsid w:val="6214DAC8"/>
    <w:rsid w:val="6A53C430"/>
    <w:rsid w:val="6EA7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F6B04"/>
  <w15:chartTrackingRefBased/>
  <w15:docId w15:val="{F8762AAB-E393-484C-B176-2403A1D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A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5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203A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D203A1"/>
  </w:style>
  <w:style w:type="character" w:styleId="eop" w:customStyle="1">
    <w:name w:val="eop"/>
    <w:basedOn w:val="DefaultParagraphFont"/>
    <w:rsid w:val="00D203A1"/>
  </w:style>
  <w:style w:type="paragraph" w:styleId="Title">
    <w:name w:val="Title"/>
    <w:basedOn w:val="Normal"/>
    <w:next w:val="Normal"/>
    <w:link w:val="TitleChar"/>
    <w:uiPriority w:val="10"/>
    <w:qFormat/>
    <w:rsid w:val="00D203A1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203A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aragraph" w:customStyle="1">
    <w:name w:val="paragraph"/>
    <w:basedOn w:val="Normal"/>
    <w:rsid w:val="00D203A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scxw174192888" w:customStyle="1">
    <w:name w:val="scxw174192888"/>
    <w:basedOn w:val="DefaultParagraphFont"/>
    <w:rsid w:val="00D203A1"/>
  </w:style>
  <w:style w:type="paragraph" w:styleId="ListParagraph">
    <w:name w:val="List Paragraph"/>
    <w:basedOn w:val="Normal"/>
    <w:uiPriority w:val="34"/>
    <w:qFormat/>
    <w:rsid w:val="0054596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C2005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F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4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BA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5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53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953B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0B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0B6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glossaryDocument" Target="/word/glossary/document.xml" Id="Rd750e413bfde48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6d1f-330b-4c02-9b55-56d72a75b7bd}"/>
      </w:docPartPr>
      <w:docPartBody>
        <w:p w14:paraId="039974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0BD8A-D12E-4606-A6A5-B4D7BFAAC552}"/>
</file>

<file path=customXml/itemProps2.xml><?xml version="1.0" encoding="utf-8"?>
<ds:datastoreItem xmlns:ds="http://schemas.openxmlformats.org/officeDocument/2006/customXml" ds:itemID="{C6667775-792B-4871-B9CF-7B21CDD2D8D4}"/>
</file>

<file path=customXml/itemProps3.xml><?xml version="1.0" encoding="utf-8"?>
<ds:datastoreItem xmlns:ds="http://schemas.openxmlformats.org/officeDocument/2006/customXml" ds:itemID="{C1EE6574-2B5F-4FE2-98DE-5228E75104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Lotfalian-Rizk, Maliheh@DOR</dc:creator>
  <keywords/>
  <dc:description/>
  <lastModifiedBy>Van Egdon, Mindy@DOR</lastModifiedBy>
  <revision>226</revision>
  <lastPrinted>2020-03-02T20:34:00.0000000Z</lastPrinted>
  <dcterms:created xsi:type="dcterms:W3CDTF">2020-03-02T17:35:00.0000000Z</dcterms:created>
  <dcterms:modified xsi:type="dcterms:W3CDTF">2020-08-27T19:21:01.8584173Z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