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C6FE" w14:textId="77777777" w:rsidR="0099086C" w:rsidRDefault="00E80E83" w:rsidP="00A553F7">
      <w:pPr>
        <w:pStyle w:val="NoSpacing"/>
        <w:jc w:val="center"/>
        <w:rPr>
          <w:b/>
          <w:bCs/>
        </w:rPr>
      </w:pPr>
      <w:r w:rsidRPr="00E80E83">
        <w:rPr>
          <w:b/>
          <w:bCs/>
        </w:rPr>
        <w:t>California Traumatic Brain injury</w:t>
      </w:r>
      <w:r w:rsidR="005A0438" w:rsidRPr="00151B61">
        <w:rPr>
          <w:b/>
          <w:bCs/>
        </w:rPr>
        <w:t xml:space="preserve"> (TBI) Advisory Board</w:t>
      </w:r>
    </w:p>
    <w:p w14:paraId="441536AD" w14:textId="56DE9FAC" w:rsidR="00662542" w:rsidRDefault="00662542" w:rsidP="00A553F7">
      <w:pPr>
        <w:pStyle w:val="NoSpacing"/>
        <w:jc w:val="center"/>
        <w:rPr>
          <w:b/>
          <w:bCs/>
        </w:rPr>
      </w:pPr>
      <w:r w:rsidRPr="00662542">
        <w:rPr>
          <w:b/>
          <w:bCs/>
        </w:rPr>
        <w:t xml:space="preserve">Advisory Board Meetings </w:t>
      </w:r>
    </w:p>
    <w:p w14:paraId="2F67DB00" w14:textId="68DB6742" w:rsidR="00A51C64" w:rsidRPr="00151B61" w:rsidRDefault="00975D01" w:rsidP="00A553F7">
      <w:pPr>
        <w:pStyle w:val="NoSpacing"/>
        <w:jc w:val="center"/>
        <w:rPr>
          <w:b/>
          <w:bCs/>
        </w:rPr>
      </w:pPr>
      <w:r w:rsidRPr="00151B61">
        <w:rPr>
          <w:b/>
          <w:bCs/>
        </w:rPr>
        <w:t>Meeting Minut</w:t>
      </w:r>
      <w:r w:rsidR="00476198" w:rsidRPr="00151B61">
        <w:rPr>
          <w:b/>
          <w:bCs/>
        </w:rPr>
        <w:t>e</w:t>
      </w:r>
      <w:r w:rsidRPr="00151B61">
        <w:rPr>
          <w:b/>
          <w:bCs/>
        </w:rPr>
        <w:t>s</w:t>
      </w:r>
    </w:p>
    <w:p w14:paraId="3E4967B7" w14:textId="1B8FEA70" w:rsidR="00DD6DCA" w:rsidRPr="00151B61" w:rsidRDefault="00DD6DCA" w:rsidP="00A553F7">
      <w:pPr>
        <w:pStyle w:val="NoSpacing"/>
        <w:jc w:val="center"/>
        <w:rPr>
          <w:b/>
          <w:bCs/>
        </w:rPr>
      </w:pPr>
    </w:p>
    <w:p w14:paraId="65276452" w14:textId="43E240C0" w:rsidR="004503A6" w:rsidRDefault="006D164E" w:rsidP="00A553F7">
      <w:pPr>
        <w:pStyle w:val="NoSpacing"/>
        <w:jc w:val="center"/>
        <w:rPr>
          <w:b/>
          <w:bCs/>
          <w:szCs w:val="28"/>
        </w:rPr>
      </w:pPr>
      <w:r w:rsidRPr="00151B61">
        <w:rPr>
          <w:b/>
          <w:bCs/>
          <w:szCs w:val="28"/>
        </w:rPr>
        <w:t>Mon</w:t>
      </w:r>
      <w:r w:rsidR="00D679BD" w:rsidRPr="00151B61">
        <w:rPr>
          <w:b/>
          <w:bCs/>
          <w:szCs w:val="28"/>
        </w:rPr>
        <w:t>d</w:t>
      </w:r>
      <w:r w:rsidR="005A0438" w:rsidRPr="00151B61">
        <w:rPr>
          <w:b/>
          <w:bCs/>
          <w:szCs w:val="28"/>
        </w:rPr>
        <w:t>ay</w:t>
      </w:r>
      <w:r w:rsidR="002D5FEB" w:rsidRPr="00151B61">
        <w:rPr>
          <w:b/>
          <w:bCs/>
          <w:szCs w:val="28"/>
        </w:rPr>
        <w:t>,</w:t>
      </w:r>
      <w:r w:rsidR="00E57241" w:rsidRPr="00151B61">
        <w:rPr>
          <w:b/>
          <w:bCs/>
          <w:szCs w:val="28"/>
        </w:rPr>
        <w:t xml:space="preserve"> </w:t>
      </w:r>
      <w:r w:rsidR="00087721">
        <w:rPr>
          <w:b/>
          <w:bCs/>
          <w:szCs w:val="28"/>
        </w:rPr>
        <w:t>January</w:t>
      </w:r>
      <w:r w:rsidR="005B2963" w:rsidRPr="00151B61">
        <w:rPr>
          <w:b/>
          <w:bCs/>
          <w:szCs w:val="28"/>
        </w:rPr>
        <w:t xml:space="preserve"> </w:t>
      </w:r>
      <w:r w:rsidR="00AA2AC7">
        <w:rPr>
          <w:b/>
          <w:bCs/>
          <w:szCs w:val="28"/>
        </w:rPr>
        <w:t>2</w:t>
      </w:r>
      <w:r w:rsidR="00087721">
        <w:rPr>
          <w:b/>
          <w:bCs/>
          <w:szCs w:val="28"/>
        </w:rPr>
        <w:t>6</w:t>
      </w:r>
      <w:r w:rsidR="00E23ACF">
        <w:rPr>
          <w:b/>
          <w:bCs/>
          <w:szCs w:val="28"/>
        </w:rPr>
        <w:t>,</w:t>
      </w:r>
      <w:r w:rsidR="0046707F" w:rsidRPr="00151B61">
        <w:rPr>
          <w:b/>
          <w:bCs/>
          <w:szCs w:val="28"/>
        </w:rPr>
        <w:t xml:space="preserve"> 202</w:t>
      </w:r>
      <w:r w:rsidR="00B5254E">
        <w:rPr>
          <w:b/>
          <w:bCs/>
          <w:szCs w:val="28"/>
        </w:rPr>
        <w:t>6</w:t>
      </w:r>
    </w:p>
    <w:p w14:paraId="66066DB3" w14:textId="365E3F41" w:rsidR="00662542" w:rsidRPr="00151B61" w:rsidRDefault="00EE7CD6" w:rsidP="00A553F7">
      <w:pPr>
        <w:pStyle w:val="NoSpacing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9:00 a.m. </w:t>
      </w:r>
      <w:r w:rsidR="00822F53">
        <w:rPr>
          <w:b/>
          <w:bCs/>
          <w:szCs w:val="28"/>
        </w:rPr>
        <w:t>–</w:t>
      </w:r>
      <w:r>
        <w:rPr>
          <w:b/>
          <w:bCs/>
          <w:szCs w:val="28"/>
        </w:rPr>
        <w:t xml:space="preserve"> </w:t>
      </w:r>
      <w:r w:rsidR="00376543">
        <w:rPr>
          <w:b/>
          <w:bCs/>
          <w:szCs w:val="28"/>
        </w:rPr>
        <w:t>2</w:t>
      </w:r>
      <w:r w:rsidR="00822F53">
        <w:rPr>
          <w:b/>
          <w:bCs/>
          <w:szCs w:val="28"/>
        </w:rPr>
        <w:t>:00 p.m.</w:t>
      </w:r>
    </w:p>
    <w:p w14:paraId="35BF18BA" w14:textId="77777777" w:rsidR="00A52D91" w:rsidRPr="00C257F9" w:rsidRDefault="00A52D91" w:rsidP="00C257F9">
      <w:pPr>
        <w:pStyle w:val="NoSpacing"/>
        <w:rPr>
          <w:rFonts w:eastAsia="Times New Roman"/>
          <w:szCs w:val="28"/>
        </w:rPr>
      </w:pPr>
    </w:p>
    <w:p w14:paraId="1A60A776" w14:textId="7A2E48FF" w:rsidR="000549F6" w:rsidRPr="00A553F7" w:rsidRDefault="00A242C1" w:rsidP="00875E78">
      <w:pPr>
        <w:pStyle w:val="NoSpacing"/>
        <w:numPr>
          <w:ilvl w:val="0"/>
          <w:numId w:val="2"/>
        </w:numPr>
        <w:rPr>
          <w:rFonts w:eastAsia="Times New Roman"/>
          <w:b/>
          <w:bCs/>
          <w:szCs w:val="28"/>
        </w:rPr>
      </w:pPr>
      <w:r w:rsidRPr="00A553F7">
        <w:rPr>
          <w:rStyle w:val="Heading2Char"/>
          <w:rFonts w:ascii="Arial" w:hAnsi="Arial" w:cs="Arial"/>
          <w:b/>
          <w:bCs/>
          <w:color w:val="auto"/>
          <w:sz w:val="28"/>
          <w:szCs w:val="28"/>
        </w:rPr>
        <w:t xml:space="preserve">Call to </w:t>
      </w:r>
      <w:r w:rsidR="00F6155B" w:rsidRPr="00A553F7">
        <w:rPr>
          <w:rStyle w:val="Heading2Char"/>
          <w:rFonts w:ascii="Arial" w:hAnsi="Arial" w:cs="Arial"/>
          <w:b/>
          <w:bCs/>
          <w:color w:val="auto"/>
          <w:sz w:val="28"/>
          <w:szCs w:val="28"/>
        </w:rPr>
        <w:t>O</w:t>
      </w:r>
      <w:r w:rsidRPr="00A553F7">
        <w:rPr>
          <w:rStyle w:val="Heading2Char"/>
          <w:rFonts w:ascii="Arial" w:hAnsi="Arial" w:cs="Arial"/>
          <w:b/>
          <w:bCs/>
          <w:color w:val="auto"/>
          <w:sz w:val="28"/>
          <w:szCs w:val="28"/>
        </w:rPr>
        <w:t>rder</w:t>
      </w:r>
    </w:p>
    <w:p w14:paraId="529887C3" w14:textId="383F0C6C" w:rsidR="00C56FD0" w:rsidRPr="00C257F9" w:rsidRDefault="009F30DC" w:rsidP="00C257F9">
      <w:pPr>
        <w:pStyle w:val="NoSpacing"/>
        <w:rPr>
          <w:rFonts w:eastAsia="Times New Roman"/>
          <w:szCs w:val="28"/>
        </w:rPr>
      </w:pPr>
      <w:r w:rsidRPr="009F30DC">
        <w:rPr>
          <w:rFonts w:eastAsia="Times New Roman"/>
          <w:szCs w:val="28"/>
        </w:rPr>
        <w:t>The regular meeting for the California Department of Rehabilitation (DOR) Traumatic Brain Injury (TBI) Advisory Boar</w:t>
      </w:r>
      <w:r>
        <w:rPr>
          <w:rFonts w:eastAsia="Times New Roman"/>
          <w:szCs w:val="28"/>
        </w:rPr>
        <w:t xml:space="preserve">d </w:t>
      </w:r>
      <w:r w:rsidR="008E0694" w:rsidRPr="00C257F9">
        <w:rPr>
          <w:rFonts w:eastAsia="Times New Roman"/>
          <w:szCs w:val="28"/>
        </w:rPr>
        <w:t xml:space="preserve">Meeting </w:t>
      </w:r>
      <w:r w:rsidR="007F74D5" w:rsidRPr="00C257F9">
        <w:rPr>
          <w:rFonts w:eastAsia="Times New Roman"/>
          <w:szCs w:val="28"/>
        </w:rPr>
        <w:t>called</w:t>
      </w:r>
      <w:r w:rsidR="008E0694" w:rsidRPr="00C257F9">
        <w:rPr>
          <w:rFonts w:eastAsia="Times New Roman"/>
          <w:szCs w:val="28"/>
        </w:rPr>
        <w:t xml:space="preserve"> </w:t>
      </w:r>
      <w:r w:rsidR="007F74D5">
        <w:rPr>
          <w:rFonts w:eastAsia="Times New Roman"/>
          <w:szCs w:val="28"/>
        </w:rPr>
        <w:t xml:space="preserve">to </w:t>
      </w:r>
      <w:r w:rsidR="008E0694" w:rsidRPr="00C257F9">
        <w:rPr>
          <w:rFonts w:eastAsia="Times New Roman"/>
          <w:szCs w:val="28"/>
        </w:rPr>
        <w:t xml:space="preserve">order by </w:t>
      </w:r>
      <w:r w:rsidR="005A4ED8">
        <w:t>Theresa Woo</w:t>
      </w:r>
      <w:r w:rsidR="00B46147" w:rsidRPr="00C257F9">
        <w:rPr>
          <w:rFonts w:eastAsia="Times New Roman"/>
          <w:szCs w:val="28"/>
        </w:rPr>
        <w:t xml:space="preserve">, Chair, </w:t>
      </w:r>
      <w:r w:rsidR="008E0694" w:rsidRPr="00C257F9">
        <w:rPr>
          <w:rFonts w:eastAsia="Times New Roman"/>
          <w:szCs w:val="28"/>
        </w:rPr>
        <w:t>at 9:</w:t>
      </w:r>
      <w:r w:rsidR="001D3AAE" w:rsidRPr="00C257F9">
        <w:rPr>
          <w:rFonts w:eastAsia="Times New Roman"/>
          <w:szCs w:val="28"/>
        </w:rPr>
        <w:t>0</w:t>
      </w:r>
      <w:r w:rsidR="00087721">
        <w:rPr>
          <w:rFonts w:eastAsia="Times New Roman"/>
          <w:szCs w:val="28"/>
        </w:rPr>
        <w:t>5</w:t>
      </w:r>
      <w:r w:rsidR="008E0694" w:rsidRPr="00C257F9">
        <w:rPr>
          <w:rFonts w:eastAsia="Times New Roman"/>
          <w:szCs w:val="28"/>
        </w:rPr>
        <w:t xml:space="preserve"> a.m.</w:t>
      </w:r>
    </w:p>
    <w:p w14:paraId="2C29722D" w14:textId="77777777" w:rsidR="00C56FD0" w:rsidRPr="00C257F9" w:rsidRDefault="00C56FD0" w:rsidP="00C257F9">
      <w:pPr>
        <w:pStyle w:val="NoSpacing"/>
        <w:rPr>
          <w:rFonts w:eastAsia="Times New Roman"/>
          <w:szCs w:val="28"/>
        </w:rPr>
      </w:pPr>
    </w:p>
    <w:p w14:paraId="30A299B5" w14:textId="2882D0AD" w:rsidR="009F375E" w:rsidRPr="00A553F7" w:rsidRDefault="005528A2" w:rsidP="00875E78">
      <w:pPr>
        <w:pStyle w:val="NoSpacing"/>
        <w:numPr>
          <w:ilvl w:val="0"/>
          <w:numId w:val="2"/>
        </w:numPr>
        <w:rPr>
          <w:rFonts w:eastAsia="Times New Roman"/>
          <w:b/>
          <w:bCs/>
          <w:szCs w:val="28"/>
        </w:rPr>
      </w:pPr>
      <w:r w:rsidRPr="00A553F7">
        <w:rPr>
          <w:rFonts w:eastAsia="Times New Roman"/>
          <w:b/>
          <w:bCs/>
          <w:szCs w:val="28"/>
        </w:rPr>
        <w:t xml:space="preserve">Welcome and </w:t>
      </w:r>
      <w:r w:rsidR="00D16BBE" w:rsidRPr="00A553F7">
        <w:rPr>
          <w:rFonts w:eastAsia="Times New Roman"/>
          <w:b/>
          <w:bCs/>
          <w:szCs w:val="28"/>
        </w:rPr>
        <w:t>Introductions</w:t>
      </w:r>
      <w:r w:rsidR="00064FCC" w:rsidRPr="00A553F7">
        <w:rPr>
          <w:rFonts w:eastAsia="Times New Roman"/>
          <w:b/>
          <w:bCs/>
          <w:szCs w:val="28"/>
        </w:rPr>
        <w:t xml:space="preserve"> </w:t>
      </w:r>
    </w:p>
    <w:p w14:paraId="3CEE35F4" w14:textId="2C193C2D" w:rsidR="00856801" w:rsidRPr="00C257F9" w:rsidRDefault="005A4ED8" w:rsidP="00C257F9">
      <w:pPr>
        <w:pStyle w:val="NoSpacing"/>
        <w:rPr>
          <w:rFonts w:eastAsia="Times New Roman"/>
          <w:szCs w:val="28"/>
        </w:rPr>
      </w:pPr>
      <w:bookmarkStart w:id="0" w:name="_Hlk516669033"/>
      <w:r>
        <w:rPr>
          <w:rFonts w:eastAsiaTheme="majorEastAsia"/>
          <w:szCs w:val="28"/>
        </w:rPr>
        <w:t>Theresa Woo</w:t>
      </w:r>
      <w:r w:rsidR="00B46147" w:rsidRPr="00C257F9">
        <w:rPr>
          <w:rFonts w:eastAsia="Times New Roman"/>
          <w:szCs w:val="28"/>
        </w:rPr>
        <w:t xml:space="preserve">, Chair, </w:t>
      </w:r>
      <w:r w:rsidR="00CE6C1E">
        <w:rPr>
          <w:rFonts w:eastAsia="Times New Roman"/>
          <w:szCs w:val="28"/>
        </w:rPr>
        <w:t>le</w:t>
      </w:r>
      <w:r>
        <w:rPr>
          <w:rFonts w:eastAsia="Times New Roman"/>
          <w:szCs w:val="28"/>
        </w:rPr>
        <w:t>a</w:t>
      </w:r>
      <w:r w:rsidR="00CE6C1E">
        <w:rPr>
          <w:rFonts w:eastAsia="Times New Roman"/>
          <w:szCs w:val="28"/>
        </w:rPr>
        <w:t>d</w:t>
      </w:r>
      <w:r w:rsidR="008E0694" w:rsidRPr="00C257F9">
        <w:rPr>
          <w:rFonts w:eastAsia="Times New Roman"/>
          <w:szCs w:val="28"/>
        </w:rPr>
        <w:t xml:space="preserve"> introductions.</w:t>
      </w:r>
    </w:p>
    <w:p w14:paraId="0D060747" w14:textId="77777777" w:rsidR="002F4598" w:rsidRPr="00C257F9" w:rsidRDefault="002F4598" w:rsidP="00C257F9">
      <w:pPr>
        <w:pStyle w:val="NoSpacing"/>
        <w:rPr>
          <w:rFonts w:eastAsia="Times New Roman"/>
          <w:szCs w:val="28"/>
        </w:rPr>
      </w:pPr>
    </w:p>
    <w:p w14:paraId="583B734B" w14:textId="5C8C3364" w:rsidR="0078643A" w:rsidRPr="00C257F9" w:rsidRDefault="008E0694" w:rsidP="00C257F9">
      <w:pPr>
        <w:pStyle w:val="NoSpacing"/>
        <w:rPr>
          <w:rFonts w:eastAsia="Times New Roman"/>
          <w:szCs w:val="28"/>
        </w:rPr>
      </w:pPr>
      <w:r w:rsidRPr="00C257F9">
        <w:rPr>
          <w:rFonts w:eastAsia="Times New Roman"/>
          <w:szCs w:val="28"/>
        </w:rPr>
        <w:t xml:space="preserve">Board Members Present: </w:t>
      </w:r>
    </w:p>
    <w:p w14:paraId="0C768C5A" w14:textId="0469C7EF" w:rsidR="00B46D95" w:rsidRPr="003C4594" w:rsidRDefault="00B46D95" w:rsidP="00875E78">
      <w:pPr>
        <w:pStyle w:val="NoSpacing"/>
        <w:numPr>
          <w:ilvl w:val="0"/>
          <w:numId w:val="6"/>
        </w:numPr>
      </w:pPr>
      <w:r w:rsidRPr="003C4594">
        <w:t xml:space="preserve">Dan Clark </w:t>
      </w:r>
    </w:p>
    <w:p w14:paraId="6B94F7B9" w14:textId="00A9ADF1" w:rsidR="00A16AA1" w:rsidRPr="003C4594" w:rsidRDefault="00A16AA1" w:rsidP="00A16AA1">
      <w:pPr>
        <w:pStyle w:val="NoSpacing"/>
        <w:numPr>
          <w:ilvl w:val="0"/>
          <w:numId w:val="6"/>
        </w:numPr>
      </w:pPr>
      <w:r w:rsidRPr="003C4594">
        <w:t>Dr. Henry Huie</w:t>
      </w:r>
    </w:p>
    <w:p w14:paraId="59E060D0" w14:textId="548CA525" w:rsidR="0078643A" w:rsidRPr="003C4594" w:rsidRDefault="00B46D95" w:rsidP="00875E78">
      <w:pPr>
        <w:pStyle w:val="NoSpacing"/>
        <w:numPr>
          <w:ilvl w:val="0"/>
          <w:numId w:val="6"/>
        </w:numPr>
      </w:pPr>
      <w:r w:rsidRPr="003C4594">
        <w:t>Todd Higgins</w:t>
      </w:r>
    </w:p>
    <w:p w14:paraId="779ADC11" w14:textId="203D2BB3" w:rsidR="00E65EA0" w:rsidRPr="003C4594" w:rsidRDefault="00E65EA0" w:rsidP="00875E78">
      <w:pPr>
        <w:pStyle w:val="NoSpacing"/>
        <w:numPr>
          <w:ilvl w:val="0"/>
          <w:numId w:val="6"/>
        </w:numPr>
      </w:pPr>
      <w:r w:rsidRPr="003C4594">
        <w:t>Dr. Daniel Ignacio</w:t>
      </w:r>
    </w:p>
    <w:p w14:paraId="5B8C0C1B" w14:textId="196366C7" w:rsidR="009A1C88" w:rsidRPr="003C4594" w:rsidRDefault="009A1C88" w:rsidP="00875E78">
      <w:pPr>
        <w:pStyle w:val="NoSpacing"/>
        <w:numPr>
          <w:ilvl w:val="0"/>
          <w:numId w:val="6"/>
        </w:numPr>
      </w:pPr>
      <w:r w:rsidRPr="003C4594">
        <w:t xml:space="preserve">Erin Johnson </w:t>
      </w:r>
    </w:p>
    <w:p w14:paraId="10E80BBB" w14:textId="32A85A67" w:rsidR="00B46D95" w:rsidRPr="003C4594" w:rsidRDefault="00B46D95" w:rsidP="00875E78">
      <w:pPr>
        <w:pStyle w:val="NoSpacing"/>
        <w:numPr>
          <w:ilvl w:val="0"/>
          <w:numId w:val="6"/>
        </w:numPr>
      </w:pPr>
      <w:r w:rsidRPr="003C4594">
        <w:t>Ryan Johnson</w:t>
      </w:r>
    </w:p>
    <w:p w14:paraId="4735F219" w14:textId="7FA0F2B6" w:rsidR="009A1C88" w:rsidRPr="003C4594" w:rsidRDefault="009A1C88" w:rsidP="00875E78">
      <w:pPr>
        <w:pStyle w:val="NoSpacing"/>
        <w:numPr>
          <w:ilvl w:val="0"/>
          <w:numId w:val="6"/>
        </w:numPr>
      </w:pPr>
      <w:r w:rsidRPr="003C4594">
        <w:t>Vince Martinez</w:t>
      </w:r>
    </w:p>
    <w:p w14:paraId="78C1CD6B" w14:textId="355C9AB4" w:rsidR="00FF67F9" w:rsidRPr="003C4594" w:rsidRDefault="00FF67F9" w:rsidP="00875E78">
      <w:pPr>
        <w:pStyle w:val="NoSpacing"/>
        <w:numPr>
          <w:ilvl w:val="0"/>
          <w:numId w:val="6"/>
        </w:numPr>
      </w:pPr>
      <w:r w:rsidRPr="003C4594">
        <w:t>Michael Roscoe</w:t>
      </w:r>
    </w:p>
    <w:p w14:paraId="6C0CFD3E" w14:textId="34A55EE3" w:rsidR="0078643A" w:rsidRPr="003C4594" w:rsidRDefault="008E0694" w:rsidP="00875E78">
      <w:pPr>
        <w:pStyle w:val="NoSpacing"/>
        <w:numPr>
          <w:ilvl w:val="0"/>
          <w:numId w:val="6"/>
        </w:numPr>
      </w:pPr>
      <w:r w:rsidRPr="003C4594">
        <w:t xml:space="preserve">Dr. </w:t>
      </w:r>
      <w:r w:rsidR="0078643A" w:rsidRPr="003C4594">
        <w:t>Katie Shinoda</w:t>
      </w:r>
      <w:r w:rsidR="001433F4" w:rsidRPr="003C4594">
        <w:t xml:space="preserve"> </w:t>
      </w:r>
      <w:r w:rsidR="00000EDE" w:rsidRPr="003C4594">
        <w:t>(Vice-Chair)</w:t>
      </w:r>
    </w:p>
    <w:p w14:paraId="2B900369" w14:textId="7CF8229B" w:rsidR="00A16AA1" w:rsidRPr="003C4594" w:rsidRDefault="00A16AA1" w:rsidP="00A16AA1">
      <w:pPr>
        <w:pStyle w:val="NoSpacing"/>
        <w:numPr>
          <w:ilvl w:val="0"/>
          <w:numId w:val="6"/>
        </w:numPr>
      </w:pPr>
      <w:r w:rsidRPr="003C4594">
        <w:t>Esther Stauffer</w:t>
      </w:r>
    </w:p>
    <w:p w14:paraId="3D8C16FA" w14:textId="190697EF" w:rsidR="0078643A" w:rsidRDefault="0078643A" w:rsidP="00875E78">
      <w:pPr>
        <w:pStyle w:val="NoSpacing"/>
        <w:numPr>
          <w:ilvl w:val="0"/>
          <w:numId w:val="6"/>
        </w:numPr>
      </w:pPr>
      <w:r w:rsidRPr="003C4594">
        <w:t xml:space="preserve">Kristie </w:t>
      </w:r>
      <w:r w:rsidR="00CC0759" w:rsidRPr="003C4594">
        <w:t>W</w:t>
      </w:r>
      <w:r w:rsidRPr="003C4594">
        <w:t>arren</w:t>
      </w:r>
    </w:p>
    <w:p w14:paraId="4FEF4E3F" w14:textId="77777777" w:rsidR="007A3A3D" w:rsidRDefault="007A3A3D" w:rsidP="007A3A3D">
      <w:pPr>
        <w:pStyle w:val="NoSpacing"/>
        <w:numPr>
          <w:ilvl w:val="0"/>
          <w:numId w:val="6"/>
        </w:numPr>
        <w:rPr>
          <w:rFonts w:eastAsia="Times New Roman"/>
          <w:szCs w:val="28"/>
        </w:rPr>
      </w:pPr>
      <w:r w:rsidRPr="003C4594">
        <w:rPr>
          <w:rFonts w:eastAsia="Times New Roman"/>
          <w:szCs w:val="28"/>
        </w:rPr>
        <w:t>Theresa Woo (Chair)</w:t>
      </w:r>
    </w:p>
    <w:p w14:paraId="01FC87B8" w14:textId="6E97FD2A" w:rsidR="007A3A3D" w:rsidRPr="003C4594" w:rsidRDefault="007A3A3D" w:rsidP="007A3A3D">
      <w:pPr>
        <w:pStyle w:val="NoSpacing"/>
        <w:numPr>
          <w:ilvl w:val="0"/>
          <w:numId w:val="6"/>
        </w:numPr>
      </w:pPr>
      <w:r w:rsidRPr="00C257F9">
        <w:t>Dr. Vivian Harvey</w:t>
      </w:r>
    </w:p>
    <w:p w14:paraId="2BDBDA2B" w14:textId="77777777" w:rsidR="002F4598" w:rsidRPr="00C257F9" w:rsidRDefault="002F4598" w:rsidP="00C257F9">
      <w:pPr>
        <w:pStyle w:val="NoSpacing"/>
        <w:rPr>
          <w:rFonts w:eastAsia="Times New Roman"/>
          <w:szCs w:val="28"/>
        </w:rPr>
      </w:pPr>
    </w:p>
    <w:p w14:paraId="329C7782" w14:textId="3E1FE959" w:rsidR="002F4598" w:rsidRPr="00C257F9" w:rsidRDefault="002F4598" w:rsidP="00C257F9">
      <w:pPr>
        <w:pStyle w:val="NoSpacing"/>
        <w:rPr>
          <w:rFonts w:eastAsia="Times New Roman"/>
          <w:szCs w:val="28"/>
        </w:rPr>
      </w:pPr>
      <w:r w:rsidRPr="00C257F9">
        <w:rPr>
          <w:rFonts w:eastAsia="Times New Roman"/>
          <w:szCs w:val="28"/>
        </w:rPr>
        <w:t>Board members not present:</w:t>
      </w:r>
    </w:p>
    <w:p w14:paraId="3ECD67AC" w14:textId="104E3B78" w:rsidR="003C4594" w:rsidRDefault="007A3A3D" w:rsidP="003C4594">
      <w:pPr>
        <w:pStyle w:val="NoSpacing"/>
        <w:numPr>
          <w:ilvl w:val="0"/>
          <w:numId w:val="17"/>
        </w:numPr>
      </w:pPr>
      <w:r>
        <w:rPr>
          <w:rFonts w:eastAsia="Times New Roman"/>
          <w:szCs w:val="28"/>
        </w:rPr>
        <w:t>None</w:t>
      </w:r>
    </w:p>
    <w:p w14:paraId="0707630D" w14:textId="77777777" w:rsidR="003C4594" w:rsidRPr="003C4594" w:rsidRDefault="003C4594" w:rsidP="003C4594">
      <w:pPr>
        <w:pStyle w:val="NoSpacing"/>
        <w:ind w:left="360"/>
      </w:pPr>
    </w:p>
    <w:p w14:paraId="2EC7974E" w14:textId="69C32561" w:rsidR="00CC0759" w:rsidRPr="00C257F9" w:rsidRDefault="00CC0759" w:rsidP="00C257F9">
      <w:pPr>
        <w:pStyle w:val="NoSpacing"/>
        <w:rPr>
          <w:rFonts w:eastAsia="Times New Roman"/>
          <w:szCs w:val="28"/>
        </w:rPr>
      </w:pPr>
      <w:r w:rsidRPr="00C257F9">
        <w:rPr>
          <w:rFonts w:eastAsia="Times New Roman"/>
          <w:szCs w:val="28"/>
        </w:rPr>
        <w:t>Members of the Public:</w:t>
      </w:r>
    </w:p>
    <w:p w14:paraId="0A1DE354" w14:textId="5EB4C2EC" w:rsidR="001433F4" w:rsidRDefault="0042211E" w:rsidP="00875E78">
      <w:pPr>
        <w:pStyle w:val="NoSpacing"/>
        <w:numPr>
          <w:ilvl w:val="0"/>
          <w:numId w:val="12"/>
        </w:numPr>
      </w:pPr>
      <w:r>
        <w:t xml:space="preserve">Brenda </w:t>
      </w:r>
      <w:r w:rsidR="00FD10A0">
        <w:t>Plechaty</w:t>
      </w:r>
      <w:r w:rsidR="007A21BF">
        <w:t>,</w:t>
      </w:r>
      <w:r w:rsidR="007A21BF" w:rsidRPr="007A21BF">
        <w:t xml:space="preserve"> </w:t>
      </w:r>
      <w:r w:rsidR="007A21BF" w:rsidRPr="00C257F9">
        <w:t>Traumatic Injury Caregivers Support Group</w:t>
      </w:r>
    </w:p>
    <w:p w14:paraId="490F2A6B" w14:textId="77777777" w:rsidR="009C3D88" w:rsidRPr="00C257F9" w:rsidRDefault="009C3D88" w:rsidP="00C257F9">
      <w:pPr>
        <w:pStyle w:val="NoSpacing"/>
        <w:rPr>
          <w:rFonts w:eastAsia="Times New Roman"/>
          <w:szCs w:val="28"/>
        </w:rPr>
      </w:pPr>
    </w:p>
    <w:p w14:paraId="2AEAA2B2" w14:textId="5A02405B" w:rsidR="00A61275" w:rsidRPr="00C257F9" w:rsidRDefault="00A61275" w:rsidP="00C257F9">
      <w:pPr>
        <w:pStyle w:val="NoSpacing"/>
        <w:rPr>
          <w:rFonts w:eastAsia="Times New Roman"/>
          <w:szCs w:val="28"/>
        </w:rPr>
      </w:pPr>
      <w:r w:rsidRPr="00C257F9">
        <w:rPr>
          <w:rFonts w:eastAsia="Times New Roman"/>
          <w:szCs w:val="28"/>
        </w:rPr>
        <w:t>D</w:t>
      </w:r>
      <w:r w:rsidR="000931CB" w:rsidRPr="00C257F9">
        <w:rPr>
          <w:rFonts w:eastAsia="Times New Roman"/>
          <w:szCs w:val="28"/>
        </w:rPr>
        <w:t>epartment of Rehabilitation</w:t>
      </w:r>
      <w:r w:rsidRPr="00C257F9">
        <w:rPr>
          <w:rFonts w:eastAsia="Times New Roman"/>
          <w:szCs w:val="28"/>
        </w:rPr>
        <w:t xml:space="preserve"> Staff: </w:t>
      </w:r>
    </w:p>
    <w:p w14:paraId="24EA3DDE" w14:textId="3721B937" w:rsidR="00620CFB" w:rsidRDefault="00DB267B" w:rsidP="00875E78">
      <w:pPr>
        <w:pStyle w:val="NoSpacing"/>
        <w:numPr>
          <w:ilvl w:val="0"/>
          <w:numId w:val="8"/>
        </w:numPr>
      </w:pPr>
      <w:r>
        <w:t>LaCandi</w:t>
      </w:r>
      <w:r w:rsidR="00BB0573">
        <w:t>ce Ochoa</w:t>
      </w:r>
      <w:r w:rsidR="00620CFB" w:rsidRPr="00C257F9">
        <w:t xml:space="preserve">, </w:t>
      </w:r>
      <w:r w:rsidR="00946543">
        <w:t>Deputy Director</w:t>
      </w:r>
      <w:r w:rsidR="00CE44AC">
        <w:t xml:space="preserve"> of </w:t>
      </w:r>
      <w:r w:rsidR="00CE44AC" w:rsidRPr="00CE44AC">
        <w:t>Independent Living and Community Access Division</w:t>
      </w:r>
    </w:p>
    <w:p w14:paraId="7CAB6873" w14:textId="4B6DAFD6" w:rsidR="00AA1052" w:rsidRPr="00C257F9" w:rsidRDefault="00AA1052" w:rsidP="00875E78">
      <w:pPr>
        <w:pStyle w:val="NoSpacing"/>
        <w:numPr>
          <w:ilvl w:val="0"/>
          <w:numId w:val="8"/>
        </w:numPr>
      </w:pPr>
      <w:r w:rsidRPr="00C257F9">
        <w:lastRenderedPageBreak/>
        <w:t>Maria Aliferis-Gjerde, California Committee on Employment of People with Disabilities (CCEPD) Executive Officer</w:t>
      </w:r>
    </w:p>
    <w:p w14:paraId="5DA4DFF6" w14:textId="6D99147D" w:rsidR="00AA1052" w:rsidRDefault="00AA1052" w:rsidP="00875E78">
      <w:pPr>
        <w:pStyle w:val="NoSpacing"/>
        <w:numPr>
          <w:ilvl w:val="0"/>
          <w:numId w:val="8"/>
        </w:numPr>
      </w:pPr>
      <w:r>
        <w:t xml:space="preserve">Peter Saechao, TBI Board Liaison </w:t>
      </w:r>
    </w:p>
    <w:p w14:paraId="158F5CB5" w14:textId="099062B7" w:rsidR="007A3A3D" w:rsidRPr="000B6669" w:rsidRDefault="007A3A3D" w:rsidP="00875E78">
      <w:pPr>
        <w:pStyle w:val="NoSpacing"/>
        <w:numPr>
          <w:ilvl w:val="0"/>
          <w:numId w:val="8"/>
        </w:numPr>
      </w:pPr>
      <w:r>
        <w:t>Kritika Devi, ILCAD staff</w:t>
      </w:r>
    </w:p>
    <w:p w14:paraId="22431D51" w14:textId="77777777" w:rsidR="00BD772F" w:rsidRPr="00C257F9" w:rsidRDefault="00BD772F" w:rsidP="00C257F9">
      <w:pPr>
        <w:pStyle w:val="NoSpacing"/>
        <w:rPr>
          <w:rStyle w:val="Heading2Char"/>
          <w:rFonts w:ascii="Arial" w:hAnsi="Arial" w:cs="Arial"/>
          <w:color w:val="auto"/>
          <w:sz w:val="28"/>
          <w:szCs w:val="28"/>
        </w:rPr>
      </w:pPr>
    </w:p>
    <w:p w14:paraId="7B8EB010" w14:textId="4305AB51" w:rsidR="00A242C1" w:rsidRPr="00A553F7" w:rsidRDefault="00A242C1" w:rsidP="00875E78">
      <w:pPr>
        <w:pStyle w:val="NoSpacing"/>
        <w:numPr>
          <w:ilvl w:val="0"/>
          <w:numId w:val="2"/>
        </w:numPr>
        <w:rPr>
          <w:rStyle w:val="Heading2Char"/>
          <w:rFonts w:ascii="Arial" w:hAnsi="Arial" w:cs="Arial"/>
          <w:b/>
          <w:bCs/>
          <w:color w:val="auto"/>
          <w:sz w:val="28"/>
          <w:szCs w:val="28"/>
        </w:rPr>
      </w:pPr>
      <w:r w:rsidRPr="00A553F7">
        <w:rPr>
          <w:rStyle w:val="Heading2Char"/>
          <w:rFonts w:ascii="Arial" w:hAnsi="Arial" w:cs="Arial"/>
          <w:b/>
          <w:bCs/>
          <w:color w:val="auto"/>
          <w:sz w:val="28"/>
          <w:szCs w:val="28"/>
        </w:rPr>
        <w:t>Housekeepin</w:t>
      </w:r>
      <w:r w:rsidR="000931CB" w:rsidRPr="00A553F7">
        <w:rPr>
          <w:rStyle w:val="Heading2Char"/>
          <w:rFonts w:ascii="Arial" w:hAnsi="Arial" w:cs="Arial"/>
          <w:b/>
          <w:bCs/>
          <w:color w:val="auto"/>
          <w:sz w:val="28"/>
          <w:szCs w:val="28"/>
        </w:rPr>
        <w:t>g</w:t>
      </w:r>
    </w:p>
    <w:bookmarkEnd w:id="0"/>
    <w:p w14:paraId="75384B57" w14:textId="499A7EFE" w:rsidR="00A61275" w:rsidRPr="00C257F9" w:rsidRDefault="00CE44AC" w:rsidP="00C257F9">
      <w:pPr>
        <w:pStyle w:val="NoSpacing"/>
        <w:rPr>
          <w:rFonts w:eastAsia="Times New Roman"/>
          <w:szCs w:val="28"/>
        </w:rPr>
      </w:pPr>
      <w:r>
        <w:rPr>
          <w:rFonts w:eastAsia="Times New Roman"/>
          <w:szCs w:val="28"/>
        </w:rPr>
        <w:t>Peter Saechao</w:t>
      </w:r>
      <w:r w:rsidR="00B20554">
        <w:rPr>
          <w:rFonts w:eastAsia="Times New Roman"/>
          <w:szCs w:val="28"/>
        </w:rPr>
        <w:t>,</w:t>
      </w:r>
      <w:r w:rsidR="00BD772F" w:rsidRPr="00C257F9">
        <w:rPr>
          <w:rFonts w:eastAsia="Times New Roman"/>
          <w:szCs w:val="28"/>
        </w:rPr>
        <w:t xml:space="preserve"> DOR TBI</w:t>
      </w:r>
      <w:r>
        <w:rPr>
          <w:rFonts w:eastAsia="Times New Roman"/>
          <w:szCs w:val="28"/>
        </w:rPr>
        <w:t xml:space="preserve"> Board Liaison</w:t>
      </w:r>
      <w:r w:rsidR="00B20554">
        <w:rPr>
          <w:rFonts w:eastAsia="Times New Roman"/>
          <w:szCs w:val="28"/>
        </w:rPr>
        <w:t>,</w:t>
      </w:r>
      <w:r w:rsidR="000931CB" w:rsidRPr="00C257F9">
        <w:rPr>
          <w:rFonts w:eastAsia="Times New Roman"/>
          <w:szCs w:val="28"/>
        </w:rPr>
        <w:t xml:space="preserve"> reviewed housekeeping items.</w:t>
      </w:r>
    </w:p>
    <w:p w14:paraId="5595F7D0" w14:textId="77777777" w:rsidR="002F4598" w:rsidRPr="00C257F9" w:rsidRDefault="002F4598" w:rsidP="00C257F9">
      <w:pPr>
        <w:pStyle w:val="NoSpacing"/>
        <w:rPr>
          <w:rFonts w:eastAsia="Times New Roman"/>
          <w:szCs w:val="28"/>
        </w:rPr>
      </w:pPr>
    </w:p>
    <w:p w14:paraId="33E4341C" w14:textId="1A31ED4B" w:rsidR="00071364" w:rsidRPr="00A553F7" w:rsidRDefault="00A242C1" w:rsidP="00875E78">
      <w:pPr>
        <w:pStyle w:val="NoSpacing"/>
        <w:numPr>
          <w:ilvl w:val="0"/>
          <w:numId w:val="2"/>
        </w:numPr>
        <w:rPr>
          <w:b/>
          <w:bCs/>
          <w:szCs w:val="28"/>
        </w:rPr>
      </w:pPr>
      <w:r w:rsidRPr="00A553F7">
        <w:rPr>
          <w:rStyle w:val="Heading2Char"/>
          <w:rFonts w:ascii="Arial" w:hAnsi="Arial" w:cs="Arial"/>
          <w:b/>
          <w:bCs/>
          <w:color w:val="auto"/>
          <w:sz w:val="28"/>
          <w:szCs w:val="28"/>
        </w:rPr>
        <w:t>Public Comment</w:t>
      </w:r>
    </w:p>
    <w:p w14:paraId="6511986E" w14:textId="69535907" w:rsidR="003A182F" w:rsidRDefault="00B20554" w:rsidP="00C257F9">
      <w:pPr>
        <w:pStyle w:val="NoSpacing"/>
        <w:rPr>
          <w:rFonts w:eastAsia="Times New Roman"/>
          <w:szCs w:val="28"/>
        </w:rPr>
      </w:pPr>
      <w:r>
        <w:rPr>
          <w:rFonts w:eastAsia="Times New Roman"/>
          <w:szCs w:val="28"/>
        </w:rPr>
        <w:t>There were no public comments</w:t>
      </w:r>
    </w:p>
    <w:p w14:paraId="08187C29" w14:textId="77777777" w:rsidR="001C22C2" w:rsidRPr="00A553F7" w:rsidRDefault="001C22C2" w:rsidP="001C22C2">
      <w:pPr>
        <w:pStyle w:val="NoSpacing"/>
        <w:rPr>
          <w:rFonts w:eastAsia="Times New Roman"/>
          <w:b/>
          <w:bCs/>
          <w:szCs w:val="28"/>
        </w:rPr>
      </w:pPr>
    </w:p>
    <w:p w14:paraId="1A5E922F" w14:textId="50BB60BB" w:rsidR="00F24826" w:rsidRPr="00A553F7" w:rsidRDefault="00213D9A" w:rsidP="00875E78">
      <w:pPr>
        <w:pStyle w:val="NoSpacing"/>
        <w:numPr>
          <w:ilvl w:val="0"/>
          <w:numId w:val="2"/>
        </w:numPr>
        <w:rPr>
          <w:rFonts w:eastAsia="Times New Roman"/>
          <w:b/>
          <w:bCs/>
          <w:szCs w:val="28"/>
        </w:rPr>
      </w:pPr>
      <w:r w:rsidRPr="00A553F7">
        <w:rPr>
          <w:rFonts w:eastAsia="Times New Roman"/>
          <w:b/>
          <w:bCs/>
          <w:szCs w:val="28"/>
        </w:rPr>
        <w:t>Board Internal Business</w:t>
      </w:r>
    </w:p>
    <w:p w14:paraId="0BA3B2B9" w14:textId="77D6F15C" w:rsidR="00F24826" w:rsidRPr="00C257F9" w:rsidRDefault="00B162B5" w:rsidP="00C257F9">
      <w:pPr>
        <w:pStyle w:val="NoSpacing"/>
        <w:rPr>
          <w:rFonts w:eastAsia="Times New Roman"/>
          <w:szCs w:val="28"/>
        </w:rPr>
      </w:pPr>
      <w:r>
        <w:rPr>
          <w:rFonts w:eastAsiaTheme="majorEastAsia"/>
          <w:szCs w:val="28"/>
        </w:rPr>
        <w:t>Theresa Woo</w:t>
      </w:r>
      <w:r w:rsidR="00F24826" w:rsidRPr="00C257F9">
        <w:rPr>
          <w:rFonts w:eastAsia="Times New Roman"/>
          <w:szCs w:val="28"/>
        </w:rPr>
        <w:t>,</w:t>
      </w:r>
      <w:r w:rsidR="00D15931">
        <w:rPr>
          <w:rFonts w:eastAsia="Times New Roman"/>
          <w:szCs w:val="28"/>
        </w:rPr>
        <w:t xml:space="preserve"> </w:t>
      </w:r>
      <w:r w:rsidR="00975D01" w:rsidRPr="00C257F9">
        <w:rPr>
          <w:rFonts w:eastAsia="Times New Roman"/>
          <w:szCs w:val="28"/>
        </w:rPr>
        <w:t xml:space="preserve">Chair, asked for comments regarding the </w:t>
      </w:r>
      <w:r>
        <w:rPr>
          <w:rFonts w:eastAsia="Times New Roman"/>
          <w:szCs w:val="28"/>
        </w:rPr>
        <w:t>Oc</w:t>
      </w:r>
      <w:r w:rsidR="00DA6AB2">
        <w:rPr>
          <w:rFonts w:eastAsia="Times New Roman"/>
          <w:szCs w:val="28"/>
        </w:rPr>
        <w:t>tober</w:t>
      </w:r>
      <w:r w:rsidR="002F4598" w:rsidRPr="00C257F9">
        <w:rPr>
          <w:rFonts w:eastAsia="Times New Roman"/>
          <w:szCs w:val="28"/>
        </w:rPr>
        <w:t xml:space="preserve"> </w:t>
      </w:r>
      <w:r w:rsidR="003D49A4">
        <w:rPr>
          <w:rFonts w:eastAsia="Times New Roman"/>
          <w:szCs w:val="28"/>
        </w:rPr>
        <w:t>2</w:t>
      </w:r>
      <w:r w:rsidR="00DA6AB2">
        <w:rPr>
          <w:rFonts w:eastAsia="Times New Roman"/>
          <w:szCs w:val="28"/>
        </w:rPr>
        <w:t>0</w:t>
      </w:r>
      <w:r w:rsidR="00F24826" w:rsidRPr="00C257F9">
        <w:rPr>
          <w:rFonts w:eastAsia="Times New Roman"/>
          <w:szCs w:val="28"/>
        </w:rPr>
        <w:t xml:space="preserve">, </w:t>
      </w:r>
      <w:r w:rsidR="0010691F" w:rsidRPr="00C257F9">
        <w:rPr>
          <w:rFonts w:eastAsia="Times New Roman"/>
          <w:szCs w:val="28"/>
        </w:rPr>
        <w:t>202</w:t>
      </w:r>
      <w:r w:rsidR="003D49A4">
        <w:rPr>
          <w:rFonts w:eastAsia="Times New Roman"/>
          <w:szCs w:val="28"/>
        </w:rPr>
        <w:t>5</w:t>
      </w:r>
      <w:r w:rsidR="0010691F" w:rsidRPr="00C257F9">
        <w:rPr>
          <w:rFonts w:eastAsia="Times New Roman"/>
          <w:szCs w:val="28"/>
        </w:rPr>
        <w:t>,</w:t>
      </w:r>
      <w:r w:rsidR="00F24826" w:rsidRPr="00C257F9">
        <w:rPr>
          <w:rFonts w:eastAsia="Times New Roman"/>
          <w:szCs w:val="28"/>
        </w:rPr>
        <w:t xml:space="preserve"> TBI Board Meeting</w:t>
      </w:r>
      <w:r w:rsidR="00B20554">
        <w:rPr>
          <w:rFonts w:eastAsia="Times New Roman"/>
          <w:szCs w:val="28"/>
        </w:rPr>
        <w:t xml:space="preserve"> Minutes</w:t>
      </w:r>
      <w:r w:rsidR="004E2623" w:rsidRPr="00C257F9">
        <w:rPr>
          <w:rFonts w:eastAsia="Times New Roman"/>
          <w:szCs w:val="28"/>
        </w:rPr>
        <w:t xml:space="preserve">.  </w:t>
      </w:r>
    </w:p>
    <w:p w14:paraId="784E6860" w14:textId="77777777" w:rsidR="00EF05D4" w:rsidRPr="00C257F9" w:rsidRDefault="00EF05D4" w:rsidP="00C257F9">
      <w:pPr>
        <w:pStyle w:val="NoSpacing"/>
        <w:rPr>
          <w:rFonts w:eastAsia="Times New Roman"/>
          <w:szCs w:val="28"/>
        </w:rPr>
      </w:pPr>
    </w:p>
    <w:p w14:paraId="45033710" w14:textId="386F7F2C" w:rsidR="00335D18" w:rsidRDefault="009B6FB6" w:rsidP="00351253">
      <w:pPr>
        <w:pStyle w:val="NoSpacing"/>
        <w:rPr>
          <w:rFonts w:eastAsia="Times New Roman"/>
          <w:szCs w:val="28"/>
        </w:rPr>
      </w:pPr>
      <w:bookmarkStart w:id="1" w:name="_Hlk179986710"/>
      <w:r>
        <w:rPr>
          <w:rFonts w:eastAsia="Times New Roman"/>
          <w:szCs w:val="28"/>
        </w:rPr>
        <w:t xml:space="preserve">Meeting Minutes for </w:t>
      </w:r>
      <w:r w:rsidR="00DA6AB2">
        <w:rPr>
          <w:rFonts w:eastAsia="Times New Roman"/>
          <w:szCs w:val="28"/>
        </w:rPr>
        <w:t>October 20</w:t>
      </w:r>
      <w:r w:rsidRPr="00C257F9">
        <w:rPr>
          <w:rFonts w:eastAsia="Times New Roman"/>
          <w:szCs w:val="28"/>
        </w:rPr>
        <w:t xml:space="preserve">, </w:t>
      </w:r>
      <w:r w:rsidR="00226930" w:rsidRPr="00C257F9">
        <w:rPr>
          <w:rFonts w:eastAsia="Times New Roman"/>
          <w:szCs w:val="28"/>
        </w:rPr>
        <w:t>202</w:t>
      </w:r>
      <w:r w:rsidR="00226930">
        <w:rPr>
          <w:rFonts w:eastAsia="Times New Roman"/>
          <w:szCs w:val="28"/>
        </w:rPr>
        <w:t>5,</w:t>
      </w:r>
      <w:r w:rsidR="00835F76">
        <w:rPr>
          <w:rFonts w:eastAsia="Times New Roman"/>
          <w:szCs w:val="28"/>
        </w:rPr>
        <w:t xml:space="preserve"> were</w:t>
      </w:r>
      <w:r>
        <w:rPr>
          <w:rFonts w:eastAsia="Times New Roman"/>
          <w:szCs w:val="28"/>
        </w:rPr>
        <w:t xml:space="preserve"> approved</w:t>
      </w:r>
      <w:r w:rsidR="00835F76">
        <w:rPr>
          <w:rFonts w:eastAsia="Times New Roman"/>
          <w:szCs w:val="28"/>
        </w:rPr>
        <w:t>.</w:t>
      </w:r>
      <w:r w:rsidR="00B5254E">
        <w:rPr>
          <w:rFonts w:eastAsia="Times New Roman"/>
          <w:szCs w:val="28"/>
        </w:rPr>
        <w:t xml:space="preserve"> Announcements included:</w:t>
      </w:r>
      <w:bookmarkEnd w:id="1"/>
    </w:p>
    <w:p w14:paraId="608EE742" w14:textId="5633A647" w:rsidR="00690919" w:rsidRPr="00690919" w:rsidRDefault="00690919" w:rsidP="00690919">
      <w:pPr>
        <w:pStyle w:val="NoSpacing"/>
        <w:numPr>
          <w:ilvl w:val="0"/>
          <w:numId w:val="37"/>
        </w:numPr>
        <w:rPr>
          <w:rFonts w:cs="Arial"/>
          <w:szCs w:val="28"/>
        </w:rPr>
      </w:pPr>
      <w:r w:rsidRPr="00690919">
        <w:rPr>
          <w:rFonts w:cs="Arial"/>
          <w:szCs w:val="28"/>
        </w:rPr>
        <w:t>Announced departure of board members Heidi Frye and Vivian Harvey, with Vivian stepping down as E</w:t>
      </w:r>
      <w:r w:rsidR="00B5254E">
        <w:rPr>
          <w:rFonts w:cs="Arial"/>
          <w:szCs w:val="28"/>
        </w:rPr>
        <w:t xml:space="preserve">ducation and </w:t>
      </w:r>
      <w:r w:rsidRPr="00690919">
        <w:rPr>
          <w:rFonts w:cs="Arial"/>
          <w:szCs w:val="28"/>
        </w:rPr>
        <w:t>P</w:t>
      </w:r>
      <w:r w:rsidR="00B5254E">
        <w:rPr>
          <w:rFonts w:cs="Arial"/>
          <w:szCs w:val="28"/>
        </w:rPr>
        <w:t xml:space="preserve">ublic </w:t>
      </w:r>
      <w:r w:rsidRPr="00690919">
        <w:rPr>
          <w:rFonts w:cs="Arial"/>
          <w:szCs w:val="28"/>
        </w:rPr>
        <w:t>O</w:t>
      </w:r>
      <w:r w:rsidR="00B5254E">
        <w:rPr>
          <w:rFonts w:cs="Arial"/>
          <w:szCs w:val="28"/>
        </w:rPr>
        <w:t xml:space="preserve">utreach </w:t>
      </w:r>
      <w:r w:rsidRPr="00690919">
        <w:rPr>
          <w:rFonts w:cs="Arial"/>
          <w:szCs w:val="28"/>
        </w:rPr>
        <w:t>lead.</w:t>
      </w:r>
    </w:p>
    <w:p w14:paraId="654ACB81" w14:textId="5478FA8B" w:rsidR="00690919" w:rsidRPr="00690919" w:rsidRDefault="00690919" w:rsidP="00690919">
      <w:pPr>
        <w:pStyle w:val="NoSpacing"/>
        <w:numPr>
          <w:ilvl w:val="0"/>
          <w:numId w:val="37"/>
        </w:numPr>
        <w:rPr>
          <w:rFonts w:cs="Arial"/>
          <w:szCs w:val="28"/>
        </w:rPr>
      </w:pPr>
      <w:r w:rsidRPr="00690919">
        <w:rPr>
          <w:rFonts w:cs="Arial"/>
          <w:szCs w:val="28"/>
        </w:rPr>
        <w:t>Discussed updates to meeting protocols.</w:t>
      </w:r>
    </w:p>
    <w:p w14:paraId="016E0FB9" w14:textId="40307745" w:rsidR="00690919" w:rsidRPr="00690919" w:rsidRDefault="00690919" w:rsidP="00690919">
      <w:pPr>
        <w:pStyle w:val="NoSpacing"/>
        <w:numPr>
          <w:ilvl w:val="0"/>
          <w:numId w:val="37"/>
        </w:numPr>
        <w:rPr>
          <w:rFonts w:cs="Arial"/>
          <w:szCs w:val="28"/>
        </w:rPr>
      </w:pPr>
      <w:r w:rsidRPr="00690919">
        <w:rPr>
          <w:rFonts w:cs="Arial"/>
          <w:szCs w:val="28"/>
        </w:rPr>
        <w:t>Reviewed TBI Bylaws and current membership structure.</w:t>
      </w:r>
    </w:p>
    <w:p w14:paraId="765DE958" w14:textId="1E5C6491" w:rsidR="00690919" w:rsidRPr="00690919" w:rsidRDefault="00690919" w:rsidP="00690919">
      <w:pPr>
        <w:pStyle w:val="NoSpacing"/>
        <w:numPr>
          <w:ilvl w:val="0"/>
          <w:numId w:val="37"/>
        </w:numPr>
        <w:rPr>
          <w:rFonts w:cs="Arial"/>
          <w:szCs w:val="28"/>
        </w:rPr>
      </w:pPr>
      <w:r w:rsidRPr="00690919">
        <w:rPr>
          <w:rFonts w:cs="Arial"/>
          <w:szCs w:val="28"/>
        </w:rPr>
        <w:t>Provided outreach updates regarding upcoming leadership changes on the TBI Board.</w:t>
      </w:r>
    </w:p>
    <w:p w14:paraId="0BCDDD91" w14:textId="598AC1A0" w:rsidR="00690919" w:rsidRPr="00690919" w:rsidRDefault="00690919" w:rsidP="00690919">
      <w:pPr>
        <w:pStyle w:val="NoSpacing"/>
        <w:numPr>
          <w:ilvl w:val="0"/>
          <w:numId w:val="37"/>
        </w:numPr>
        <w:rPr>
          <w:rFonts w:cs="Arial"/>
          <w:szCs w:val="28"/>
        </w:rPr>
      </w:pPr>
      <w:r w:rsidRPr="00690919">
        <w:rPr>
          <w:rFonts w:cs="Arial"/>
          <w:szCs w:val="28"/>
        </w:rPr>
        <w:t>Shared guidance and tips related to Bagley</w:t>
      </w:r>
      <w:r w:rsidRPr="00690919">
        <w:rPr>
          <w:rFonts w:ascii="Cambria Math" w:hAnsi="Cambria Math" w:cs="Cambria Math"/>
          <w:szCs w:val="28"/>
        </w:rPr>
        <w:t>‑</w:t>
      </w:r>
      <w:r w:rsidRPr="00690919">
        <w:rPr>
          <w:rFonts w:cs="Arial"/>
          <w:szCs w:val="28"/>
        </w:rPr>
        <w:t>Keene requirements.</w:t>
      </w:r>
    </w:p>
    <w:p w14:paraId="59D4ABE9" w14:textId="44C76180" w:rsidR="005F2396" w:rsidRDefault="00690919" w:rsidP="00690919">
      <w:pPr>
        <w:pStyle w:val="NoSpacing"/>
        <w:numPr>
          <w:ilvl w:val="0"/>
          <w:numId w:val="37"/>
        </w:numPr>
        <w:rPr>
          <w:rFonts w:cs="Arial"/>
          <w:szCs w:val="28"/>
        </w:rPr>
      </w:pPr>
      <w:r w:rsidRPr="00690919">
        <w:rPr>
          <w:rFonts w:cs="Arial"/>
          <w:szCs w:val="28"/>
        </w:rPr>
        <w:t>Held a brief discussion on Form 700</w:t>
      </w:r>
      <w:r w:rsidR="00B5254E">
        <w:rPr>
          <w:rFonts w:cs="Arial"/>
          <w:szCs w:val="28"/>
        </w:rPr>
        <w:t xml:space="preserve"> request</w:t>
      </w:r>
      <w:r w:rsidRPr="00690919">
        <w:rPr>
          <w:rFonts w:cs="Arial"/>
          <w:szCs w:val="28"/>
        </w:rPr>
        <w:t>.</w:t>
      </w:r>
    </w:p>
    <w:p w14:paraId="5DB51580" w14:textId="77777777" w:rsidR="006B3BC4" w:rsidRDefault="006B3BC4" w:rsidP="006B3BC4">
      <w:pPr>
        <w:pStyle w:val="NoSpacing"/>
        <w:ind w:left="1080"/>
        <w:rPr>
          <w:rFonts w:cs="Arial"/>
          <w:szCs w:val="28"/>
        </w:rPr>
      </w:pPr>
    </w:p>
    <w:p w14:paraId="67C2EAAF" w14:textId="77777777" w:rsidR="005F2396" w:rsidRPr="00C257F9" w:rsidRDefault="005F2396" w:rsidP="005F2396">
      <w:pPr>
        <w:pStyle w:val="NoSpacing"/>
        <w:rPr>
          <w:rFonts w:eastAsia="Times New Roman"/>
          <w:szCs w:val="28"/>
        </w:rPr>
      </w:pPr>
      <w:r w:rsidRPr="00C257F9">
        <w:rPr>
          <w:rFonts w:eastAsia="Times New Roman"/>
          <w:szCs w:val="28"/>
        </w:rPr>
        <w:t>Board Comments –</w:t>
      </w:r>
      <w:r>
        <w:rPr>
          <w:rFonts w:eastAsia="Times New Roman"/>
          <w:szCs w:val="28"/>
        </w:rPr>
        <w:t xml:space="preserve"> None</w:t>
      </w:r>
    </w:p>
    <w:p w14:paraId="3BB227B2" w14:textId="77777777" w:rsidR="005F2396" w:rsidRPr="00C257F9" w:rsidRDefault="005F2396" w:rsidP="005F2396">
      <w:pPr>
        <w:pStyle w:val="NoSpacing"/>
        <w:rPr>
          <w:rFonts w:eastAsia="Times New Roman"/>
          <w:szCs w:val="28"/>
        </w:rPr>
      </w:pPr>
      <w:r w:rsidRPr="00C257F9">
        <w:rPr>
          <w:rFonts w:eastAsia="Times New Roman"/>
          <w:szCs w:val="28"/>
        </w:rPr>
        <w:t>Public Comments – None</w:t>
      </w:r>
    </w:p>
    <w:p w14:paraId="6C3E52C7" w14:textId="77777777" w:rsidR="00504247" w:rsidRPr="00CC01C7" w:rsidRDefault="00504247" w:rsidP="005F2396">
      <w:pPr>
        <w:pStyle w:val="NoSpacing"/>
        <w:rPr>
          <w:rFonts w:cs="Arial"/>
          <w:szCs w:val="28"/>
        </w:rPr>
      </w:pPr>
    </w:p>
    <w:p w14:paraId="674F5152" w14:textId="7DFE7EE5" w:rsidR="00997DF7" w:rsidRDefault="00CE2009" w:rsidP="00504247">
      <w:pPr>
        <w:pStyle w:val="NoSpacing"/>
        <w:numPr>
          <w:ilvl w:val="0"/>
          <w:numId w:val="2"/>
        </w:numPr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Break</w:t>
      </w:r>
      <w:r w:rsidR="00B5254E">
        <w:rPr>
          <w:rFonts w:eastAsia="Times New Roman"/>
          <w:b/>
          <w:bCs/>
          <w:szCs w:val="28"/>
        </w:rPr>
        <w:t xml:space="preserve"> at </w:t>
      </w:r>
      <w:r w:rsidR="00504247">
        <w:rPr>
          <w:rFonts w:eastAsia="Times New Roman"/>
          <w:b/>
          <w:bCs/>
          <w:szCs w:val="28"/>
        </w:rPr>
        <w:t xml:space="preserve">10:30am </w:t>
      </w:r>
      <w:r w:rsidR="00B5254E">
        <w:rPr>
          <w:rFonts w:eastAsia="Times New Roman"/>
          <w:b/>
          <w:bCs/>
          <w:szCs w:val="28"/>
        </w:rPr>
        <w:t>for 15 minutes</w:t>
      </w:r>
    </w:p>
    <w:p w14:paraId="7D7E7D7D" w14:textId="77777777" w:rsidR="00504247" w:rsidRDefault="00504247" w:rsidP="00CE00B3">
      <w:pPr>
        <w:pStyle w:val="NoSpacing"/>
        <w:rPr>
          <w:rFonts w:eastAsia="Times New Roman"/>
          <w:b/>
          <w:bCs/>
          <w:szCs w:val="28"/>
        </w:rPr>
      </w:pPr>
    </w:p>
    <w:p w14:paraId="2C72F9E6" w14:textId="7566A72D" w:rsidR="0046355B" w:rsidRPr="00A553F7" w:rsidRDefault="00A8293F" w:rsidP="00504247">
      <w:pPr>
        <w:pStyle w:val="NoSpacing"/>
        <w:numPr>
          <w:ilvl w:val="0"/>
          <w:numId w:val="2"/>
        </w:numPr>
        <w:rPr>
          <w:rFonts w:eastAsia="Times New Roman"/>
          <w:b/>
          <w:bCs/>
          <w:szCs w:val="28"/>
        </w:rPr>
      </w:pPr>
      <w:r w:rsidRPr="00A553F7">
        <w:rPr>
          <w:rFonts w:eastAsia="Times New Roman"/>
          <w:b/>
          <w:bCs/>
          <w:szCs w:val="28"/>
        </w:rPr>
        <w:t xml:space="preserve">Subcommittee Reports </w:t>
      </w:r>
    </w:p>
    <w:p w14:paraId="7BA7FBFE" w14:textId="1A3CE5FD" w:rsidR="00DB5184" w:rsidRPr="00C257F9" w:rsidRDefault="00DB5184" w:rsidP="00C257F9">
      <w:pPr>
        <w:pStyle w:val="NoSpacing"/>
      </w:pPr>
      <w:r w:rsidRPr="00C257F9">
        <w:t>The following subcommittee committees reported on their individual projects and progress</w:t>
      </w:r>
      <w:r w:rsidR="002B1E2A" w:rsidRPr="00C257F9">
        <w:t>:</w:t>
      </w:r>
    </w:p>
    <w:p w14:paraId="695BCC46" w14:textId="77777777" w:rsidR="00DD4C84" w:rsidRPr="00C257F9" w:rsidRDefault="00DD4C84" w:rsidP="00C257F9">
      <w:pPr>
        <w:pStyle w:val="NoSpacing"/>
        <w:rPr>
          <w:rFonts w:eastAsia="Times New Roman"/>
          <w:szCs w:val="28"/>
        </w:rPr>
      </w:pPr>
    </w:p>
    <w:p w14:paraId="48708C2B" w14:textId="77777777" w:rsidR="00F838FC" w:rsidRPr="00F71F19" w:rsidRDefault="00F838FC" w:rsidP="0011054F">
      <w:pPr>
        <w:pStyle w:val="NoSpacing"/>
        <w:ind w:left="360"/>
        <w:rPr>
          <w:rFonts w:eastAsia="Times New Roman"/>
          <w:b/>
          <w:bCs/>
          <w:szCs w:val="28"/>
        </w:rPr>
      </w:pPr>
      <w:r w:rsidRPr="00F71F19">
        <w:rPr>
          <w:rFonts w:eastAsia="Times New Roman"/>
          <w:b/>
          <w:bCs/>
          <w:szCs w:val="28"/>
        </w:rPr>
        <w:t>Data Analytics Committee (DAC)</w:t>
      </w:r>
    </w:p>
    <w:p w14:paraId="20BE2F68" w14:textId="69613C33" w:rsidR="00F838FC" w:rsidRPr="00C257F9" w:rsidRDefault="00F838FC" w:rsidP="00875E78">
      <w:pPr>
        <w:pStyle w:val="NoSpacing"/>
        <w:numPr>
          <w:ilvl w:val="0"/>
          <w:numId w:val="5"/>
        </w:numPr>
        <w:rPr>
          <w:rFonts w:eastAsia="Times New Roman"/>
          <w:szCs w:val="28"/>
        </w:rPr>
      </w:pPr>
      <w:r w:rsidRPr="00C257F9">
        <w:rPr>
          <w:rFonts w:eastAsia="Times New Roman"/>
          <w:szCs w:val="28"/>
        </w:rPr>
        <w:t xml:space="preserve">Dr. Daniel Ignacio </w:t>
      </w:r>
      <w:r w:rsidR="003E18FA">
        <w:rPr>
          <w:rFonts w:eastAsia="Times New Roman"/>
          <w:szCs w:val="28"/>
        </w:rPr>
        <w:t>(Lead)</w:t>
      </w:r>
    </w:p>
    <w:p w14:paraId="1832F3EC" w14:textId="544F80A6" w:rsidR="00AA2198" w:rsidRDefault="003E18FA" w:rsidP="00925AE8">
      <w:pPr>
        <w:pStyle w:val="NoSpacing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Dr. </w:t>
      </w:r>
      <w:r w:rsidR="00AA2198" w:rsidRPr="00AA2198">
        <w:rPr>
          <w:rFonts w:eastAsia="Times New Roman"/>
          <w:szCs w:val="28"/>
        </w:rPr>
        <w:t>Daniel Ignacio provide</w:t>
      </w:r>
      <w:r w:rsidR="000C6557">
        <w:rPr>
          <w:rFonts w:eastAsia="Times New Roman"/>
          <w:szCs w:val="28"/>
        </w:rPr>
        <w:t>d</w:t>
      </w:r>
      <w:r w:rsidR="00AA2198" w:rsidRPr="00AA2198">
        <w:rPr>
          <w:rFonts w:eastAsia="Times New Roman"/>
          <w:szCs w:val="28"/>
        </w:rPr>
        <w:t xml:space="preserve"> an update on the DAC's projects:</w:t>
      </w:r>
      <w:r w:rsidR="00F310EB">
        <w:rPr>
          <w:rFonts w:eastAsia="Times New Roman"/>
          <w:szCs w:val="28"/>
        </w:rPr>
        <w:t xml:space="preserve"> The</w:t>
      </w:r>
      <w:r w:rsidR="00B5254E">
        <w:rPr>
          <w:rFonts w:eastAsia="Times New Roman"/>
          <w:szCs w:val="28"/>
        </w:rPr>
        <w:t xml:space="preserve"> n</w:t>
      </w:r>
      <w:r w:rsidR="00F310EB">
        <w:rPr>
          <w:rFonts w:eastAsia="Times New Roman"/>
          <w:szCs w:val="28"/>
        </w:rPr>
        <w:t>eeds assessment, Medicaid waiver,</w:t>
      </w:r>
      <w:r w:rsidR="00AA2198" w:rsidRPr="00AA2198">
        <w:rPr>
          <w:rFonts w:eastAsia="Times New Roman"/>
          <w:szCs w:val="28"/>
        </w:rPr>
        <w:t xml:space="preserve"> </w:t>
      </w:r>
      <w:r w:rsidR="00CD3568">
        <w:rPr>
          <w:rFonts w:eastAsia="Times New Roman"/>
          <w:szCs w:val="28"/>
        </w:rPr>
        <w:t xml:space="preserve">and </w:t>
      </w:r>
      <w:r w:rsidR="00AA2198" w:rsidRPr="00AA2198">
        <w:rPr>
          <w:rFonts w:eastAsia="Times New Roman"/>
          <w:szCs w:val="28"/>
        </w:rPr>
        <w:t>publication manuscript</w:t>
      </w:r>
      <w:r w:rsidR="00CD3568">
        <w:rPr>
          <w:rFonts w:eastAsia="Times New Roman"/>
          <w:szCs w:val="28"/>
        </w:rPr>
        <w:t>.</w:t>
      </w:r>
    </w:p>
    <w:p w14:paraId="445CD06B" w14:textId="37B47E66" w:rsidR="00002FF1" w:rsidRDefault="00002FF1" w:rsidP="00875E78">
      <w:pPr>
        <w:pStyle w:val="NoSpacing"/>
        <w:numPr>
          <w:ilvl w:val="1"/>
          <w:numId w:val="5"/>
        </w:numPr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 xml:space="preserve">Dr. </w:t>
      </w:r>
      <w:r w:rsidRPr="00002FF1">
        <w:rPr>
          <w:rFonts w:eastAsia="Times New Roman"/>
          <w:szCs w:val="28"/>
        </w:rPr>
        <w:t>Daniel Ignacio presented key initiatives, including a needs assessment, collaboration with Dr. Doherty on California surveillance data, and participation in the International Neuropsychological Society's 2026 conference</w:t>
      </w:r>
      <w:r>
        <w:rPr>
          <w:rFonts w:eastAsia="Times New Roman"/>
          <w:szCs w:val="28"/>
        </w:rPr>
        <w:t>.</w:t>
      </w:r>
      <w:r w:rsidRPr="00002FF1">
        <w:rPr>
          <w:rFonts w:eastAsia="Times New Roman"/>
          <w:szCs w:val="28"/>
        </w:rPr>
        <w:t xml:space="preserve"> </w:t>
      </w:r>
    </w:p>
    <w:p w14:paraId="17C119FD" w14:textId="2BE32706" w:rsidR="009858B3" w:rsidRDefault="009858B3" w:rsidP="00875E78">
      <w:pPr>
        <w:pStyle w:val="NoSpacing"/>
        <w:numPr>
          <w:ilvl w:val="1"/>
          <w:numId w:val="5"/>
        </w:numPr>
        <w:rPr>
          <w:rFonts w:eastAsia="Times New Roman"/>
          <w:szCs w:val="28"/>
        </w:rPr>
      </w:pPr>
      <w:r w:rsidRPr="009858B3">
        <w:rPr>
          <w:rFonts w:eastAsia="Times New Roman"/>
          <w:szCs w:val="28"/>
        </w:rPr>
        <w:t>The publication manuscript is in the final stages of review and will be published soon.</w:t>
      </w:r>
    </w:p>
    <w:p w14:paraId="5212458C" w14:textId="77777777" w:rsidR="00D45F0C" w:rsidRDefault="00FC3FF9" w:rsidP="00FC3FF9">
      <w:pPr>
        <w:pStyle w:val="NoSpacing"/>
        <w:numPr>
          <w:ilvl w:val="1"/>
          <w:numId w:val="5"/>
        </w:num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Dr. </w:t>
      </w:r>
      <w:r w:rsidRPr="00002FF1">
        <w:rPr>
          <w:rFonts w:eastAsia="Times New Roman"/>
          <w:szCs w:val="28"/>
        </w:rPr>
        <w:t xml:space="preserve">Daniel Ignacio </w:t>
      </w:r>
      <w:r w:rsidRPr="00FC3FF9">
        <w:rPr>
          <w:rFonts w:eastAsia="Times New Roman"/>
          <w:szCs w:val="28"/>
        </w:rPr>
        <w:t xml:space="preserve">discussed ongoing waiver conversations, potential legislation, and collaboration with the Behavioral Health Planning Council. </w:t>
      </w:r>
    </w:p>
    <w:p w14:paraId="07E338F4" w14:textId="18DD3DBD" w:rsidR="00F838FC" w:rsidRPr="00FC3FF9" w:rsidRDefault="00F838FC" w:rsidP="00882139">
      <w:pPr>
        <w:pStyle w:val="NoSpacing"/>
        <w:ind w:left="1440"/>
        <w:rPr>
          <w:rFonts w:eastAsia="Times New Roman"/>
          <w:szCs w:val="28"/>
        </w:rPr>
      </w:pPr>
    </w:p>
    <w:p w14:paraId="13B56B0E" w14:textId="77777777" w:rsidR="0003299F" w:rsidRPr="00F71F19" w:rsidRDefault="0003299F" w:rsidP="0011054F">
      <w:pPr>
        <w:pStyle w:val="NoSpacing"/>
        <w:ind w:left="360"/>
        <w:rPr>
          <w:rFonts w:eastAsia="Times New Roman"/>
          <w:b/>
          <w:bCs/>
          <w:szCs w:val="28"/>
        </w:rPr>
      </w:pPr>
      <w:r w:rsidRPr="00F71F19">
        <w:rPr>
          <w:rFonts w:eastAsia="Times New Roman"/>
          <w:b/>
          <w:bCs/>
          <w:szCs w:val="28"/>
        </w:rPr>
        <w:t>Public Policy and Funding Committee (PPFC)</w:t>
      </w:r>
    </w:p>
    <w:p w14:paraId="31D8A771" w14:textId="096A5EBA" w:rsidR="0003299F" w:rsidRDefault="003E18FA" w:rsidP="00875E78">
      <w:pPr>
        <w:pStyle w:val="NoSpacing"/>
        <w:numPr>
          <w:ilvl w:val="0"/>
          <w:numId w:val="4"/>
        </w:num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Dr. </w:t>
      </w:r>
      <w:r w:rsidR="0003299F" w:rsidRPr="00C257F9">
        <w:rPr>
          <w:rFonts w:eastAsia="Times New Roman"/>
          <w:szCs w:val="28"/>
        </w:rPr>
        <w:t>Katie</w:t>
      </w:r>
      <w:r w:rsidR="0003299F">
        <w:rPr>
          <w:rFonts w:eastAsia="Times New Roman"/>
          <w:szCs w:val="28"/>
        </w:rPr>
        <w:t xml:space="preserve"> </w:t>
      </w:r>
      <w:r w:rsidR="0003299F" w:rsidRPr="00096F4D">
        <w:rPr>
          <w:rFonts w:eastAsia="Times New Roman"/>
          <w:szCs w:val="28"/>
        </w:rPr>
        <w:t>Shinoda</w:t>
      </w:r>
      <w:r w:rsidR="0003299F" w:rsidRPr="00C257F9">
        <w:rPr>
          <w:rFonts w:eastAsia="Times New Roman"/>
          <w:szCs w:val="28"/>
        </w:rPr>
        <w:t xml:space="preserve"> </w:t>
      </w:r>
      <w:r w:rsidR="007314D8">
        <w:rPr>
          <w:rFonts w:eastAsia="Times New Roman"/>
          <w:szCs w:val="28"/>
        </w:rPr>
        <w:t>(Lead)</w:t>
      </w:r>
    </w:p>
    <w:p w14:paraId="6434FBAE" w14:textId="1CD758B6" w:rsidR="0011054F" w:rsidRDefault="007314D8" w:rsidP="0011054F">
      <w:pPr>
        <w:pStyle w:val="NoSpacing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Dr. </w:t>
      </w:r>
      <w:r w:rsidRPr="007314D8">
        <w:rPr>
          <w:rFonts w:eastAsia="Times New Roman"/>
          <w:szCs w:val="28"/>
        </w:rPr>
        <w:t>Katie Shinoda provide</w:t>
      </w:r>
      <w:r w:rsidR="006124B5">
        <w:rPr>
          <w:rFonts w:eastAsia="Times New Roman"/>
          <w:szCs w:val="28"/>
        </w:rPr>
        <w:t>d</w:t>
      </w:r>
      <w:r w:rsidRPr="007314D8">
        <w:rPr>
          <w:rFonts w:eastAsia="Times New Roman"/>
          <w:szCs w:val="28"/>
        </w:rPr>
        <w:t xml:space="preserve"> an update on the PPFC's projects: sustainable funding, and </w:t>
      </w:r>
      <w:r w:rsidR="00EF39EC">
        <w:rPr>
          <w:rFonts w:eastAsia="Times New Roman"/>
          <w:szCs w:val="28"/>
        </w:rPr>
        <w:t>Medica</w:t>
      </w:r>
      <w:r w:rsidR="00553B2C">
        <w:rPr>
          <w:rFonts w:eastAsia="Times New Roman"/>
          <w:szCs w:val="28"/>
        </w:rPr>
        <w:t>id Waiver</w:t>
      </w:r>
      <w:r w:rsidR="00CD3568">
        <w:rPr>
          <w:rFonts w:eastAsia="Times New Roman"/>
          <w:szCs w:val="28"/>
        </w:rPr>
        <w:t>.</w:t>
      </w:r>
      <w:r w:rsidR="00553B2C">
        <w:rPr>
          <w:rFonts w:eastAsia="Times New Roman"/>
          <w:szCs w:val="28"/>
        </w:rPr>
        <w:t xml:space="preserve"> </w:t>
      </w:r>
    </w:p>
    <w:p w14:paraId="3F5452F6" w14:textId="453744CC" w:rsidR="001B53CE" w:rsidRDefault="001B53CE" w:rsidP="00875E78">
      <w:pPr>
        <w:pStyle w:val="NoSpacing"/>
        <w:numPr>
          <w:ilvl w:val="1"/>
          <w:numId w:val="4"/>
        </w:numPr>
        <w:rPr>
          <w:rFonts w:eastAsia="Times New Roman"/>
          <w:szCs w:val="28"/>
        </w:rPr>
      </w:pPr>
      <w:r w:rsidRPr="001B53CE">
        <w:rPr>
          <w:rFonts w:eastAsia="Times New Roman"/>
          <w:szCs w:val="28"/>
        </w:rPr>
        <w:t xml:space="preserve">The </w:t>
      </w:r>
      <w:r>
        <w:rPr>
          <w:rFonts w:eastAsia="Times New Roman"/>
          <w:szCs w:val="28"/>
        </w:rPr>
        <w:t>B</w:t>
      </w:r>
      <w:r w:rsidRPr="001B53CE">
        <w:rPr>
          <w:rFonts w:eastAsia="Times New Roman"/>
          <w:szCs w:val="28"/>
        </w:rPr>
        <w:t>oard discusse</w:t>
      </w:r>
      <w:r w:rsidR="004E382B">
        <w:rPr>
          <w:rFonts w:eastAsia="Times New Roman"/>
          <w:szCs w:val="28"/>
        </w:rPr>
        <w:t>d</w:t>
      </w:r>
      <w:r w:rsidRPr="001B53CE">
        <w:rPr>
          <w:rFonts w:eastAsia="Times New Roman"/>
          <w:szCs w:val="28"/>
        </w:rPr>
        <w:t xml:space="preserve"> </w:t>
      </w:r>
      <w:r w:rsidR="000A3230">
        <w:rPr>
          <w:rFonts w:eastAsia="Times New Roman"/>
          <w:szCs w:val="28"/>
        </w:rPr>
        <w:t>d</w:t>
      </w:r>
      <w:r w:rsidR="000A3230" w:rsidRPr="000A3230">
        <w:rPr>
          <w:rFonts w:eastAsia="Times New Roman"/>
          <w:szCs w:val="28"/>
        </w:rPr>
        <w:t>iscussion</w:t>
      </w:r>
      <w:r w:rsidR="000A3230">
        <w:rPr>
          <w:rFonts w:eastAsia="Times New Roman"/>
          <w:szCs w:val="28"/>
        </w:rPr>
        <w:t>s</w:t>
      </w:r>
      <w:r w:rsidR="000A3230" w:rsidRPr="000A3230">
        <w:rPr>
          <w:rFonts w:eastAsia="Times New Roman"/>
          <w:szCs w:val="28"/>
        </w:rPr>
        <w:t xml:space="preserve"> on the upcoming Medicaid waiver opportunity and the need for specific data and policy recommendations.</w:t>
      </w:r>
    </w:p>
    <w:p w14:paraId="4E33B0CE" w14:textId="73D3FB09" w:rsidR="003E0D7B" w:rsidRDefault="00EC1689" w:rsidP="00875E78">
      <w:pPr>
        <w:pStyle w:val="NoSpacing"/>
        <w:numPr>
          <w:ilvl w:val="1"/>
          <w:numId w:val="4"/>
        </w:numPr>
        <w:rPr>
          <w:rFonts w:eastAsia="Times New Roman"/>
          <w:szCs w:val="28"/>
        </w:rPr>
      </w:pPr>
      <w:r>
        <w:rPr>
          <w:rFonts w:eastAsia="Times New Roman"/>
          <w:szCs w:val="28"/>
        </w:rPr>
        <w:t>The c</w:t>
      </w:r>
      <w:r w:rsidR="00EB2930">
        <w:rPr>
          <w:rFonts w:eastAsia="Times New Roman"/>
          <w:szCs w:val="28"/>
        </w:rPr>
        <w:t>ommittee</w:t>
      </w:r>
      <w:r w:rsidR="00EB2930" w:rsidRPr="00EB2930">
        <w:rPr>
          <w:rFonts w:eastAsia="Times New Roman"/>
          <w:szCs w:val="28"/>
        </w:rPr>
        <w:t xml:space="preserve"> also discusse</w:t>
      </w:r>
      <w:r w:rsidR="004E382B">
        <w:rPr>
          <w:rFonts w:eastAsia="Times New Roman"/>
          <w:szCs w:val="28"/>
        </w:rPr>
        <w:t>d</w:t>
      </w:r>
      <w:r w:rsidR="00EB2930" w:rsidRPr="00EB2930">
        <w:rPr>
          <w:rFonts w:eastAsia="Times New Roman"/>
          <w:szCs w:val="28"/>
        </w:rPr>
        <w:t xml:space="preserve"> the possibility of working with the Department of Health Care Services to submit an application for a new TBI waiver in July 2028</w:t>
      </w:r>
      <w:r w:rsidR="003E0D7B">
        <w:rPr>
          <w:rFonts w:eastAsia="Times New Roman"/>
          <w:szCs w:val="28"/>
        </w:rPr>
        <w:t>.</w:t>
      </w:r>
    </w:p>
    <w:p w14:paraId="0246CA6D" w14:textId="4B5C2BA4" w:rsidR="00DA23AC" w:rsidRPr="00A74FB8" w:rsidRDefault="0072763B" w:rsidP="006534DA">
      <w:pPr>
        <w:pStyle w:val="NoSpacing"/>
        <w:numPr>
          <w:ilvl w:val="1"/>
          <w:numId w:val="4"/>
        </w:numPr>
        <w:rPr>
          <w:rFonts w:eastAsia="Times New Roman"/>
          <w:szCs w:val="28"/>
        </w:rPr>
      </w:pPr>
      <w:r>
        <w:rPr>
          <w:rFonts w:eastAsia="Times New Roman"/>
          <w:szCs w:val="28"/>
        </w:rPr>
        <w:t>The c</w:t>
      </w:r>
      <w:r w:rsidR="00117F21">
        <w:rPr>
          <w:rFonts w:eastAsia="Times New Roman"/>
          <w:szCs w:val="28"/>
        </w:rPr>
        <w:t>ommittee</w:t>
      </w:r>
      <w:r w:rsidR="00117F21" w:rsidRPr="00117F21">
        <w:rPr>
          <w:rFonts w:eastAsia="Times New Roman"/>
          <w:szCs w:val="28"/>
        </w:rPr>
        <w:t xml:space="preserve"> agrees to keep the recommendation on the radar and address it within the current grant cycle, which ends on June 30, 2027</w:t>
      </w:r>
      <w:r w:rsidR="0011054F">
        <w:rPr>
          <w:rFonts w:eastAsia="Times New Roman"/>
          <w:szCs w:val="28"/>
        </w:rPr>
        <w:t>.</w:t>
      </w:r>
    </w:p>
    <w:p w14:paraId="48B78D83" w14:textId="77777777" w:rsidR="008E5F51" w:rsidRDefault="008E5F51" w:rsidP="0003299F">
      <w:pPr>
        <w:pStyle w:val="NoSpacing"/>
        <w:rPr>
          <w:rFonts w:eastAsia="Times New Roman"/>
          <w:szCs w:val="28"/>
        </w:rPr>
      </w:pPr>
    </w:p>
    <w:p w14:paraId="6713355E" w14:textId="75EA4EC0" w:rsidR="008E5F51" w:rsidRPr="00F71F19" w:rsidRDefault="008E5F51" w:rsidP="008E5F51">
      <w:pPr>
        <w:pStyle w:val="NoSpacing"/>
        <w:rPr>
          <w:rFonts w:eastAsia="Times New Roman"/>
          <w:b/>
          <w:bCs/>
          <w:szCs w:val="28"/>
        </w:rPr>
      </w:pPr>
      <w:r w:rsidRPr="00F71F19">
        <w:rPr>
          <w:rFonts w:eastAsia="Times New Roman"/>
          <w:b/>
          <w:bCs/>
          <w:szCs w:val="28"/>
        </w:rPr>
        <w:t>Education and Public Outreach Committee (EPOC)</w:t>
      </w:r>
    </w:p>
    <w:p w14:paraId="7B58441C" w14:textId="350BC2F3" w:rsidR="00A362A5" w:rsidRDefault="00EA5A46" w:rsidP="00875E78">
      <w:pPr>
        <w:pStyle w:val="NoSpacing"/>
        <w:numPr>
          <w:ilvl w:val="0"/>
          <w:numId w:val="4"/>
        </w:numPr>
        <w:rPr>
          <w:rFonts w:eastAsia="Times New Roman"/>
          <w:szCs w:val="28"/>
        </w:rPr>
      </w:pPr>
      <w:r>
        <w:rPr>
          <w:rFonts w:eastAsia="Times New Roman"/>
          <w:szCs w:val="28"/>
        </w:rPr>
        <w:t>Peter Saechao</w:t>
      </w:r>
    </w:p>
    <w:p w14:paraId="35A79EAA" w14:textId="77777777" w:rsidR="00D93D05" w:rsidRDefault="00EA5A46" w:rsidP="00D93D05">
      <w:pPr>
        <w:pStyle w:val="NoSpacing"/>
        <w:ind w:left="360"/>
        <w:rPr>
          <w:rFonts w:eastAsia="Times New Roman"/>
          <w:szCs w:val="28"/>
        </w:rPr>
      </w:pPr>
      <w:r>
        <w:rPr>
          <w:rFonts w:eastAsia="Times New Roman"/>
          <w:szCs w:val="28"/>
        </w:rPr>
        <w:t>Peter Saechao</w:t>
      </w:r>
      <w:r w:rsidR="0022769B">
        <w:rPr>
          <w:rFonts w:eastAsia="Times New Roman"/>
          <w:szCs w:val="28"/>
        </w:rPr>
        <w:t xml:space="preserve"> </w:t>
      </w:r>
      <w:r w:rsidR="00705061" w:rsidRPr="00705061">
        <w:rPr>
          <w:rFonts w:eastAsia="Times New Roman"/>
          <w:szCs w:val="28"/>
        </w:rPr>
        <w:t>present</w:t>
      </w:r>
      <w:r w:rsidR="0022769B">
        <w:rPr>
          <w:rFonts w:eastAsia="Times New Roman"/>
          <w:szCs w:val="28"/>
        </w:rPr>
        <w:t>ed</w:t>
      </w:r>
      <w:r w:rsidR="00705061" w:rsidRPr="00705061">
        <w:rPr>
          <w:rFonts w:eastAsia="Times New Roman"/>
          <w:szCs w:val="28"/>
        </w:rPr>
        <w:t xml:space="preserve"> the TBI 101 slide presentation, </w:t>
      </w:r>
      <w:r w:rsidR="00A12325">
        <w:rPr>
          <w:rFonts w:eastAsia="Times New Roman"/>
          <w:szCs w:val="28"/>
        </w:rPr>
        <w:t>discussing</w:t>
      </w:r>
      <w:r w:rsidR="00705061" w:rsidRPr="00705061">
        <w:rPr>
          <w:rFonts w:eastAsia="Times New Roman"/>
          <w:szCs w:val="28"/>
        </w:rPr>
        <w:t xml:space="preserve"> objectives </w:t>
      </w:r>
      <w:r w:rsidR="00A12325">
        <w:rPr>
          <w:rFonts w:eastAsia="Times New Roman"/>
          <w:szCs w:val="28"/>
        </w:rPr>
        <w:t xml:space="preserve">of presentation </w:t>
      </w:r>
      <w:r w:rsidR="00705061" w:rsidRPr="00705061">
        <w:rPr>
          <w:rFonts w:eastAsia="Times New Roman"/>
          <w:szCs w:val="28"/>
        </w:rPr>
        <w:t>such as introducing people to TBI, raising awareness, and introducing community resources.</w:t>
      </w:r>
    </w:p>
    <w:p w14:paraId="2C86CE16" w14:textId="77777777" w:rsidR="006F4001" w:rsidRDefault="006F4001" w:rsidP="00D93D05">
      <w:pPr>
        <w:pStyle w:val="NoSpacing"/>
        <w:ind w:left="360"/>
        <w:rPr>
          <w:rFonts w:eastAsia="Times New Roman"/>
          <w:szCs w:val="28"/>
        </w:rPr>
      </w:pPr>
    </w:p>
    <w:p w14:paraId="292606DB" w14:textId="0B4A6044" w:rsidR="00561F2D" w:rsidRDefault="00561F2D" w:rsidP="0077397E">
      <w:pPr>
        <w:pStyle w:val="NoSpacing"/>
        <w:ind w:left="360"/>
        <w:rPr>
          <w:rFonts w:eastAsia="Times New Roman"/>
          <w:szCs w:val="28"/>
        </w:rPr>
      </w:pPr>
      <w:r w:rsidRPr="00C87D91">
        <w:rPr>
          <w:rFonts w:eastAsia="Times New Roman"/>
          <w:szCs w:val="28"/>
        </w:rPr>
        <w:t xml:space="preserve">A motion to approve the TBI 101 presentation was made by </w:t>
      </w:r>
      <w:r w:rsidR="0090604D" w:rsidRPr="00C87D91">
        <w:rPr>
          <w:rFonts w:eastAsia="Times New Roman"/>
          <w:szCs w:val="28"/>
        </w:rPr>
        <w:t>Theresa Woo</w:t>
      </w:r>
      <w:r w:rsidRPr="00C87D91">
        <w:rPr>
          <w:rFonts w:eastAsia="Times New Roman"/>
          <w:szCs w:val="28"/>
        </w:rPr>
        <w:t xml:space="preserve"> and seconded by </w:t>
      </w:r>
      <w:r w:rsidR="0090604D" w:rsidRPr="00C87D91">
        <w:rPr>
          <w:rFonts w:eastAsia="Times New Roman"/>
          <w:szCs w:val="28"/>
        </w:rPr>
        <w:t>Vivian Harvey</w:t>
      </w:r>
      <w:r w:rsidRPr="00C87D91">
        <w:rPr>
          <w:rFonts w:eastAsia="Times New Roman"/>
          <w:szCs w:val="28"/>
        </w:rPr>
        <w:t>.</w:t>
      </w:r>
      <w:r w:rsidR="00F004E1" w:rsidRPr="00C87D91">
        <w:rPr>
          <w:rFonts w:eastAsia="Times New Roman"/>
          <w:szCs w:val="28"/>
        </w:rPr>
        <w:t xml:space="preserve"> Dan Clark,</w:t>
      </w:r>
      <w:r w:rsidRPr="00C87D91">
        <w:rPr>
          <w:rFonts w:eastAsia="Times New Roman"/>
          <w:szCs w:val="28"/>
        </w:rPr>
        <w:t xml:space="preserve"> Dr. Henery Huie,</w:t>
      </w:r>
      <w:r w:rsidR="00F004E1" w:rsidRPr="00C87D91">
        <w:rPr>
          <w:rFonts w:eastAsia="Times New Roman"/>
          <w:szCs w:val="28"/>
        </w:rPr>
        <w:t xml:space="preserve"> Dr. Vivian Harvey,</w:t>
      </w:r>
      <w:r w:rsidRPr="00C87D91">
        <w:rPr>
          <w:rFonts w:eastAsia="Times New Roman"/>
          <w:szCs w:val="28"/>
        </w:rPr>
        <w:t xml:space="preserve"> Dr. Daniel Ignacio, Erin Johnson, Ryan Johnson, Vince Martinez, Dr. Katie Shinoda, Kristie Warren</w:t>
      </w:r>
      <w:r w:rsidR="00F004E1" w:rsidRPr="00C87D91">
        <w:rPr>
          <w:rFonts w:eastAsia="Times New Roman"/>
          <w:szCs w:val="28"/>
        </w:rPr>
        <w:t>, and Theresa Woo</w:t>
      </w:r>
      <w:r w:rsidRPr="00C87D91">
        <w:rPr>
          <w:rFonts w:eastAsia="Times New Roman"/>
          <w:szCs w:val="28"/>
        </w:rPr>
        <w:t xml:space="preserve"> all voted to approve.</w:t>
      </w:r>
      <w:r w:rsidR="002F4836" w:rsidRPr="00C87D91">
        <w:rPr>
          <w:rFonts w:eastAsia="Times New Roman"/>
          <w:szCs w:val="28"/>
        </w:rPr>
        <w:t xml:space="preserve"> </w:t>
      </w:r>
      <w:r w:rsidR="002F4836" w:rsidRPr="00C87D91">
        <w:rPr>
          <w:rFonts w:eastAsia="Times New Roman"/>
          <w:szCs w:val="28"/>
        </w:rPr>
        <w:t>Michael Roscoe</w:t>
      </w:r>
      <w:r w:rsidR="00C87D91" w:rsidRPr="00C87D91">
        <w:rPr>
          <w:rFonts w:eastAsia="Times New Roman"/>
          <w:szCs w:val="28"/>
        </w:rPr>
        <w:t xml:space="preserve"> voted to oppose.</w:t>
      </w:r>
      <w:r w:rsidRPr="00C87D91">
        <w:rPr>
          <w:rFonts w:eastAsia="Times New Roman"/>
          <w:szCs w:val="28"/>
        </w:rPr>
        <w:t xml:space="preserve"> Motion passed.</w:t>
      </w:r>
    </w:p>
    <w:p w14:paraId="4DF5E63E" w14:textId="77777777" w:rsidR="0003299F" w:rsidRDefault="0003299F" w:rsidP="0003299F">
      <w:pPr>
        <w:pStyle w:val="NoSpacing"/>
        <w:rPr>
          <w:rFonts w:eastAsia="Times New Roman"/>
          <w:b/>
          <w:bCs/>
          <w:szCs w:val="28"/>
        </w:rPr>
      </w:pPr>
    </w:p>
    <w:p w14:paraId="03BC7B34" w14:textId="3BD57B2D" w:rsidR="00D06EE1" w:rsidRPr="00F71F19" w:rsidRDefault="00D06EE1" w:rsidP="00C257F9">
      <w:pPr>
        <w:pStyle w:val="NoSpacing"/>
        <w:rPr>
          <w:rFonts w:eastAsia="Times New Roman"/>
          <w:b/>
          <w:bCs/>
          <w:szCs w:val="28"/>
        </w:rPr>
      </w:pPr>
      <w:r w:rsidRPr="00F71F19">
        <w:rPr>
          <w:rFonts w:eastAsia="Times New Roman"/>
          <w:b/>
          <w:bCs/>
          <w:szCs w:val="28"/>
        </w:rPr>
        <w:t>Brain Injury Survivor Committee (BISC)</w:t>
      </w:r>
    </w:p>
    <w:p w14:paraId="178092DC" w14:textId="77777777" w:rsidR="00BB53EB" w:rsidRDefault="009121D2" w:rsidP="00875E78">
      <w:pPr>
        <w:pStyle w:val="NoSpacing"/>
        <w:numPr>
          <w:ilvl w:val="0"/>
          <w:numId w:val="3"/>
        </w:num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Todd Higgins </w:t>
      </w:r>
      <w:r w:rsidR="001653AB">
        <w:rPr>
          <w:rFonts w:eastAsia="Times New Roman"/>
          <w:szCs w:val="28"/>
        </w:rPr>
        <w:t xml:space="preserve">(Lead) </w:t>
      </w:r>
    </w:p>
    <w:p w14:paraId="70CF39CD" w14:textId="6B19484C" w:rsidR="00D06EE1" w:rsidRDefault="00BB53EB" w:rsidP="00BB53EB">
      <w:pPr>
        <w:pStyle w:val="NoSpacing"/>
        <w:ind w:left="36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Todd Higgins </w:t>
      </w:r>
      <w:r w:rsidR="001653AB">
        <w:rPr>
          <w:rFonts w:eastAsia="Times New Roman"/>
          <w:szCs w:val="28"/>
        </w:rPr>
        <w:t xml:space="preserve">reported </w:t>
      </w:r>
      <w:r w:rsidR="00D06EE1" w:rsidRPr="00C257F9">
        <w:rPr>
          <w:rFonts w:eastAsia="Times New Roman"/>
          <w:szCs w:val="28"/>
        </w:rPr>
        <w:t xml:space="preserve">on </w:t>
      </w:r>
      <w:r w:rsidR="002B1E2A" w:rsidRPr="00C257F9">
        <w:rPr>
          <w:rFonts w:eastAsia="Times New Roman"/>
          <w:szCs w:val="28"/>
        </w:rPr>
        <w:t>the Brain Injury Survivor Committee work.</w:t>
      </w:r>
    </w:p>
    <w:p w14:paraId="5FFF0D28" w14:textId="48274DD7" w:rsidR="003D2FB4" w:rsidRPr="003D2FB4" w:rsidRDefault="00C7556F" w:rsidP="00875E78">
      <w:pPr>
        <w:pStyle w:val="NoSpacing"/>
        <w:numPr>
          <w:ilvl w:val="1"/>
          <w:numId w:val="3"/>
        </w:numPr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U</w:t>
      </w:r>
      <w:r w:rsidRPr="00C7556F">
        <w:rPr>
          <w:rFonts w:eastAsia="Times New Roman"/>
          <w:szCs w:val="28"/>
        </w:rPr>
        <w:t>pdate on the brain injury survivor committee, mentioning the need to align the mission statement with their work</w:t>
      </w:r>
      <w:r w:rsidR="003D2FB4" w:rsidRPr="003D2FB4">
        <w:rPr>
          <w:rFonts w:eastAsia="Times New Roman"/>
          <w:szCs w:val="28"/>
        </w:rPr>
        <w:t>.</w:t>
      </w:r>
    </w:p>
    <w:p w14:paraId="11A813B7" w14:textId="5EB4A595" w:rsidR="00D85338" w:rsidRPr="00D85338" w:rsidRDefault="00D85338" w:rsidP="00875E78">
      <w:pPr>
        <w:pStyle w:val="NoSpacing"/>
        <w:numPr>
          <w:ilvl w:val="1"/>
          <w:numId w:val="3"/>
        </w:num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Update </w:t>
      </w:r>
      <w:r w:rsidR="004956FF">
        <w:rPr>
          <w:rFonts w:eastAsia="Times New Roman"/>
          <w:szCs w:val="28"/>
        </w:rPr>
        <w:t>f</w:t>
      </w:r>
      <w:r w:rsidR="004956FF" w:rsidRPr="00D85338">
        <w:rPr>
          <w:rFonts w:eastAsia="Times New Roman"/>
          <w:szCs w:val="28"/>
        </w:rPr>
        <w:t>ocuse</w:t>
      </w:r>
      <w:r w:rsidR="00855A06">
        <w:rPr>
          <w:rFonts w:eastAsia="Times New Roman"/>
          <w:szCs w:val="28"/>
        </w:rPr>
        <w:t>d</w:t>
      </w:r>
      <w:r w:rsidRPr="00D85338">
        <w:rPr>
          <w:rFonts w:eastAsia="Times New Roman"/>
          <w:szCs w:val="28"/>
        </w:rPr>
        <w:t xml:space="preserve"> on increasing public outreach and engagement with TBI survivors.</w:t>
      </w:r>
    </w:p>
    <w:p w14:paraId="183AFDAF" w14:textId="77777777" w:rsidR="00A553F7" w:rsidRPr="00C257F9" w:rsidRDefault="00A553F7" w:rsidP="00A553F7">
      <w:pPr>
        <w:pStyle w:val="NoSpacing"/>
        <w:rPr>
          <w:rFonts w:eastAsia="Times New Roman"/>
          <w:szCs w:val="28"/>
        </w:rPr>
      </w:pPr>
    </w:p>
    <w:p w14:paraId="36BCDCEB" w14:textId="35769EF1" w:rsidR="009E044A" w:rsidRDefault="004D56D6" w:rsidP="004D56D6">
      <w:pPr>
        <w:pStyle w:val="NoSpacing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San Diego State University (</w:t>
      </w:r>
      <w:r w:rsidRPr="004D56D6">
        <w:rPr>
          <w:rFonts w:cs="Arial"/>
          <w:b/>
          <w:bCs/>
        </w:rPr>
        <w:t>SDSU</w:t>
      </w:r>
      <w:r>
        <w:rPr>
          <w:rFonts w:cs="Arial"/>
          <w:b/>
          <w:bCs/>
        </w:rPr>
        <w:t>)</w:t>
      </w:r>
      <w:r w:rsidRPr="004D56D6">
        <w:rPr>
          <w:rFonts w:cs="Arial"/>
          <w:b/>
          <w:bCs/>
        </w:rPr>
        <w:t xml:space="preserve"> Needs Assessment Presentation</w:t>
      </w:r>
      <w:r w:rsidR="00B63F6A">
        <w:rPr>
          <w:rFonts w:cs="Arial"/>
          <w:b/>
          <w:bCs/>
        </w:rPr>
        <w:t>:</w:t>
      </w:r>
    </w:p>
    <w:p w14:paraId="0343612C" w14:textId="3364A768" w:rsidR="00F71F19" w:rsidRDefault="00AE74AF" w:rsidP="00671EE6">
      <w:pPr>
        <w:pStyle w:val="NoSpacing"/>
        <w:rPr>
          <w:rFonts w:eastAsia="Times New Roman"/>
          <w:szCs w:val="28"/>
        </w:rPr>
      </w:pPr>
      <w:r>
        <w:rPr>
          <w:rFonts w:eastAsia="Times New Roman"/>
          <w:szCs w:val="28"/>
        </w:rPr>
        <w:t>T</w:t>
      </w:r>
      <w:r w:rsidRPr="00AE74AF">
        <w:rPr>
          <w:rFonts w:eastAsia="Times New Roman"/>
          <w:szCs w:val="28"/>
        </w:rPr>
        <w:t>he assessment identified key gaps in access to long</w:t>
      </w:r>
      <w:r w:rsidRPr="00AE74AF">
        <w:rPr>
          <w:rFonts w:ascii="Cambria Math" w:eastAsia="Times New Roman" w:hAnsi="Cambria Math" w:cs="Cambria Math"/>
          <w:szCs w:val="28"/>
        </w:rPr>
        <w:t>‑</w:t>
      </w:r>
      <w:r w:rsidRPr="00AE74AF">
        <w:rPr>
          <w:rFonts w:eastAsia="Times New Roman"/>
          <w:szCs w:val="28"/>
        </w:rPr>
        <w:t xml:space="preserve">term </w:t>
      </w:r>
      <w:r w:rsidR="006063A2" w:rsidRPr="00AE74AF">
        <w:rPr>
          <w:rFonts w:eastAsia="Times New Roman"/>
          <w:szCs w:val="28"/>
        </w:rPr>
        <w:t>support</w:t>
      </w:r>
      <w:r w:rsidRPr="00AE74AF">
        <w:rPr>
          <w:rFonts w:eastAsia="Times New Roman"/>
          <w:szCs w:val="28"/>
        </w:rPr>
        <w:t>, rehabilitation resources, and community</w:t>
      </w:r>
      <w:r w:rsidRPr="00AE74AF">
        <w:rPr>
          <w:rFonts w:ascii="Cambria Math" w:eastAsia="Times New Roman" w:hAnsi="Cambria Math" w:cs="Cambria Math"/>
          <w:szCs w:val="28"/>
        </w:rPr>
        <w:t>‑</w:t>
      </w:r>
      <w:r w:rsidRPr="00AE74AF">
        <w:rPr>
          <w:rFonts w:eastAsia="Times New Roman"/>
          <w:szCs w:val="28"/>
        </w:rPr>
        <w:t>based services, providing data-driven insights to inform policy, funding priorities, and the ongoing work of California</w:t>
      </w:r>
      <w:r w:rsidRPr="00AE74AF">
        <w:rPr>
          <w:rFonts w:eastAsia="Times New Roman" w:cs="Arial"/>
          <w:szCs w:val="28"/>
        </w:rPr>
        <w:t>’</w:t>
      </w:r>
      <w:r w:rsidRPr="00AE74AF">
        <w:rPr>
          <w:rFonts w:eastAsia="Times New Roman"/>
          <w:szCs w:val="28"/>
        </w:rPr>
        <w:t>s TBI program</w:t>
      </w:r>
      <w:r w:rsidR="005A4D01" w:rsidRPr="005A4D01">
        <w:rPr>
          <w:rFonts w:eastAsia="Times New Roman"/>
          <w:szCs w:val="28"/>
        </w:rPr>
        <w:t>, and some of the key highlights from their presentation are listed below</w:t>
      </w:r>
      <w:r w:rsidR="00F71F19" w:rsidRPr="00F71F19">
        <w:rPr>
          <w:rFonts w:eastAsia="Times New Roman"/>
          <w:szCs w:val="28"/>
        </w:rPr>
        <w:t>:</w:t>
      </w:r>
    </w:p>
    <w:p w14:paraId="1F2A975E" w14:textId="5E4D09C6" w:rsidR="006063A2" w:rsidRDefault="006063A2" w:rsidP="00C158D3">
      <w:pPr>
        <w:pStyle w:val="NoSpacing"/>
        <w:numPr>
          <w:ilvl w:val="1"/>
          <w:numId w:val="3"/>
        </w:numPr>
        <w:rPr>
          <w:rFonts w:eastAsia="Times New Roman"/>
          <w:szCs w:val="28"/>
        </w:rPr>
      </w:pPr>
      <w:r w:rsidRPr="006063A2">
        <w:rPr>
          <w:rFonts w:eastAsia="Times New Roman"/>
          <w:szCs w:val="28"/>
        </w:rPr>
        <w:t>The project aims to assess the outcomes and impact of the 12 CATBI sites in California</w:t>
      </w:r>
      <w:r>
        <w:rPr>
          <w:rFonts w:eastAsia="Times New Roman"/>
          <w:szCs w:val="28"/>
        </w:rPr>
        <w:t>.</w:t>
      </w:r>
      <w:r w:rsidRPr="006063A2">
        <w:rPr>
          <w:rFonts w:eastAsia="Times New Roman"/>
          <w:szCs w:val="28"/>
        </w:rPr>
        <w:t xml:space="preserve"> </w:t>
      </w:r>
    </w:p>
    <w:p w14:paraId="5883D1E0" w14:textId="1BF8498E" w:rsidR="00810C92" w:rsidRDefault="00C158D3" w:rsidP="00C158D3">
      <w:pPr>
        <w:pStyle w:val="NoSpacing"/>
        <w:numPr>
          <w:ilvl w:val="1"/>
          <w:numId w:val="3"/>
        </w:numPr>
        <w:rPr>
          <w:rFonts w:eastAsia="Times New Roman"/>
          <w:szCs w:val="28"/>
        </w:rPr>
      </w:pPr>
      <w:r w:rsidRPr="00C158D3">
        <w:rPr>
          <w:rFonts w:eastAsia="Times New Roman"/>
          <w:szCs w:val="28"/>
        </w:rPr>
        <w:t>The key informant interviews will be conducted from February to March 2026, with surveys distributed from April to July 2026</w:t>
      </w:r>
      <w:r>
        <w:rPr>
          <w:rFonts w:eastAsia="Times New Roman"/>
          <w:szCs w:val="28"/>
        </w:rPr>
        <w:t>.</w:t>
      </w:r>
    </w:p>
    <w:p w14:paraId="5C55EB24" w14:textId="79624F28" w:rsidR="00C158D3" w:rsidRDefault="00135AE8" w:rsidP="00C158D3">
      <w:pPr>
        <w:pStyle w:val="NoSpacing"/>
        <w:numPr>
          <w:ilvl w:val="1"/>
          <w:numId w:val="3"/>
        </w:numPr>
        <w:rPr>
          <w:rFonts w:eastAsia="Times New Roman"/>
          <w:szCs w:val="28"/>
        </w:rPr>
      </w:pPr>
      <w:r w:rsidRPr="00135AE8">
        <w:rPr>
          <w:rFonts w:eastAsia="Times New Roman"/>
          <w:szCs w:val="28"/>
        </w:rPr>
        <w:t>The project will include data management and report writing, with key deliverables expected in March, September, and October 2026</w:t>
      </w:r>
      <w:r>
        <w:rPr>
          <w:rFonts w:eastAsia="Times New Roman"/>
          <w:szCs w:val="28"/>
        </w:rPr>
        <w:t>.</w:t>
      </w:r>
    </w:p>
    <w:p w14:paraId="172C40B3" w14:textId="209D3B21" w:rsidR="00135AE8" w:rsidRDefault="00135AE8" w:rsidP="00C158D3">
      <w:pPr>
        <w:pStyle w:val="NoSpacing"/>
        <w:numPr>
          <w:ilvl w:val="1"/>
          <w:numId w:val="3"/>
        </w:numPr>
        <w:rPr>
          <w:rFonts w:eastAsia="Times New Roman"/>
          <w:szCs w:val="28"/>
        </w:rPr>
      </w:pPr>
      <w:r w:rsidRPr="00135AE8">
        <w:rPr>
          <w:rFonts w:eastAsia="Times New Roman"/>
          <w:szCs w:val="28"/>
        </w:rPr>
        <w:t>The discussion includes the importance of representative samples and the need for collaboration with the TBI advisory board.</w:t>
      </w:r>
    </w:p>
    <w:p w14:paraId="699DD6FD" w14:textId="77777777" w:rsidR="00C158D3" w:rsidRPr="00C257F9" w:rsidRDefault="00C158D3" w:rsidP="00A553F7">
      <w:pPr>
        <w:pStyle w:val="NoSpacing"/>
      </w:pPr>
    </w:p>
    <w:p w14:paraId="22B35ECA" w14:textId="2256C096" w:rsidR="00C257F9" w:rsidRPr="00A553F7" w:rsidRDefault="00EE5F7C" w:rsidP="00875E78">
      <w:pPr>
        <w:pStyle w:val="NoSpacing"/>
        <w:numPr>
          <w:ilvl w:val="0"/>
          <w:numId w:val="2"/>
        </w:numPr>
        <w:rPr>
          <w:b/>
          <w:bCs/>
        </w:rPr>
      </w:pPr>
      <w:r>
        <w:rPr>
          <w:rFonts w:eastAsia="Times New Roman" w:cs="Arial"/>
          <w:b/>
          <w:bCs/>
        </w:rPr>
        <w:t xml:space="preserve">DOR updates </w:t>
      </w:r>
    </w:p>
    <w:p w14:paraId="4DF7FCEC" w14:textId="6882A9C2" w:rsidR="009B415F" w:rsidRDefault="00EE5F7C" w:rsidP="00A553F7">
      <w:pPr>
        <w:pStyle w:val="NoSpacing"/>
      </w:pPr>
      <w:r>
        <w:t xml:space="preserve">LaCandice </w:t>
      </w:r>
      <w:r w:rsidR="001F7F02">
        <w:t>Ochoa</w:t>
      </w:r>
      <w:r w:rsidR="00BD35A7">
        <w:t>, Deputy Director</w:t>
      </w:r>
      <w:r w:rsidR="001F7F02">
        <w:t>, provided updated on DOR</w:t>
      </w:r>
      <w:r w:rsidR="006072B7">
        <w:t>.</w:t>
      </w:r>
      <w:r w:rsidR="00142777" w:rsidRPr="005A4D01">
        <w:rPr>
          <w:rFonts w:eastAsia="Times New Roman"/>
          <w:szCs w:val="28"/>
        </w:rPr>
        <w:t xml:space="preserve"> </w:t>
      </w:r>
      <w:r w:rsidR="00142777">
        <w:rPr>
          <w:rFonts w:eastAsia="Times New Roman"/>
          <w:szCs w:val="28"/>
        </w:rPr>
        <w:t>S</w:t>
      </w:r>
      <w:r w:rsidR="00142777" w:rsidRPr="005A4D01">
        <w:rPr>
          <w:rFonts w:eastAsia="Times New Roman"/>
          <w:szCs w:val="28"/>
        </w:rPr>
        <w:t>ome of the key highlights are listed below</w:t>
      </w:r>
      <w:r w:rsidR="00142777" w:rsidRPr="00F71F19">
        <w:rPr>
          <w:rFonts w:eastAsia="Times New Roman"/>
          <w:szCs w:val="28"/>
        </w:rPr>
        <w:t>:</w:t>
      </w:r>
    </w:p>
    <w:p w14:paraId="60057FF3" w14:textId="4779E45B" w:rsidR="00353A24" w:rsidRDefault="00353A24" w:rsidP="00353A24">
      <w:pPr>
        <w:pStyle w:val="NoSpacing"/>
        <w:numPr>
          <w:ilvl w:val="2"/>
          <w:numId w:val="28"/>
        </w:numPr>
      </w:pPr>
      <w:r>
        <w:t>Governor’s Budget continues major support for VR and IL services with targeted capacity investments.</w:t>
      </w:r>
    </w:p>
    <w:p w14:paraId="4E0A6E3C" w14:textId="1A0A9AFB" w:rsidR="00353A24" w:rsidRDefault="00353A24" w:rsidP="00353A24">
      <w:pPr>
        <w:pStyle w:val="NoSpacing"/>
        <w:numPr>
          <w:ilvl w:val="2"/>
          <w:numId w:val="28"/>
        </w:numPr>
      </w:pPr>
      <w:r>
        <w:t xml:space="preserve">Order of Selection planned due to rising demand and limited </w:t>
      </w:r>
      <w:r w:rsidR="00F93A2F">
        <w:t>resources,</w:t>
      </w:r>
      <w:r>
        <w:t xml:space="preserve"> student services unaffected.</w:t>
      </w:r>
    </w:p>
    <w:p w14:paraId="0133CF4A" w14:textId="18D4E630" w:rsidR="00353A24" w:rsidRDefault="00353A24" w:rsidP="00353A24">
      <w:pPr>
        <w:pStyle w:val="NoSpacing"/>
        <w:numPr>
          <w:ilvl w:val="2"/>
          <w:numId w:val="28"/>
        </w:numPr>
      </w:pPr>
      <w:r>
        <w:t xml:space="preserve">Federal TBI reauthorization </w:t>
      </w:r>
      <w:r w:rsidR="00F93A2F">
        <w:t>is progressing</w:t>
      </w:r>
      <w:r>
        <w:t xml:space="preserve"> with bipartisan support.</w:t>
      </w:r>
    </w:p>
    <w:p w14:paraId="3E865A07" w14:textId="491A437F" w:rsidR="00E11AC6" w:rsidRPr="00FC4482" w:rsidRDefault="00353A24" w:rsidP="00353A24">
      <w:pPr>
        <w:pStyle w:val="NoSpacing"/>
        <w:numPr>
          <w:ilvl w:val="2"/>
          <w:numId w:val="28"/>
        </w:numPr>
        <w:rPr>
          <w:rFonts w:eastAsia="Times New Roman"/>
          <w:b/>
          <w:bCs/>
          <w:szCs w:val="28"/>
        </w:rPr>
      </w:pPr>
      <w:r>
        <w:t>State TBI Plan submitted and will be posted once approved.</w:t>
      </w:r>
    </w:p>
    <w:p w14:paraId="2B8054F5" w14:textId="77777777" w:rsidR="00F93A2F" w:rsidRPr="00A553F7" w:rsidRDefault="00F93A2F" w:rsidP="006F4001">
      <w:pPr>
        <w:pStyle w:val="NoSpacing"/>
        <w:rPr>
          <w:rFonts w:eastAsia="Times New Roman"/>
          <w:b/>
          <w:bCs/>
          <w:szCs w:val="28"/>
        </w:rPr>
      </w:pPr>
    </w:p>
    <w:p w14:paraId="67984070" w14:textId="747638F2" w:rsidR="00C520CD" w:rsidRDefault="00A26A18" w:rsidP="00C520CD">
      <w:pPr>
        <w:pStyle w:val="NoSpacing"/>
        <w:numPr>
          <w:ilvl w:val="0"/>
          <w:numId w:val="2"/>
        </w:numPr>
        <w:rPr>
          <w:rFonts w:cs="Arial"/>
          <w:b/>
          <w:bCs/>
        </w:rPr>
      </w:pPr>
      <w:r w:rsidRPr="00A26A18">
        <w:rPr>
          <w:rFonts w:cs="Arial"/>
          <w:b/>
          <w:bCs/>
        </w:rPr>
        <w:t>Get on Board Presentation</w:t>
      </w:r>
      <w:r w:rsidR="00C520CD">
        <w:rPr>
          <w:rFonts w:cs="Arial"/>
          <w:b/>
          <w:bCs/>
        </w:rPr>
        <w:t>:</w:t>
      </w:r>
    </w:p>
    <w:p w14:paraId="56ECFFD3" w14:textId="677BB88E" w:rsidR="00C520CD" w:rsidRDefault="009573A9" w:rsidP="00C520CD">
      <w:pPr>
        <w:pStyle w:val="NoSpacing"/>
        <w:rPr>
          <w:rFonts w:eastAsia="Times New Roman"/>
          <w:szCs w:val="28"/>
        </w:rPr>
      </w:pPr>
      <w:r w:rsidRPr="009573A9">
        <w:rPr>
          <w:rFonts w:eastAsia="Times New Roman"/>
          <w:szCs w:val="28"/>
        </w:rPr>
        <w:t>Carole Starr and Kelly Lang</w:t>
      </w:r>
      <w:r>
        <w:rPr>
          <w:rFonts w:eastAsia="Times New Roman"/>
          <w:szCs w:val="28"/>
        </w:rPr>
        <w:t xml:space="preserve"> presented </w:t>
      </w:r>
      <w:r w:rsidR="006F4001">
        <w:rPr>
          <w:rFonts w:eastAsia="Times New Roman"/>
          <w:szCs w:val="28"/>
        </w:rPr>
        <w:t>t</w:t>
      </w:r>
      <w:r>
        <w:rPr>
          <w:rFonts w:eastAsia="Times New Roman"/>
          <w:szCs w:val="28"/>
        </w:rPr>
        <w:t xml:space="preserve">he Get on Board Presentation which </w:t>
      </w:r>
      <w:r w:rsidR="00CF6C50" w:rsidRPr="00CF6C50">
        <w:rPr>
          <w:rFonts w:eastAsia="Times New Roman"/>
          <w:szCs w:val="28"/>
        </w:rPr>
        <w:t>helps brain injury survivors learn to tell their stories and get involved in the brain injury community</w:t>
      </w:r>
      <w:r w:rsidR="00C520CD" w:rsidRPr="005A4D01">
        <w:rPr>
          <w:rFonts w:eastAsia="Times New Roman"/>
          <w:szCs w:val="28"/>
        </w:rPr>
        <w:t>, and some of the key highlights from their presentation are listed below</w:t>
      </w:r>
      <w:r w:rsidR="00C520CD" w:rsidRPr="00F71F19">
        <w:rPr>
          <w:rFonts w:eastAsia="Times New Roman"/>
          <w:szCs w:val="28"/>
        </w:rPr>
        <w:t>:</w:t>
      </w:r>
    </w:p>
    <w:p w14:paraId="4F57F9A4" w14:textId="77777777" w:rsidR="009F5C24" w:rsidRDefault="009F5C24" w:rsidP="00C520CD">
      <w:pPr>
        <w:pStyle w:val="NoSpacing"/>
        <w:numPr>
          <w:ilvl w:val="1"/>
          <w:numId w:val="3"/>
        </w:numPr>
        <w:rPr>
          <w:rFonts w:eastAsia="Times New Roman"/>
          <w:szCs w:val="28"/>
        </w:rPr>
      </w:pPr>
      <w:r w:rsidRPr="009F5C24">
        <w:rPr>
          <w:rFonts w:eastAsia="Times New Roman"/>
          <w:szCs w:val="28"/>
        </w:rPr>
        <w:t xml:space="preserve">The program, funded by the Administration for Community Living through the Grassroots Project, is currently being implemented in Tennessee and has previously been run in Maine. </w:t>
      </w:r>
    </w:p>
    <w:p w14:paraId="225EB20B" w14:textId="77777777" w:rsidR="007E408C" w:rsidRDefault="007E408C" w:rsidP="007E408C">
      <w:pPr>
        <w:pStyle w:val="NoSpacing"/>
        <w:numPr>
          <w:ilvl w:val="1"/>
          <w:numId w:val="3"/>
        </w:numPr>
        <w:rPr>
          <w:rFonts w:eastAsia="Times New Roman"/>
          <w:szCs w:val="28"/>
        </w:rPr>
      </w:pPr>
      <w:r w:rsidRPr="007E408C">
        <w:rPr>
          <w:rFonts w:eastAsia="Times New Roman"/>
          <w:szCs w:val="28"/>
        </w:rPr>
        <w:t>Participants learn to effectively share their experiences and can choose from modules on conference workshops, board service, and advocacy</w:t>
      </w:r>
      <w:r>
        <w:rPr>
          <w:rFonts w:eastAsia="Times New Roman"/>
          <w:szCs w:val="28"/>
        </w:rPr>
        <w:t>.</w:t>
      </w:r>
    </w:p>
    <w:p w14:paraId="0E5ED82F" w14:textId="25E11335" w:rsidR="00C520CD" w:rsidRDefault="007E408C" w:rsidP="007E408C">
      <w:pPr>
        <w:pStyle w:val="NoSpacing"/>
        <w:numPr>
          <w:ilvl w:val="1"/>
          <w:numId w:val="3"/>
        </w:numPr>
        <w:rPr>
          <w:rFonts w:eastAsia="Times New Roman"/>
          <w:szCs w:val="28"/>
        </w:rPr>
      </w:pPr>
      <w:r w:rsidRPr="007E408C">
        <w:rPr>
          <w:rFonts w:eastAsia="Times New Roman"/>
          <w:szCs w:val="28"/>
        </w:rPr>
        <w:lastRenderedPageBreak/>
        <w:t>The program aims to build a nationwide community of brain injury survivors who can support each other and make a difference in their communities</w:t>
      </w:r>
      <w:r>
        <w:rPr>
          <w:rFonts w:eastAsia="Times New Roman"/>
          <w:szCs w:val="28"/>
        </w:rPr>
        <w:t>.</w:t>
      </w:r>
    </w:p>
    <w:p w14:paraId="1D1A78EB" w14:textId="77777777" w:rsidR="007E408C" w:rsidRPr="007E408C" w:rsidRDefault="007E408C" w:rsidP="007E408C">
      <w:pPr>
        <w:pStyle w:val="NoSpacing"/>
        <w:ind w:left="1440"/>
        <w:rPr>
          <w:rFonts w:eastAsia="Times New Roman"/>
          <w:szCs w:val="28"/>
        </w:rPr>
      </w:pPr>
    </w:p>
    <w:p w14:paraId="1B874734" w14:textId="7FFC553C" w:rsidR="00F71F19" w:rsidRDefault="00F32DE9" w:rsidP="00875E78">
      <w:pPr>
        <w:pStyle w:val="NoSpacing"/>
        <w:numPr>
          <w:ilvl w:val="0"/>
          <w:numId w:val="2"/>
        </w:numPr>
        <w:rPr>
          <w:szCs w:val="28"/>
        </w:rPr>
      </w:pPr>
      <w:r w:rsidRPr="00A553F7">
        <w:rPr>
          <w:b/>
          <w:bCs/>
          <w:szCs w:val="28"/>
        </w:rPr>
        <w:t>Summary and Action Items</w:t>
      </w:r>
      <w:r w:rsidR="00C75DFB" w:rsidRPr="00A553F7">
        <w:rPr>
          <w:b/>
          <w:bCs/>
          <w:szCs w:val="28"/>
        </w:rPr>
        <w:tab/>
      </w:r>
    </w:p>
    <w:p w14:paraId="7FFDE26E" w14:textId="2C61C5F0" w:rsidR="00D87E58" w:rsidRDefault="00E62E55" w:rsidP="00C257F9">
      <w:pPr>
        <w:pStyle w:val="NoSpacing"/>
      </w:pPr>
      <w:r>
        <w:rPr>
          <w:szCs w:val="28"/>
        </w:rPr>
        <w:t>Peter Saechao</w:t>
      </w:r>
      <w:r w:rsidR="00D87E58" w:rsidRPr="00F71F19">
        <w:rPr>
          <w:szCs w:val="28"/>
        </w:rPr>
        <w:t xml:space="preserve"> </w:t>
      </w:r>
      <w:r w:rsidR="009B415F">
        <w:rPr>
          <w:szCs w:val="28"/>
        </w:rPr>
        <w:t>referenced the</w:t>
      </w:r>
      <w:r w:rsidR="00D87E58" w:rsidRPr="00F71F19">
        <w:rPr>
          <w:szCs w:val="28"/>
        </w:rPr>
        <w:t xml:space="preserve"> next board meeting will be </w:t>
      </w:r>
      <w:r w:rsidR="000B07BD">
        <w:rPr>
          <w:szCs w:val="28"/>
        </w:rPr>
        <w:t>April</w:t>
      </w:r>
      <w:r w:rsidR="00D87E58" w:rsidRPr="00F71F19">
        <w:rPr>
          <w:szCs w:val="28"/>
        </w:rPr>
        <w:t xml:space="preserve"> </w:t>
      </w:r>
      <w:r w:rsidR="00046C82">
        <w:rPr>
          <w:szCs w:val="28"/>
        </w:rPr>
        <w:t>2</w:t>
      </w:r>
      <w:r w:rsidR="00854F3A">
        <w:rPr>
          <w:szCs w:val="28"/>
        </w:rPr>
        <w:t>0</w:t>
      </w:r>
      <w:r w:rsidR="00D87E58" w:rsidRPr="00F71F19">
        <w:rPr>
          <w:szCs w:val="28"/>
        </w:rPr>
        <w:t>, 202</w:t>
      </w:r>
      <w:r w:rsidR="00DC4DFD">
        <w:rPr>
          <w:szCs w:val="28"/>
        </w:rPr>
        <w:t>6</w:t>
      </w:r>
      <w:r w:rsidR="00D87E58" w:rsidRPr="00F71F19">
        <w:rPr>
          <w:szCs w:val="28"/>
        </w:rPr>
        <w:t xml:space="preserve">.  Presentations and action items will be sent </w:t>
      </w:r>
      <w:r w:rsidR="009B415F">
        <w:rPr>
          <w:szCs w:val="28"/>
        </w:rPr>
        <w:t>shortly after</w:t>
      </w:r>
      <w:r w:rsidR="00D87E58" w:rsidRPr="00F71F19">
        <w:rPr>
          <w:szCs w:val="28"/>
        </w:rPr>
        <w:t xml:space="preserve"> the end of the meeting.</w:t>
      </w:r>
      <w:r w:rsidR="009B415F">
        <w:rPr>
          <w:szCs w:val="28"/>
        </w:rPr>
        <w:t xml:space="preserve"> </w:t>
      </w:r>
      <w:r w:rsidR="00D87E58" w:rsidRPr="00C257F9">
        <w:t xml:space="preserve">Meeting minutes will be sent out by </w:t>
      </w:r>
      <w:r w:rsidR="00854F3A">
        <w:t>April</w:t>
      </w:r>
      <w:r w:rsidR="00D87E58" w:rsidRPr="00C257F9">
        <w:t xml:space="preserve"> </w:t>
      </w:r>
      <w:r w:rsidR="00854F3A">
        <w:t>1</w:t>
      </w:r>
      <w:r w:rsidR="00854F3A" w:rsidRPr="00C257F9">
        <w:rPr>
          <w:vertAlign w:val="superscript"/>
        </w:rPr>
        <w:t>st</w:t>
      </w:r>
      <w:r w:rsidR="00046C82">
        <w:t>.</w:t>
      </w:r>
    </w:p>
    <w:p w14:paraId="327820C8" w14:textId="77777777" w:rsidR="00CA12B4" w:rsidRPr="00CA12B4" w:rsidRDefault="00CA12B4" w:rsidP="00CA12B4">
      <w:pPr>
        <w:pStyle w:val="NoSpacing"/>
        <w:ind w:left="1080"/>
        <w:rPr>
          <w:szCs w:val="28"/>
        </w:rPr>
      </w:pPr>
      <w:r w:rsidRPr="00CA12B4">
        <w:rPr>
          <w:szCs w:val="28"/>
        </w:rPr>
        <w:t>1.</w:t>
      </w:r>
      <w:r w:rsidRPr="00CA12B4">
        <w:rPr>
          <w:szCs w:val="28"/>
        </w:rPr>
        <w:tab/>
        <w:t>TBI 101 Presentation Approved</w:t>
      </w:r>
    </w:p>
    <w:p w14:paraId="458E74F8" w14:textId="11D9230D" w:rsidR="00CA12B4" w:rsidRPr="00CA12B4" w:rsidRDefault="00CA12B4" w:rsidP="00BB17EC">
      <w:pPr>
        <w:pStyle w:val="NoSpacing"/>
        <w:numPr>
          <w:ilvl w:val="0"/>
          <w:numId w:val="34"/>
        </w:numPr>
        <w:rPr>
          <w:szCs w:val="28"/>
        </w:rPr>
      </w:pPr>
      <w:r w:rsidRPr="00CA12B4">
        <w:rPr>
          <w:szCs w:val="28"/>
        </w:rPr>
        <w:t>Outreach can now begin.</w:t>
      </w:r>
    </w:p>
    <w:p w14:paraId="052A1F8B" w14:textId="52225B53" w:rsidR="00CA12B4" w:rsidRPr="00CA12B4" w:rsidRDefault="00CA12B4" w:rsidP="00BB17EC">
      <w:pPr>
        <w:pStyle w:val="NoSpacing"/>
        <w:numPr>
          <w:ilvl w:val="0"/>
          <w:numId w:val="34"/>
        </w:numPr>
        <w:rPr>
          <w:szCs w:val="28"/>
        </w:rPr>
      </w:pPr>
      <w:r w:rsidRPr="00CA12B4">
        <w:rPr>
          <w:szCs w:val="28"/>
        </w:rPr>
        <w:t>Members are asked to send specific contacts and organizations to me as we start the outreach process.</w:t>
      </w:r>
    </w:p>
    <w:p w14:paraId="3C08DBFB" w14:textId="77777777" w:rsidR="00CA12B4" w:rsidRPr="00CA12B4" w:rsidRDefault="00CA12B4" w:rsidP="00CA12B4">
      <w:pPr>
        <w:pStyle w:val="NoSpacing"/>
        <w:ind w:left="1080"/>
        <w:rPr>
          <w:szCs w:val="28"/>
        </w:rPr>
      </w:pPr>
      <w:r w:rsidRPr="00CA12B4">
        <w:rPr>
          <w:szCs w:val="28"/>
        </w:rPr>
        <w:t>2.</w:t>
      </w:r>
      <w:r w:rsidRPr="00CA12B4">
        <w:rPr>
          <w:szCs w:val="28"/>
        </w:rPr>
        <w:tab/>
        <w:t>Waiver Alignment</w:t>
      </w:r>
    </w:p>
    <w:p w14:paraId="3AEC06C6" w14:textId="506AE4AC" w:rsidR="00CA12B4" w:rsidRPr="00CA12B4" w:rsidRDefault="00CA12B4" w:rsidP="00BB17EC">
      <w:pPr>
        <w:pStyle w:val="NoSpacing"/>
        <w:numPr>
          <w:ilvl w:val="0"/>
          <w:numId w:val="32"/>
        </w:numPr>
        <w:rPr>
          <w:szCs w:val="28"/>
        </w:rPr>
      </w:pPr>
      <w:r w:rsidRPr="00CA12B4">
        <w:rPr>
          <w:szCs w:val="28"/>
        </w:rPr>
        <w:t>DOR staff will follow up with Jenny regarding alignment between the Board and Behavioral Health Planning Council on waivers.</w:t>
      </w:r>
    </w:p>
    <w:p w14:paraId="0BCCA490" w14:textId="77777777" w:rsidR="00CA12B4" w:rsidRPr="00CA12B4" w:rsidRDefault="00CA12B4" w:rsidP="00CA12B4">
      <w:pPr>
        <w:pStyle w:val="NoSpacing"/>
        <w:ind w:left="1080"/>
        <w:rPr>
          <w:szCs w:val="28"/>
        </w:rPr>
      </w:pPr>
      <w:r w:rsidRPr="00CA12B4">
        <w:rPr>
          <w:szCs w:val="28"/>
        </w:rPr>
        <w:t>3.</w:t>
      </w:r>
      <w:r w:rsidRPr="00CA12B4">
        <w:rPr>
          <w:szCs w:val="28"/>
        </w:rPr>
        <w:tab/>
        <w:t>TBI Bylaws</w:t>
      </w:r>
    </w:p>
    <w:p w14:paraId="44D1D87E" w14:textId="554D09F7" w:rsidR="00CA12B4" w:rsidRDefault="00CA12B4" w:rsidP="00BB17EC">
      <w:pPr>
        <w:pStyle w:val="NoSpacing"/>
        <w:numPr>
          <w:ilvl w:val="0"/>
          <w:numId w:val="31"/>
        </w:numPr>
        <w:rPr>
          <w:szCs w:val="28"/>
        </w:rPr>
      </w:pPr>
      <w:r w:rsidRPr="00CA12B4">
        <w:rPr>
          <w:szCs w:val="28"/>
        </w:rPr>
        <w:t>Members are to send any additional feedback on the TBI Bylaws to me for revisions.</w:t>
      </w:r>
    </w:p>
    <w:p w14:paraId="3024AB9D" w14:textId="77777777" w:rsidR="00A86D84" w:rsidRPr="00CA12B4" w:rsidRDefault="00A86D84" w:rsidP="00A86D84">
      <w:pPr>
        <w:pStyle w:val="NoSpacing"/>
        <w:ind w:left="1800"/>
        <w:rPr>
          <w:szCs w:val="28"/>
        </w:rPr>
      </w:pPr>
    </w:p>
    <w:p w14:paraId="1C490EB2" w14:textId="55FF89F4" w:rsidR="00E20CB3" w:rsidRPr="00C257F9" w:rsidRDefault="00E11AC6" w:rsidP="00C257F9">
      <w:pPr>
        <w:pStyle w:val="NoSpacing"/>
        <w:rPr>
          <w:rFonts w:eastAsia="Times New Roman"/>
          <w:szCs w:val="28"/>
        </w:rPr>
      </w:pPr>
      <w:r w:rsidRPr="00C257F9">
        <w:rPr>
          <w:rFonts w:eastAsia="Times New Roman"/>
          <w:szCs w:val="28"/>
        </w:rPr>
        <w:t>Board Comments</w:t>
      </w:r>
      <w:r w:rsidR="00573BB6" w:rsidRPr="00C257F9">
        <w:rPr>
          <w:rFonts w:eastAsia="Times New Roman"/>
          <w:szCs w:val="28"/>
        </w:rPr>
        <w:t xml:space="preserve"> - </w:t>
      </w:r>
      <w:r w:rsidR="005C4978" w:rsidRPr="00C257F9">
        <w:rPr>
          <w:rFonts w:eastAsia="Times New Roman"/>
          <w:szCs w:val="28"/>
        </w:rPr>
        <w:t>None</w:t>
      </w:r>
    </w:p>
    <w:p w14:paraId="17C2BD44" w14:textId="77777777" w:rsidR="00E11AC6" w:rsidRDefault="00E11AC6" w:rsidP="00C257F9">
      <w:pPr>
        <w:pStyle w:val="NoSpacing"/>
        <w:rPr>
          <w:rFonts w:eastAsia="Times New Roman"/>
          <w:szCs w:val="28"/>
        </w:rPr>
      </w:pPr>
      <w:r w:rsidRPr="00C257F9">
        <w:rPr>
          <w:rFonts w:eastAsia="Times New Roman"/>
          <w:szCs w:val="28"/>
        </w:rPr>
        <w:t>Public Comments – None</w:t>
      </w:r>
    </w:p>
    <w:p w14:paraId="70A7D17E" w14:textId="77777777" w:rsidR="001A4B72" w:rsidRPr="001A4B72" w:rsidRDefault="001A4B72" w:rsidP="00177055">
      <w:pPr>
        <w:pStyle w:val="NoSpacing"/>
        <w:rPr>
          <w:rFonts w:eastAsia="Times New Roman"/>
          <w:szCs w:val="28"/>
        </w:rPr>
      </w:pPr>
    </w:p>
    <w:p w14:paraId="718AE755" w14:textId="37DE049D" w:rsidR="00C75DFB" w:rsidRPr="00A553F7" w:rsidRDefault="00C75DFB" w:rsidP="00875E78">
      <w:pPr>
        <w:pStyle w:val="NoSpacing"/>
        <w:numPr>
          <w:ilvl w:val="0"/>
          <w:numId w:val="2"/>
        </w:numPr>
        <w:rPr>
          <w:b/>
          <w:bCs/>
          <w:szCs w:val="28"/>
        </w:rPr>
      </w:pPr>
      <w:r w:rsidRPr="00A553F7">
        <w:rPr>
          <w:b/>
          <w:bCs/>
          <w:szCs w:val="28"/>
        </w:rPr>
        <w:t>Public Comments</w:t>
      </w:r>
    </w:p>
    <w:p w14:paraId="50BA107E" w14:textId="36A30AD5" w:rsidR="00BA18C7" w:rsidRDefault="009B415F" w:rsidP="00C257F9">
      <w:pPr>
        <w:pStyle w:val="NoSpacing"/>
        <w:rPr>
          <w:rFonts w:eastAsia="Times New Roman"/>
          <w:szCs w:val="28"/>
        </w:rPr>
      </w:pPr>
      <w:r>
        <w:rPr>
          <w:rFonts w:eastAsia="Times New Roman"/>
          <w:szCs w:val="28"/>
        </w:rPr>
        <w:t>There were no public comments.</w:t>
      </w:r>
    </w:p>
    <w:p w14:paraId="1E6EF81F" w14:textId="77777777" w:rsidR="009B415F" w:rsidRPr="00C257F9" w:rsidRDefault="009B415F" w:rsidP="00C257F9">
      <w:pPr>
        <w:pStyle w:val="NoSpacing"/>
        <w:rPr>
          <w:rFonts w:eastAsia="Times New Roman"/>
          <w:szCs w:val="28"/>
        </w:rPr>
      </w:pPr>
    </w:p>
    <w:p w14:paraId="54F95DBC" w14:textId="0D37022A" w:rsidR="00BA18C7" w:rsidRPr="00F71F19" w:rsidRDefault="00C75DFB" w:rsidP="00875E78">
      <w:pPr>
        <w:pStyle w:val="NoSpacing"/>
        <w:numPr>
          <w:ilvl w:val="0"/>
          <w:numId w:val="2"/>
        </w:numPr>
        <w:rPr>
          <w:b/>
          <w:bCs/>
          <w:szCs w:val="28"/>
        </w:rPr>
      </w:pPr>
      <w:r w:rsidRPr="00A553F7">
        <w:rPr>
          <w:b/>
          <w:bCs/>
          <w:szCs w:val="28"/>
        </w:rPr>
        <w:t>Adjournment</w:t>
      </w:r>
      <w:r w:rsidRPr="00A553F7">
        <w:rPr>
          <w:b/>
          <w:bCs/>
          <w:szCs w:val="28"/>
        </w:rPr>
        <w:tab/>
      </w:r>
    </w:p>
    <w:p w14:paraId="7CBBFA57" w14:textId="04423895" w:rsidR="00C75DFB" w:rsidRPr="00C257F9" w:rsidRDefault="0077397E" w:rsidP="00C257F9">
      <w:pPr>
        <w:pStyle w:val="NoSpacing"/>
        <w:rPr>
          <w:rFonts w:eastAsia="Times New Roman"/>
          <w:szCs w:val="28"/>
        </w:rPr>
      </w:pPr>
      <w:r>
        <w:rPr>
          <w:rFonts w:eastAsia="Times New Roman"/>
          <w:szCs w:val="28"/>
        </w:rPr>
        <w:t>Dan Clark</w:t>
      </w:r>
      <w:r w:rsidR="009B415F">
        <w:rPr>
          <w:rFonts w:eastAsia="Times New Roman"/>
          <w:szCs w:val="28"/>
        </w:rPr>
        <w:t xml:space="preserve"> </w:t>
      </w:r>
      <w:r w:rsidR="00C75DFB" w:rsidRPr="00C257F9">
        <w:rPr>
          <w:rFonts w:eastAsia="Times New Roman"/>
          <w:szCs w:val="28"/>
        </w:rPr>
        <w:t xml:space="preserve">motioned to </w:t>
      </w:r>
      <w:r w:rsidR="0010691F" w:rsidRPr="00C257F9">
        <w:rPr>
          <w:rFonts w:eastAsia="Times New Roman"/>
          <w:szCs w:val="28"/>
        </w:rPr>
        <w:t>adjourn,</w:t>
      </w:r>
      <w:r w:rsidR="00C75DFB" w:rsidRPr="00C257F9">
        <w:rPr>
          <w:rFonts w:eastAsia="Times New Roman"/>
          <w:szCs w:val="28"/>
        </w:rPr>
        <w:t xml:space="preserve"> and </w:t>
      </w:r>
      <w:r>
        <w:rPr>
          <w:rFonts w:eastAsia="Times New Roman"/>
          <w:szCs w:val="28"/>
        </w:rPr>
        <w:t>Dr. Vivian Harvey</w:t>
      </w:r>
      <w:r w:rsidR="00725727">
        <w:rPr>
          <w:rFonts w:eastAsia="Times New Roman"/>
          <w:szCs w:val="28"/>
        </w:rPr>
        <w:t xml:space="preserve"> </w:t>
      </w:r>
      <w:r w:rsidR="00C75DFB" w:rsidRPr="00C257F9">
        <w:rPr>
          <w:rFonts w:eastAsia="Times New Roman"/>
          <w:szCs w:val="28"/>
        </w:rPr>
        <w:t>second</w:t>
      </w:r>
      <w:r w:rsidR="00EE5A51" w:rsidRPr="00C257F9">
        <w:rPr>
          <w:rFonts w:eastAsia="Times New Roman"/>
          <w:szCs w:val="28"/>
        </w:rPr>
        <w:t>ed</w:t>
      </w:r>
      <w:r w:rsidR="00C75DFB" w:rsidRPr="00C257F9">
        <w:rPr>
          <w:rFonts w:eastAsia="Times New Roman"/>
          <w:szCs w:val="28"/>
        </w:rPr>
        <w:t xml:space="preserve"> the motion. Meeting </w:t>
      </w:r>
      <w:r w:rsidR="00C75DFB" w:rsidRPr="009B415F">
        <w:rPr>
          <w:rFonts w:eastAsia="Times New Roman"/>
          <w:szCs w:val="28"/>
        </w:rPr>
        <w:t xml:space="preserve">adjourned at </w:t>
      </w:r>
      <w:r w:rsidR="006072B7">
        <w:rPr>
          <w:rFonts w:eastAsia="Times New Roman"/>
          <w:szCs w:val="28"/>
        </w:rPr>
        <w:t>2</w:t>
      </w:r>
      <w:r w:rsidR="00C75DFB" w:rsidRPr="009B415F">
        <w:rPr>
          <w:rFonts w:eastAsia="Times New Roman"/>
          <w:szCs w:val="28"/>
        </w:rPr>
        <w:t>:</w:t>
      </w:r>
      <w:r>
        <w:rPr>
          <w:rFonts w:eastAsia="Times New Roman"/>
          <w:szCs w:val="28"/>
        </w:rPr>
        <w:t>20</w:t>
      </w:r>
      <w:r w:rsidR="003C2335" w:rsidRPr="009B415F">
        <w:rPr>
          <w:rFonts w:eastAsia="Times New Roman"/>
          <w:szCs w:val="28"/>
        </w:rPr>
        <w:t xml:space="preserve"> </w:t>
      </w:r>
      <w:r w:rsidR="00C75DFB" w:rsidRPr="009B415F">
        <w:rPr>
          <w:rFonts w:eastAsia="Times New Roman"/>
          <w:szCs w:val="28"/>
        </w:rPr>
        <w:t>pm</w:t>
      </w:r>
      <w:r w:rsidR="006F2372">
        <w:rPr>
          <w:rFonts w:eastAsia="Times New Roman"/>
          <w:szCs w:val="28"/>
        </w:rPr>
        <w:t>.</w:t>
      </w:r>
    </w:p>
    <w:sectPr w:rsidR="00C75DFB" w:rsidRPr="00C257F9" w:rsidSect="00FC1102">
      <w:footerReference w:type="default" r:id="rId11"/>
      <w:pgSz w:w="12240" w:h="15840"/>
      <w:pgMar w:top="1440" w:right="1080" w:bottom="72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5094" w14:textId="77777777" w:rsidR="00BA6BEF" w:rsidRDefault="00BA6BEF" w:rsidP="000A08F3">
      <w:r>
        <w:separator/>
      </w:r>
    </w:p>
  </w:endnote>
  <w:endnote w:type="continuationSeparator" w:id="0">
    <w:p w14:paraId="6A845B6E" w14:textId="77777777" w:rsidR="00BA6BEF" w:rsidRDefault="00BA6BEF" w:rsidP="000A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7E46" w14:textId="2D8BF302" w:rsidR="00FB4FE8" w:rsidRDefault="00FB4FE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7CF2">
      <w:rPr>
        <w:noProof/>
      </w:rPr>
      <w:t>3</w:t>
    </w:r>
    <w:r>
      <w:rPr>
        <w:noProof/>
      </w:rPr>
      <w:fldChar w:fldCharType="end"/>
    </w:r>
  </w:p>
  <w:p w14:paraId="570CF482" w14:textId="77777777" w:rsidR="00FB4FE8" w:rsidRDefault="00FB4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E010" w14:textId="77777777" w:rsidR="00BA6BEF" w:rsidRDefault="00BA6BEF" w:rsidP="000A08F3">
      <w:r>
        <w:separator/>
      </w:r>
    </w:p>
  </w:footnote>
  <w:footnote w:type="continuationSeparator" w:id="0">
    <w:p w14:paraId="6FEB4011" w14:textId="77777777" w:rsidR="00BA6BEF" w:rsidRDefault="00BA6BEF" w:rsidP="000A0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AC0"/>
    <w:multiLevelType w:val="hybridMultilevel"/>
    <w:tmpl w:val="A000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3FC5"/>
    <w:multiLevelType w:val="hybridMultilevel"/>
    <w:tmpl w:val="731686A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E75E6D"/>
    <w:multiLevelType w:val="hybridMultilevel"/>
    <w:tmpl w:val="693827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882ACC"/>
    <w:multiLevelType w:val="hybridMultilevel"/>
    <w:tmpl w:val="B9F6A7B6"/>
    <w:lvl w:ilvl="0" w:tplc="83F0FD0A">
      <w:start w:val="1"/>
      <w:numFmt w:val="decimal"/>
      <w:lvlText w:val="%1."/>
      <w:lvlJc w:val="left"/>
      <w:pPr>
        <w:ind w:left="360" w:hanging="360"/>
      </w:pPr>
      <w:rPr>
        <w:rFonts w:eastAsiaTheme="majorEastAsia" w:cs="Aria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B20773C">
      <w:numFmt w:val="bullet"/>
      <w:lvlText w:val="•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40A50"/>
    <w:multiLevelType w:val="hybridMultilevel"/>
    <w:tmpl w:val="94E212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247BD0"/>
    <w:multiLevelType w:val="hybridMultilevel"/>
    <w:tmpl w:val="2218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E81E4">
      <w:numFmt w:val="bullet"/>
      <w:lvlText w:val="•"/>
      <w:lvlJc w:val="left"/>
      <w:pPr>
        <w:ind w:left="1440" w:hanging="360"/>
      </w:pPr>
      <w:rPr>
        <w:rFonts w:ascii="Arial" w:eastAsia="Malgun Gothic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F0FD5"/>
    <w:multiLevelType w:val="hybridMultilevel"/>
    <w:tmpl w:val="19C87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E13137"/>
    <w:multiLevelType w:val="multilevel"/>
    <w:tmpl w:val="08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F82606"/>
    <w:multiLevelType w:val="hybridMultilevel"/>
    <w:tmpl w:val="CD1078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435BAB"/>
    <w:multiLevelType w:val="hybridMultilevel"/>
    <w:tmpl w:val="52DA09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50108"/>
    <w:multiLevelType w:val="hybridMultilevel"/>
    <w:tmpl w:val="6E9612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D64C2A"/>
    <w:multiLevelType w:val="hybridMultilevel"/>
    <w:tmpl w:val="4680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F7FB4"/>
    <w:multiLevelType w:val="hybridMultilevel"/>
    <w:tmpl w:val="EC2E2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F0C93"/>
    <w:multiLevelType w:val="hybridMultilevel"/>
    <w:tmpl w:val="4B62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F5833"/>
    <w:multiLevelType w:val="hybridMultilevel"/>
    <w:tmpl w:val="BDB096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F8B2A0C"/>
    <w:multiLevelType w:val="hybridMultilevel"/>
    <w:tmpl w:val="D0D4EA5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1DD2E71"/>
    <w:multiLevelType w:val="hybridMultilevel"/>
    <w:tmpl w:val="B7C0D2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84D5D"/>
    <w:multiLevelType w:val="hybridMultilevel"/>
    <w:tmpl w:val="7E4ED6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400FC4"/>
    <w:multiLevelType w:val="hybridMultilevel"/>
    <w:tmpl w:val="E57C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80E80"/>
    <w:multiLevelType w:val="hybridMultilevel"/>
    <w:tmpl w:val="F58A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A7B00"/>
    <w:multiLevelType w:val="hybridMultilevel"/>
    <w:tmpl w:val="F81844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0A7417"/>
    <w:multiLevelType w:val="hybridMultilevel"/>
    <w:tmpl w:val="51082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807FB"/>
    <w:multiLevelType w:val="hybridMultilevel"/>
    <w:tmpl w:val="B0CCF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47806"/>
    <w:multiLevelType w:val="hybridMultilevel"/>
    <w:tmpl w:val="90E2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B3D7C"/>
    <w:multiLevelType w:val="hybridMultilevel"/>
    <w:tmpl w:val="6F6CF14E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AE01D4"/>
    <w:multiLevelType w:val="hybridMultilevel"/>
    <w:tmpl w:val="7CDA2B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FE424A"/>
    <w:multiLevelType w:val="hybridMultilevel"/>
    <w:tmpl w:val="4E50D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A694D"/>
    <w:multiLevelType w:val="hybridMultilevel"/>
    <w:tmpl w:val="4348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36351"/>
    <w:multiLevelType w:val="hybridMultilevel"/>
    <w:tmpl w:val="BE2069BE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Theme="majorEastAsia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BA4E30"/>
    <w:multiLevelType w:val="hybridMultilevel"/>
    <w:tmpl w:val="DDA0FF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9741F8"/>
    <w:multiLevelType w:val="hybridMultilevel"/>
    <w:tmpl w:val="F3360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73167"/>
    <w:multiLevelType w:val="hybridMultilevel"/>
    <w:tmpl w:val="CFF0A0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1F04E1D"/>
    <w:multiLevelType w:val="hybridMultilevel"/>
    <w:tmpl w:val="D9DEB5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000E9"/>
    <w:multiLevelType w:val="hybridMultilevel"/>
    <w:tmpl w:val="541E8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2433DC"/>
    <w:multiLevelType w:val="hybridMultilevel"/>
    <w:tmpl w:val="68BED00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DEE5CD4"/>
    <w:multiLevelType w:val="hybridMultilevel"/>
    <w:tmpl w:val="F452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04566"/>
    <w:multiLevelType w:val="hybridMultilevel"/>
    <w:tmpl w:val="1CD0A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116552">
    <w:abstractNumId w:val="7"/>
  </w:num>
  <w:num w:numId="2" w16cid:durableId="1538665520">
    <w:abstractNumId w:val="3"/>
  </w:num>
  <w:num w:numId="3" w16cid:durableId="490415880">
    <w:abstractNumId w:val="9"/>
  </w:num>
  <w:num w:numId="4" w16cid:durableId="1102384100">
    <w:abstractNumId w:val="22"/>
  </w:num>
  <w:num w:numId="5" w16cid:durableId="2024088110">
    <w:abstractNumId w:val="27"/>
  </w:num>
  <w:num w:numId="6" w16cid:durableId="1719089096">
    <w:abstractNumId w:val="18"/>
  </w:num>
  <w:num w:numId="7" w16cid:durableId="1329673914">
    <w:abstractNumId w:val="13"/>
  </w:num>
  <w:num w:numId="8" w16cid:durableId="1875192210">
    <w:abstractNumId w:val="5"/>
  </w:num>
  <w:num w:numId="9" w16cid:durableId="646595984">
    <w:abstractNumId w:val="23"/>
  </w:num>
  <w:num w:numId="10" w16cid:durableId="473910416">
    <w:abstractNumId w:val="35"/>
  </w:num>
  <w:num w:numId="11" w16cid:durableId="1887908562">
    <w:abstractNumId w:val="30"/>
  </w:num>
  <w:num w:numId="12" w16cid:durableId="1607729344">
    <w:abstractNumId w:val="36"/>
  </w:num>
  <w:num w:numId="13" w16cid:durableId="51587817">
    <w:abstractNumId w:val="29"/>
  </w:num>
  <w:num w:numId="14" w16cid:durableId="1439181103">
    <w:abstractNumId w:val="8"/>
  </w:num>
  <w:num w:numId="15" w16cid:durableId="1528331495">
    <w:abstractNumId w:val="34"/>
  </w:num>
  <w:num w:numId="16" w16cid:durableId="913592452">
    <w:abstractNumId w:val="6"/>
  </w:num>
  <w:num w:numId="17" w16cid:durableId="419571345">
    <w:abstractNumId w:val="19"/>
  </w:num>
  <w:num w:numId="18" w16cid:durableId="2041467894">
    <w:abstractNumId w:val="21"/>
  </w:num>
  <w:num w:numId="19" w16cid:durableId="551425230">
    <w:abstractNumId w:val="0"/>
  </w:num>
  <w:num w:numId="20" w16cid:durableId="256837026">
    <w:abstractNumId w:val="17"/>
  </w:num>
  <w:num w:numId="21" w16cid:durableId="19670268">
    <w:abstractNumId w:val="4"/>
  </w:num>
  <w:num w:numId="22" w16cid:durableId="911817948">
    <w:abstractNumId w:val="32"/>
  </w:num>
  <w:num w:numId="23" w16cid:durableId="1677658544">
    <w:abstractNumId w:val="28"/>
  </w:num>
  <w:num w:numId="24" w16cid:durableId="1975334012">
    <w:abstractNumId w:val="16"/>
  </w:num>
  <w:num w:numId="25" w16cid:durableId="1542747044">
    <w:abstractNumId w:val="12"/>
  </w:num>
  <w:num w:numId="26" w16cid:durableId="1591505134">
    <w:abstractNumId w:val="26"/>
  </w:num>
  <w:num w:numId="27" w16cid:durableId="300617203">
    <w:abstractNumId w:val="25"/>
  </w:num>
  <w:num w:numId="28" w16cid:durableId="1896627315">
    <w:abstractNumId w:val="24"/>
  </w:num>
  <w:num w:numId="29" w16cid:durableId="295375546">
    <w:abstractNumId w:val="10"/>
  </w:num>
  <w:num w:numId="30" w16cid:durableId="547184197">
    <w:abstractNumId w:val="1"/>
  </w:num>
  <w:num w:numId="31" w16cid:durableId="478496512">
    <w:abstractNumId w:val="2"/>
  </w:num>
  <w:num w:numId="32" w16cid:durableId="891889850">
    <w:abstractNumId w:val="14"/>
  </w:num>
  <w:num w:numId="33" w16cid:durableId="458574835">
    <w:abstractNumId w:val="31"/>
  </w:num>
  <w:num w:numId="34" w16cid:durableId="1130434706">
    <w:abstractNumId w:val="15"/>
  </w:num>
  <w:num w:numId="35" w16cid:durableId="946351174">
    <w:abstractNumId w:val="11"/>
  </w:num>
  <w:num w:numId="36" w16cid:durableId="943659080">
    <w:abstractNumId w:val="20"/>
  </w:num>
  <w:num w:numId="37" w16cid:durableId="618802968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64"/>
    <w:rsid w:val="00000EDE"/>
    <w:rsid w:val="0000104B"/>
    <w:rsid w:val="0000161B"/>
    <w:rsid w:val="000021A3"/>
    <w:rsid w:val="00002DE9"/>
    <w:rsid w:val="00002FF1"/>
    <w:rsid w:val="00003A86"/>
    <w:rsid w:val="00004F8A"/>
    <w:rsid w:val="00005DCE"/>
    <w:rsid w:val="00006C90"/>
    <w:rsid w:val="000116A1"/>
    <w:rsid w:val="00011D20"/>
    <w:rsid w:val="00014AA1"/>
    <w:rsid w:val="00014C5F"/>
    <w:rsid w:val="0001721C"/>
    <w:rsid w:val="00020FAD"/>
    <w:rsid w:val="00021982"/>
    <w:rsid w:val="0002403D"/>
    <w:rsid w:val="00026F80"/>
    <w:rsid w:val="000312CB"/>
    <w:rsid w:val="000327D4"/>
    <w:rsid w:val="0003299F"/>
    <w:rsid w:val="00033637"/>
    <w:rsid w:val="00034BDE"/>
    <w:rsid w:val="000374DE"/>
    <w:rsid w:val="000379B7"/>
    <w:rsid w:val="00037DC3"/>
    <w:rsid w:val="00040D42"/>
    <w:rsid w:val="00040F1D"/>
    <w:rsid w:val="00044813"/>
    <w:rsid w:val="00045627"/>
    <w:rsid w:val="00046C82"/>
    <w:rsid w:val="00047080"/>
    <w:rsid w:val="00047111"/>
    <w:rsid w:val="00047C34"/>
    <w:rsid w:val="0005210F"/>
    <w:rsid w:val="00053F7E"/>
    <w:rsid w:val="000549F6"/>
    <w:rsid w:val="0005709B"/>
    <w:rsid w:val="00057854"/>
    <w:rsid w:val="00061601"/>
    <w:rsid w:val="00063C7E"/>
    <w:rsid w:val="000645CF"/>
    <w:rsid w:val="00064C22"/>
    <w:rsid w:val="00064FCC"/>
    <w:rsid w:val="00071364"/>
    <w:rsid w:val="000733A5"/>
    <w:rsid w:val="0007372F"/>
    <w:rsid w:val="000750C1"/>
    <w:rsid w:val="0007603C"/>
    <w:rsid w:val="00077029"/>
    <w:rsid w:val="00077AF6"/>
    <w:rsid w:val="00081620"/>
    <w:rsid w:val="00081FAA"/>
    <w:rsid w:val="00083C7D"/>
    <w:rsid w:val="00086D8B"/>
    <w:rsid w:val="00087721"/>
    <w:rsid w:val="0008790E"/>
    <w:rsid w:val="00090078"/>
    <w:rsid w:val="00092B0A"/>
    <w:rsid w:val="000931CB"/>
    <w:rsid w:val="0009366F"/>
    <w:rsid w:val="00093AA8"/>
    <w:rsid w:val="00095DBB"/>
    <w:rsid w:val="00096F4D"/>
    <w:rsid w:val="000971E2"/>
    <w:rsid w:val="000A08F3"/>
    <w:rsid w:val="000A2EDD"/>
    <w:rsid w:val="000A3230"/>
    <w:rsid w:val="000A3A66"/>
    <w:rsid w:val="000A54FF"/>
    <w:rsid w:val="000A559F"/>
    <w:rsid w:val="000B04E6"/>
    <w:rsid w:val="000B07BD"/>
    <w:rsid w:val="000B18A6"/>
    <w:rsid w:val="000B3AEF"/>
    <w:rsid w:val="000B4752"/>
    <w:rsid w:val="000B5A8D"/>
    <w:rsid w:val="000B655F"/>
    <w:rsid w:val="000B6669"/>
    <w:rsid w:val="000B6F10"/>
    <w:rsid w:val="000C07F7"/>
    <w:rsid w:val="000C0C37"/>
    <w:rsid w:val="000C2BF1"/>
    <w:rsid w:val="000C3B22"/>
    <w:rsid w:val="000C3C3D"/>
    <w:rsid w:val="000C6557"/>
    <w:rsid w:val="000C784E"/>
    <w:rsid w:val="000C7B8A"/>
    <w:rsid w:val="000C7FB8"/>
    <w:rsid w:val="000D1E0C"/>
    <w:rsid w:val="000D1E57"/>
    <w:rsid w:val="000D2175"/>
    <w:rsid w:val="000D290C"/>
    <w:rsid w:val="000D5F55"/>
    <w:rsid w:val="000E0330"/>
    <w:rsid w:val="000E2FAC"/>
    <w:rsid w:val="000E5D7C"/>
    <w:rsid w:val="000F2006"/>
    <w:rsid w:val="000F401F"/>
    <w:rsid w:val="000F4FF8"/>
    <w:rsid w:val="000F7CC2"/>
    <w:rsid w:val="000F7F4C"/>
    <w:rsid w:val="00102AD5"/>
    <w:rsid w:val="0010576A"/>
    <w:rsid w:val="00105BD6"/>
    <w:rsid w:val="00106603"/>
    <w:rsid w:val="0010691F"/>
    <w:rsid w:val="00107336"/>
    <w:rsid w:val="00107A7A"/>
    <w:rsid w:val="0011054F"/>
    <w:rsid w:val="00112579"/>
    <w:rsid w:val="001151E7"/>
    <w:rsid w:val="00117F21"/>
    <w:rsid w:val="00122E01"/>
    <w:rsid w:val="00124D24"/>
    <w:rsid w:val="00125F19"/>
    <w:rsid w:val="00130108"/>
    <w:rsid w:val="0013217A"/>
    <w:rsid w:val="00132CCD"/>
    <w:rsid w:val="00132E14"/>
    <w:rsid w:val="00135AE8"/>
    <w:rsid w:val="0013604C"/>
    <w:rsid w:val="00142777"/>
    <w:rsid w:val="001433F4"/>
    <w:rsid w:val="001438EE"/>
    <w:rsid w:val="0014529B"/>
    <w:rsid w:val="0015026A"/>
    <w:rsid w:val="001505AE"/>
    <w:rsid w:val="00150B20"/>
    <w:rsid w:val="00150CDE"/>
    <w:rsid w:val="00151B61"/>
    <w:rsid w:val="001610DA"/>
    <w:rsid w:val="00161551"/>
    <w:rsid w:val="001646D4"/>
    <w:rsid w:val="001653AB"/>
    <w:rsid w:val="00171970"/>
    <w:rsid w:val="001744CF"/>
    <w:rsid w:val="00175078"/>
    <w:rsid w:val="00177055"/>
    <w:rsid w:val="001773D1"/>
    <w:rsid w:val="001811A6"/>
    <w:rsid w:val="0018184B"/>
    <w:rsid w:val="00181DA3"/>
    <w:rsid w:val="00182B04"/>
    <w:rsid w:val="0018641C"/>
    <w:rsid w:val="00186FAC"/>
    <w:rsid w:val="00187CF2"/>
    <w:rsid w:val="001924E1"/>
    <w:rsid w:val="00193B16"/>
    <w:rsid w:val="00195327"/>
    <w:rsid w:val="0019616E"/>
    <w:rsid w:val="001A07AF"/>
    <w:rsid w:val="001A33F6"/>
    <w:rsid w:val="001A475D"/>
    <w:rsid w:val="001A4B72"/>
    <w:rsid w:val="001A6E80"/>
    <w:rsid w:val="001A7D0B"/>
    <w:rsid w:val="001A7FE7"/>
    <w:rsid w:val="001B065F"/>
    <w:rsid w:val="001B12BE"/>
    <w:rsid w:val="001B1CD3"/>
    <w:rsid w:val="001B516E"/>
    <w:rsid w:val="001B53CE"/>
    <w:rsid w:val="001B54A3"/>
    <w:rsid w:val="001C22C2"/>
    <w:rsid w:val="001C24EA"/>
    <w:rsid w:val="001C3358"/>
    <w:rsid w:val="001C50FD"/>
    <w:rsid w:val="001C66DD"/>
    <w:rsid w:val="001D37CD"/>
    <w:rsid w:val="001D3AAE"/>
    <w:rsid w:val="001D4A8F"/>
    <w:rsid w:val="001D642C"/>
    <w:rsid w:val="001E128C"/>
    <w:rsid w:val="001E4104"/>
    <w:rsid w:val="001E446F"/>
    <w:rsid w:val="001E6E34"/>
    <w:rsid w:val="001F275D"/>
    <w:rsid w:val="001F2928"/>
    <w:rsid w:val="001F476B"/>
    <w:rsid w:val="001F7F02"/>
    <w:rsid w:val="00203304"/>
    <w:rsid w:val="00203B12"/>
    <w:rsid w:val="00204EDD"/>
    <w:rsid w:val="002067CD"/>
    <w:rsid w:val="00210837"/>
    <w:rsid w:val="00211F77"/>
    <w:rsid w:val="00213D9A"/>
    <w:rsid w:val="00214714"/>
    <w:rsid w:val="00215F48"/>
    <w:rsid w:val="00216E3A"/>
    <w:rsid w:val="002200FB"/>
    <w:rsid w:val="0022367F"/>
    <w:rsid w:val="00223EF9"/>
    <w:rsid w:val="00225E97"/>
    <w:rsid w:val="00226930"/>
    <w:rsid w:val="0022769B"/>
    <w:rsid w:val="002305F5"/>
    <w:rsid w:val="00230904"/>
    <w:rsid w:val="00230B7C"/>
    <w:rsid w:val="00234190"/>
    <w:rsid w:val="00241DD9"/>
    <w:rsid w:val="0024418D"/>
    <w:rsid w:val="00245B49"/>
    <w:rsid w:val="002460C6"/>
    <w:rsid w:val="00246C0B"/>
    <w:rsid w:val="0025255C"/>
    <w:rsid w:val="00253576"/>
    <w:rsid w:val="00255917"/>
    <w:rsid w:val="002610A5"/>
    <w:rsid w:val="002639ED"/>
    <w:rsid w:val="00264A3A"/>
    <w:rsid w:val="00265404"/>
    <w:rsid w:val="0026783C"/>
    <w:rsid w:val="0027022A"/>
    <w:rsid w:val="002707D6"/>
    <w:rsid w:val="00270849"/>
    <w:rsid w:val="00271028"/>
    <w:rsid w:val="00273265"/>
    <w:rsid w:val="00274CE7"/>
    <w:rsid w:val="00275295"/>
    <w:rsid w:val="00276DD9"/>
    <w:rsid w:val="00280A41"/>
    <w:rsid w:val="00284110"/>
    <w:rsid w:val="00285DCF"/>
    <w:rsid w:val="00286C9E"/>
    <w:rsid w:val="00287F70"/>
    <w:rsid w:val="002910F5"/>
    <w:rsid w:val="00294855"/>
    <w:rsid w:val="002952B9"/>
    <w:rsid w:val="00296FEE"/>
    <w:rsid w:val="00297D02"/>
    <w:rsid w:val="002A0E85"/>
    <w:rsid w:val="002A0F95"/>
    <w:rsid w:val="002A207E"/>
    <w:rsid w:val="002A3337"/>
    <w:rsid w:val="002A39A5"/>
    <w:rsid w:val="002A3F9D"/>
    <w:rsid w:val="002A4351"/>
    <w:rsid w:val="002A50C5"/>
    <w:rsid w:val="002A5FA1"/>
    <w:rsid w:val="002B1E2A"/>
    <w:rsid w:val="002B2E83"/>
    <w:rsid w:val="002B481E"/>
    <w:rsid w:val="002B5490"/>
    <w:rsid w:val="002B6B65"/>
    <w:rsid w:val="002B70A5"/>
    <w:rsid w:val="002B791A"/>
    <w:rsid w:val="002C476E"/>
    <w:rsid w:val="002C522B"/>
    <w:rsid w:val="002C53DF"/>
    <w:rsid w:val="002C6371"/>
    <w:rsid w:val="002C6F95"/>
    <w:rsid w:val="002C762B"/>
    <w:rsid w:val="002D030F"/>
    <w:rsid w:val="002D26CE"/>
    <w:rsid w:val="002D344F"/>
    <w:rsid w:val="002D5FEB"/>
    <w:rsid w:val="002E095D"/>
    <w:rsid w:val="002E1A0C"/>
    <w:rsid w:val="002E1D87"/>
    <w:rsid w:val="002E2C41"/>
    <w:rsid w:val="002E4A38"/>
    <w:rsid w:val="002E5256"/>
    <w:rsid w:val="002E5DBB"/>
    <w:rsid w:val="002E5F5B"/>
    <w:rsid w:val="002E6C18"/>
    <w:rsid w:val="002E6D8B"/>
    <w:rsid w:val="002E7A08"/>
    <w:rsid w:val="002F1078"/>
    <w:rsid w:val="002F3D01"/>
    <w:rsid w:val="002F4598"/>
    <w:rsid w:val="002F4836"/>
    <w:rsid w:val="002F515D"/>
    <w:rsid w:val="00303695"/>
    <w:rsid w:val="003044BC"/>
    <w:rsid w:val="0030451C"/>
    <w:rsid w:val="003100E4"/>
    <w:rsid w:val="00312D77"/>
    <w:rsid w:val="003143BE"/>
    <w:rsid w:val="00314507"/>
    <w:rsid w:val="003146D3"/>
    <w:rsid w:val="0031490D"/>
    <w:rsid w:val="003149C5"/>
    <w:rsid w:val="00316982"/>
    <w:rsid w:val="00316F19"/>
    <w:rsid w:val="00317526"/>
    <w:rsid w:val="003246D0"/>
    <w:rsid w:val="003254D0"/>
    <w:rsid w:val="00326BA5"/>
    <w:rsid w:val="00327214"/>
    <w:rsid w:val="00327280"/>
    <w:rsid w:val="003276E3"/>
    <w:rsid w:val="00331782"/>
    <w:rsid w:val="003321FA"/>
    <w:rsid w:val="00333318"/>
    <w:rsid w:val="00334999"/>
    <w:rsid w:val="00335D18"/>
    <w:rsid w:val="00337D39"/>
    <w:rsid w:val="003410CD"/>
    <w:rsid w:val="003411BC"/>
    <w:rsid w:val="00345744"/>
    <w:rsid w:val="00347792"/>
    <w:rsid w:val="00351253"/>
    <w:rsid w:val="00351FB2"/>
    <w:rsid w:val="00353A24"/>
    <w:rsid w:val="0035543C"/>
    <w:rsid w:val="00360B2C"/>
    <w:rsid w:val="00363434"/>
    <w:rsid w:val="00363989"/>
    <w:rsid w:val="00364F33"/>
    <w:rsid w:val="0037077A"/>
    <w:rsid w:val="00370A42"/>
    <w:rsid w:val="00370AF2"/>
    <w:rsid w:val="00371852"/>
    <w:rsid w:val="00371B94"/>
    <w:rsid w:val="00371CAA"/>
    <w:rsid w:val="00372074"/>
    <w:rsid w:val="00374F53"/>
    <w:rsid w:val="00375EEC"/>
    <w:rsid w:val="00376543"/>
    <w:rsid w:val="0037768A"/>
    <w:rsid w:val="0038088F"/>
    <w:rsid w:val="00380DB6"/>
    <w:rsid w:val="00381ADC"/>
    <w:rsid w:val="00381AF7"/>
    <w:rsid w:val="0038354E"/>
    <w:rsid w:val="00383803"/>
    <w:rsid w:val="003874B6"/>
    <w:rsid w:val="00390CC2"/>
    <w:rsid w:val="003927DB"/>
    <w:rsid w:val="00392DF2"/>
    <w:rsid w:val="00393337"/>
    <w:rsid w:val="00393988"/>
    <w:rsid w:val="00396E3E"/>
    <w:rsid w:val="003A028D"/>
    <w:rsid w:val="003A182F"/>
    <w:rsid w:val="003A2424"/>
    <w:rsid w:val="003A3A36"/>
    <w:rsid w:val="003A477B"/>
    <w:rsid w:val="003A6154"/>
    <w:rsid w:val="003A6310"/>
    <w:rsid w:val="003A6419"/>
    <w:rsid w:val="003A7A07"/>
    <w:rsid w:val="003B0201"/>
    <w:rsid w:val="003B14C6"/>
    <w:rsid w:val="003B22DB"/>
    <w:rsid w:val="003B2662"/>
    <w:rsid w:val="003B741D"/>
    <w:rsid w:val="003C10E0"/>
    <w:rsid w:val="003C1D72"/>
    <w:rsid w:val="003C2152"/>
    <w:rsid w:val="003C2335"/>
    <w:rsid w:val="003C28CF"/>
    <w:rsid w:val="003C38FD"/>
    <w:rsid w:val="003C3ECC"/>
    <w:rsid w:val="003C4594"/>
    <w:rsid w:val="003C4A08"/>
    <w:rsid w:val="003C6898"/>
    <w:rsid w:val="003D2FB4"/>
    <w:rsid w:val="003D3087"/>
    <w:rsid w:val="003D47E0"/>
    <w:rsid w:val="003D49A4"/>
    <w:rsid w:val="003D6229"/>
    <w:rsid w:val="003D7A42"/>
    <w:rsid w:val="003E0D7B"/>
    <w:rsid w:val="003E141A"/>
    <w:rsid w:val="003E14AE"/>
    <w:rsid w:val="003E18FA"/>
    <w:rsid w:val="003E26A5"/>
    <w:rsid w:val="003E3238"/>
    <w:rsid w:val="003E3CD7"/>
    <w:rsid w:val="003E40D8"/>
    <w:rsid w:val="003E6B32"/>
    <w:rsid w:val="003E6E96"/>
    <w:rsid w:val="003F2920"/>
    <w:rsid w:val="003F5689"/>
    <w:rsid w:val="003F7A35"/>
    <w:rsid w:val="00401D96"/>
    <w:rsid w:val="0040357D"/>
    <w:rsid w:val="00404B6A"/>
    <w:rsid w:val="004056DC"/>
    <w:rsid w:val="00406664"/>
    <w:rsid w:val="00406A8C"/>
    <w:rsid w:val="00406D18"/>
    <w:rsid w:val="0040715A"/>
    <w:rsid w:val="004143F8"/>
    <w:rsid w:val="00417330"/>
    <w:rsid w:val="00417D30"/>
    <w:rsid w:val="0042211E"/>
    <w:rsid w:val="00423CEB"/>
    <w:rsid w:val="004242D8"/>
    <w:rsid w:val="00427D05"/>
    <w:rsid w:val="004344E2"/>
    <w:rsid w:val="00434E68"/>
    <w:rsid w:val="004365DA"/>
    <w:rsid w:val="00436912"/>
    <w:rsid w:val="00442002"/>
    <w:rsid w:val="00442555"/>
    <w:rsid w:val="004441B1"/>
    <w:rsid w:val="0044468C"/>
    <w:rsid w:val="00445004"/>
    <w:rsid w:val="0044548F"/>
    <w:rsid w:val="00446480"/>
    <w:rsid w:val="0044694C"/>
    <w:rsid w:val="00446FB7"/>
    <w:rsid w:val="004477FC"/>
    <w:rsid w:val="004503A6"/>
    <w:rsid w:val="0045290A"/>
    <w:rsid w:val="0046142E"/>
    <w:rsid w:val="004622E9"/>
    <w:rsid w:val="00462E08"/>
    <w:rsid w:val="0046355B"/>
    <w:rsid w:val="0046707F"/>
    <w:rsid w:val="00467527"/>
    <w:rsid w:val="004679AD"/>
    <w:rsid w:val="004712FE"/>
    <w:rsid w:val="004729C8"/>
    <w:rsid w:val="00476198"/>
    <w:rsid w:val="004769A6"/>
    <w:rsid w:val="004772A7"/>
    <w:rsid w:val="00477420"/>
    <w:rsid w:val="004778A9"/>
    <w:rsid w:val="00480681"/>
    <w:rsid w:val="004816DD"/>
    <w:rsid w:val="004820D7"/>
    <w:rsid w:val="004821BA"/>
    <w:rsid w:val="00482AEF"/>
    <w:rsid w:val="00482CE3"/>
    <w:rsid w:val="0048439E"/>
    <w:rsid w:val="0048507E"/>
    <w:rsid w:val="00485B2C"/>
    <w:rsid w:val="00490280"/>
    <w:rsid w:val="004912ED"/>
    <w:rsid w:val="00492B51"/>
    <w:rsid w:val="0049329D"/>
    <w:rsid w:val="004947EC"/>
    <w:rsid w:val="00495343"/>
    <w:rsid w:val="004956FF"/>
    <w:rsid w:val="00496B60"/>
    <w:rsid w:val="00497DCB"/>
    <w:rsid w:val="004A04AC"/>
    <w:rsid w:val="004A260B"/>
    <w:rsid w:val="004A30AF"/>
    <w:rsid w:val="004A3BCB"/>
    <w:rsid w:val="004A652C"/>
    <w:rsid w:val="004B02D6"/>
    <w:rsid w:val="004B1581"/>
    <w:rsid w:val="004B5599"/>
    <w:rsid w:val="004C4729"/>
    <w:rsid w:val="004C5A4C"/>
    <w:rsid w:val="004C7DA0"/>
    <w:rsid w:val="004C7E95"/>
    <w:rsid w:val="004D0A1F"/>
    <w:rsid w:val="004D3DF5"/>
    <w:rsid w:val="004D5094"/>
    <w:rsid w:val="004D56D6"/>
    <w:rsid w:val="004E0A9A"/>
    <w:rsid w:val="004E0BE9"/>
    <w:rsid w:val="004E0F61"/>
    <w:rsid w:val="004E0FB7"/>
    <w:rsid w:val="004E2623"/>
    <w:rsid w:val="004E382B"/>
    <w:rsid w:val="004E4982"/>
    <w:rsid w:val="004F050D"/>
    <w:rsid w:val="004F291F"/>
    <w:rsid w:val="004F30B2"/>
    <w:rsid w:val="004F4121"/>
    <w:rsid w:val="004F44D3"/>
    <w:rsid w:val="004F4C6E"/>
    <w:rsid w:val="00501E27"/>
    <w:rsid w:val="00502EAE"/>
    <w:rsid w:val="005033F6"/>
    <w:rsid w:val="00503D72"/>
    <w:rsid w:val="00504247"/>
    <w:rsid w:val="00506A19"/>
    <w:rsid w:val="00507E6C"/>
    <w:rsid w:val="005116F7"/>
    <w:rsid w:val="00511A36"/>
    <w:rsid w:val="00514C2C"/>
    <w:rsid w:val="00514D7B"/>
    <w:rsid w:val="00517BC1"/>
    <w:rsid w:val="00521C02"/>
    <w:rsid w:val="005243D9"/>
    <w:rsid w:val="00525E7A"/>
    <w:rsid w:val="0053029A"/>
    <w:rsid w:val="005304CB"/>
    <w:rsid w:val="00531DCB"/>
    <w:rsid w:val="00532C3B"/>
    <w:rsid w:val="00533146"/>
    <w:rsid w:val="005335BF"/>
    <w:rsid w:val="00533AAF"/>
    <w:rsid w:val="00534F24"/>
    <w:rsid w:val="00536881"/>
    <w:rsid w:val="00537FA6"/>
    <w:rsid w:val="005408A4"/>
    <w:rsid w:val="005431E3"/>
    <w:rsid w:val="00543633"/>
    <w:rsid w:val="00547B07"/>
    <w:rsid w:val="00547E9C"/>
    <w:rsid w:val="005528A2"/>
    <w:rsid w:val="00553B2C"/>
    <w:rsid w:val="00556206"/>
    <w:rsid w:val="00556592"/>
    <w:rsid w:val="00556613"/>
    <w:rsid w:val="00561F2D"/>
    <w:rsid w:val="005629BD"/>
    <w:rsid w:val="00563BB0"/>
    <w:rsid w:val="00573BB6"/>
    <w:rsid w:val="005768AB"/>
    <w:rsid w:val="00577E47"/>
    <w:rsid w:val="005820D1"/>
    <w:rsid w:val="005833FB"/>
    <w:rsid w:val="00585A59"/>
    <w:rsid w:val="00585F4B"/>
    <w:rsid w:val="0058782B"/>
    <w:rsid w:val="005917EA"/>
    <w:rsid w:val="00591A32"/>
    <w:rsid w:val="005936B2"/>
    <w:rsid w:val="00597EFF"/>
    <w:rsid w:val="005A0438"/>
    <w:rsid w:val="005A0850"/>
    <w:rsid w:val="005A1E93"/>
    <w:rsid w:val="005A4D01"/>
    <w:rsid w:val="005A4ED8"/>
    <w:rsid w:val="005A66A7"/>
    <w:rsid w:val="005A6D91"/>
    <w:rsid w:val="005B0626"/>
    <w:rsid w:val="005B2963"/>
    <w:rsid w:val="005B33BC"/>
    <w:rsid w:val="005B4355"/>
    <w:rsid w:val="005B581F"/>
    <w:rsid w:val="005B621C"/>
    <w:rsid w:val="005B76D6"/>
    <w:rsid w:val="005C4978"/>
    <w:rsid w:val="005C4E2E"/>
    <w:rsid w:val="005C5293"/>
    <w:rsid w:val="005C5D7D"/>
    <w:rsid w:val="005C606E"/>
    <w:rsid w:val="005C6DE8"/>
    <w:rsid w:val="005D2F13"/>
    <w:rsid w:val="005D44AD"/>
    <w:rsid w:val="005D5F9D"/>
    <w:rsid w:val="005E0A43"/>
    <w:rsid w:val="005E1722"/>
    <w:rsid w:val="005E44F6"/>
    <w:rsid w:val="005F0C83"/>
    <w:rsid w:val="005F190E"/>
    <w:rsid w:val="005F2396"/>
    <w:rsid w:val="005F2781"/>
    <w:rsid w:val="005F2FEC"/>
    <w:rsid w:val="005F6418"/>
    <w:rsid w:val="005F7877"/>
    <w:rsid w:val="005F7FFB"/>
    <w:rsid w:val="006028A1"/>
    <w:rsid w:val="006030CD"/>
    <w:rsid w:val="00603880"/>
    <w:rsid w:val="006063A2"/>
    <w:rsid w:val="006072B7"/>
    <w:rsid w:val="00607B56"/>
    <w:rsid w:val="0061059E"/>
    <w:rsid w:val="00610B92"/>
    <w:rsid w:val="00611601"/>
    <w:rsid w:val="0061204E"/>
    <w:rsid w:val="006124B5"/>
    <w:rsid w:val="00613BC5"/>
    <w:rsid w:val="00617A52"/>
    <w:rsid w:val="00620CFB"/>
    <w:rsid w:val="006218CF"/>
    <w:rsid w:val="006231AA"/>
    <w:rsid w:val="00624DFA"/>
    <w:rsid w:val="00626198"/>
    <w:rsid w:val="006264B7"/>
    <w:rsid w:val="006347AD"/>
    <w:rsid w:val="0063551D"/>
    <w:rsid w:val="0064190E"/>
    <w:rsid w:val="006427F5"/>
    <w:rsid w:val="0064297C"/>
    <w:rsid w:val="00643907"/>
    <w:rsid w:val="006446DD"/>
    <w:rsid w:val="006458BE"/>
    <w:rsid w:val="00646AC8"/>
    <w:rsid w:val="006534DA"/>
    <w:rsid w:val="00653514"/>
    <w:rsid w:val="006536D5"/>
    <w:rsid w:val="006539E9"/>
    <w:rsid w:val="00660544"/>
    <w:rsid w:val="00661F5B"/>
    <w:rsid w:val="00662542"/>
    <w:rsid w:val="00664A9D"/>
    <w:rsid w:val="0066525E"/>
    <w:rsid w:val="006707E1"/>
    <w:rsid w:val="00671EE6"/>
    <w:rsid w:val="006773B7"/>
    <w:rsid w:val="0067783D"/>
    <w:rsid w:val="00680C74"/>
    <w:rsid w:val="00681464"/>
    <w:rsid w:val="0068217C"/>
    <w:rsid w:val="00682250"/>
    <w:rsid w:val="00685E35"/>
    <w:rsid w:val="00686876"/>
    <w:rsid w:val="00690750"/>
    <w:rsid w:val="006908D2"/>
    <w:rsid w:val="00690919"/>
    <w:rsid w:val="00690A6D"/>
    <w:rsid w:val="0069113A"/>
    <w:rsid w:val="00692AC8"/>
    <w:rsid w:val="0069578B"/>
    <w:rsid w:val="006978CE"/>
    <w:rsid w:val="00697992"/>
    <w:rsid w:val="006A0121"/>
    <w:rsid w:val="006A139C"/>
    <w:rsid w:val="006A34FC"/>
    <w:rsid w:val="006A367A"/>
    <w:rsid w:val="006A3C18"/>
    <w:rsid w:val="006A3D93"/>
    <w:rsid w:val="006A63F9"/>
    <w:rsid w:val="006A6D2A"/>
    <w:rsid w:val="006B13A3"/>
    <w:rsid w:val="006B1491"/>
    <w:rsid w:val="006B3BC4"/>
    <w:rsid w:val="006B422D"/>
    <w:rsid w:val="006B5775"/>
    <w:rsid w:val="006B5B79"/>
    <w:rsid w:val="006B6209"/>
    <w:rsid w:val="006B6976"/>
    <w:rsid w:val="006B74A8"/>
    <w:rsid w:val="006B7EC7"/>
    <w:rsid w:val="006C2232"/>
    <w:rsid w:val="006C3A28"/>
    <w:rsid w:val="006C530B"/>
    <w:rsid w:val="006C621D"/>
    <w:rsid w:val="006D035C"/>
    <w:rsid w:val="006D1043"/>
    <w:rsid w:val="006D164E"/>
    <w:rsid w:val="006D17A1"/>
    <w:rsid w:val="006D19BC"/>
    <w:rsid w:val="006D49B0"/>
    <w:rsid w:val="006D532B"/>
    <w:rsid w:val="006D62FD"/>
    <w:rsid w:val="006E2AD2"/>
    <w:rsid w:val="006E3D89"/>
    <w:rsid w:val="006E710F"/>
    <w:rsid w:val="006E7319"/>
    <w:rsid w:val="006E7455"/>
    <w:rsid w:val="006E74BD"/>
    <w:rsid w:val="006E79D4"/>
    <w:rsid w:val="006F223D"/>
    <w:rsid w:val="006F2372"/>
    <w:rsid w:val="006F36F6"/>
    <w:rsid w:val="006F4001"/>
    <w:rsid w:val="006F4337"/>
    <w:rsid w:val="006F6BDC"/>
    <w:rsid w:val="006F75FA"/>
    <w:rsid w:val="0070325E"/>
    <w:rsid w:val="00705061"/>
    <w:rsid w:val="007063F5"/>
    <w:rsid w:val="00720847"/>
    <w:rsid w:val="007237C5"/>
    <w:rsid w:val="00723EFB"/>
    <w:rsid w:val="00725727"/>
    <w:rsid w:val="00725B57"/>
    <w:rsid w:val="0072763B"/>
    <w:rsid w:val="007314D8"/>
    <w:rsid w:val="007347F0"/>
    <w:rsid w:val="007361CA"/>
    <w:rsid w:val="00736465"/>
    <w:rsid w:val="00740064"/>
    <w:rsid w:val="00741EB2"/>
    <w:rsid w:val="00744071"/>
    <w:rsid w:val="0074659C"/>
    <w:rsid w:val="00750B5A"/>
    <w:rsid w:val="00751719"/>
    <w:rsid w:val="007535C9"/>
    <w:rsid w:val="007544D7"/>
    <w:rsid w:val="00755394"/>
    <w:rsid w:val="00755F56"/>
    <w:rsid w:val="0075793C"/>
    <w:rsid w:val="0076167C"/>
    <w:rsid w:val="0076222F"/>
    <w:rsid w:val="00763905"/>
    <w:rsid w:val="00765C00"/>
    <w:rsid w:val="00766632"/>
    <w:rsid w:val="0076689E"/>
    <w:rsid w:val="0077006D"/>
    <w:rsid w:val="00770BA3"/>
    <w:rsid w:val="00772CAB"/>
    <w:rsid w:val="00773176"/>
    <w:rsid w:val="0077397E"/>
    <w:rsid w:val="00773A5A"/>
    <w:rsid w:val="00774C4C"/>
    <w:rsid w:val="00774D57"/>
    <w:rsid w:val="00774E9C"/>
    <w:rsid w:val="00781A67"/>
    <w:rsid w:val="00781F84"/>
    <w:rsid w:val="00783AB8"/>
    <w:rsid w:val="0078643A"/>
    <w:rsid w:val="00786477"/>
    <w:rsid w:val="007873DA"/>
    <w:rsid w:val="00791897"/>
    <w:rsid w:val="00792D98"/>
    <w:rsid w:val="00796750"/>
    <w:rsid w:val="007A1D33"/>
    <w:rsid w:val="007A21BF"/>
    <w:rsid w:val="007A2246"/>
    <w:rsid w:val="007A36CE"/>
    <w:rsid w:val="007A3A3D"/>
    <w:rsid w:val="007A530D"/>
    <w:rsid w:val="007A5FF3"/>
    <w:rsid w:val="007A6AD1"/>
    <w:rsid w:val="007A7AC9"/>
    <w:rsid w:val="007B16F2"/>
    <w:rsid w:val="007B2E2A"/>
    <w:rsid w:val="007B4A88"/>
    <w:rsid w:val="007B68ED"/>
    <w:rsid w:val="007C18C4"/>
    <w:rsid w:val="007C26A0"/>
    <w:rsid w:val="007C3DB5"/>
    <w:rsid w:val="007C4497"/>
    <w:rsid w:val="007C44C0"/>
    <w:rsid w:val="007C52E3"/>
    <w:rsid w:val="007C69F8"/>
    <w:rsid w:val="007C6CCB"/>
    <w:rsid w:val="007D0790"/>
    <w:rsid w:val="007D0D21"/>
    <w:rsid w:val="007D0E91"/>
    <w:rsid w:val="007D2E26"/>
    <w:rsid w:val="007D5055"/>
    <w:rsid w:val="007D7261"/>
    <w:rsid w:val="007E0BC9"/>
    <w:rsid w:val="007E0E51"/>
    <w:rsid w:val="007E1716"/>
    <w:rsid w:val="007E2EFB"/>
    <w:rsid w:val="007E408C"/>
    <w:rsid w:val="007E4A11"/>
    <w:rsid w:val="007E6300"/>
    <w:rsid w:val="007E7C31"/>
    <w:rsid w:val="007F0FC7"/>
    <w:rsid w:val="007F0FCC"/>
    <w:rsid w:val="007F16CF"/>
    <w:rsid w:val="007F2C59"/>
    <w:rsid w:val="007F51D3"/>
    <w:rsid w:val="007F74D5"/>
    <w:rsid w:val="007F7680"/>
    <w:rsid w:val="008038CC"/>
    <w:rsid w:val="00803F01"/>
    <w:rsid w:val="00804959"/>
    <w:rsid w:val="00810C92"/>
    <w:rsid w:val="008121F5"/>
    <w:rsid w:val="00814913"/>
    <w:rsid w:val="00815851"/>
    <w:rsid w:val="00821A37"/>
    <w:rsid w:val="00821D9F"/>
    <w:rsid w:val="00822A85"/>
    <w:rsid w:val="00822F53"/>
    <w:rsid w:val="008314C0"/>
    <w:rsid w:val="00831D10"/>
    <w:rsid w:val="008324A9"/>
    <w:rsid w:val="0083285D"/>
    <w:rsid w:val="008337A8"/>
    <w:rsid w:val="00834B07"/>
    <w:rsid w:val="00835F76"/>
    <w:rsid w:val="00837095"/>
    <w:rsid w:val="0084049E"/>
    <w:rsid w:val="00841907"/>
    <w:rsid w:val="00842202"/>
    <w:rsid w:val="00850086"/>
    <w:rsid w:val="008510C1"/>
    <w:rsid w:val="00851400"/>
    <w:rsid w:val="00851B37"/>
    <w:rsid w:val="00851D73"/>
    <w:rsid w:val="00851DF7"/>
    <w:rsid w:val="008542E8"/>
    <w:rsid w:val="00854F3A"/>
    <w:rsid w:val="008557EB"/>
    <w:rsid w:val="00855A06"/>
    <w:rsid w:val="00856801"/>
    <w:rsid w:val="00857705"/>
    <w:rsid w:val="00857BC1"/>
    <w:rsid w:val="008672A8"/>
    <w:rsid w:val="008708AB"/>
    <w:rsid w:val="00871C0A"/>
    <w:rsid w:val="0087319E"/>
    <w:rsid w:val="0087432D"/>
    <w:rsid w:val="00875861"/>
    <w:rsid w:val="00875E78"/>
    <w:rsid w:val="00882139"/>
    <w:rsid w:val="00882809"/>
    <w:rsid w:val="00883775"/>
    <w:rsid w:val="00883825"/>
    <w:rsid w:val="00883E54"/>
    <w:rsid w:val="00884036"/>
    <w:rsid w:val="008844C1"/>
    <w:rsid w:val="00894E1C"/>
    <w:rsid w:val="0089772A"/>
    <w:rsid w:val="008A1304"/>
    <w:rsid w:val="008A2177"/>
    <w:rsid w:val="008A73CA"/>
    <w:rsid w:val="008B1549"/>
    <w:rsid w:val="008B2AE6"/>
    <w:rsid w:val="008B3F2C"/>
    <w:rsid w:val="008B4D4B"/>
    <w:rsid w:val="008B51E5"/>
    <w:rsid w:val="008B5EFB"/>
    <w:rsid w:val="008B62C5"/>
    <w:rsid w:val="008B7F70"/>
    <w:rsid w:val="008C25EA"/>
    <w:rsid w:val="008C2C84"/>
    <w:rsid w:val="008C2FFB"/>
    <w:rsid w:val="008C3F3F"/>
    <w:rsid w:val="008C5D67"/>
    <w:rsid w:val="008C6558"/>
    <w:rsid w:val="008C7BB8"/>
    <w:rsid w:val="008D250E"/>
    <w:rsid w:val="008D3A82"/>
    <w:rsid w:val="008E0694"/>
    <w:rsid w:val="008E1D60"/>
    <w:rsid w:val="008E2D70"/>
    <w:rsid w:val="008E3641"/>
    <w:rsid w:val="008E462E"/>
    <w:rsid w:val="008E4E93"/>
    <w:rsid w:val="008E5F51"/>
    <w:rsid w:val="008E6D99"/>
    <w:rsid w:val="008F1FB3"/>
    <w:rsid w:val="008F2E69"/>
    <w:rsid w:val="008F3854"/>
    <w:rsid w:val="008F5976"/>
    <w:rsid w:val="008F7BDC"/>
    <w:rsid w:val="00901E0E"/>
    <w:rsid w:val="0090412D"/>
    <w:rsid w:val="0090604D"/>
    <w:rsid w:val="009103D8"/>
    <w:rsid w:val="0091112B"/>
    <w:rsid w:val="00911577"/>
    <w:rsid w:val="009121D2"/>
    <w:rsid w:val="00912259"/>
    <w:rsid w:val="00912FEB"/>
    <w:rsid w:val="00913EAB"/>
    <w:rsid w:val="00916178"/>
    <w:rsid w:val="00916C5F"/>
    <w:rsid w:val="00922FC6"/>
    <w:rsid w:val="00924B8D"/>
    <w:rsid w:val="00925067"/>
    <w:rsid w:val="00925AE8"/>
    <w:rsid w:val="00925F81"/>
    <w:rsid w:val="009277C0"/>
    <w:rsid w:val="00927D28"/>
    <w:rsid w:val="009307D2"/>
    <w:rsid w:val="0093773D"/>
    <w:rsid w:val="00937AA3"/>
    <w:rsid w:val="00940D29"/>
    <w:rsid w:val="009443C3"/>
    <w:rsid w:val="00944A8D"/>
    <w:rsid w:val="00944C89"/>
    <w:rsid w:val="0094640E"/>
    <w:rsid w:val="00946543"/>
    <w:rsid w:val="00946DDF"/>
    <w:rsid w:val="009475B6"/>
    <w:rsid w:val="0095026F"/>
    <w:rsid w:val="00951FEA"/>
    <w:rsid w:val="00952AD3"/>
    <w:rsid w:val="00953AEE"/>
    <w:rsid w:val="009542B5"/>
    <w:rsid w:val="00954444"/>
    <w:rsid w:val="009560B1"/>
    <w:rsid w:val="009573A9"/>
    <w:rsid w:val="00957759"/>
    <w:rsid w:val="0096035D"/>
    <w:rsid w:val="00960986"/>
    <w:rsid w:val="009610A2"/>
    <w:rsid w:val="009616F4"/>
    <w:rsid w:val="009620B9"/>
    <w:rsid w:val="009674F9"/>
    <w:rsid w:val="0097021B"/>
    <w:rsid w:val="009710F0"/>
    <w:rsid w:val="009717B5"/>
    <w:rsid w:val="00971BD4"/>
    <w:rsid w:val="009720F4"/>
    <w:rsid w:val="00973909"/>
    <w:rsid w:val="00974B91"/>
    <w:rsid w:val="00975435"/>
    <w:rsid w:val="00975D01"/>
    <w:rsid w:val="0097672D"/>
    <w:rsid w:val="0098133E"/>
    <w:rsid w:val="00981F28"/>
    <w:rsid w:val="00983EAF"/>
    <w:rsid w:val="009858B3"/>
    <w:rsid w:val="00986D42"/>
    <w:rsid w:val="00987885"/>
    <w:rsid w:val="00987A84"/>
    <w:rsid w:val="00987FFC"/>
    <w:rsid w:val="0099085A"/>
    <w:rsid w:val="0099086C"/>
    <w:rsid w:val="009951DA"/>
    <w:rsid w:val="00996087"/>
    <w:rsid w:val="0099789B"/>
    <w:rsid w:val="00997B38"/>
    <w:rsid w:val="00997DF7"/>
    <w:rsid w:val="00997E58"/>
    <w:rsid w:val="009A1C88"/>
    <w:rsid w:val="009A2F51"/>
    <w:rsid w:val="009A3F52"/>
    <w:rsid w:val="009A6E60"/>
    <w:rsid w:val="009A74AA"/>
    <w:rsid w:val="009B064D"/>
    <w:rsid w:val="009B07E7"/>
    <w:rsid w:val="009B26D2"/>
    <w:rsid w:val="009B26FD"/>
    <w:rsid w:val="009B415F"/>
    <w:rsid w:val="009B6FB6"/>
    <w:rsid w:val="009C0C37"/>
    <w:rsid w:val="009C3D88"/>
    <w:rsid w:val="009C757B"/>
    <w:rsid w:val="009D1B90"/>
    <w:rsid w:val="009D34C1"/>
    <w:rsid w:val="009D39F6"/>
    <w:rsid w:val="009D548F"/>
    <w:rsid w:val="009D619E"/>
    <w:rsid w:val="009D784C"/>
    <w:rsid w:val="009E044A"/>
    <w:rsid w:val="009E2B58"/>
    <w:rsid w:val="009E39EC"/>
    <w:rsid w:val="009E4ED8"/>
    <w:rsid w:val="009E54EF"/>
    <w:rsid w:val="009F0BE4"/>
    <w:rsid w:val="009F1562"/>
    <w:rsid w:val="009F30DC"/>
    <w:rsid w:val="009F3499"/>
    <w:rsid w:val="009F375E"/>
    <w:rsid w:val="009F3811"/>
    <w:rsid w:val="009F4621"/>
    <w:rsid w:val="009F5427"/>
    <w:rsid w:val="009F5C24"/>
    <w:rsid w:val="009F7DDA"/>
    <w:rsid w:val="00A025C6"/>
    <w:rsid w:val="00A03B97"/>
    <w:rsid w:val="00A03C94"/>
    <w:rsid w:val="00A04131"/>
    <w:rsid w:val="00A062C4"/>
    <w:rsid w:val="00A06A3F"/>
    <w:rsid w:val="00A06C4B"/>
    <w:rsid w:val="00A12325"/>
    <w:rsid w:val="00A13376"/>
    <w:rsid w:val="00A139A8"/>
    <w:rsid w:val="00A15864"/>
    <w:rsid w:val="00A15EF2"/>
    <w:rsid w:val="00A16745"/>
    <w:rsid w:val="00A16AA1"/>
    <w:rsid w:val="00A20CB9"/>
    <w:rsid w:val="00A20D99"/>
    <w:rsid w:val="00A230A0"/>
    <w:rsid w:val="00A242C1"/>
    <w:rsid w:val="00A26A18"/>
    <w:rsid w:val="00A27394"/>
    <w:rsid w:val="00A27958"/>
    <w:rsid w:val="00A32065"/>
    <w:rsid w:val="00A331F4"/>
    <w:rsid w:val="00A362A5"/>
    <w:rsid w:val="00A40866"/>
    <w:rsid w:val="00A41018"/>
    <w:rsid w:val="00A43617"/>
    <w:rsid w:val="00A44AC8"/>
    <w:rsid w:val="00A473E3"/>
    <w:rsid w:val="00A51C64"/>
    <w:rsid w:val="00A525B3"/>
    <w:rsid w:val="00A527F2"/>
    <w:rsid w:val="00A52A3D"/>
    <w:rsid w:val="00A52D91"/>
    <w:rsid w:val="00A52D9E"/>
    <w:rsid w:val="00A533C9"/>
    <w:rsid w:val="00A553F7"/>
    <w:rsid w:val="00A5631C"/>
    <w:rsid w:val="00A61275"/>
    <w:rsid w:val="00A6181E"/>
    <w:rsid w:val="00A6526E"/>
    <w:rsid w:val="00A65574"/>
    <w:rsid w:val="00A663DE"/>
    <w:rsid w:val="00A66B07"/>
    <w:rsid w:val="00A673C5"/>
    <w:rsid w:val="00A7052C"/>
    <w:rsid w:val="00A7127C"/>
    <w:rsid w:val="00A7180C"/>
    <w:rsid w:val="00A74FB8"/>
    <w:rsid w:val="00A754A5"/>
    <w:rsid w:val="00A758AB"/>
    <w:rsid w:val="00A77471"/>
    <w:rsid w:val="00A8293F"/>
    <w:rsid w:val="00A82AFF"/>
    <w:rsid w:val="00A82FEE"/>
    <w:rsid w:val="00A86D84"/>
    <w:rsid w:val="00A9047B"/>
    <w:rsid w:val="00A91828"/>
    <w:rsid w:val="00A9324D"/>
    <w:rsid w:val="00A935C8"/>
    <w:rsid w:val="00A9388D"/>
    <w:rsid w:val="00A9632F"/>
    <w:rsid w:val="00A96F62"/>
    <w:rsid w:val="00A96FA2"/>
    <w:rsid w:val="00A9760B"/>
    <w:rsid w:val="00AA0EE4"/>
    <w:rsid w:val="00AA1052"/>
    <w:rsid w:val="00AA111F"/>
    <w:rsid w:val="00AA2198"/>
    <w:rsid w:val="00AA2300"/>
    <w:rsid w:val="00AA2AC7"/>
    <w:rsid w:val="00AA3B34"/>
    <w:rsid w:val="00AA3BC8"/>
    <w:rsid w:val="00AA45A3"/>
    <w:rsid w:val="00AA6F5E"/>
    <w:rsid w:val="00AB2D77"/>
    <w:rsid w:val="00AB4995"/>
    <w:rsid w:val="00AB4DF0"/>
    <w:rsid w:val="00AC03BA"/>
    <w:rsid w:val="00AC18EA"/>
    <w:rsid w:val="00AC2622"/>
    <w:rsid w:val="00AC3E2D"/>
    <w:rsid w:val="00AC76CB"/>
    <w:rsid w:val="00AD2075"/>
    <w:rsid w:val="00AD23F3"/>
    <w:rsid w:val="00AD6980"/>
    <w:rsid w:val="00AE3C20"/>
    <w:rsid w:val="00AE74AF"/>
    <w:rsid w:val="00AE7812"/>
    <w:rsid w:val="00AF0FFB"/>
    <w:rsid w:val="00AF2368"/>
    <w:rsid w:val="00AF3F74"/>
    <w:rsid w:val="00B01EFC"/>
    <w:rsid w:val="00B022EA"/>
    <w:rsid w:val="00B02AC7"/>
    <w:rsid w:val="00B039AB"/>
    <w:rsid w:val="00B04AB9"/>
    <w:rsid w:val="00B04D11"/>
    <w:rsid w:val="00B05233"/>
    <w:rsid w:val="00B06528"/>
    <w:rsid w:val="00B072D1"/>
    <w:rsid w:val="00B07D1B"/>
    <w:rsid w:val="00B07E82"/>
    <w:rsid w:val="00B10F66"/>
    <w:rsid w:val="00B11C2B"/>
    <w:rsid w:val="00B12D61"/>
    <w:rsid w:val="00B14985"/>
    <w:rsid w:val="00B159AE"/>
    <w:rsid w:val="00B162B5"/>
    <w:rsid w:val="00B16E77"/>
    <w:rsid w:val="00B172D7"/>
    <w:rsid w:val="00B17E42"/>
    <w:rsid w:val="00B20554"/>
    <w:rsid w:val="00B2140D"/>
    <w:rsid w:val="00B21475"/>
    <w:rsid w:val="00B23E29"/>
    <w:rsid w:val="00B24BDE"/>
    <w:rsid w:val="00B2521C"/>
    <w:rsid w:val="00B326E0"/>
    <w:rsid w:val="00B32CEB"/>
    <w:rsid w:val="00B33D29"/>
    <w:rsid w:val="00B353D2"/>
    <w:rsid w:val="00B36152"/>
    <w:rsid w:val="00B3671A"/>
    <w:rsid w:val="00B36AF6"/>
    <w:rsid w:val="00B4173D"/>
    <w:rsid w:val="00B420BC"/>
    <w:rsid w:val="00B46147"/>
    <w:rsid w:val="00B4693F"/>
    <w:rsid w:val="00B46D95"/>
    <w:rsid w:val="00B46EC4"/>
    <w:rsid w:val="00B503A5"/>
    <w:rsid w:val="00B506FC"/>
    <w:rsid w:val="00B5254E"/>
    <w:rsid w:val="00B52A89"/>
    <w:rsid w:val="00B61EF4"/>
    <w:rsid w:val="00B62655"/>
    <w:rsid w:val="00B62EE2"/>
    <w:rsid w:val="00B6379E"/>
    <w:rsid w:val="00B63F6A"/>
    <w:rsid w:val="00B64C62"/>
    <w:rsid w:val="00B70E00"/>
    <w:rsid w:val="00B71424"/>
    <w:rsid w:val="00B75DB9"/>
    <w:rsid w:val="00B77C3D"/>
    <w:rsid w:val="00B77D29"/>
    <w:rsid w:val="00B800A8"/>
    <w:rsid w:val="00B8113F"/>
    <w:rsid w:val="00B81F7B"/>
    <w:rsid w:val="00B8462C"/>
    <w:rsid w:val="00B84743"/>
    <w:rsid w:val="00B84997"/>
    <w:rsid w:val="00B864DB"/>
    <w:rsid w:val="00B91C4C"/>
    <w:rsid w:val="00B928F1"/>
    <w:rsid w:val="00B93D8E"/>
    <w:rsid w:val="00B93DE5"/>
    <w:rsid w:val="00B97392"/>
    <w:rsid w:val="00BA0E99"/>
    <w:rsid w:val="00BA18C7"/>
    <w:rsid w:val="00BA257C"/>
    <w:rsid w:val="00BA44C1"/>
    <w:rsid w:val="00BA505D"/>
    <w:rsid w:val="00BA6027"/>
    <w:rsid w:val="00BA6BEF"/>
    <w:rsid w:val="00BB0573"/>
    <w:rsid w:val="00BB07C8"/>
    <w:rsid w:val="00BB17EC"/>
    <w:rsid w:val="00BB2CAA"/>
    <w:rsid w:val="00BB3654"/>
    <w:rsid w:val="00BB53EB"/>
    <w:rsid w:val="00BB6922"/>
    <w:rsid w:val="00BB7AD4"/>
    <w:rsid w:val="00BC092A"/>
    <w:rsid w:val="00BC290B"/>
    <w:rsid w:val="00BC2D34"/>
    <w:rsid w:val="00BC3100"/>
    <w:rsid w:val="00BC3EFD"/>
    <w:rsid w:val="00BC4639"/>
    <w:rsid w:val="00BC6B62"/>
    <w:rsid w:val="00BD0DF5"/>
    <w:rsid w:val="00BD18E5"/>
    <w:rsid w:val="00BD324F"/>
    <w:rsid w:val="00BD35A7"/>
    <w:rsid w:val="00BD772F"/>
    <w:rsid w:val="00BE2780"/>
    <w:rsid w:val="00BE377C"/>
    <w:rsid w:val="00BE5523"/>
    <w:rsid w:val="00BE57A9"/>
    <w:rsid w:val="00BE7C0E"/>
    <w:rsid w:val="00BF179F"/>
    <w:rsid w:val="00BF1E5E"/>
    <w:rsid w:val="00BF2111"/>
    <w:rsid w:val="00BF29E2"/>
    <w:rsid w:val="00BF42D8"/>
    <w:rsid w:val="00BF4D19"/>
    <w:rsid w:val="00BF552C"/>
    <w:rsid w:val="00BF5B3D"/>
    <w:rsid w:val="00BF603B"/>
    <w:rsid w:val="00BF7FF7"/>
    <w:rsid w:val="00C02B50"/>
    <w:rsid w:val="00C03285"/>
    <w:rsid w:val="00C10A6C"/>
    <w:rsid w:val="00C10B7E"/>
    <w:rsid w:val="00C11403"/>
    <w:rsid w:val="00C11B75"/>
    <w:rsid w:val="00C120A2"/>
    <w:rsid w:val="00C12E40"/>
    <w:rsid w:val="00C137FA"/>
    <w:rsid w:val="00C1396D"/>
    <w:rsid w:val="00C13D29"/>
    <w:rsid w:val="00C158D3"/>
    <w:rsid w:val="00C15D87"/>
    <w:rsid w:val="00C16272"/>
    <w:rsid w:val="00C170C1"/>
    <w:rsid w:val="00C17453"/>
    <w:rsid w:val="00C17B85"/>
    <w:rsid w:val="00C17E21"/>
    <w:rsid w:val="00C23303"/>
    <w:rsid w:val="00C257F9"/>
    <w:rsid w:val="00C2602D"/>
    <w:rsid w:val="00C26667"/>
    <w:rsid w:val="00C270FB"/>
    <w:rsid w:val="00C27A31"/>
    <w:rsid w:val="00C31CE8"/>
    <w:rsid w:val="00C3203B"/>
    <w:rsid w:val="00C37575"/>
    <w:rsid w:val="00C41BAD"/>
    <w:rsid w:val="00C4294B"/>
    <w:rsid w:val="00C42AF8"/>
    <w:rsid w:val="00C4473F"/>
    <w:rsid w:val="00C51FE4"/>
    <w:rsid w:val="00C520CD"/>
    <w:rsid w:val="00C53D98"/>
    <w:rsid w:val="00C55212"/>
    <w:rsid w:val="00C5624D"/>
    <w:rsid w:val="00C56381"/>
    <w:rsid w:val="00C56FD0"/>
    <w:rsid w:val="00C60769"/>
    <w:rsid w:val="00C61928"/>
    <w:rsid w:val="00C627F3"/>
    <w:rsid w:val="00C641DC"/>
    <w:rsid w:val="00C66247"/>
    <w:rsid w:val="00C665B6"/>
    <w:rsid w:val="00C67645"/>
    <w:rsid w:val="00C7556F"/>
    <w:rsid w:val="00C75DFB"/>
    <w:rsid w:val="00C82594"/>
    <w:rsid w:val="00C828DD"/>
    <w:rsid w:val="00C829BF"/>
    <w:rsid w:val="00C82BBA"/>
    <w:rsid w:val="00C844C6"/>
    <w:rsid w:val="00C84A86"/>
    <w:rsid w:val="00C862F9"/>
    <w:rsid w:val="00C8669C"/>
    <w:rsid w:val="00C87632"/>
    <w:rsid w:val="00C87D91"/>
    <w:rsid w:val="00C90E64"/>
    <w:rsid w:val="00C9125B"/>
    <w:rsid w:val="00C919F0"/>
    <w:rsid w:val="00C91C6F"/>
    <w:rsid w:val="00C92017"/>
    <w:rsid w:val="00C92085"/>
    <w:rsid w:val="00C92492"/>
    <w:rsid w:val="00C96A88"/>
    <w:rsid w:val="00CA01C2"/>
    <w:rsid w:val="00CA0F61"/>
    <w:rsid w:val="00CA12B4"/>
    <w:rsid w:val="00CA1E0C"/>
    <w:rsid w:val="00CA3C5F"/>
    <w:rsid w:val="00CA446B"/>
    <w:rsid w:val="00CA4CD5"/>
    <w:rsid w:val="00CA5B2C"/>
    <w:rsid w:val="00CA7E4B"/>
    <w:rsid w:val="00CB2D82"/>
    <w:rsid w:val="00CB4F3F"/>
    <w:rsid w:val="00CB64BC"/>
    <w:rsid w:val="00CB6BD7"/>
    <w:rsid w:val="00CC01C7"/>
    <w:rsid w:val="00CC01D8"/>
    <w:rsid w:val="00CC0759"/>
    <w:rsid w:val="00CC1825"/>
    <w:rsid w:val="00CC6790"/>
    <w:rsid w:val="00CC6AA0"/>
    <w:rsid w:val="00CC6E63"/>
    <w:rsid w:val="00CC7143"/>
    <w:rsid w:val="00CD0C49"/>
    <w:rsid w:val="00CD2C10"/>
    <w:rsid w:val="00CD2D97"/>
    <w:rsid w:val="00CD3568"/>
    <w:rsid w:val="00CD6DDB"/>
    <w:rsid w:val="00CD7A37"/>
    <w:rsid w:val="00CE00B3"/>
    <w:rsid w:val="00CE0448"/>
    <w:rsid w:val="00CE2009"/>
    <w:rsid w:val="00CE4295"/>
    <w:rsid w:val="00CE44AC"/>
    <w:rsid w:val="00CE4656"/>
    <w:rsid w:val="00CE54BA"/>
    <w:rsid w:val="00CE610D"/>
    <w:rsid w:val="00CE6C1E"/>
    <w:rsid w:val="00CF0E6C"/>
    <w:rsid w:val="00CF20DC"/>
    <w:rsid w:val="00CF219C"/>
    <w:rsid w:val="00CF236D"/>
    <w:rsid w:val="00CF4916"/>
    <w:rsid w:val="00CF5A92"/>
    <w:rsid w:val="00CF6C50"/>
    <w:rsid w:val="00CF6C6B"/>
    <w:rsid w:val="00CF7BBA"/>
    <w:rsid w:val="00D02E01"/>
    <w:rsid w:val="00D04919"/>
    <w:rsid w:val="00D04FEC"/>
    <w:rsid w:val="00D06EE1"/>
    <w:rsid w:val="00D07020"/>
    <w:rsid w:val="00D07968"/>
    <w:rsid w:val="00D11728"/>
    <w:rsid w:val="00D14FEC"/>
    <w:rsid w:val="00D15931"/>
    <w:rsid w:val="00D16169"/>
    <w:rsid w:val="00D16A1D"/>
    <w:rsid w:val="00D16BBE"/>
    <w:rsid w:val="00D20BB2"/>
    <w:rsid w:val="00D218C8"/>
    <w:rsid w:val="00D2299C"/>
    <w:rsid w:val="00D26D21"/>
    <w:rsid w:val="00D27272"/>
    <w:rsid w:val="00D3073C"/>
    <w:rsid w:val="00D3318E"/>
    <w:rsid w:val="00D36809"/>
    <w:rsid w:val="00D43A0B"/>
    <w:rsid w:val="00D4429A"/>
    <w:rsid w:val="00D45004"/>
    <w:rsid w:val="00D45ED2"/>
    <w:rsid w:val="00D45F0C"/>
    <w:rsid w:val="00D46A71"/>
    <w:rsid w:val="00D47B37"/>
    <w:rsid w:val="00D516FF"/>
    <w:rsid w:val="00D51EF5"/>
    <w:rsid w:val="00D52009"/>
    <w:rsid w:val="00D52380"/>
    <w:rsid w:val="00D55749"/>
    <w:rsid w:val="00D55BD6"/>
    <w:rsid w:val="00D57355"/>
    <w:rsid w:val="00D6179C"/>
    <w:rsid w:val="00D62EFA"/>
    <w:rsid w:val="00D64AD8"/>
    <w:rsid w:val="00D64BBC"/>
    <w:rsid w:val="00D66427"/>
    <w:rsid w:val="00D66C6B"/>
    <w:rsid w:val="00D679BD"/>
    <w:rsid w:val="00D70806"/>
    <w:rsid w:val="00D74FC7"/>
    <w:rsid w:val="00D76E1F"/>
    <w:rsid w:val="00D85338"/>
    <w:rsid w:val="00D857E9"/>
    <w:rsid w:val="00D87894"/>
    <w:rsid w:val="00D87E58"/>
    <w:rsid w:val="00D91C5E"/>
    <w:rsid w:val="00D9385C"/>
    <w:rsid w:val="00D93D05"/>
    <w:rsid w:val="00D94255"/>
    <w:rsid w:val="00D96A77"/>
    <w:rsid w:val="00D97E26"/>
    <w:rsid w:val="00D97F79"/>
    <w:rsid w:val="00DA0369"/>
    <w:rsid w:val="00DA1AF8"/>
    <w:rsid w:val="00DA23AC"/>
    <w:rsid w:val="00DA3A67"/>
    <w:rsid w:val="00DA408E"/>
    <w:rsid w:val="00DA6AB2"/>
    <w:rsid w:val="00DA707C"/>
    <w:rsid w:val="00DA7683"/>
    <w:rsid w:val="00DB2637"/>
    <w:rsid w:val="00DB267B"/>
    <w:rsid w:val="00DB2E4A"/>
    <w:rsid w:val="00DB35CB"/>
    <w:rsid w:val="00DB3B97"/>
    <w:rsid w:val="00DB3BBB"/>
    <w:rsid w:val="00DB4358"/>
    <w:rsid w:val="00DB5184"/>
    <w:rsid w:val="00DB5A2E"/>
    <w:rsid w:val="00DB6A74"/>
    <w:rsid w:val="00DC0842"/>
    <w:rsid w:val="00DC2ECE"/>
    <w:rsid w:val="00DC4DFD"/>
    <w:rsid w:val="00DC606C"/>
    <w:rsid w:val="00DD16B4"/>
    <w:rsid w:val="00DD3650"/>
    <w:rsid w:val="00DD3E2F"/>
    <w:rsid w:val="00DD4C84"/>
    <w:rsid w:val="00DD650F"/>
    <w:rsid w:val="00DD6A13"/>
    <w:rsid w:val="00DD6DCA"/>
    <w:rsid w:val="00DD7B65"/>
    <w:rsid w:val="00DE017E"/>
    <w:rsid w:val="00DE0622"/>
    <w:rsid w:val="00DE0796"/>
    <w:rsid w:val="00DE1A45"/>
    <w:rsid w:val="00DE3674"/>
    <w:rsid w:val="00DE36B3"/>
    <w:rsid w:val="00DE3C9C"/>
    <w:rsid w:val="00DE5813"/>
    <w:rsid w:val="00DF11DA"/>
    <w:rsid w:val="00DF5407"/>
    <w:rsid w:val="00DF6741"/>
    <w:rsid w:val="00E00AC4"/>
    <w:rsid w:val="00E00CE2"/>
    <w:rsid w:val="00E01C91"/>
    <w:rsid w:val="00E025E0"/>
    <w:rsid w:val="00E06172"/>
    <w:rsid w:val="00E0700C"/>
    <w:rsid w:val="00E073BA"/>
    <w:rsid w:val="00E11AC6"/>
    <w:rsid w:val="00E139E1"/>
    <w:rsid w:val="00E13AAE"/>
    <w:rsid w:val="00E1403F"/>
    <w:rsid w:val="00E15DA1"/>
    <w:rsid w:val="00E162F2"/>
    <w:rsid w:val="00E20CB3"/>
    <w:rsid w:val="00E23ACF"/>
    <w:rsid w:val="00E26F95"/>
    <w:rsid w:val="00E31D55"/>
    <w:rsid w:val="00E322C0"/>
    <w:rsid w:val="00E36FE8"/>
    <w:rsid w:val="00E371D0"/>
    <w:rsid w:val="00E40E2C"/>
    <w:rsid w:val="00E413BC"/>
    <w:rsid w:val="00E41966"/>
    <w:rsid w:val="00E41C72"/>
    <w:rsid w:val="00E41F49"/>
    <w:rsid w:val="00E46D3A"/>
    <w:rsid w:val="00E52737"/>
    <w:rsid w:val="00E52F2B"/>
    <w:rsid w:val="00E5378C"/>
    <w:rsid w:val="00E57241"/>
    <w:rsid w:val="00E6083F"/>
    <w:rsid w:val="00E62E55"/>
    <w:rsid w:val="00E6454A"/>
    <w:rsid w:val="00E659BC"/>
    <w:rsid w:val="00E65EA0"/>
    <w:rsid w:val="00E668DE"/>
    <w:rsid w:val="00E67224"/>
    <w:rsid w:val="00E70CED"/>
    <w:rsid w:val="00E72AE0"/>
    <w:rsid w:val="00E7361E"/>
    <w:rsid w:val="00E752CB"/>
    <w:rsid w:val="00E76766"/>
    <w:rsid w:val="00E80E83"/>
    <w:rsid w:val="00E81834"/>
    <w:rsid w:val="00E8345F"/>
    <w:rsid w:val="00E851DB"/>
    <w:rsid w:val="00E875FA"/>
    <w:rsid w:val="00E90AC1"/>
    <w:rsid w:val="00EA09FC"/>
    <w:rsid w:val="00EA0AB5"/>
    <w:rsid w:val="00EA11D2"/>
    <w:rsid w:val="00EA1262"/>
    <w:rsid w:val="00EA144D"/>
    <w:rsid w:val="00EA1536"/>
    <w:rsid w:val="00EA251B"/>
    <w:rsid w:val="00EA2999"/>
    <w:rsid w:val="00EA2F96"/>
    <w:rsid w:val="00EA34C0"/>
    <w:rsid w:val="00EA3A10"/>
    <w:rsid w:val="00EA4AAA"/>
    <w:rsid w:val="00EA5A46"/>
    <w:rsid w:val="00EB0A72"/>
    <w:rsid w:val="00EB2930"/>
    <w:rsid w:val="00EB36C3"/>
    <w:rsid w:val="00EB6C67"/>
    <w:rsid w:val="00EB78EA"/>
    <w:rsid w:val="00EC1485"/>
    <w:rsid w:val="00EC1689"/>
    <w:rsid w:val="00EC2DD9"/>
    <w:rsid w:val="00EC30F1"/>
    <w:rsid w:val="00EC37AD"/>
    <w:rsid w:val="00EC611C"/>
    <w:rsid w:val="00EC6784"/>
    <w:rsid w:val="00EC6B1B"/>
    <w:rsid w:val="00ED2340"/>
    <w:rsid w:val="00ED3E09"/>
    <w:rsid w:val="00ED4A8C"/>
    <w:rsid w:val="00ED69D9"/>
    <w:rsid w:val="00ED7B65"/>
    <w:rsid w:val="00EE1CBF"/>
    <w:rsid w:val="00EE2596"/>
    <w:rsid w:val="00EE39A7"/>
    <w:rsid w:val="00EE422D"/>
    <w:rsid w:val="00EE4663"/>
    <w:rsid w:val="00EE5370"/>
    <w:rsid w:val="00EE5A51"/>
    <w:rsid w:val="00EE5E96"/>
    <w:rsid w:val="00EE5F7C"/>
    <w:rsid w:val="00EE7CD6"/>
    <w:rsid w:val="00EF05D4"/>
    <w:rsid w:val="00EF1BAC"/>
    <w:rsid w:val="00EF21E9"/>
    <w:rsid w:val="00EF32CB"/>
    <w:rsid w:val="00EF39EC"/>
    <w:rsid w:val="00EF62D5"/>
    <w:rsid w:val="00EF732F"/>
    <w:rsid w:val="00F004E1"/>
    <w:rsid w:val="00F01153"/>
    <w:rsid w:val="00F04533"/>
    <w:rsid w:val="00F04E96"/>
    <w:rsid w:val="00F05440"/>
    <w:rsid w:val="00F06769"/>
    <w:rsid w:val="00F067C1"/>
    <w:rsid w:val="00F11600"/>
    <w:rsid w:val="00F124D0"/>
    <w:rsid w:val="00F1352A"/>
    <w:rsid w:val="00F167B2"/>
    <w:rsid w:val="00F21282"/>
    <w:rsid w:val="00F21E16"/>
    <w:rsid w:val="00F22F72"/>
    <w:rsid w:val="00F24826"/>
    <w:rsid w:val="00F26BF4"/>
    <w:rsid w:val="00F310EB"/>
    <w:rsid w:val="00F314CE"/>
    <w:rsid w:val="00F32DE9"/>
    <w:rsid w:val="00F34A51"/>
    <w:rsid w:val="00F35D0F"/>
    <w:rsid w:val="00F36FE9"/>
    <w:rsid w:val="00F3736A"/>
    <w:rsid w:val="00F376B4"/>
    <w:rsid w:val="00F376D0"/>
    <w:rsid w:val="00F40FB1"/>
    <w:rsid w:val="00F41E7D"/>
    <w:rsid w:val="00F4443B"/>
    <w:rsid w:val="00F44C5C"/>
    <w:rsid w:val="00F44DF1"/>
    <w:rsid w:val="00F45B91"/>
    <w:rsid w:val="00F463BD"/>
    <w:rsid w:val="00F46FCF"/>
    <w:rsid w:val="00F508B3"/>
    <w:rsid w:val="00F53A52"/>
    <w:rsid w:val="00F55017"/>
    <w:rsid w:val="00F55E86"/>
    <w:rsid w:val="00F57002"/>
    <w:rsid w:val="00F57209"/>
    <w:rsid w:val="00F57D09"/>
    <w:rsid w:val="00F57E65"/>
    <w:rsid w:val="00F6155B"/>
    <w:rsid w:val="00F63689"/>
    <w:rsid w:val="00F64A89"/>
    <w:rsid w:val="00F65087"/>
    <w:rsid w:val="00F67541"/>
    <w:rsid w:val="00F6782E"/>
    <w:rsid w:val="00F67D96"/>
    <w:rsid w:val="00F71F19"/>
    <w:rsid w:val="00F7286B"/>
    <w:rsid w:val="00F739CB"/>
    <w:rsid w:val="00F758D5"/>
    <w:rsid w:val="00F77DF5"/>
    <w:rsid w:val="00F83067"/>
    <w:rsid w:val="00F83823"/>
    <w:rsid w:val="00F838FC"/>
    <w:rsid w:val="00F86E9E"/>
    <w:rsid w:val="00F878DF"/>
    <w:rsid w:val="00F93A2F"/>
    <w:rsid w:val="00F94D7A"/>
    <w:rsid w:val="00F96848"/>
    <w:rsid w:val="00F97F05"/>
    <w:rsid w:val="00FA0339"/>
    <w:rsid w:val="00FA29C8"/>
    <w:rsid w:val="00FA38D7"/>
    <w:rsid w:val="00FA399B"/>
    <w:rsid w:val="00FA3CFA"/>
    <w:rsid w:val="00FA47DD"/>
    <w:rsid w:val="00FA6B0A"/>
    <w:rsid w:val="00FB4D43"/>
    <w:rsid w:val="00FB4FE8"/>
    <w:rsid w:val="00FB50A4"/>
    <w:rsid w:val="00FB5F85"/>
    <w:rsid w:val="00FB6FFA"/>
    <w:rsid w:val="00FB7504"/>
    <w:rsid w:val="00FB7944"/>
    <w:rsid w:val="00FB7F81"/>
    <w:rsid w:val="00FC0DD3"/>
    <w:rsid w:val="00FC0E21"/>
    <w:rsid w:val="00FC1102"/>
    <w:rsid w:val="00FC39BC"/>
    <w:rsid w:val="00FC3FF9"/>
    <w:rsid w:val="00FC4482"/>
    <w:rsid w:val="00FC4BCB"/>
    <w:rsid w:val="00FC5F7E"/>
    <w:rsid w:val="00FC61E5"/>
    <w:rsid w:val="00FC7FB6"/>
    <w:rsid w:val="00FD10A0"/>
    <w:rsid w:val="00FD133F"/>
    <w:rsid w:val="00FD5F99"/>
    <w:rsid w:val="00FE0CAC"/>
    <w:rsid w:val="00FE116E"/>
    <w:rsid w:val="00FE28B3"/>
    <w:rsid w:val="00FE2D97"/>
    <w:rsid w:val="00FE78CC"/>
    <w:rsid w:val="00FF2A4B"/>
    <w:rsid w:val="00FF3B23"/>
    <w:rsid w:val="00FF58EA"/>
    <w:rsid w:val="00FF67F9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112CE"/>
  <w15:docId w15:val="{5F54DB13-DA45-4757-8B12-4CB26BA3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6E0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D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D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06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C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1C64"/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A51C6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A51C64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A51C64"/>
    <w:rPr>
      <w:rFonts w:eastAsia="Times New Roman"/>
      <w:sz w:val="16"/>
      <w:szCs w:val="16"/>
    </w:rPr>
  </w:style>
  <w:style w:type="table" w:styleId="TableGrid">
    <w:name w:val="Table Grid"/>
    <w:basedOn w:val="TableNormal"/>
    <w:uiPriority w:val="59"/>
    <w:rsid w:val="00A51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51C64"/>
    <w:rPr>
      <w:color w:val="0000FF"/>
      <w:u w:val="single"/>
    </w:rPr>
  </w:style>
  <w:style w:type="paragraph" w:customStyle="1" w:styleId="Default">
    <w:name w:val="Default"/>
    <w:rsid w:val="00A51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8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08F3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12F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C44C0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64DB"/>
    <w:rPr>
      <w:color w:val="605E5C"/>
      <w:shd w:val="clear" w:color="auto" w:fill="E1DFDD"/>
    </w:rPr>
  </w:style>
  <w:style w:type="character" w:customStyle="1" w:styleId="FooterChar1">
    <w:name w:val="Footer Char1"/>
    <w:basedOn w:val="DefaultParagraphFont"/>
    <w:locked/>
    <w:rsid w:val="0095026F"/>
    <w:rPr>
      <w:rFonts w:ascii="Arial" w:hAnsi="Arial" w:cs="Times New Roman"/>
      <w:lang w:val="en-US" w:eastAsia="en-US" w:bidi="ar-SA"/>
    </w:rPr>
  </w:style>
  <w:style w:type="paragraph" w:customStyle="1" w:styleId="TableContent-Left">
    <w:name w:val="Table Content - Left"/>
    <w:basedOn w:val="Normal"/>
    <w:autoRedefine/>
    <w:rsid w:val="0095026F"/>
    <w:pPr>
      <w:framePr w:hSpace="180" w:wrap="around" w:vAnchor="text" w:hAnchor="margin" w:y="92"/>
      <w:spacing w:after="60"/>
    </w:pPr>
    <w:rPr>
      <w:rFonts w:eastAsia="Times New Roman" w:cs="Arial"/>
      <w:szCs w:val="28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4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E2D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FE2D97"/>
    <w:rPr>
      <w:rFonts w:ascii="Arial" w:hAnsi="Arial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D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06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16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5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D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DC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DCE"/>
    <w:rPr>
      <w:rFonts w:ascii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8E4E93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F476B"/>
  </w:style>
  <w:style w:type="character" w:styleId="Strong">
    <w:name w:val="Strong"/>
    <w:basedOn w:val="DefaultParagraphFont"/>
    <w:uiPriority w:val="22"/>
    <w:qFormat/>
    <w:rsid w:val="001F476B"/>
    <w:rPr>
      <w:b/>
      <w:bCs/>
    </w:rPr>
  </w:style>
  <w:style w:type="numbering" w:customStyle="1" w:styleId="Style1">
    <w:name w:val="Style1"/>
    <w:uiPriority w:val="99"/>
    <w:rsid w:val="003C2335"/>
    <w:pPr>
      <w:numPr>
        <w:numId w:val="1"/>
      </w:numPr>
    </w:pPr>
  </w:style>
  <w:style w:type="paragraph" w:styleId="Revision">
    <w:name w:val="Revision"/>
    <w:hidden/>
    <w:uiPriority w:val="99"/>
    <w:semiHidden/>
    <w:rsid w:val="009A1C88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749FB56F9824EA041A5B7CC3454F4" ma:contentTypeVersion="16" ma:contentTypeDescription="Create a new document." ma:contentTypeScope="" ma:versionID="79b873448e16c80578291874599772d6">
  <xsd:schema xmlns:xsd="http://www.w3.org/2001/XMLSchema" xmlns:xs="http://www.w3.org/2001/XMLSchema" xmlns:p="http://schemas.microsoft.com/office/2006/metadata/properties" xmlns:ns1="http://schemas.microsoft.com/sharepoint/v3" xmlns:ns2="a546c683-78c0-4fce-968b-021355c11822" xmlns:ns3="d0046d2a-7c6f-4e50-8f22-41c382604b6e" targetNamespace="http://schemas.microsoft.com/office/2006/metadata/properties" ma:root="true" ma:fieldsID="1b400db956f0e7cc36d1a37d840d9860" ns1:_="" ns2:_="" ns3:_="">
    <xsd:import namespace="http://schemas.microsoft.com/sharepoint/v3"/>
    <xsd:import namespace="a546c683-78c0-4fce-968b-021355c11822"/>
    <xsd:import namespace="d0046d2a-7c6f-4e50-8f22-41c382604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683-78c0-4fce-968b-021355c1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1fb6ad-7b86-40de-8bd9-9451c639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46d2a-7c6f-4e50-8f22-41c382604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d883ecd-a25d-4c50-8907-23e75dabfdec}" ma:internalName="TaxCatchAll" ma:showField="CatchAllData" ma:web="d0046d2a-7c6f-4e50-8f22-41c382604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0046d2a-7c6f-4e50-8f22-41c382604b6e" xsi:nil="true"/>
    <_ip_UnifiedCompliancePolicyProperties xmlns="http://schemas.microsoft.com/sharepoint/v3" xsi:nil="true"/>
    <lcf76f155ced4ddcb4097134ff3c332f xmlns="a546c683-78c0-4fce-968b-021355c118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B61511-FFD7-4B9E-9119-3798BE99E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46c683-78c0-4fce-968b-021355c11822"/>
    <ds:schemaRef ds:uri="d0046d2a-7c6f-4e50-8f22-41c382604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7A847-73A0-48D9-92FF-BF2B2C3DD7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6D080E-3537-47B7-9FB0-8A6A62D11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5645F6-715B-4203-AECC-0BA0A4A071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046d2a-7c6f-4e50-8f22-41c382604b6e"/>
    <ds:schemaRef ds:uri="a546c683-78c0-4fce-968b-021355c11822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1054</Words>
  <Characters>5977</Characters>
  <Application>Microsoft Office Word</Application>
  <DocSecurity>0</DocSecurity>
  <Lines>186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ahamilto</dc:creator>
  <cp:keywords/>
  <dc:description/>
  <cp:lastModifiedBy>Saechao, Peter@DOR</cp:lastModifiedBy>
  <cp:revision>5</cp:revision>
  <cp:lastPrinted>2019-11-04T17:40:00Z</cp:lastPrinted>
  <dcterms:created xsi:type="dcterms:W3CDTF">2026-03-25T18:26:00Z</dcterms:created>
  <dcterms:modified xsi:type="dcterms:W3CDTF">2026-03-25T18:31:00Z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0x010100D47749FB56F9824EA041A5B7CC3454F4</vt:lpwstr>
  </property>
  <property fmtid="{D5CDD505-2E9C-101B-9397-08002B2CF9AE}" pid="3" name="MediaServiceImageTags">
    <vt:lpwstr/>
  </property>
</Properties>
</file>