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576A" w:rsidR="00A51C64" w:rsidP="00FE2D97" w:rsidRDefault="005A0438" w14:paraId="4856C9C9" w14:textId="059761CF">
      <w:pPr>
        <w:pStyle w:val="Heading1"/>
        <w:spacing w:before="0"/>
        <w:jc w:val="center"/>
        <w:rPr>
          <w:rFonts w:ascii="Arial" w:hAnsi="Arial" w:cs="Arial"/>
          <w:b/>
          <w:bCs/>
          <w:color w:val="000000" w:themeColor="text1"/>
        </w:rPr>
      </w:pPr>
      <w:r w:rsidRPr="0010576A">
        <w:rPr>
          <w:rFonts w:ascii="Arial" w:hAnsi="Arial" w:cs="Arial"/>
          <w:b/>
          <w:bCs/>
          <w:color w:val="000000" w:themeColor="text1"/>
        </w:rPr>
        <w:t>Traumatic Brain Injury (TBI) Advisory Board</w:t>
      </w:r>
      <w:r w:rsidRPr="0010576A" w:rsidR="00B07E82">
        <w:rPr>
          <w:rFonts w:ascii="Arial" w:hAnsi="Arial" w:cs="Arial"/>
          <w:b/>
          <w:bCs/>
          <w:color w:val="000000" w:themeColor="text1"/>
        </w:rPr>
        <w:t xml:space="preserve"> </w:t>
      </w:r>
      <w:r w:rsidRPr="0010576A">
        <w:rPr>
          <w:rFonts w:ascii="Arial" w:hAnsi="Arial" w:cs="Arial"/>
          <w:b/>
          <w:bCs/>
          <w:color w:val="000000" w:themeColor="text1"/>
        </w:rPr>
        <w:t>Meeting</w:t>
      </w:r>
    </w:p>
    <w:p w:rsidRPr="0010576A" w:rsidR="00A51C64" w:rsidP="00FE2D97" w:rsidRDefault="00A51C64" w14:paraId="2F67DB00" w14:textId="047026B6">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rsidRPr="007C52E3" w:rsidR="00DD6DCA" w:rsidP="00FE2D97" w:rsidRDefault="00DD6DCA" w14:paraId="3E4967B7" w14:textId="1B8FEA70">
      <w:pPr>
        <w:pStyle w:val="Heading1"/>
        <w:spacing w:before="0"/>
        <w:jc w:val="center"/>
        <w:rPr>
          <w:rFonts w:ascii="Arial" w:hAnsi="Arial" w:cs="Arial"/>
          <w:color w:val="000000" w:themeColor="text1"/>
        </w:rPr>
      </w:pPr>
    </w:p>
    <w:p w:rsidRPr="00CA4CD5" w:rsidR="004503A6" w:rsidP="20F0EF75" w:rsidRDefault="006D164E" w14:paraId="65276452" w14:textId="6C09F908">
      <w:pPr>
        <w:jc w:val="center"/>
        <w:rPr>
          <w:rFonts w:cs="Arial"/>
          <w:b w:val="1"/>
          <w:bCs w:val="1"/>
        </w:rPr>
      </w:pPr>
      <w:r w:rsidRPr="5253D432" w:rsidR="3A0CCE7C">
        <w:rPr>
          <w:rFonts w:cs="Arial"/>
          <w:b w:val="1"/>
          <w:bCs w:val="1"/>
        </w:rPr>
        <w:t>Wednes</w:t>
      </w:r>
      <w:r w:rsidRPr="5253D432" w:rsidR="00D679BD">
        <w:rPr>
          <w:rFonts w:cs="Arial"/>
          <w:b w:val="1"/>
          <w:bCs w:val="1"/>
        </w:rPr>
        <w:t>d</w:t>
      </w:r>
      <w:r w:rsidRPr="5253D432" w:rsidR="005A0438">
        <w:rPr>
          <w:rFonts w:cs="Arial"/>
          <w:b w:val="1"/>
          <w:bCs w:val="1"/>
        </w:rPr>
        <w:t>ay</w:t>
      </w:r>
      <w:r w:rsidRPr="5253D432" w:rsidR="002D5FEB">
        <w:rPr>
          <w:rFonts w:cs="Arial"/>
          <w:b w:val="1"/>
          <w:bCs w:val="1"/>
        </w:rPr>
        <w:t>,</w:t>
      </w:r>
      <w:r w:rsidRPr="5253D432" w:rsidR="00E57241">
        <w:rPr>
          <w:rFonts w:cs="Arial"/>
          <w:b w:val="1"/>
          <w:bCs w:val="1"/>
        </w:rPr>
        <w:t xml:space="preserve"> </w:t>
      </w:r>
      <w:r w:rsidRPr="5253D432" w:rsidR="5DD571C1">
        <w:rPr>
          <w:rFonts w:cs="Arial"/>
          <w:b w:val="1"/>
          <w:bCs w:val="1"/>
        </w:rPr>
        <w:t>January 2</w:t>
      </w:r>
      <w:r w:rsidRPr="5253D432" w:rsidR="0BCB39FA">
        <w:rPr>
          <w:rFonts w:cs="Arial"/>
          <w:b w:val="1"/>
          <w:bCs w:val="1"/>
        </w:rPr>
        <w:t>8</w:t>
      </w:r>
      <w:r w:rsidRPr="5253D432" w:rsidR="00E57241">
        <w:rPr>
          <w:rFonts w:cs="Arial"/>
          <w:b w:val="1"/>
          <w:bCs w:val="1"/>
        </w:rPr>
        <w:t>,</w:t>
      </w:r>
      <w:r w:rsidRPr="5253D432" w:rsidR="002D5FEB">
        <w:rPr>
          <w:rFonts w:cs="Arial"/>
          <w:b w:val="1"/>
          <w:bCs w:val="1"/>
        </w:rPr>
        <w:t xml:space="preserve"> 202</w:t>
      </w:r>
      <w:r w:rsidRPr="5253D432" w:rsidR="15BE06BE">
        <w:rPr>
          <w:rFonts w:cs="Arial"/>
          <w:b w:val="1"/>
          <w:bCs w:val="1"/>
        </w:rPr>
        <w:t>5</w:t>
      </w:r>
    </w:p>
    <w:p w:rsidR="004503A6" w:rsidP="5253D432" w:rsidRDefault="002D5FEB" w14:paraId="33408CC2" w14:textId="4DBE7272">
      <w:pPr>
        <w:jc w:val="center"/>
        <w:rPr>
          <w:rFonts w:cs="Arial"/>
          <w:b w:val="1"/>
          <w:bCs w:val="1"/>
        </w:rPr>
      </w:pPr>
      <w:r w:rsidRPr="5253D432" w:rsidR="7E2CB0B3">
        <w:rPr>
          <w:rFonts w:cs="Arial"/>
          <w:b w:val="1"/>
          <w:bCs w:val="1"/>
        </w:rPr>
        <w:t>1</w:t>
      </w:r>
      <w:r w:rsidRPr="5253D432" w:rsidR="004503A6">
        <w:rPr>
          <w:rFonts w:cs="Arial"/>
          <w:b w:val="1"/>
          <w:bCs w:val="1"/>
        </w:rPr>
        <w:t>:</w:t>
      </w:r>
      <w:r w:rsidRPr="5253D432" w:rsidR="76BD67C4">
        <w:rPr>
          <w:rFonts w:cs="Arial"/>
          <w:b w:val="1"/>
          <w:bCs w:val="1"/>
        </w:rPr>
        <w:t>3</w:t>
      </w:r>
      <w:r w:rsidRPr="5253D432" w:rsidR="004503A6">
        <w:rPr>
          <w:rFonts w:cs="Arial"/>
          <w:b w:val="1"/>
          <w:bCs w:val="1"/>
        </w:rPr>
        <w:t xml:space="preserve">0 </w:t>
      </w:r>
      <w:r w:rsidRPr="5253D432" w:rsidR="3EBD2D91">
        <w:rPr>
          <w:rFonts w:cs="Arial"/>
          <w:b w:val="1"/>
          <w:bCs w:val="1"/>
        </w:rPr>
        <w:t>p</w:t>
      </w:r>
      <w:r w:rsidRPr="5253D432" w:rsidR="004503A6">
        <w:rPr>
          <w:rFonts w:cs="Arial"/>
          <w:b w:val="1"/>
          <w:bCs w:val="1"/>
        </w:rPr>
        <w:t xml:space="preserve">.m. – </w:t>
      </w:r>
      <w:r w:rsidRPr="5253D432" w:rsidR="4F475B0F">
        <w:rPr>
          <w:rFonts w:cs="Arial"/>
          <w:b w:val="1"/>
          <w:bCs w:val="1"/>
        </w:rPr>
        <w:t>2</w:t>
      </w:r>
      <w:r w:rsidRPr="5253D432" w:rsidR="009674F9">
        <w:rPr>
          <w:rFonts w:cs="Arial"/>
          <w:b w:val="1"/>
          <w:bCs w:val="1"/>
        </w:rPr>
        <w:t>:</w:t>
      </w:r>
      <w:r w:rsidRPr="5253D432" w:rsidR="55CD242F">
        <w:rPr>
          <w:rFonts w:cs="Arial"/>
          <w:b w:val="1"/>
          <w:bCs w:val="1"/>
        </w:rPr>
        <w:t>3</w:t>
      </w:r>
      <w:r w:rsidRPr="5253D432" w:rsidR="009674F9">
        <w:rPr>
          <w:rFonts w:cs="Arial"/>
          <w:b w:val="1"/>
          <w:bCs w:val="1"/>
        </w:rPr>
        <w:t>0</w:t>
      </w:r>
      <w:r w:rsidRPr="5253D432" w:rsidR="00383803">
        <w:rPr>
          <w:rFonts w:cs="Arial"/>
          <w:b w:val="1"/>
          <w:bCs w:val="1"/>
        </w:rPr>
        <w:t xml:space="preserve"> p.m.</w:t>
      </w:r>
    </w:p>
    <w:p w:rsidR="0004058F" w:rsidP="004503A6" w:rsidRDefault="0004058F" w14:paraId="3D3C391C" w14:textId="77777777">
      <w:pPr>
        <w:jc w:val="center"/>
        <w:rPr>
          <w:rFonts w:cs="Arial"/>
          <w:b/>
          <w:bCs/>
          <w:szCs w:val="28"/>
        </w:rPr>
      </w:pPr>
    </w:p>
    <w:p w:rsidRPr="00B14985" w:rsidR="00B14985" w:rsidP="5253D432" w:rsidRDefault="00B14985" w14:paraId="3BAC40E4" w14:textId="072F9B70">
      <w:pPr>
        <w:pStyle w:val="Default"/>
        <w:rPr>
          <w:rFonts w:ascii="Arial" w:hAnsi="Arial" w:eastAsia="" w:cs="Arial" w:eastAsiaTheme="majorEastAsia"/>
          <w:color w:val="auto"/>
          <w:sz w:val="28"/>
          <w:szCs w:val="28"/>
        </w:rPr>
      </w:pPr>
      <w:r w:rsidRPr="5253D432" w:rsidR="00B14985">
        <w:rPr>
          <w:rFonts w:ascii="Arial" w:hAnsi="Arial" w:eastAsia="" w:cs="Arial" w:eastAsiaTheme="majorEastAsia"/>
          <w:b w:val="1"/>
          <w:bCs w:val="1"/>
          <w:color w:val="auto"/>
          <w:sz w:val="28"/>
          <w:szCs w:val="28"/>
        </w:rPr>
        <w:t>Meeting called by:</w:t>
      </w:r>
      <w:r w:rsidRPr="5253D432" w:rsidR="00B14985">
        <w:rPr>
          <w:rFonts w:ascii="Arial" w:hAnsi="Arial" w:eastAsia="" w:cs="Arial" w:eastAsiaTheme="majorEastAsia"/>
          <w:color w:val="auto"/>
          <w:sz w:val="28"/>
          <w:szCs w:val="28"/>
        </w:rPr>
        <w:t xml:space="preserve"> </w:t>
      </w:r>
      <w:r>
        <w:tab/>
      </w:r>
      <w:r w:rsidRPr="5253D432" w:rsidR="57A825B3">
        <w:rPr>
          <w:rFonts w:ascii="Arial" w:hAnsi="Arial" w:eastAsia="" w:cs="Arial" w:eastAsiaTheme="majorEastAsia"/>
          <w:color w:val="auto"/>
          <w:sz w:val="28"/>
          <w:szCs w:val="28"/>
        </w:rPr>
        <w:t>Katie Shinoda</w:t>
      </w:r>
    </w:p>
    <w:p w:rsidRPr="00B14985" w:rsidR="00B14985" w:rsidP="00B14985" w:rsidRDefault="00B14985" w14:paraId="5A423827" w14:textId="77777777">
      <w:pPr>
        <w:pStyle w:val="Default"/>
        <w:jc w:val="center"/>
        <w:rPr>
          <w:rFonts w:ascii="Arial" w:hAnsi="Arial" w:cs="Arial" w:eastAsiaTheme="majorEastAsia"/>
          <w:color w:val="auto"/>
          <w:sz w:val="28"/>
          <w:szCs w:val="28"/>
        </w:rPr>
      </w:pPr>
    </w:p>
    <w:p w:rsidR="00B14985" w:rsidP="236C45EA" w:rsidRDefault="00B14985" w14:paraId="11626549" w14:textId="14BE10CE">
      <w:pPr>
        <w:pStyle w:val="Default"/>
        <w:suppressLineNumbers w:val="0"/>
        <w:bidi w:val="0"/>
        <w:spacing w:before="0" w:beforeAutospacing="off" w:after="0" w:afterAutospacing="off" w:line="259" w:lineRule="auto"/>
        <w:ind w:left="0" w:right="0"/>
        <w:jc w:val="left"/>
        <w:rPr>
          <w:rFonts w:ascii="Arial" w:hAnsi="Arial" w:eastAsia="" w:cs="Arial" w:eastAsiaTheme="majorEastAsia"/>
          <w:color w:val="auto"/>
          <w:sz w:val="28"/>
          <w:szCs w:val="28"/>
        </w:rPr>
      </w:pPr>
      <w:r w:rsidRPr="236C45EA" w:rsidR="00B14985">
        <w:rPr>
          <w:rFonts w:ascii="Arial" w:hAnsi="Arial" w:eastAsia="" w:cs="Arial" w:eastAsiaTheme="majorEastAsia"/>
          <w:b w:val="1"/>
          <w:bCs w:val="1"/>
          <w:color w:val="auto"/>
          <w:sz w:val="28"/>
          <w:szCs w:val="28"/>
        </w:rPr>
        <w:t>Please read:</w:t>
      </w:r>
      <w:r w:rsidRPr="236C45EA" w:rsidR="49151290">
        <w:rPr>
          <w:rFonts w:ascii="Arial" w:hAnsi="Arial" w:eastAsia="" w:cs="Arial" w:eastAsiaTheme="majorEastAsia"/>
          <w:b w:val="1"/>
          <w:bCs w:val="1"/>
          <w:color w:val="auto"/>
          <w:sz w:val="28"/>
          <w:szCs w:val="28"/>
        </w:rPr>
        <w:t xml:space="preserve"> </w:t>
      </w:r>
      <w:r>
        <w:tab/>
      </w:r>
      <w:r>
        <w:tab/>
      </w:r>
      <w:r w:rsidRPr="236C45EA" w:rsidR="1DEC9D9E">
        <w:rPr>
          <w:rFonts w:ascii="Arial" w:hAnsi="Arial" w:eastAsia="" w:cs="Arial" w:eastAsiaTheme="majorEastAsia"/>
          <w:color w:val="auto"/>
          <w:sz w:val="28"/>
          <w:szCs w:val="28"/>
        </w:rPr>
        <w:t>2022 California TBI State Plan</w:t>
      </w:r>
    </w:p>
    <w:p w:rsidRPr="00B14985" w:rsidR="00B14985" w:rsidP="00B14985" w:rsidRDefault="00B14985" w14:paraId="4334A265" w14:textId="77777777">
      <w:pPr>
        <w:pStyle w:val="Default"/>
        <w:jc w:val="center"/>
        <w:rPr>
          <w:rFonts w:ascii="Arial" w:hAnsi="Arial" w:cs="Arial" w:eastAsiaTheme="majorEastAsia"/>
          <w:color w:val="auto"/>
          <w:sz w:val="28"/>
          <w:szCs w:val="28"/>
        </w:rPr>
      </w:pPr>
    </w:p>
    <w:p w:rsidRPr="00B14985" w:rsidR="00B14985" w:rsidP="255B5CC5" w:rsidRDefault="00B14985" w14:paraId="2A69DD80" w14:textId="1EDFCA69">
      <w:pPr>
        <w:pStyle w:val="Default"/>
        <w:rPr>
          <w:rFonts w:ascii="Arial" w:hAnsi="Arial" w:cs="Arial" w:eastAsiaTheme="majorEastAsia"/>
          <w:b/>
          <w:bCs/>
          <w:color w:val="auto"/>
          <w:sz w:val="28"/>
          <w:szCs w:val="28"/>
        </w:rPr>
      </w:pPr>
      <w:r w:rsidRPr="255B5CC5">
        <w:rPr>
          <w:rFonts w:ascii="Arial" w:hAnsi="Arial" w:cs="Arial" w:eastAsiaTheme="majorEastAsia"/>
          <w:b/>
          <w:bCs/>
          <w:color w:val="auto"/>
          <w:sz w:val="28"/>
          <w:szCs w:val="28"/>
        </w:rPr>
        <w:t>Meeting Information:</w:t>
      </w:r>
    </w:p>
    <w:p w:rsidR="00B14985" w:rsidP="00B14985" w:rsidRDefault="00B14985" w14:paraId="0D2BFFB0" w14:textId="77777777">
      <w:pPr>
        <w:pStyle w:val="Default"/>
        <w:rPr>
          <w:rFonts w:ascii="Arial" w:hAnsi="Arial" w:cs="Arial" w:eastAsiaTheme="majorEastAsia"/>
          <w:color w:val="auto"/>
          <w:sz w:val="28"/>
          <w:szCs w:val="28"/>
        </w:rPr>
      </w:pPr>
    </w:p>
    <w:p w:rsidRPr="00B14985" w:rsidR="00B14985" w:rsidP="00B14985" w:rsidRDefault="00B14985" w14:paraId="5546D914" w14:textId="1EEAA287">
      <w:pPr>
        <w:pStyle w:val="Default"/>
        <w:rPr>
          <w:rFonts w:ascii="Arial" w:hAnsi="Arial" w:cs="Arial" w:eastAsiaTheme="majorEastAsia"/>
          <w:color w:val="auto"/>
          <w:sz w:val="28"/>
          <w:szCs w:val="28"/>
          <w:u w:val="single"/>
        </w:rPr>
      </w:pPr>
      <w:r w:rsidRPr="00B14985">
        <w:rPr>
          <w:rFonts w:ascii="Arial" w:hAnsi="Arial" w:cs="Arial" w:eastAsiaTheme="majorEastAsia"/>
          <w:color w:val="auto"/>
          <w:sz w:val="28"/>
          <w:szCs w:val="28"/>
          <w:u w:val="single"/>
        </w:rPr>
        <w:t>Public Participation Options</w:t>
      </w:r>
    </w:p>
    <w:p w:rsidR="00B14985" w:rsidP="236C45EA" w:rsidRDefault="00B14985" w14:textId="77777777" w14:paraId="73A775EF">
      <w:pPr>
        <w:pStyle w:val="Default"/>
        <w:jc w:val="center"/>
        <w:rPr>
          <w:rFonts w:ascii="Arial" w:hAnsi="Arial" w:eastAsia="" w:cs="Arial" w:eastAsiaTheme="majorEastAsia"/>
          <w:color w:val="auto"/>
          <w:sz w:val="28"/>
          <w:szCs w:val="28"/>
        </w:rPr>
      </w:pPr>
      <w:r w:rsidRPr="00B14985">
        <w:rPr>
          <w:rFonts w:ascii="Arial" w:hAnsi="Arial" w:cs="Arial" w:eastAsiaTheme="majorEastAsia"/>
          <w:color w:val="auto"/>
          <w:sz w:val="28"/>
          <w:szCs w:val="28"/>
        </w:rPr>
        <w:tab/>
      </w:r>
    </w:p>
    <w:p w:rsidRPr="00B14985" w:rsidR="00B14985" w:rsidP="77C023A5" w:rsidRDefault="00B14985" w14:paraId="7A645326" w14:textId="64571C90">
      <w:pPr>
        <w:pStyle w:val="Default"/>
        <w:numPr>
          <w:ilvl w:val="0"/>
          <w:numId w:val="34"/>
        </w:numPr>
        <w:rPr>
          <w:rFonts w:ascii="Arial" w:hAnsi="Arial" w:cs="Arial" w:eastAsiaTheme="majorEastAsia"/>
          <w:color w:val="auto"/>
          <w:sz w:val="28"/>
          <w:szCs w:val="28"/>
        </w:rPr>
      </w:pPr>
      <w:r w:rsidRPr="77C023A5">
        <w:rPr>
          <w:rFonts w:ascii="Arial" w:hAnsi="Arial" w:cs="Arial" w:eastAsiaTheme="majorEastAsia"/>
          <w:color w:val="auto"/>
          <w:sz w:val="28"/>
          <w:szCs w:val="28"/>
        </w:rPr>
        <w:t>Join Zoom Meeting</w:t>
      </w:r>
      <w:r w:rsidRPr="77C023A5" w:rsidR="00ED3E09">
        <w:rPr>
          <w:rFonts w:ascii="Arial" w:hAnsi="Arial" w:cs="Arial" w:eastAsiaTheme="majorEastAsia"/>
          <w:color w:val="auto"/>
          <w:sz w:val="28"/>
          <w:szCs w:val="28"/>
        </w:rPr>
        <w:t>:</w:t>
      </w:r>
    </w:p>
    <w:p w:rsidR="00B14985" w:rsidP="236C45EA" w:rsidRDefault="00ED3E09" w14:paraId="75D6C66C" w14:textId="320DE0B0">
      <w:pPr>
        <w:pStyle w:val="Default"/>
        <w:jc w:val="center"/>
        <w:rPr>
          <w:rFonts w:ascii="Arial" w:hAnsi="Arial" w:eastAsia="" w:cs="Arial" w:eastAsiaTheme="majorEastAsia"/>
          <w:color w:val="auto"/>
          <w:sz w:val="28"/>
          <w:szCs w:val="28"/>
        </w:rPr>
      </w:pPr>
      <w:hyperlink r:id="Re5b660155d92401c">
        <w:r w:rsidRPr="236C45EA" w:rsidR="00ED3E09">
          <w:rPr>
            <w:rStyle w:val="Hyperlink"/>
            <w:rFonts w:ascii="Arial" w:hAnsi="Arial" w:eastAsia="" w:cs="Arial" w:eastAsiaTheme="majorEastAsia"/>
            <w:sz w:val="28"/>
            <w:szCs w:val="28"/>
          </w:rPr>
          <w:t>Join Zoom Meeting</w:t>
        </w:r>
      </w:hyperlink>
    </w:p>
    <w:p w:rsidRPr="00B14985" w:rsidR="00ED3E09" w:rsidP="0E7433B7" w:rsidRDefault="00ED3E09" w14:paraId="2EBA76CB" w14:textId="77777777">
      <w:pPr>
        <w:pStyle w:val="Default"/>
        <w:jc w:val="center"/>
        <w:rPr>
          <w:rFonts w:ascii="Arial" w:hAnsi="Arial" w:cs="Arial" w:eastAsiaTheme="majorEastAsia"/>
          <w:color w:val="auto"/>
          <w:sz w:val="28"/>
          <w:szCs w:val="28"/>
        </w:rPr>
      </w:pPr>
    </w:p>
    <w:p w:rsidRPr="00B14985" w:rsidR="00B14985" w:rsidP="236C45EA" w:rsidRDefault="00B14985" w14:paraId="4B87138C" w14:textId="7BDB65F0">
      <w:pPr>
        <w:pStyle w:val="Default"/>
        <w:jc w:val="center"/>
        <w:rPr>
          <w:rFonts w:ascii="Arial" w:hAnsi="Arial" w:eastAsia="" w:cs="Arial" w:eastAsiaTheme="majorEastAsia"/>
          <w:color w:val="auto"/>
          <w:sz w:val="28"/>
          <w:szCs w:val="28"/>
        </w:rPr>
      </w:pPr>
      <w:r w:rsidRPr="236C45EA" w:rsidR="00B14985">
        <w:rPr>
          <w:rFonts w:ascii="Arial" w:hAnsi="Arial" w:eastAsia="" w:cs="Arial" w:eastAsiaTheme="majorEastAsia"/>
          <w:color w:val="auto"/>
          <w:sz w:val="28"/>
          <w:szCs w:val="28"/>
        </w:rPr>
        <w:t xml:space="preserve">Meeting ID: </w:t>
      </w:r>
      <w:r w:rsidRPr="236C45EA" w:rsidR="00ED3E09">
        <w:rPr>
          <w:rFonts w:ascii="Arial" w:hAnsi="Arial" w:eastAsia="" w:cs="Arial" w:eastAsiaTheme="majorEastAsia"/>
          <w:color w:val="auto"/>
          <w:sz w:val="28"/>
          <w:szCs w:val="28"/>
        </w:rPr>
        <w:t>88</w:t>
      </w:r>
      <w:r w:rsidRPr="236C45EA" w:rsidR="12EC8988">
        <w:rPr>
          <w:rFonts w:ascii="Arial" w:hAnsi="Arial" w:eastAsia="" w:cs="Arial" w:eastAsiaTheme="majorEastAsia"/>
          <w:color w:val="auto"/>
          <w:sz w:val="28"/>
          <w:szCs w:val="28"/>
        </w:rPr>
        <w:t>1</w:t>
      </w:r>
      <w:r w:rsidRPr="236C45EA" w:rsidR="00ED3E09">
        <w:rPr>
          <w:rFonts w:ascii="Arial" w:hAnsi="Arial" w:eastAsia="" w:cs="Arial" w:eastAsiaTheme="majorEastAsia"/>
          <w:color w:val="auto"/>
          <w:sz w:val="28"/>
          <w:szCs w:val="28"/>
        </w:rPr>
        <w:t xml:space="preserve"> </w:t>
      </w:r>
      <w:r w:rsidRPr="236C45EA" w:rsidR="61804E5A">
        <w:rPr>
          <w:rFonts w:ascii="Arial" w:hAnsi="Arial" w:eastAsia="" w:cs="Arial" w:eastAsiaTheme="majorEastAsia"/>
          <w:color w:val="auto"/>
          <w:sz w:val="28"/>
          <w:szCs w:val="28"/>
        </w:rPr>
        <w:t>1687</w:t>
      </w:r>
      <w:r w:rsidRPr="236C45EA" w:rsidR="00ED3E09">
        <w:rPr>
          <w:rFonts w:ascii="Arial" w:hAnsi="Arial" w:eastAsia="" w:cs="Arial" w:eastAsiaTheme="majorEastAsia"/>
          <w:color w:val="auto"/>
          <w:sz w:val="28"/>
          <w:szCs w:val="28"/>
        </w:rPr>
        <w:t xml:space="preserve"> </w:t>
      </w:r>
      <w:r w:rsidRPr="236C45EA" w:rsidR="3DDBF374">
        <w:rPr>
          <w:rFonts w:ascii="Arial" w:hAnsi="Arial" w:eastAsia="" w:cs="Arial" w:eastAsiaTheme="majorEastAsia"/>
          <w:color w:val="auto"/>
          <w:sz w:val="28"/>
          <w:szCs w:val="28"/>
        </w:rPr>
        <w:t>0755</w:t>
      </w:r>
    </w:p>
    <w:p w:rsidRPr="00B14985" w:rsidR="00B14985" w:rsidP="236C45EA" w:rsidRDefault="00B14985" w14:paraId="1805B482" w14:textId="7EA201C3">
      <w:pPr>
        <w:pStyle w:val="Default"/>
        <w:jc w:val="center"/>
        <w:rPr>
          <w:rFonts w:ascii="Arial" w:hAnsi="Arial" w:eastAsia="" w:cs="Arial" w:eastAsiaTheme="majorEastAsia"/>
          <w:color w:val="auto"/>
          <w:sz w:val="28"/>
          <w:szCs w:val="28"/>
        </w:rPr>
      </w:pPr>
      <w:r w:rsidRPr="236C45EA" w:rsidR="00B14985">
        <w:rPr>
          <w:rFonts w:ascii="Arial" w:hAnsi="Arial" w:eastAsia="" w:cs="Arial" w:eastAsiaTheme="majorEastAsia"/>
          <w:color w:val="auto"/>
          <w:sz w:val="28"/>
          <w:szCs w:val="28"/>
        </w:rPr>
        <w:t xml:space="preserve">Passcode: </w:t>
      </w:r>
      <w:r w:rsidRPr="236C45EA" w:rsidR="14A18EE8">
        <w:rPr>
          <w:rFonts w:ascii="Arial" w:hAnsi="Arial" w:eastAsia="" w:cs="Arial" w:eastAsiaTheme="majorEastAsia"/>
          <w:color w:val="auto"/>
          <w:sz w:val="28"/>
          <w:szCs w:val="28"/>
        </w:rPr>
        <w:t>Zw$1k!NH</w:t>
      </w:r>
    </w:p>
    <w:p w:rsidRPr="00B14985" w:rsidR="00B14985" w:rsidP="0E7433B7" w:rsidRDefault="00B14985" w14:paraId="2DEAA01E" w14:textId="77777777">
      <w:pPr>
        <w:pStyle w:val="Default"/>
        <w:jc w:val="center"/>
        <w:rPr>
          <w:rFonts w:ascii="Arial" w:hAnsi="Arial" w:cs="Arial" w:eastAsiaTheme="majorEastAsia"/>
          <w:color w:val="auto"/>
          <w:sz w:val="28"/>
          <w:szCs w:val="28"/>
        </w:rPr>
      </w:pPr>
    </w:p>
    <w:p w:rsidRPr="00B14985" w:rsidR="00B14985" w:rsidP="0E7433B7" w:rsidRDefault="00B14985" w14:paraId="1D0D5DEA" w14:textId="77777777">
      <w:pPr>
        <w:pStyle w:val="Default"/>
        <w:jc w:val="center"/>
        <w:rPr>
          <w:rFonts w:ascii="Arial" w:hAnsi="Arial" w:cs="Arial" w:eastAsiaTheme="majorEastAsia"/>
          <w:color w:val="auto"/>
          <w:sz w:val="28"/>
          <w:szCs w:val="28"/>
        </w:rPr>
      </w:pPr>
      <w:r w:rsidRPr="0E7433B7">
        <w:rPr>
          <w:rFonts w:ascii="Arial" w:hAnsi="Arial" w:cs="Arial" w:eastAsiaTheme="majorEastAsia"/>
          <w:color w:val="auto"/>
          <w:sz w:val="28"/>
          <w:szCs w:val="28"/>
        </w:rPr>
        <w:t>Dial by your location</w:t>
      </w:r>
    </w:p>
    <w:p w:rsidRPr="00B14985" w:rsidR="00B14985" w:rsidP="0E7433B7" w:rsidRDefault="00ED3E09" w14:paraId="2716CD6A" w14:textId="59ADA3DB">
      <w:pPr>
        <w:pStyle w:val="Default"/>
        <w:jc w:val="center"/>
        <w:rPr>
          <w:rFonts w:ascii="Arial" w:hAnsi="Arial" w:cs="Arial" w:eastAsiaTheme="majorEastAsia"/>
          <w:color w:val="auto"/>
          <w:sz w:val="28"/>
          <w:szCs w:val="28"/>
        </w:rPr>
      </w:pPr>
      <w:r w:rsidRPr="0E7433B7">
        <w:rPr>
          <w:rFonts w:ascii="Arial" w:hAnsi="Arial" w:cs="Arial" w:eastAsiaTheme="majorEastAsia"/>
          <w:color w:val="auto"/>
          <w:sz w:val="28"/>
          <w:szCs w:val="28"/>
        </w:rPr>
        <w:t>+1 669 900 6833 US (San Jose)</w:t>
      </w:r>
      <w:r>
        <w:br/>
      </w:r>
      <w:r w:rsidRPr="0E7433B7">
        <w:rPr>
          <w:rFonts w:ascii="Arial" w:hAnsi="Arial" w:cs="Arial" w:eastAsiaTheme="majorEastAsia"/>
          <w:color w:val="auto"/>
          <w:sz w:val="28"/>
          <w:szCs w:val="28"/>
        </w:rPr>
        <w:t>+1 408 638 0968 US (San Jose</w:t>
      </w:r>
      <w:r w:rsidRPr="0E7433B7" w:rsidR="00B14985">
        <w:rPr>
          <w:rFonts w:ascii="Arial" w:hAnsi="Arial" w:cs="Arial" w:eastAsiaTheme="majorEastAsia"/>
          <w:color w:val="auto"/>
          <w:sz w:val="28"/>
          <w:szCs w:val="28"/>
        </w:rPr>
        <w:t>)</w:t>
      </w:r>
    </w:p>
    <w:p w:rsidRPr="00B14985" w:rsidR="00B14985" w:rsidP="236C45EA" w:rsidRDefault="00B14985" w14:paraId="30D316B4" w14:textId="78A785EF">
      <w:pPr>
        <w:pStyle w:val="Default"/>
        <w:jc w:val="center"/>
        <w:rPr>
          <w:rFonts w:ascii="Arial" w:hAnsi="Arial" w:eastAsia="" w:cs="Arial" w:eastAsiaTheme="majorEastAsia"/>
          <w:color w:val="auto"/>
          <w:sz w:val="28"/>
          <w:szCs w:val="28"/>
        </w:rPr>
      </w:pPr>
      <w:r w:rsidRPr="236C45EA" w:rsidR="00B14985">
        <w:rPr>
          <w:rFonts w:ascii="Arial" w:hAnsi="Arial" w:eastAsia="" w:cs="Arial" w:eastAsiaTheme="majorEastAsia"/>
          <w:color w:val="auto"/>
          <w:sz w:val="28"/>
          <w:szCs w:val="28"/>
        </w:rPr>
        <w:t xml:space="preserve">Meeting ID: </w:t>
      </w:r>
      <w:r w:rsidRPr="236C45EA" w:rsidR="00ED3E09">
        <w:rPr>
          <w:rFonts w:ascii="Arial" w:hAnsi="Arial" w:eastAsia="" w:cs="Arial" w:eastAsiaTheme="majorEastAsia"/>
          <w:color w:val="auto"/>
          <w:sz w:val="28"/>
          <w:szCs w:val="28"/>
        </w:rPr>
        <w:t>8</w:t>
      </w:r>
      <w:r w:rsidRPr="236C45EA" w:rsidR="6023102C">
        <w:rPr>
          <w:rFonts w:ascii="Arial" w:hAnsi="Arial" w:eastAsia="" w:cs="Arial" w:eastAsiaTheme="majorEastAsia"/>
          <w:color w:val="auto"/>
          <w:sz w:val="28"/>
          <w:szCs w:val="28"/>
        </w:rPr>
        <w:t>81 1687 0755</w:t>
      </w:r>
    </w:p>
    <w:p w:rsidRPr="00B14985" w:rsidR="00B14985" w:rsidP="236C45EA" w:rsidRDefault="00B14985" w14:paraId="2D1ABDE6" w14:textId="460683E8">
      <w:pPr>
        <w:pStyle w:val="Default"/>
        <w:jc w:val="center"/>
        <w:rPr>
          <w:rFonts w:ascii="Arial" w:hAnsi="Arial" w:eastAsia="" w:cs="Arial" w:eastAsiaTheme="majorEastAsia"/>
          <w:color w:val="auto"/>
          <w:sz w:val="28"/>
          <w:szCs w:val="28"/>
        </w:rPr>
      </w:pPr>
      <w:r w:rsidRPr="236C45EA" w:rsidR="00B14985">
        <w:rPr>
          <w:rFonts w:ascii="Arial" w:hAnsi="Arial" w:eastAsia="" w:cs="Arial" w:eastAsiaTheme="majorEastAsia"/>
          <w:color w:val="auto"/>
          <w:sz w:val="28"/>
          <w:szCs w:val="28"/>
        </w:rPr>
        <w:t xml:space="preserve">Passcode: </w:t>
      </w:r>
      <w:r w:rsidRPr="236C45EA" w:rsidR="4FC4549B">
        <w:rPr>
          <w:rFonts w:ascii="Arial" w:hAnsi="Arial" w:eastAsia="" w:cs="Arial" w:eastAsiaTheme="majorEastAsia"/>
          <w:color w:val="auto"/>
          <w:sz w:val="28"/>
          <w:szCs w:val="28"/>
        </w:rPr>
        <w:t>82245261</w:t>
      </w:r>
    </w:p>
    <w:p w:rsidRPr="00B14985" w:rsidR="00B14985" w:rsidP="00B14985" w:rsidRDefault="00B14985" w14:paraId="75F3F778" w14:textId="77777777">
      <w:pPr>
        <w:pStyle w:val="Default"/>
        <w:jc w:val="center"/>
        <w:rPr>
          <w:rFonts w:ascii="Arial" w:hAnsi="Arial" w:cs="Arial" w:eastAsiaTheme="majorEastAsia"/>
          <w:color w:val="auto"/>
          <w:sz w:val="28"/>
          <w:szCs w:val="28"/>
        </w:rPr>
      </w:pPr>
      <w:r w:rsidRPr="00B14985">
        <w:rPr>
          <w:rFonts w:ascii="Arial" w:hAnsi="Arial" w:cs="Arial" w:eastAsiaTheme="majorEastAsia"/>
          <w:color w:val="auto"/>
          <w:sz w:val="28"/>
          <w:szCs w:val="28"/>
        </w:rPr>
        <w:tab/>
      </w:r>
    </w:p>
    <w:p w:rsidRPr="00B14985" w:rsidR="00B14985" w:rsidP="00316982" w:rsidRDefault="00B14985" w14:paraId="0FE19584" w14:textId="67F271A5">
      <w:pPr>
        <w:pStyle w:val="Default"/>
        <w:numPr>
          <w:ilvl w:val="0"/>
          <w:numId w:val="34"/>
        </w:numPr>
        <w:rPr>
          <w:rFonts w:ascii="Arial" w:hAnsi="Arial" w:cs="Arial" w:eastAsiaTheme="majorEastAsia"/>
          <w:color w:val="auto"/>
          <w:sz w:val="28"/>
          <w:szCs w:val="28"/>
        </w:rPr>
      </w:pPr>
      <w:r w:rsidRPr="00B14985">
        <w:rPr>
          <w:rFonts w:ascii="Arial" w:hAnsi="Arial" w:cs="Arial" w:eastAsiaTheme="majorEastAsia"/>
          <w:color w:val="auto"/>
          <w:sz w:val="28"/>
          <w:szCs w:val="28"/>
        </w:rPr>
        <w:t>To access the California Relay Service (CRS), dial 711 to be connected and provide call in details to operator.</w:t>
      </w:r>
    </w:p>
    <w:p w:rsidRPr="00CA1E0C" w:rsidR="003410CD" w:rsidP="00316982" w:rsidRDefault="00B14985" w14:paraId="42DC7642" w14:textId="5C31AF89">
      <w:pPr>
        <w:pStyle w:val="Default"/>
        <w:numPr>
          <w:ilvl w:val="0"/>
          <w:numId w:val="34"/>
        </w:numPr>
        <w:rPr>
          <w:rFonts w:ascii="Arial" w:hAnsi="Arial" w:cs="Arial"/>
          <w:color w:val="auto"/>
          <w:sz w:val="28"/>
          <w:szCs w:val="28"/>
        </w:rPr>
      </w:pPr>
      <w:r w:rsidRPr="00B14985">
        <w:rPr>
          <w:rFonts w:ascii="Arial" w:hAnsi="Arial" w:cs="Arial" w:eastAsiaTheme="majorEastAsia"/>
          <w:color w:val="auto"/>
          <w:sz w:val="28"/>
          <w:szCs w:val="28"/>
        </w:rPr>
        <w:t xml:space="preserve">This meeting is being held via teleconference within the meaning of Government Code </w:t>
      </w:r>
      <w:r w:rsidRPr="00316982">
        <w:rPr>
          <w:rFonts w:ascii="Arial" w:hAnsi="Arial" w:cs="Arial" w:eastAsiaTheme="majorEastAsia"/>
          <w:b/>
          <w:bCs/>
          <w:color w:val="auto"/>
          <w:sz w:val="28"/>
          <w:szCs w:val="28"/>
        </w:rPr>
        <w:t>Section 11123.5</w:t>
      </w:r>
      <w:r w:rsidRPr="00B14985">
        <w:rPr>
          <w:rFonts w:ascii="Arial" w:hAnsi="Arial" w:cs="Arial" w:eastAsiaTheme="majorEastAsia"/>
          <w:color w:val="auto"/>
          <w:sz w:val="28"/>
          <w:szCs w:val="28"/>
        </w:rPr>
        <w:t>.</w:t>
      </w:r>
    </w:p>
    <w:p w:rsidR="00A242C1" w:rsidP="00A242C1" w:rsidRDefault="00A242C1" w14:paraId="71AA5FB2" w14:textId="7F044FF5">
      <w:pPr>
        <w:pStyle w:val="Default"/>
        <w:rPr>
          <w:rFonts w:ascii="Arial" w:hAnsi="Arial" w:eastAsia="Times New Roman" w:cs="Arial"/>
          <w:color w:val="auto"/>
          <w:sz w:val="28"/>
          <w:szCs w:val="28"/>
        </w:rPr>
      </w:pPr>
    </w:p>
    <w:p w:rsidR="00A242C1" w:rsidP="00A242C1" w:rsidRDefault="00A242C1" w14:paraId="5E6471A4" w14:textId="1AA5E296">
      <w:pPr>
        <w:pStyle w:val="Default"/>
        <w:rPr>
          <w:rFonts w:ascii="Arial" w:hAnsi="Arial" w:eastAsia="Times New Roman" w:cs="Arial"/>
          <w:color w:val="auto"/>
          <w:sz w:val="28"/>
          <w:szCs w:val="28"/>
        </w:rPr>
      </w:pPr>
      <w:r w:rsidRPr="00CA1E0C">
        <w:rPr>
          <w:rFonts w:ascii="Arial" w:hAnsi="Arial" w:eastAsia="Times New Roman" w:cs="Arial"/>
          <w:color w:val="auto"/>
          <w:sz w:val="28"/>
          <w:szCs w:val="28"/>
        </w:rPr>
        <w:t xml:space="preserve">All meetings observe </w:t>
      </w:r>
      <w:r w:rsidRPr="00CA1E0C">
        <w:rPr>
          <w:rFonts w:ascii="Arial" w:hAnsi="Arial" w:eastAsia="Times New Roman" w:cs="Arial"/>
          <w:b/>
          <w:i/>
          <w:color w:val="auto"/>
          <w:sz w:val="28"/>
          <w:szCs w:val="28"/>
        </w:rPr>
        <w:t>Rules by Which to Meet Peacefully</w:t>
      </w:r>
      <w:r w:rsidRPr="00CA1E0C">
        <w:rPr>
          <w:rFonts w:ascii="Arial" w:hAnsi="Arial" w:eastAsia="Times New Roman" w:cs="Arial"/>
          <w:color w:val="auto"/>
          <w:sz w:val="28"/>
          <w:szCs w:val="28"/>
        </w:rPr>
        <w:t xml:space="preserve">, </w:t>
      </w:r>
      <w:r w:rsidR="00F6155B">
        <w:rPr>
          <w:rFonts w:ascii="Arial" w:hAnsi="Arial" w:eastAsia="Times New Roman" w:cs="Arial"/>
          <w:color w:val="auto"/>
          <w:sz w:val="28"/>
          <w:szCs w:val="28"/>
        </w:rPr>
        <w:t xml:space="preserve">which can be </w:t>
      </w:r>
      <w:r w:rsidRPr="00CA1E0C">
        <w:rPr>
          <w:rFonts w:ascii="Arial" w:hAnsi="Arial" w:eastAsia="Times New Roman" w:cs="Arial"/>
          <w:color w:val="auto"/>
          <w:sz w:val="28"/>
          <w:szCs w:val="28"/>
        </w:rPr>
        <w:t>located on the DOR TBI Advisory Board website, under the tab “Archive”</w:t>
      </w:r>
      <w:r w:rsidR="00F6155B">
        <w:rPr>
          <w:rFonts w:ascii="Arial" w:hAnsi="Arial" w:eastAsia="Times New Roman" w:cs="Arial"/>
          <w:color w:val="auto"/>
          <w:sz w:val="28"/>
          <w:szCs w:val="28"/>
        </w:rPr>
        <w:t>, or at the following link:</w:t>
      </w:r>
      <w:r w:rsidRPr="00CA1E0C">
        <w:rPr>
          <w:rFonts w:ascii="Arial" w:hAnsi="Arial" w:eastAsia="Times New Roman" w:cs="Arial"/>
          <w:color w:val="auto"/>
          <w:sz w:val="28"/>
          <w:szCs w:val="28"/>
        </w:rPr>
        <w:t xml:space="preserve"> (</w:t>
      </w:r>
      <w:hyperlink w:history="1" r:id="rId12">
        <w:r w:rsidRPr="00CA1E0C">
          <w:rPr>
            <w:rStyle w:val="Hyperlink"/>
            <w:rFonts w:ascii="Arial" w:hAnsi="Arial" w:eastAsia="Times New Roman" w:cs="Arial"/>
            <w:sz w:val="28"/>
            <w:szCs w:val="28"/>
          </w:rPr>
          <w:t>https://www.dor.ca.gov/Home/TbiMeetingArchive</w:t>
        </w:r>
      </w:hyperlink>
      <w:r w:rsidRPr="00CA1E0C">
        <w:rPr>
          <w:rFonts w:ascii="Arial" w:hAnsi="Arial" w:eastAsia="Times New Roman" w:cs="Arial"/>
          <w:color w:val="auto"/>
          <w:sz w:val="28"/>
          <w:szCs w:val="28"/>
        </w:rPr>
        <w:t>)</w:t>
      </w:r>
    </w:p>
    <w:p w:rsidRPr="00CA1E0C" w:rsidR="00A52D91" w:rsidP="00A242C1" w:rsidRDefault="00A52D91" w14:paraId="35BF18BA" w14:textId="77777777">
      <w:pPr>
        <w:pStyle w:val="Default"/>
        <w:rPr>
          <w:rFonts w:ascii="Arial" w:hAnsi="Arial" w:eastAsia="Times New Roman" w:cs="Arial"/>
          <w:color w:val="auto"/>
          <w:sz w:val="28"/>
          <w:szCs w:val="28"/>
        </w:rPr>
      </w:pPr>
    </w:p>
    <w:p w:rsidRPr="00CA1E0C" w:rsidR="000549F6" w:rsidP="236C45EA" w:rsidRDefault="00A242C1" w14:paraId="1A60A776" w14:textId="7F01D5D6">
      <w:pPr>
        <w:pStyle w:val="Default"/>
        <w:numPr>
          <w:ilvl w:val="0"/>
          <w:numId w:val="35"/>
        </w:numPr>
        <w:tabs>
          <w:tab w:val="left" w:pos="8640"/>
        </w:tabs>
        <w:ind/>
        <w:rPr>
          <w:rFonts w:ascii="Arial" w:hAnsi="Arial" w:eastAsia="Times New Roman" w:cs="Arial"/>
          <w:b w:val="1"/>
          <w:bCs w:val="1"/>
          <w:color w:val="auto"/>
          <w:sz w:val="28"/>
          <w:szCs w:val="28"/>
        </w:rPr>
      </w:pPr>
      <w:r w:rsidRPr="236C45EA" w:rsidR="00A242C1">
        <w:rPr>
          <w:rStyle w:val="Heading2Char"/>
          <w:rFonts w:ascii="Arial" w:hAnsi="Arial" w:cs="Arial"/>
          <w:b w:val="1"/>
          <w:bCs w:val="1"/>
          <w:sz w:val="28"/>
          <w:szCs w:val="28"/>
        </w:rPr>
        <w:t xml:space="preserve">Call to </w:t>
      </w:r>
      <w:r w:rsidRPr="236C45EA" w:rsidR="00F6155B">
        <w:rPr>
          <w:rStyle w:val="Heading2Char"/>
          <w:rFonts w:ascii="Arial" w:hAnsi="Arial" w:cs="Arial"/>
          <w:b w:val="1"/>
          <w:bCs w:val="1"/>
          <w:sz w:val="28"/>
          <w:szCs w:val="28"/>
        </w:rPr>
        <w:t>O</w:t>
      </w:r>
      <w:r w:rsidRPr="236C45EA" w:rsidR="00A242C1">
        <w:rPr>
          <w:rStyle w:val="Heading2Char"/>
          <w:rFonts w:ascii="Arial" w:hAnsi="Arial" w:cs="Arial"/>
          <w:b w:val="1"/>
          <w:bCs w:val="1"/>
          <w:sz w:val="28"/>
          <w:szCs w:val="28"/>
        </w:rPr>
        <w:t>rder</w:t>
      </w:r>
      <w:r w:rsidRPr="236C45EA" w:rsidR="00064FCC">
        <w:rPr>
          <w:rFonts w:ascii="Arial" w:hAnsi="Arial" w:eastAsia="Times New Roman" w:cs="Arial"/>
          <w:b w:val="1"/>
          <w:bCs w:val="1"/>
          <w:color w:val="auto"/>
          <w:sz w:val="28"/>
          <w:szCs w:val="28"/>
        </w:rPr>
        <w:t xml:space="preserve"> </w:t>
      </w:r>
    </w:p>
    <w:p w:rsidRPr="00C56FD0" w:rsidR="00C56FD0" w:rsidP="236C45EA" w:rsidRDefault="00C56FD0" w14:paraId="2C29722D" w14:textId="77777777">
      <w:pPr>
        <w:pStyle w:val="Default"/>
        <w:tabs>
          <w:tab w:val="left" w:pos="360"/>
        </w:tabs>
        <w:ind w:left="360" w:hanging="90"/>
        <w:rPr>
          <w:rFonts w:ascii="Arial" w:hAnsi="Arial" w:eastAsia="Times New Roman" w:cs="Arial"/>
          <w:color w:val="auto"/>
          <w:sz w:val="28"/>
          <w:szCs w:val="28"/>
        </w:rPr>
      </w:pPr>
    </w:p>
    <w:p w:rsidR="00856801" w:rsidP="236C45EA" w:rsidRDefault="005528A2" w14:paraId="3CEE35F4" w14:textId="49728D17">
      <w:pPr>
        <w:pStyle w:val="Heading2"/>
        <w:numPr>
          <w:ilvl w:val="0"/>
          <w:numId w:val="35"/>
        </w:numPr>
        <w:ind/>
        <w:rPr>
          <w:rFonts w:ascii="Arial" w:hAnsi="Arial" w:eastAsia="Times New Roman" w:cs="Arial"/>
          <w:color w:val="auto"/>
          <w:sz w:val="28"/>
          <w:szCs w:val="28"/>
        </w:rPr>
      </w:pPr>
      <w:r w:rsidRPr="236C45EA" w:rsidR="005528A2">
        <w:rPr>
          <w:rFonts w:ascii="Arial" w:hAnsi="Arial" w:eastAsia="Times New Roman" w:cs="Arial"/>
          <w:b w:val="1"/>
          <w:bCs w:val="1"/>
          <w:sz w:val="28"/>
          <w:szCs w:val="28"/>
        </w:rPr>
        <w:t xml:space="preserve">Welcome and </w:t>
      </w:r>
      <w:r w:rsidRPr="236C45EA" w:rsidR="00D16BBE">
        <w:rPr>
          <w:rFonts w:ascii="Arial" w:hAnsi="Arial" w:eastAsia="Times New Roman" w:cs="Arial"/>
          <w:b w:val="1"/>
          <w:bCs w:val="1"/>
          <w:sz w:val="28"/>
          <w:szCs w:val="28"/>
        </w:rPr>
        <w:t>Introductions</w:t>
      </w:r>
      <w:r w:rsidRPr="236C45EA" w:rsidR="00064FCC">
        <w:rPr>
          <w:rFonts w:ascii="Arial" w:hAnsi="Arial" w:eastAsia="Times New Roman" w:cs="Arial"/>
          <w:b w:val="1"/>
          <w:bCs w:val="1"/>
          <w:sz w:val="28"/>
          <w:szCs w:val="28"/>
        </w:rPr>
        <w:t xml:space="preserve"> </w:t>
      </w:r>
      <w:bookmarkStart w:name="_Hlk516669033" w:id="0"/>
    </w:p>
    <w:p w:rsidRPr="00CA1E0C" w:rsidR="00BD772F" w:rsidP="236C45EA" w:rsidRDefault="00BD772F" w14:paraId="22431D51" w14:textId="77777777">
      <w:pPr>
        <w:pStyle w:val="Default"/>
        <w:tabs>
          <w:tab w:val="left" w:pos="360"/>
        </w:tabs>
        <w:ind w:left="360" w:hanging="90"/>
        <w:rPr>
          <w:rStyle w:val="Heading2Char"/>
          <w:rFonts w:ascii="Arial" w:hAnsi="Arial" w:cs="Arial"/>
          <w:sz w:val="28"/>
          <w:szCs w:val="28"/>
        </w:rPr>
      </w:pPr>
    </w:p>
    <w:p w:rsidRPr="00CA1E0C" w:rsidR="00A242C1" w:rsidP="236C45EA" w:rsidRDefault="00A242C1" w14:paraId="7B8EB010" w14:textId="66595665">
      <w:pPr>
        <w:pStyle w:val="Heading2"/>
        <w:numPr>
          <w:ilvl w:val="0"/>
          <w:numId w:val="35"/>
        </w:numPr>
        <w:ind/>
        <w:rPr>
          <w:rStyle w:val="Heading2Char"/>
          <w:rFonts w:ascii="Arial" w:hAnsi="Arial" w:cs="Arial"/>
          <w:b w:val="1"/>
          <w:bCs w:val="1"/>
          <w:color w:val="auto"/>
          <w:sz w:val="28"/>
          <w:szCs w:val="28"/>
        </w:rPr>
      </w:pPr>
      <w:r w:rsidRPr="236C45EA" w:rsidR="00A242C1">
        <w:rPr>
          <w:rStyle w:val="Heading2Char"/>
          <w:rFonts w:ascii="Arial" w:hAnsi="Arial" w:cs="Arial"/>
          <w:b w:val="1"/>
          <w:bCs w:val="1"/>
          <w:sz w:val="28"/>
          <w:szCs w:val="28"/>
        </w:rPr>
        <w:t>Housekeeping</w:t>
      </w:r>
      <w:r w:rsidRPr="236C45EA" w:rsidR="00064FCC">
        <w:rPr>
          <w:rStyle w:val="Heading2Char"/>
          <w:rFonts w:ascii="Arial" w:hAnsi="Arial" w:cs="Arial"/>
          <w:b w:val="1"/>
          <w:bCs w:val="1"/>
          <w:sz w:val="28"/>
          <w:szCs w:val="28"/>
        </w:rPr>
        <w:t xml:space="preserve"> </w:t>
      </w:r>
      <w:bookmarkEnd w:id="0"/>
    </w:p>
    <w:p w:rsidRPr="00CA1E0C" w:rsidR="00BD772F" w:rsidP="236C45EA" w:rsidRDefault="00BD772F" w14:paraId="7511E4DF" w14:textId="77777777">
      <w:pPr>
        <w:pStyle w:val="Default"/>
        <w:tabs>
          <w:tab w:val="left" w:pos="450"/>
        </w:tabs>
        <w:ind w:left="360" w:hanging="90"/>
        <w:rPr>
          <w:rFonts w:ascii="Arial" w:hAnsi="Arial" w:eastAsia="Times New Roman" w:cs="Arial"/>
          <w:color w:val="auto"/>
          <w:sz w:val="28"/>
          <w:szCs w:val="28"/>
        </w:rPr>
      </w:pPr>
    </w:p>
    <w:p w:rsidRPr="00CA1E0C" w:rsidR="00A242C1" w:rsidP="236C45EA" w:rsidRDefault="00A242C1" w14:paraId="0F1FDD8F" w14:textId="4CEB92F0">
      <w:pPr>
        <w:pStyle w:val="Heading2"/>
        <w:numPr>
          <w:ilvl w:val="0"/>
          <w:numId w:val="35"/>
        </w:numPr>
        <w:ind/>
        <w:rPr>
          <w:rFonts w:ascii="Arial" w:hAnsi="Arial" w:eastAsia="Times New Roman" w:cs="Arial"/>
          <w:b w:val="1"/>
          <w:bCs w:val="1"/>
          <w:color w:val="auto"/>
          <w:sz w:val="28"/>
          <w:szCs w:val="28"/>
        </w:rPr>
      </w:pPr>
      <w:r w:rsidRPr="236C45EA" w:rsidR="00A242C1">
        <w:rPr>
          <w:rStyle w:val="Heading2Char"/>
          <w:rFonts w:ascii="Arial" w:hAnsi="Arial" w:cs="Arial"/>
          <w:b w:val="1"/>
          <w:bCs w:val="1"/>
          <w:sz w:val="28"/>
          <w:szCs w:val="28"/>
        </w:rPr>
        <w:t>Public Comment</w:t>
      </w:r>
      <w:r w:rsidRPr="236C45EA" w:rsidR="006A3D93">
        <w:rPr>
          <w:rStyle w:val="Heading2Char"/>
          <w:rFonts w:ascii="Arial" w:hAnsi="Arial" w:cs="Arial"/>
          <w:b w:val="1"/>
          <w:bCs w:val="1"/>
          <w:sz w:val="28"/>
          <w:szCs w:val="28"/>
        </w:rPr>
        <w:t xml:space="preserve"> </w:t>
      </w:r>
    </w:p>
    <w:p w:rsidR="00F24826" w:rsidP="236C45EA" w:rsidRDefault="00F24826" w14:paraId="36A1BC1B" w14:textId="77777777">
      <w:pPr>
        <w:pStyle w:val="Default"/>
        <w:tabs>
          <w:tab w:val="left" w:pos="360"/>
        </w:tabs>
        <w:ind w:left="360" w:hanging="90"/>
        <w:rPr>
          <w:rFonts w:ascii="Arial" w:hAnsi="Arial" w:eastAsia="Times New Roman" w:cs="Arial"/>
          <w:color w:val="auto"/>
          <w:sz w:val="28"/>
          <w:szCs w:val="28"/>
        </w:rPr>
      </w:pPr>
    </w:p>
    <w:p w:rsidRPr="00171FF5" w:rsidR="00F24826" w:rsidP="236C45EA" w:rsidRDefault="00171FF5" w14:paraId="1A5E922F" w14:textId="524A29D8">
      <w:pPr>
        <w:pStyle w:val="Heading2"/>
        <w:numPr>
          <w:ilvl w:val="0"/>
          <w:numId w:val="35"/>
        </w:numPr>
        <w:tabs>
          <w:tab w:val="left" w:pos="450"/>
        </w:tabs>
        <w:ind/>
        <w:rPr>
          <w:rFonts w:ascii="Arial" w:hAnsi="Arial" w:eastAsia="Times New Roman" w:cs="Arial"/>
          <w:b w:val="1"/>
          <w:bCs w:val="1"/>
          <w:color w:val="auto"/>
          <w:sz w:val="28"/>
          <w:szCs w:val="28"/>
        </w:rPr>
      </w:pPr>
      <w:r w:rsidRPr="236C45EA" w:rsidR="4AE3007C">
        <w:rPr>
          <w:rFonts w:ascii="Arial" w:hAnsi="Arial" w:eastAsia="Times New Roman" w:cs="Arial"/>
          <w:b w:val="1"/>
          <w:bCs w:val="1"/>
          <w:sz w:val="28"/>
          <w:szCs w:val="28"/>
        </w:rPr>
        <w:t>Review</w:t>
      </w:r>
      <w:r w:rsidRPr="236C45EA" w:rsidR="4AE3007C">
        <w:rPr>
          <w:rFonts w:ascii="Arial" w:hAnsi="Arial" w:eastAsia="Times New Roman" w:cs="Arial"/>
          <w:b w:val="1"/>
          <w:bCs w:val="1"/>
          <w:sz w:val="28"/>
          <w:szCs w:val="28"/>
        </w:rPr>
        <w:t xml:space="preserve"> of the State Plan</w:t>
      </w:r>
      <w:r w:rsidRPr="236C45EA" w:rsidR="00171FF5">
        <w:rPr>
          <w:rFonts w:ascii="Arial" w:hAnsi="Arial" w:eastAsia="Times New Roman" w:cs="Arial"/>
          <w:b w:val="1"/>
          <w:bCs w:val="1"/>
          <w:sz w:val="28"/>
          <w:szCs w:val="28"/>
        </w:rPr>
        <w:t xml:space="preserve"> </w:t>
      </w:r>
    </w:p>
    <w:p w:rsidRPr="0064700E" w:rsidR="006B5B79" w:rsidP="236C45EA" w:rsidRDefault="006B5B79" w14:paraId="0C402DF2" w14:textId="60FFED8E">
      <w:pPr>
        <w:pStyle w:val="Normal"/>
        <w:tabs>
          <w:tab w:val="left" w:pos="360"/>
        </w:tabs>
        <w:ind w:left="360" w:hanging="90"/>
        <w:rPr>
          <w:rFonts w:ascii="Arial" w:hAnsi="Arial" w:eastAsia="Times New Roman" w:cs="Arial"/>
          <w:color w:val="auto"/>
          <w:sz w:val="28"/>
          <w:szCs w:val="28"/>
        </w:rPr>
      </w:pPr>
    </w:p>
    <w:p w:rsidRPr="00CA1E0C" w:rsidR="00741EB2" w:rsidP="236C45EA" w:rsidRDefault="00741EB2" w14:paraId="1A2C7CD0" w14:textId="3ADC3CF2">
      <w:pPr>
        <w:pStyle w:val="Heading2"/>
        <w:numPr>
          <w:ilvl w:val="0"/>
          <w:numId w:val="35"/>
        </w:numPr>
        <w:tabs>
          <w:tab w:val="left" w:pos="450"/>
          <w:tab w:val="left" w:pos="540"/>
        </w:tabs>
        <w:ind/>
        <w:rPr>
          <w:rFonts w:ascii="Arial" w:hAnsi="Arial" w:eastAsia="Times New Roman" w:cs="Arial"/>
          <w:b w:val="1"/>
          <w:bCs w:val="1"/>
          <w:color w:val="auto"/>
          <w:sz w:val="28"/>
          <w:szCs w:val="28"/>
        </w:rPr>
      </w:pPr>
      <w:r w:rsidRPr="236C45EA" w:rsidR="00741EB2">
        <w:rPr>
          <w:rFonts w:ascii="Arial" w:hAnsi="Arial" w:eastAsia="Times New Roman" w:cs="Arial"/>
          <w:b w:val="1"/>
          <w:bCs w:val="1"/>
          <w:sz w:val="28"/>
          <w:szCs w:val="28"/>
        </w:rPr>
        <w:t>Summary and Action Items</w:t>
      </w:r>
      <w:r w:rsidRPr="236C45EA" w:rsidR="0094640E">
        <w:rPr>
          <w:rFonts w:ascii="Arial" w:hAnsi="Arial" w:eastAsia="Times New Roman" w:cs="Arial"/>
          <w:b w:val="1"/>
          <w:bCs w:val="1"/>
          <w:sz w:val="28"/>
          <w:szCs w:val="28"/>
        </w:rPr>
        <w:t xml:space="preserve"> </w:t>
      </w:r>
    </w:p>
    <w:p w:rsidRPr="00CA1E0C" w:rsidR="00EF1BAC" w:rsidP="236C45EA" w:rsidRDefault="00EF1BAC" w14:paraId="28748264" w14:textId="77777777">
      <w:pPr>
        <w:ind w:left="360" w:hanging="90"/>
        <w:rPr>
          <w:rFonts w:cs="Arial"/>
        </w:rPr>
      </w:pPr>
    </w:p>
    <w:p w:rsidRPr="0069113A" w:rsidR="0069113A" w:rsidP="236C45EA" w:rsidRDefault="00EF1BAC" w14:paraId="416E4576" w14:textId="51CDA25E">
      <w:pPr>
        <w:pStyle w:val="Heading2"/>
        <w:numPr>
          <w:ilvl w:val="0"/>
          <w:numId w:val="35"/>
        </w:numPr>
        <w:tabs>
          <w:tab w:val="left" w:pos="450"/>
        </w:tabs>
        <w:ind/>
        <w:rPr>
          <w:rFonts w:ascii="Arial" w:hAnsi="Arial" w:eastAsia="Times New Roman" w:cs="Arial"/>
          <w:b w:val="1"/>
          <w:bCs w:val="1"/>
          <w:color w:val="auto"/>
          <w:sz w:val="28"/>
          <w:szCs w:val="28"/>
        </w:rPr>
      </w:pPr>
      <w:r w:rsidRPr="236C45EA" w:rsidR="00EF1BAC">
        <w:rPr>
          <w:rFonts w:ascii="Arial" w:hAnsi="Arial" w:eastAsia="Times New Roman" w:cs="Arial"/>
          <w:b w:val="1"/>
          <w:bCs w:val="1"/>
          <w:sz w:val="28"/>
          <w:szCs w:val="28"/>
        </w:rPr>
        <w:t>Public Comment</w:t>
      </w:r>
      <w:r w:rsidRPr="236C45EA" w:rsidR="0094640E">
        <w:rPr>
          <w:rFonts w:ascii="Arial" w:hAnsi="Arial" w:eastAsia="Times New Roman" w:cs="Arial"/>
          <w:b w:val="1"/>
          <w:bCs w:val="1"/>
          <w:sz w:val="28"/>
          <w:szCs w:val="28"/>
        </w:rPr>
        <w:t xml:space="preserve"> </w:t>
      </w:r>
    </w:p>
    <w:p w:rsidRPr="00CA1E0C" w:rsidR="005768AB" w:rsidP="236C45EA" w:rsidRDefault="005768AB" w14:paraId="1BD1DC04" w14:textId="5CF23A20">
      <w:pPr>
        <w:tabs>
          <w:tab w:val="left" w:pos="450"/>
        </w:tabs>
        <w:ind w:left="360" w:hanging="90"/>
        <w:rPr>
          <w:rFonts w:cs="Arial"/>
        </w:rPr>
      </w:pPr>
    </w:p>
    <w:p w:rsidRPr="00CA1E0C" w:rsidR="00857BC1" w:rsidP="236C45EA" w:rsidRDefault="00857BC1" w14:paraId="7B0B90E0" w14:textId="71DD7AA3">
      <w:pPr>
        <w:pStyle w:val="Heading2"/>
        <w:numPr>
          <w:ilvl w:val="0"/>
          <w:numId w:val="35"/>
        </w:numPr>
        <w:tabs>
          <w:tab w:val="left" w:leader="none" w:pos="450"/>
        </w:tabs>
        <w:rPr>
          <w:rFonts w:ascii="Arial" w:hAnsi="Arial" w:eastAsia="Times New Roman" w:cs="Arial"/>
          <w:b w:val="1"/>
          <w:bCs w:val="1"/>
          <w:color w:val="auto"/>
          <w:sz w:val="28"/>
          <w:szCs w:val="28"/>
        </w:rPr>
      </w:pPr>
      <w:r w:rsidRPr="236C45EA" w:rsidR="005768AB">
        <w:rPr>
          <w:rFonts w:ascii="Arial" w:hAnsi="Arial" w:eastAsia="Times New Roman" w:cs="Arial"/>
          <w:b w:val="1"/>
          <w:bCs w:val="1"/>
          <w:sz w:val="28"/>
          <w:szCs w:val="28"/>
        </w:rPr>
        <w:t>Adjournment**</w:t>
      </w:r>
    </w:p>
    <w:p w:rsidR="236C45EA" w:rsidP="236C45EA" w:rsidRDefault="236C45EA" w14:paraId="51087F17" w14:textId="0F631940">
      <w:pPr>
        <w:pStyle w:val="Normal"/>
        <w:tabs>
          <w:tab w:val="left" w:leader="none" w:pos="450"/>
        </w:tabs>
      </w:pPr>
    </w:p>
    <w:p w:rsidRPr="00CA1E0C" w:rsidR="00A13376" w:rsidP="0E7433B7" w:rsidRDefault="00E5378C" w14:paraId="22E00042" w14:textId="3E6567E4">
      <w:pPr>
        <w:pStyle w:val="Default"/>
        <w:rPr>
          <w:rFonts w:ascii="Arial" w:hAnsi="Arial" w:cs="Arial"/>
          <w:color w:val="auto"/>
          <w:sz w:val="28"/>
          <w:szCs w:val="28"/>
        </w:rPr>
      </w:pPr>
      <w:r w:rsidRPr="0E7433B7">
        <w:rPr>
          <w:rFonts w:ascii="Arial" w:hAnsi="Arial" w:cs="Arial"/>
          <w:color w:val="auto"/>
          <w:sz w:val="28"/>
          <w:szCs w:val="28"/>
        </w:rPr>
        <w:t>⃰</w:t>
      </w:r>
      <w:r w:rsidRPr="0E7433B7" w:rsidR="00A82FEE">
        <w:rPr>
          <w:rFonts w:ascii="Arial" w:hAnsi="Arial" w:cs="Arial"/>
          <w:color w:val="auto"/>
          <w:sz w:val="28"/>
          <w:szCs w:val="28"/>
        </w:rPr>
        <w:t xml:space="preserve"> </w:t>
      </w:r>
      <w:r w:rsidRPr="0E7433B7" w:rsidR="00005DCE">
        <w:rPr>
          <w:rFonts w:ascii="Arial" w:hAnsi="Arial" w:cs="Arial"/>
          <w:color w:val="auto"/>
          <w:sz w:val="28"/>
          <w:szCs w:val="28"/>
        </w:rPr>
        <w:t xml:space="preserve">All times </w:t>
      </w:r>
      <w:r w:rsidRPr="0E7433B7" w:rsidR="2DC09A16">
        <w:rPr>
          <w:rFonts w:ascii="Arial" w:hAnsi="Arial" w:cs="Arial"/>
          <w:color w:val="auto"/>
          <w:sz w:val="28"/>
          <w:szCs w:val="28"/>
        </w:rPr>
        <w:t>indicated,</w:t>
      </w:r>
      <w:r w:rsidRPr="0E7433B7" w:rsidR="00005DCE">
        <w:rPr>
          <w:rFonts w:ascii="Arial" w:hAnsi="Arial" w:cs="Arial"/>
          <w:color w:val="auto"/>
          <w:sz w:val="28"/>
          <w:szCs w:val="28"/>
        </w:rPr>
        <w:t xml:space="preserve"> and the order of business are approximate and subject to change</w:t>
      </w:r>
      <w:r w:rsidRPr="0E7433B7" w:rsidR="007A6AD1">
        <w:rPr>
          <w:rFonts w:ascii="Arial" w:hAnsi="Arial" w:cs="Arial"/>
          <w:color w:val="auto"/>
          <w:sz w:val="28"/>
          <w:szCs w:val="28"/>
        </w:rPr>
        <w:t>.</w:t>
      </w:r>
      <w:r w:rsidRPr="0E7433B7" w:rsidR="002B6B65">
        <w:rPr>
          <w:rFonts w:ascii="Arial" w:hAnsi="Arial" w:cs="Arial"/>
          <w:color w:val="auto"/>
          <w:sz w:val="28"/>
          <w:szCs w:val="28"/>
        </w:rPr>
        <w:t xml:space="preserve"> </w:t>
      </w:r>
    </w:p>
    <w:p w:rsidRPr="00CA1E0C" w:rsidR="00A13376" w:rsidP="00A13376" w:rsidRDefault="002B6B65" w14:paraId="49DC489C" w14:textId="6D6BB7D5">
      <w:pPr>
        <w:pStyle w:val="Default"/>
        <w:rPr>
          <w:rFonts w:ascii="Arial" w:hAnsi="Arial" w:cs="Arial"/>
          <w:color w:val="auto"/>
          <w:sz w:val="28"/>
          <w:szCs w:val="28"/>
        </w:rPr>
      </w:pPr>
      <w:r w:rsidRPr="0E7433B7">
        <w:rPr>
          <w:rFonts w:ascii="Arial" w:hAnsi="Arial" w:cs="Arial"/>
          <w:color w:val="auto"/>
          <w:sz w:val="28"/>
          <w:szCs w:val="28"/>
        </w:rPr>
        <w:t>**T</w:t>
      </w:r>
      <w:r w:rsidRPr="0E7433B7" w:rsidR="00A13376">
        <w:rPr>
          <w:rFonts w:ascii="Arial" w:hAnsi="Arial" w:cs="Arial"/>
          <w:color w:val="auto"/>
          <w:sz w:val="28"/>
          <w:szCs w:val="28"/>
        </w:rPr>
        <w:t>he meeting will adjourn upon completion of agenda.</w:t>
      </w:r>
    </w:p>
    <w:p w:rsidR="009D548F" w:rsidP="006D035C" w:rsidRDefault="009D548F" w14:paraId="22DA6FB3" w14:textId="32AB41F2">
      <w:pPr>
        <w:pStyle w:val="BodyText3"/>
        <w:spacing w:after="0" w:line="276" w:lineRule="auto"/>
        <w:contextualSpacing/>
        <w:rPr>
          <w:rFonts w:ascii="Arial" w:hAnsi="Arial" w:cs="Arial"/>
          <w:b/>
          <w:sz w:val="28"/>
          <w:szCs w:val="28"/>
        </w:rPr>
      </w:pPr>
    </w:p>
    <w:p w:rsidRPr="00255917" w:rsidR="006D035C" w:rsidP="006D035C" w:rsidRDefault="006D035C" w14:paraId="30FBF680" w14:textId="2CB127B3">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 xml:space="preserve">This </w:t>
      </w:r>
      <w:r w:rsidRPr="00CA1E0C" w:rsidR="00773176">
        <w:rPr>
          <w:rFonts w:ascii="Arial" w:hAnsi="Arial" w:cs="Arial"/>
          <w:iCs/>
          <w:sz w:val="28"/>
          <w:szCs w:val="28"/>
        </w:rPr>
        <w:t>meeting notice and agenda</w:t>
      </w:r>
      <w:r w:rsidR="00F6155B">
        <w:rPr>
          <w:rFonts w:ascii="Arial" w:hAnsi="Arial" w:cs="Arial"/>
          <w:iCs/>
          <w:sz w:val="28"/>
          <w:szCs w:val="28"/>
        </w:rPr>
        <w:t>,</w:t>
      </w:r>
      <w:r w:rsidRPr="00CA1E0C" w:rsidR="00773176">
        <w:rPr>
          <w:rFonts w:ascii="Arial" w:hAnsi="Arial" w:cs="Arial"/>
          <w:iCs/>
          <w:sz w:val="28"/>
          <w:szCs w:val="28"/>
        </w:rPr>
        <w:t xml:space="preserve"> and other supplemental materials </w:t>
      </w:r>
      <w:r w:rsidRPr="00CA1E0C">
        <w:rPr>
          <w:rFonts w:ascii="Arial" w:hAnsi="Arial" w:cs="Arial"/>
          <w:iCs/>
          <w:sz w:val="28"/>
          <w:szCs w:val="28"/>
        </w:rPr>
        <w:t xml:space="preserve">may be </w:t>
      </w:r>
      <w:r w:rsidRPr="00CA1E0C" w:rsidR="0013604C">
        <w:rPr>
          <w:rFonts w:ascii="Arial" w:hAnsi="Arial" w:cs="Arial"/>
          <w:iCs/>
          <w:sz w:val="28"/>
          <w:szCs w:val="28"/>
        </w:rPr>
        <w:t>accessed at</w:t>
      </w:r>
      <w:r w:rsidRPr="00CA1E0C" w:rsidR="00D9385C">
        <w:rPr>
          <w:rFonts w:ascii="Arial" w:hAnsi="Arial" w:cs="Arial"/>
          <w:iCs/>
          <w:sz w:val="28"/>
          <w:szCs w:val="28"/>
        </w:rPr>
        <w:t xml:space="preserve"> the</w:t>
      </w:r>
      <w:r w:rsidRPr="00CA1E0C" w:rsidR="00BA44C1">
        <w:rPr>
          <w:rFonts w:ascii="Arial" w:hAnsi="Arial" w:cs="Arial"/>
          <w:iCs/>
          <w:sz w:val="28"/>
          <w:szCs w:val="28"/>
        </w:rPr>
        <w:t xml:space="preserve"> </w:t>
      </w:r>
      <w:hyperlink w:history="1" r:id="rId13">
        <w:r w:rsidRPr="00CA1E0C" w:rsidR="00D9385C">
          <w:rPr>
            <w:rStyle w:val="Hyperlink"/>
            <w:rFonts w:ascii="Arial" w:hAnsi="Arial" w:cs="Arial"/>
            <w:iCs/>
            <w:sz w:val="28"/>
            <w:szCs w:val="28"/>
          </w:rPr>
          <w:t>Department of Rehabilitation TBI Advisory Board Webpage</w:t>
        </w:r>
      </w:hyperlink>
      <w:r w:rsidRPr="00CA1E0C" w:rsidR="00D9385C">
        <w:rPr>
          <w:rFonts w:ascii="Arial" w:hAnsi="Arial" w:cs="Arial"/>
          <w:iCs/>
          <w:sz w:val="28"/>
          <w:szCs w:val="28"/>
        </w:rPr>
        <w:t>.</w:t>
      </w:r>
    </w:p>
    <w:p w:rsidRPr="00CA1E0C" w:rsidR="000021A3" w:rsidP="006D035C" w:rsidRDefault="000021A3" w14:paraId="03AE98CF" w14:textId="5C28F4B8">
      <w:pPr>
        <w:pStyle w:val="BodyText3"/>
        <w:spacing w:after="0" w:line="276" w:lineRule="auto"/>
        <w:contextualSpacing/>
        <w:rPr>
          <w:rFonts w:ascii="Arial" w:hAnsi="Arial" w:cs="Arial"/>
          <w:iCs/>
          <w:sz w:val="28"/>
          <w:szCs w:val="28"/>
        </w:rPr>
      </w:pPr>
    </w:p>
    <w:p w:rsidRPr="00CA1E0C" w:rsidR="00815851" w:rsidP="00697992" w:rsidRDefault="00815851" w14:paraId="7E8710CD" w14:textId="04897CBB">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w:t>
      </w:r>
      <w:r w:rsidRPr="00CA1E0C">
        <w:rPr>
          <w:rFonts w:ascii="Arial" w:hAnsi="Arial" w:cs="Arial"/>
          <w:color w:val="000000" w:themeColor="text1"/>
          <w:sz w:val="28"/>
          <w:szCs w:val="28"/>
        </w:rPr>
        <w:t xml:space="preserve">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rsidRPr="00CA1E0C" w:rsidR="0076167C" w:rsidP="00A51C64" w:rsidRDefault="0076167C" w14:paraId="7F942A0A" w14:textId="77777777">
      <w:pPr>
        <w:pStyle w:val="BodyText3"/>
        <w:spacing w:after="0" w:line="276" w:lineRule="auto"/>
        <w:contextualSpacing/>
        <w:rPr>
          <w:rFonts w:ascii="Arial" w:hAnsi="Arial" w:cs="Arial"/>
          <w:b/>
          <w:sz w:val="28"/>
          <w:szCs w:val="28"/>
        </w:rPr>
      </w:pPr>
    </w:p>
    <w:p w:rsidRPr="00CA1E0C" w:rsidR="00064FCC" w:rsidP="0A1F8510" w:rsidRDefault="00A51C64" w14:paraId="498E4A30" w14:textId="1D04003F">
      <w:pPr>
        <w:pStyle w:val="BodyText3"/>
        <w:spacing w:after="0" w:line="276" w:lineRule="auto"/>
        <w:contextualSpacing/>
        <w:rPr>
          <w:rFonts w:ascii="Arial" w:hAnsi="Arial" w:cs="Arial"/>
          <w:sz w:val="28"/>
          <w:szCs w:val="28"/>
        </w:rPr>
      </w:pPr>
      <w:r w:rsidRPr="0A1F8510">
        <w:rPr>
          <w:rFonts w:ascii="Arial" w:hAnsi="Arial" w:cs="Arial"/>
          <w:b/>
          <w:bCs/>
          <w:sz w:val="28"/>
          <w:szCs w:val="28"/>
        </w:rPr>
        <w:t>REASONABLE ACCOMMODATIONS:</w:t>
      </w:r>
      <w:r w:rsidRPr="0A1F8510" w:rsidR="003A477B">
        <w:rPr>
          <w:rFonts w:ascii="Arial" w:hAnsi="Arial" w:cs="Arial"/>
          <w:b/>
          <w:bCs/>
          <w:sz w:val="28"/>
          <w:szCs w:val="28"/>
        </w:rPr>
        <w:t xml:space="preserve"> </w:t>
      </w:r>
      <w:r w:rsidRPr="0A1F8510" w:rsidR="003A477B">
        <w:rPr>
          <w:rFonts w:ascii="Arial" w:hAnsi="Arial" w:cs="Arial"/>
          <w:sz w:val="28"/>
          <w:szCs w:val="28"/>
        </w:rPr>
        <w:t>If you require a disability-related accommodation, materials in alternate format</w:t>
      </w:r>
      <w:r w:rsidRPr="0A1F8510" w:rsidR="005F0C83">
        <w:rPr>
          <w:rFonts w:ascii="Arial" w:hAnsi="Arial" w:cs="Arial"/>
          <w:sz w:val="28"/>
          <w:szCs w:val="28"/>
        </w:rPr>
        <w:t>,</w:t>
      </w:r>
      <w:r w:rsidRPr="0A1F8510" w:rsidR="003A477B">
        <w:rPr>
          <w:rFonts w:ascii="Arial" w:hAnsi="Arial" w:cs="Arial"/>
          <w:sz w:val="28"/>
          <w:szCs w:val="28"/>
        </w:rPr>
        <w:t xml:space="preserve"> auxiliary aids/services, </w:t>
      </w:r>
      <w:r w:rsidRPr="0A1F8510" w:rsidR="00B864DB">
        <w:rPr>
          <w:rFonts w:ascii="Arial" w:hAnsi="Arial" w:cs="Arial"/>
          <w:sz w:val="28"/>
          <w:szCs w:val="28"/>
        </w:rPr>
        <w:t xml:space="preserve">or reasonable accommodations, </w:t>
      </w:r>
      <w:r w:rsidRPr="0A1F8510" w:rsidR="003A477B">
        <w:rPr>
          <w:rFonts w:ascii="Arial" w:hAnsi="Arial" w:cs="Arial"/>
          <w:sz w:val="28"/>
          <w:szCs w:val="28"/>
        </w:rPr>
        <w:t xml:space="preserve">please contact </w:t>
      </w:r>
      <w:r w:rsidRPr="0A1F8510" w:rsidR="6C910F85">
        <w:rPr>
          <w:rFonts w:ascii="Arial" w:hAnsi="Arial" w:cs="Arial"/>
          <w:sz w:val="28"/>
          <w:szCs w:val="28"/>
        </w:rPr>
        <w:t>Tanya The</w:t>
      </w:r>
      <w:r w:rsidRPr="0A1F8510" w:rsidR="0010576A">
        <w:rPr>
          <w:rFonts w:ascii="Arial" w:hAnsi="Arial" w:cs="Arial"/>
          <w:sz w:val="28"/>
          <w:szCs w:val="28"/>
        </w:rPr>
        <w:t>e</w:t>
      </w:r>
      <w:r w:rsidRPr="0A1F8510" w:rsidR="003A477B">
        <w:rPr>
          <w:rFonts w:ascii="Arial" w:hAnsi="Arial" w:cs="Arial"/>
          <w:sz w:val="28"/>
          <w:szCs w:val="28"/>
        </w:rPr>
        <w:t xml:space="preserve"> at (916) </w:t>
      </w:r>
      <w:r w:rsidRPr="0A1F8510" w:rsidR="00C55212">
        <w:rPr>
          <w:rFonts w:ascii="Arial" w:hAnsi="Arial" w:cs="Arial"/>
          <w:sz w:val="28"/>
          <w:szCs w:val="28"/>
        </w:rPr>
        <w:t>558-5</w:t>
      </w:r>
      <w:r w:rsidRPr="0A1F8510" w:rsidR="11C00DC4">
        <w:rPr>
          <w:rFonts w:ascii="Arial" w:hAnsi="Arial" w:cs="Arial"/>
          <w:sz w:val="28"/>
          <w:szCs w:val="28"/>
        </w:rPr>
        <w:t>870</w:t>
      </w:r>
      <w:r w:rsidRPr="0A1F8510" w:rsidR="00533146">
        <w:rPr>
          <w:rFonts w:ascii="Arial" w:hAnsi="Arial" w:cs="Arial"/>
          <w:sz w:val="28"/>
          <w:szCs w:val="28"/>
        </w:rPr>
        <w:t xml:space="preserve"> </w:t>
      </w:r>
      <w:r w:rsidRPr="0A1F8510" w:rsidR="003A477B">
        <w:rPr>
          <w:rFonts w:ascii="Arial" w:hAnsi="Arial" w:cs="Arial"/>
          <w:sz w:val="28"/>
          <w:szCs w:val="28"/>
        </w:rPr>
        <w:t xml:space="preserve">or </w:t>
      </w:r>
      <w:hyperlink r:id="rId14">
        <w:r w:rsidRPr="0A1F8510" w:rsidR="09CFEF97">
          <w:rPr>
            <w:rStyle w:val="Hyperlink"/>
            <w:rFonts w:ascii="Arial" w:hAnsi="Arial" w:cs="Arial"/>
            <w:sz w:val="28"/>
            <w:szCs w:val="28"/>
          </w:rPr>
          <w:t>tanya.thee@dor.ca.gov</w:t>
        </w:r>
      </w:hyperlink>
      <w:r w:rsidRPr="0A1F8510" w:rsidR="09CFEF97">
        <w:rPr>
          <w:rFonts w:ascii="Arial" w:hAnsi="Arial" w:cs="Arial"/>
          <w:sz w:val="28"/>
          <w:szCs w:val="28"/>
        </w:rPr>
        <w:t xml:space="preserve"> </w:t>
      </w:r>
      <w:r w:rsidRPr="0A1F8510" w:rsidR="003A477B">
        <w:rPr>
          <w:rFonts w:ascii="Arial" w:hAnsi="Arial" w:cs="Arial"/>
          <w:sz w:val="28"/>
          <w:szCs w:val="28"/>
        </w:rPr>
        <w:t xml:space="preserve">at least five business days before the meeting </w:t>
      </w:r>
      <w:r w:rsidRPr="0A1F8510" w:rsidR="005F0C83">
        <w:rPr>
          <w:rFonts w:ascii="Arial" w:hAnsi="Arial" w:cs="Arial"/>
          <w:sz w:val="28"/>
          <w:szCs w:val="28"/>
        </w:rPr>
        <w:t>to</w:t>
      </w:r>
      <w:r w:rsidRPr="0A1F8510" w:rsidR="003A477B">
        <w:rPr>
          <w:rFonts w:ascii="Arial" w:hAnsi="Arial" w:cs="Arial"/>
          <w:sz w:val="28"/>
          <w:szCs w:val="28"/>
        </w:rPr>
        <w:t xml:space="preserve"> ensure availability of the requested accommodation. Any requests received after this </w:t>
      </w:r>
      <w:r w:rsidRPr="0A1F8510" w:rsidR="005F0C83">
        <w:rPr>
          <w:rFonts w:ascii="Arial" w:hAnsi="Arial" w:cs="Arial"/>
          <w:sz w:val="28"/>
          <w:szCs w:val="28"/>
        </w:rPr>
        <w:t>time</w:t>
      </w:r>
      <w:r w:rsidRPr="0A1F8510" w:rsidR="003A477B">
        <w:rPr>
          <w:rFonts w:ascii="Arial" w:hAnsi="Arial" w:cs="Arial"/>
          <w:sz w:val="28"/>
          <w:szCs w:val="28"/>
        </w:rPr>
        <w:t xml:space="preserve"> will be given prompt consideration, but logistical constraints may not allow for their fulfillment. </w:t>
      </w:r>
    </w:p>
    <w:sectPr w:rsidRPr="00CA1E0C" w:rsidR="00064FCC" w:rsidSect="006218CF">
      <w:footerReference w:type="default" r:id="rId15"/>
      <w:pgSz w:w="12240" w:h="15840" w:orient="portrait"/>
      <w:pgMar w:top="1440" w:right="108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57DE" w:rsidP="000A08F3" w:rsidRDefault="00EA57DE" w14:paraId="4848410B" w14:textId="77777777">
      <w:r>
        <w:separator/>
      </w:r>
    </w:p>
  </w:endnote>
  <w:endnote w:type="continuationSeparator" w:id="0">
    <w:p w:rsidR="00EA57DE" w:rsidP="000A08F3" w:rsidRDefault="00EA57DE" w14:paraId="2FF74F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4FE8" w:rsidRDefault="00FB4FE8" w14:paraId="14247E46" w14:textId="2D8BF302">
    <w:pPr>
      <w:pStyle w:val="Footer"/>
      <w:jc w:val="right"/>
    </w:pPr>
    <w:r>
      <w:fldChar w:fldCharType="begin"/>
    </w:r>
    <w:r>
      <w:instrText xml:space="preserve"> PAGE   \* MERGEFORMAT </w:instrText>
    </w:r>
    <w:r>
      <w:fldChar w:fldCharType="separate"/>
    </w:r>
    <w:r w:rsidR="00187CF2">
      <w:rPr>
        <w:noProof/>
      </w:rPr>
      <w:t>3</w:t>
    </w:r>
    <w:r>
      <w:rPr>
        <w:noProof/>
      </w:rPr>
      <w:fldChar w:fldCharType="end"/>
    </w:r>
  </w:p>
  <w:p w:rsidR="00FB4FE8" w:rsidRDefault="00FB4FE8" w14:paraId="570CF4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57DE" w:rsidP="000A08F3" w:rsidRDefault="00EA57DE" w14:paraId="2C9D0E46" w14:textId="77777777">
      <w:r>
        <w:separator/>
      </w:r>
    </w:p>
  </w:footnote>
  <w:footnote w:type="continuationSeparator" w:id="0">
    <w:p w:rsidR="00EA57DE" w:rsidP="000A08F3" w:rsidRDefault="00EA57DE" w14:paraId="5416994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4">
    <w:nsid w:val="2a876a7c"/>
    <w:multiLevelType xmlns:w="http://schemas.openxmlformats.org/wordprocessingml/2006/main" w:val="hybridMultilevel"/>
    <w:lvl xmlns:w="http://schemas.openxmlformats.org/wordprocessingml/2006/main" w:ilvl="0">
      <w:start w:val="1"/>
      <w:numFmt w:val="decimal"/>
      <w:lvlText w:val="%1."/>
      <w:lvlJc w:val="left"/>
      <w:pPr>
        <w:ind w:left="630" w:hanging="360"/>
      </w:pPr>
    </w:lvl>
    <w:lvl xmlns:w="http://schemas.openxmlformats.org/wordprocessingml/2006/main" w:ilvl="1">
      <w:start w:val="1"/>
      <w:numFmt w:val="lowerLetter"/>
      <w:lvlText w:val="%2."/>
      <w:lvlJc w:val="left"/>
      <w:pPr>
        <w:ind w:left="1350" w:hanging="360"/>
      </w:pPr>
    </w:lvl>
    <w:lvl xmlns:w="http://schemas.openxmlformats.org/wordprocessingml/2006/main" w:ilvl="2">
      <w:start w:val="1"/>
      <w:numFmt w:val="lowerRoman"/>
      <w:lvlText w:val="%3."/>
      <w:lvlJc w:val="right"/>
      <w:pPr>
        <w:ind w:left="2070" w:hanging="180"/>
      </w:pPr>
    </w:lvl>
    <w:lvl xmlns:w="http://schemas.openxmlformats.org/wordprocessingml/2006/main" w:ilvl="3">
      <w:start w:val="1"/>
      <w:numFmt w:val="decimal"/>
      <w:lvlText w:val="%4."/>
      <w:lvlJc w:val="left"/>
      <w:pPr>
        <w:ind w:left="2790" w:hanging="360"/>
      </w:pPr>
    </w:lvl>
    <w:lvl xmlns:w="http://schemas.openxmlformats.org/wordprocessingml/2006/main" w:ilvl="4">
      <w:start w:val="1"/>
      <w:numFmt w:val="lowerLetter"/>
      <w:lvlText w:val="%5."/>
      <w:lvlJc w:val="left"/>
      <w:pPr>
        <w:ind w:left="3510" w:hanging="360"/>
      </w:pPr>
    </w:lvl>
    <w:lvl xmlns:w="http://schemas.openxmlformats.org/wordprocessingml/2006/main" w:ilvl="5">
      <w:start w:val="1"/>
      <w:numFmt w:val="lowerRoman"/>
      <w:lvlText w:val="%6."/>
      <w:lvlJc w:val="right"/>
      <w:pPr>
        <w:ind w:left="4230" w:hanging="180"/>
      </w:pPr>
    </w:lvl>
    <w:lvl xmlns:w="http://schemas.openxmlformats.org/wordprocessingml/2006/main" w:ilvl="6">
      <w:start w:val="1"/>
      <w:numFmt w:val="decimal"/>
      <w:lvlText w:val="%7."/>
      <w:lvlJc w:val="left"/>
      <w:pPr>
        <w:ind w:left="4950" w:hanging="360"/>
      </w:pPr>
    </w:lvl>
    <w:lvl xmlns:w="http://schemas.openxmlformats.org/wordprocessingml/2006/main" w:ilvl="7">
      <w:start w:val="1"/>
      <w:numFmt w:val="lowerLetter"/>
      <w:lvlText w:val="%8."/>
      <w:lvlJc w:val="left"/>
      <w:pPr>
        <w:ind w:left="5670" w:hanging="360"/>
      </w:pPr>
    </w:lvl>
    <w:lvl xmlns:w="http://schemas.openxmlformats.org/wordprocessingml/2006/main" w:ilvl="8">
      <w:start w:val="1"/>
      <w:numFmt w:val="lowerRoman"/>
      <w:lvlText w:val="%9."/>
      <w:lvlJc w:val="right"/>
      <w:pPr>
        <w:ind w:left="6390" w:hanging="180"/>
      </w:pPr>
    </w:lvl>
  </w:abstractNum>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A423A"/>
    <w:multiLevelType w:val="hybridMultilevel"/>
    <w:tmpl w:val="A54265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EB0234"/>
    <w:multiLevelType w:val="hybridMultilevel"/>
    <w:tmpl w:val="2F2CF6E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EEB"/>
    <w:multiLevelType w:val="hybridMultilevel"/>
    <w:tmpl w:val="AF32850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144C59EA"/>
    <w:multiLevelType w:val="hybridMultilevel"/>
    <w:tmpl w:val="77EACD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77D580A"/>
    <w:multiLevelType w:val="hybridMultilevel"/>
    <w:tmpl w:val="5EB6C060"/>
    <w:lvl w:ilvl="0" w:tplc="04090001">
      <w:start w:val="1"/>
      <w:numFmt w:val="bullet"/>
      <w:lvlText w:val=""/>
      <w:lvlJc w:val="left"/>
      <w:pPr>
        <w:ind w:left="1170" w:hanging="360"/>
      </w:pPr>
      <w:rPr>
        <w:rFonts w:hint="default" w:ascii="Symbol" w:hAnsi="Symbol"/>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7"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F3A4A"/>
    <w:multiLevelType w:val="hybridMultilevel"/>
    <w:tmpl w:val="D1380918"/>
    <w:lvl w:ilvl="0" w:tplc="04090001">
      <w:start w:val="1"/>
      <w:numFmt w:val="bullet"/>
      <w:lvlText w:val=""/>
      <w:lvlJc w:val="left"/>
      <w:pPr>
        <w:ind w:left="1170" w:hanging="360"/>
      </w:pPr>
      <w:rPr>
        <w:rFonts w:hint="default" w:ascii="Symbol" w:hAnsi="Symbol"/>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9"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339C1"/>
    <w:multiLevelType w:val="hybridMultilevel"/>
    <w:tmpl w:val="A65450E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2EEE299F"/>
    <w:multiLevelType w:val="hybridMultilevel"/>
    <w:tmpl w:val="DD6C34E2"/>
    <w:lvl w:ilvl="0" w:tplc="04090001">
      <w:start w:val="1"/>
      <w:numFmt w:val="bullet"/>
      <w:lvlText w:val=""/>
      <w:lvlJc w:val="left"/>
      <w:pPr>
        <w:ind w:left="806" w:hanging="360"/>
      </w:pPr>
      <w:rPr>
        <w:rFonts w:hint="default" w:ascii="Symbol" w:hAnsi="Symbol"/>
      </w:rPr>
    </w:lvl>
    <w:lvl w:ilvl="1" w:tplc="04090003" w:tentative="1">
      <w:start w:val="1"/>
      <w:numFmt w:val="bullet"/>
      <w:lvlText w:val="o"/>
      <w:lvlJc w:val="left"/>
      <w:pPr>
        <w:ind w:left="1526" w:hanging="360"/>
      </w:pPr>
      <w:rPr>
        <w:rFonts w:hint="default" w:ascii="Courier New" w:hAnsi="Courier New" w:cs="Courier New"/>
      </w:rPr>
    </w:lvl>
    <w:lvl w:ilvl="2" w:tplc="04090005" w:tentative="1">
      <w:start w:val="1"/>
      <w:numFmt w:val="bullet"/>
      <w:lvlText w:val=""/>
      <w:lvlJc w:val="left"/>
      <w:pPr>
        <w:ind w:left="2246" w:hanging="360"/>
      </w:pPr>
      <w:rPr>
        <w:rFonts w:hint="default" w:ascii="Wingdings" w:hAnsi="Wingdings"/>
      </w:rPr>
    </w:lvl>
    <w:lvl w:ilvl="3" w:tplc="04090001" w:tentative="1">
      <w:start w:val="1"/>
      <w:numFmt w:val="bullet"/>
      <w:lvlText w:val=""/>
      <w:lvlJc w:val="left"/>
      <w:pPr>
        <w:ind w:left="2966" w:hanging="360"/>
      </w:pPr>
      <w:rPr>
        <w:rFonts w:hint="default" w:ascii="Symbol" w:hAnsi="Symbol"/>
      </w:rPr>
    </w:lvl>
    <w:lvl w:ilvl="4" w:tplc="04090003" w:tentative="1">
      <w:start w:val="1"/>
      <w:numFmt w:val="bullet"/>
      <w:lvlText w:val="o"/>
      <w:lvlJc w:val="left"/>
      <w:pPr>
        <w:ind w:left="3686" w:hanging="360"/>
      </w:pPr>
      <w:rPr>
        <w:rFonts w:hint="default" w:ascii="Courier New" w:hAnsi="Courier New" w:cs="Courier New"/>
      </w:rPr>
    </w:lvl>
    <w:lvl w:ilvl="5" w:tplc="04090005" w:tentative="1">
      <w:start w:val="1"/>
      <w:numFmt w:val="bullet"/>
      <w:lvlText w:val=""/>
      <w:lvlJc w:val="left"/>
      <w:pPr>
        <w:ind w:left="4406" w:hanging="360"/>
      </w:pPr>
      <w:rPr>
        <w:rFonts w:hint="default" w:ascii="Wingdings" w:hAnsi="Wingdings"/>
      </w:rPr>
    </w:lvl>
    <w:lvl w:ilvl="6" w:tplc="04090001" w:tentative="1">
      <w:start w:val="1"/>
      <w:numFmt w:val="bullet"/>
      <w:lvlText w:val=""/>
      <w:lvlJc w:val="left"/>
      <w:pPr>
        <w:ind w:left="5126" w:hanging="360"/>
      </w:pPr>
      <w:rPr>
        <w:rFonts w:hint="default" w:ascii="Symbol" w:hAnsi="Symbol"/>
      </w:rPr>
    </w:lvl>
    <w:lvl w:ilvl="7" w:tplc="04090003" w:tentative="1">
      <w:start w:val="1"/>
      <w:numFmt w:val="bullet"/>
      <w:lvlText w:val="o"/>
      <w:lvlJc w:val="left"/>
      <w:pPr>
        <w:ind w:left="5846" w:hanging="360"/>
      </w:pPr>
      <w:rPr>
        <w:rFonts w:hint="default" w:ascii="Courier New" w:hAnsi="Courier New" w:cs="Courier New"/>
      </w:rPr>
    </w:lvl>
    <w:lvl w:ilvl="8" w:tplc="04090005" w:tentative="1">
      <w:start w:val="1"/>
      <w:numFmt w:val="bullet"/>
      <w:lvlText w:val=""/>
      <w:lvlJc w:val="left"/>
      <w:pPr>
        <w:ind w:left="6566" w:hanging="360"/>
      </w:pPr>
      <w:rPr>
        <w:rFonts w:hint="default" w:ascii="Wingdings" w:hAnsi="Wingdings"/>
      </w:rPr>
    </w:lvl>
  </w:abstractNum>
  <w:abstractNum w:abstractNumId="12"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71383"/>
    <w:multiLevelType w:val="hybridMultilevel"/>
    <w:tmpl w:val="63368C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C346062"/>
    <w:multiLevelType w:val="hybridMultilevel"/>
    <w:tmpl w:val="BE1A9F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130073B"/>
    <w:multiLevelType w:val="hybridMultilevel"/>
    <w:tmpl w:val="15AE134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43A37595"/>
    <w:multiLevelType w:val="hybridMultilevel"/>
    <w:tmpl w:val="6108CA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5352B4"/>
    <w:multiLevelType w:val="hybridMultilevel"/>
    <w:tmpl w:val="F4C83DA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67F31E6"/>
    <w:multiLevelType w:val="hybridMultilevel"/>
    <w:tmpl w:val="4B8A5444"/>
    <w:lvl w:ilvl="0" w:tplc="20B2A3A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C3F67"/>
    <w:multiLevelType w:val="hybridMultilevel"/>
    <w:tmpl w:val="32B83F84"/>
    <w:lvl w:ilvl="0" w:tplc="04090001">
      <w:start w:val="1"/>
      <w:numFmt w:val="bullet"/>
      <w:lvlText w:val=""/>
      <w:lvlJc w:val="left"/>
      <w:pPr>
        <w:ind w:left="135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20" w15:restartNumberingAfterBreak="0">
    <w:nsid w:val="4AC0738B"/>
    <w:multiLevelType w:val="hybridMultilevel"/>
    <w:tmpl w:val="B97EC3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097081E"/>
    <w:multiLevelType w:val="hybridMultilevel"/>
    <w:tmpl w:val="E6B694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90C8F"/>
    <w:multiLevelType w:val="hybridMultilevel"/>
    <w:tmpl w:val="B11AE0CA"/>
    <w:lvl w:ilvl="0" w:tplc="04090001">
      <w:start w:val="1"/>
      <w:numFmt w:val="bullet"/>
      <w:lvlText w:val=""/>
      <w:lvlJc w:val="left"/>
      <w:pPr>
        <w:ind w:left="1170" w:hanging="360"/>
      </w:pPr>
      <w:rPr>
        <w:rFonts w:hint="default" w:ascii="Symbol" w:hAnsi="Symbol"/>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23" w15:restartNumberingAfterBreak="0">
    <w:nsid w:val="53FB7945"/>
    <w:multiLevelType w:val="hybridMultilevel"/>
    <w:tmpl w:val="543C0B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4D81EB9"/>
    <w:multiLevelType w:val="hybridMultilevel"/>
    <w:tmpl w:val="26E215B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635B6260"/>
    <w:multiLevelType w:val="hybridMultilevel"/>
    <w:tmpl w:val="9466B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7335B19"/>
    <w:multiLevelType w:val="hybridMultilevel"/>
    <w:tmpl w:val="CE82E8CE"/>
    <w:lvl w:ilvl="0" w:tplc="8FDC8AAE">
      <w:start w:val="1"/>
      <w:numFmt w:val="decimal"/>
      <w:lvlText w:val="%1."/>
      <w:lvlJc w:val="left"/>
      <w:pPr>
        <w:ind w:left="450" w:hanging="360"/>
      </w:pPr>
      <w:rPr>
        <w:rFonts w:hint="default" w:eastAsiaTheme="majorEastAsia"/>
        <w:color w:val="365F91"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10F86"/>
    <w:multiLevelType w:val="hybridMultilevel"/>
    <w:tmpl w:val="AFE20CFA"/>
    <w:lvl w:ilvl="0" w:tplc="2F4AB2B8">
      <w:start w:val="1"/>
      <w:numFmt w:val="decimal"/>
      <w:lvlText w:val="%1."/>
      <w:lvlJc w:val="left"/>
      <w:pPr>
        <w:ind w:left="720" w:hanging="360"/>
      </w:pPr>
      <w:rPr>
        <w:rFonts w:hint="default" w:eastAsiaTheme="majorEastAsia"/>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37428"/>
    <w:multiLevelType w:val="hybridMultilevel"/>
    <w:tmpl w:val="98A21A58"/>
    <w:lvl w:ilvl="0" w:tplc="89E8EE4C">
      <w:numFmt w:val="bullet"/>
      <w:lvlText w:val="-"/>
      <w:lvlJc w:val="left"/>
      <w:pPr>
        <w:ind w:left="360" w:hanging="360"/>
      </w:pPr>
      <w:rPr>
        <w:rFonts w:hint="default" w:ascii="Arial" w:hAnsi="Arial" w:eastAsia="Batang"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5E93E76"/>
    <w:multiLevelType w:val="hybridMultilevel"/>
    <w:tmpl w:val="7A3251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68E65F4"/>
    <w:multiLevelType w:val="hybridMultilevel"/>
    <w:tmpl w:val="AF9C94C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76AD19BA"/>
    <w:multiLevelType w:val="hybridMultilevel"/>
    <w:tmpl w:val="52B698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77FE1E1C"/>
    <w:multiLevelType w:val="hybridMultilevel"/>
    <w:tmpl w:val="95D6963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7E3F1530"/>
    <w:multiLevelType w:val="hybridMultilevel"/>
    <w:tmpl w:val="9D0ECBCE"/>
    <w:lvl w:ilvl="0" w:tplc="6B365A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35">
    <w:abstractNumId w:val="34"/>
  </w:num>
  <w:num w:numId="1" w16cid:durableId="1155299301">
    <w:abstractNumId w:val="17"/>
  </w:num>
  <w:num w:numId="2" w16cid:durableId="635336698">
    <w:abstractNumId w:val="29"/>
  </w:num>
  <w:num w:numId="3" w16cid:durableId="1895777397">
    <w:abstractNumId w:val="11"/>
  </w:num>
  <w:num w:numId="4" w16cid:durableId="1018891535">
    <w:abstractNumId w:val="13"/>
  </w:num>
  <w:num w:numId="5" w16cid:durableId="818307394">
    <w:abstractNumId w:val="15"/>
  </w:num>
  <w:num w:numId="6" w16cid:durableId="1326131670">
    <w:abstractNumId w:val="25"/>
  </w:num>
  <w:num w:numId="7" w16cid:durableId="434448905">
    <w:abstractNumId w:val="12"/>
  </w:num>
  <w:num w:numId="8" w16cid:durableId="643049712">
    <w:abstractNumId w:val="32"/>
  </w:num>
  <w:num w:numId="9" w16cid:durableId="2118016527">
    <w:abstractNumId w:val="3"/>
  </w:num>
  <w:num w:numId="10" w16cid:durableId="2000037529">
    <w:abstractNumId w:val="0"/>
  </w:num>
  <w:num w:numId="11" w16cid:durableId="206991466">
    <w:abstractNumId w:val="9"/>
  </w:num>
  <w:num w:numId="12" w16cid:durableId="1068726551">
    <w:abstractNumId w:val="7"/>
  </w:num>
  <w:num w:numId="13" w16cid:durableId="1609770878">
    <w:abstractNumId w:val="30"/>
  </w:num>
  <w:num w:numId="14" w16cid:durableId="872763439">
    <w:abstractNumId w:val="5"/>
  </w:num>
  <w:num w:numId="15" w16cid:durableId="552463">
    <w:abstractNumId w:val="18"/>
  </w:num>
  <w:num w:numId="16" w16cid:durableId="1782455892">
    <w:abstractNumId w:val="20"/>
  </w:num>
  <w:num w:numId="17" w16cid:durableId="1984040997">
    <w:abstractNumId w:val="16"/>
  </w:num>
  <w:num w:numId="18" w16cid:durableId="490217537">
    <w:abstractNumId w:val="23"/>
  </w:num>
  <w:num w:numId="19" w16cid:durableId="828981839">
    <w:abstractNumId w:val="28"/>
  </w:num>
  <w:num w:numId="20" w16cid:durableId="2011520964">
    <w:abstractNumId w:val="31"/>
  </w:num>
  <w:num w:numId="21" w16cid:durableId="1913394932">
    <w:abstractNumId w:val="33"/>
  </w:num>
  <w:num w:numId="22" w16cid:durableId="1359769344">
    <w:abstractNumId w:val="21"/>
  </w:num>
  <w:num w:numId="23" w16cid:durableId="109059326">
    <w:abstractNumId w:val="19"/>
  </w:num>
  <w:num w:numId="24" w16cid:durableId="356541246">
    <w:abstractNumId w:val="14"/>
  </w:num>
  <w:num w:numId="25" w16cid:durableId="129641271">
    <w:abstractNumId w:val="27"/>
  </w:num>
  <w:num w:numId="26" w16cid:durableId="1585914008">
    <w:abstractNumId w:val="26"/>
  </w:num>
  <w:num w:numId="27" w16cid:durableId="1893810662">
    <w:abstractNumId w:val="2"/>
  </w:num>
  <w:num w:numId="28" w16cid:durableId="360205525">
    <w:abstractNumId w:val="8"/>
  </w:num>
  <w:num w:numId="29" w16cid:durableId="1368263418">
    <w:abstractNumId w:val="10"/>
  </w:num>
  <w:num w:numId="30" w16cid:durableId="1747340681">
    <w:abstractNumId w:val="6"/>
  </w:num>
  <w:num w:numId="31" w16cid:durableId="430245446">
    <w:abstractNumId w:val="22"/>
  </w:num>
  <w:num w:numId="32" w16cid:durableId="1241141602">
    <w:abstractNumId w:val="24"/>
  </w:num>
  <w:num w:numId="33" w16cid:durableId="1968078526">
    <w:abstractNumId w:val="4"/>
  </w:num>
  <w:num w:numId="34" w16cid:durableId="109944669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gutterAtTop/>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104B"/>
    <w:rsid w:val="0000161B"/>
    <w:rsid w:val="000021A3"/>
    <w:rsid w:val="00002DE9"/>
    <w:rsid w:val="00005DCE"/>
    <w:rsid w:val="000116A1"/>
    <w:rsid w:val="00011D20"/>
    <w:rsid w:val="00014AA1"/>
    <w:rsid w:val="00014C5F"/>
    <w:rsid w:val="0001721C"/>
    <w:rsid w:val="000201C9"/>
    <w:rsid w:val="00021982"/>
    <w:rsid w:val="00026F80"/>
    <w:rsid w:val="000312CB"/>
    <w:rsid w:val="000327D4"/>
    <w:rsid w:val="00033637"/>
    <w:rsid w:val="00034BDE"/>
    <w:rsid w:val="0004058F"/>
    <w:rsid w:val="00040D42"/>
    <w:rsid w:val="00047111"/>
    <w:rsid w:val="00047C34"/>
    <w:rsid w:val="00051820"/>
    <w:rsid w:val="000549F6"/>
    <w:rsid w:val="00057854"/>
    <w:rsid w:val="000645CF"/>
    <w:rsid w:val="00064C22"/>
    <w:rsid w:val="00064FCC"/>
    <w:rsid w:val="0007372F"/>
    <w:rsid w:val="0007603C"/>
    <w:rsid w:val="00077AF6"/>
    <w:rsid w:val="00081FAA"/>
    <w:rsid w:val="00083C7D"/>
    <w:rsid w:val="00086D8B"/>
    <w:rsid w:val="00090078"/>
    <w:rsid w:val="00092B0A"/>
    <w:rsid w:val="0009366F"/>
    <w:rsid w:val="00095DBB"/>
    <w:rsid w:val="000971E2"/>
    <w:rsid w:val="000A08F3"/>
    <w:rsid w:val="000A559F"/>
    <w:rsid w:val="000B04E6"/>
    <w:rsid w:val="000B4752"/>
    <w:rsid w:val="000B6F10"/>
    <w:rsid w:val="000B7131"/>
    <w:rsid w:val="000C0C37"/>
    <w:rsid w:val="000C2BF1"/>
    <w:rsid w:val="000D1E57"/>
    <w:rsid w:val="000D290C"/>
    <w:rsid w:val="000D5F55"/>
    <w:rsid w:val="000E0330"/>
    <w:rsid w:val="000F123F"/>
    <w:rsid w:val="000F2006"/>
    <w:rsid w:val="000F4FF8"/>
    <w:rsid w:val="00102AD5"/>
    <w:rsid w:val="0010576A"/>
    <w:rsid w:val="00106603"/>
    <w:rsid w:val="00107336"/>
    <w:rsid w:val="0010758B"/>
    <w:rsid w:val="00107A7A"/>
    <w:rsid w:val="00112579"/>
    <w:rsid w:val="001133BF"/>
    <w:rsid w:val="001151E7"/>
    <w:rsid w:val="00124D24"/>
    <w:rsid w:val="00130108"/>
    <w:rsid w:val="00130AA5"/>
    <w:rsid w:val="00132CCD"/>
    <w:rsid w:val="00132E14"/>
    <w:rsid w:val="0013604C"/>
    <w:rsid w:val="0015026A"/>
    <w:rsid w:val="00150B20"/>
    <w:rsid w:val="00154C07"/>
    <w:rsid w:val="00155FBD"/>
    <w:rsid w:val="001610DA"/>
    <w:rsid w:val="00161551"/>
    <w:rsid w:val="001646D4"/>
    <w:rsid w:val="00171FF5"/>
    <w:rsid w:val="001744CF"/>
    <w:rsid w:val="00175078"/>
    <w:rsid w:val="00175A69"/>
    <w:rsid w:val="001773D1"/>
    <w:rsid w:val="0018113D"/>
    <w:rsid w:val="0018184B"/>
    <w:rsid w:val="00181DA3"/>
    <w:rsid w:val="0018641C"/>
    <w:rsid w:val="00186FAC"/>
    <w:rsid w:val="00187CF2"/>
    <w:rsid w:val="00193B16"/>
    <w:rsid w:val="00193DE6"/>
    <w:rsid w:val="00195327"/>
    <w:rsid w:val="0019616E"/>
    <w:rsid w:val="001A475D"/>
    <w:rsid w:val="001A7D0B"/>
    <w:rsid w:val="001A7FE7"/>
    <w:rsid w:val="001B12BE"/>
    <w:rsid w:val="001B1CD3"/>
    <w:rsid w:val="001B516E"/>
    <w:rsid w:val="001B54A3"/>
    <w:rsid w:val="001C3358"/>
    <w:rsid w:val="001C50FD"/>
    <w:rsid w:val="001C5D0A"/>
    <w:rsid w:val="001D4A8F"/>
    <w:rsid w:val="001D642C"/>
    <w:rsid w:val="001E128C"/>
    <w:rsid w:val="001E446F"/>
    <w:rsid w:val="001F275D"/>
    <w:rsid w:val="001F2928"/>
    <w:rsid w:val="00214714"/>
    <w:rsid w:val="00215F48"/>
    <w:rsid w:val="002200FB"/>
    <w:rsid w:val="00223EF9"/>
    <w:rsid w:val="00230904"/>
    <w:rsid w:val="00230B7C"/>
    <w:rsid w:val="0024418D"/>
    <w:rsid w:val="002460C6"/>
    <w:rsid w:val="00246C0B"/>
    <w:rsid w:val="00253576"/>
    <w:rsid w:val="00255917"/>
    <w:rsid w:val="0026783C"/>
    <w:rsid w:val="0027022A"/>
    <w:rsid w:val="00280A41"/>
    <w:rsid w:val="00284110"/>
    <w:rsid w:val="002910F5"/>
    <w:rsid w:val="00296FEE"/>
    <w:rsid w:val="002A0F95"/>
    <w:rsid w:val="002A207E"/>
    <w:rsid w:val="002A3337"/>
    <w:rsid w:val="002A4351"/>
    <w:rsid w:val="002A50C5"/>
    <w:rsid w:val="002A5FA1"/>
    <w:rsid w:val="002B5490"/>
    <w:rsid w:val="002B6B65"/>
    <w:rsid w:val="002B791A"/>
    <w:rsid w:val="002C022B"/>
    <w:rsid w:val="002C53DF"/>
    <w:rsid w:val="002C6371"/>
    <w:rsid w:val="002C6F95"/>
    <w:rsid w:val="002C762B"/>
    <w:rsid w:val="002D030F"/>
    <w:rsid w:val="002D344F"/>
    <w:rsid w:val="002D5FEB"/>
    <w:rsid w:val="002E4A38"/>
    <w:rsid w:val="002E5256"/>
    <w:rsid w:val="002E5DBB"/>
    <w:rsid w:val="002E5F5B"/>
    <w:rsid w:val="002E6C18"/>
    <w:rsid w:val="002E6D8B"/>
    <w:rsid w:val="002F515D"/>
    <w:rsid w:val="00303695"/>
    <w:rsid w:val="0030451C"/>
    <w:rsid w:val="003100E4"/>
    <w:rsid w:val="003107E5"/>
    <w:rsid w:val="00312D77"/>
    <w:rsid w:val="003143BE"/>
    <w:rsid w:val="00314507"/>
    <w:rsid w:val="0031490D"/>
    <w:rsid w:val="003149C5"/>
    <w:rsid w:val="00316982"/>
    <w:rsid w:val="003246D0"/>
    <w:rsid w:val="00331782"/>
    <w:rsid w:val="00332F6A"/>
    <w:rsid w:val="00333318"/>
    <w:rsid w:val="003410CD"/>
    <w:rsid w:val="003411BC"/>
    <w:rsid w:val="00347792"/>
    <w:rsid w:val="00351FB2"/>
    <w:rsid w:val="00352F7E"/>
    <w:rsid w:val="0035543C"/>
    <w:rsid w:val="00360B2C"/>
    <w:rsid w:val="00363434"/>
    <w:rsid w:val="00363989"/>
    <w:rsid w:val="00371852"/>
    <w:rsid w:val="00371B94"/>
    <w:rsid w:val="00371CAA"/>
    <w:rsid w:val="00372074"/>
    <w:rsid w:val="00374F53"/>
    <w:rsid w:val="00375EEC"/>
    <w:rsid w:val="0037768A"/>
    <w:rsid w:val="0038088F"/>
    <w:rsid w:val="00380DB6"/>
    <w:rsid w:val="00381ADC"/>
    <w:rsid w:val="00383803"/>
    <w:rsid w:val="00392DF2"/>
    <w:rsid w:val="00393988"/>
    <w:rsid w:val="00396E3E"/>
    <w:rsid w:val="003A028D"/>
    <w:rsid w:val="003A2424"/>
    <w:rsid w:val="003A477B"/>
    <w:rsid w:val="003A6310"/>
    <w:rsid w:val="003A7A07"/>
    <w:rsid w:val="003B22DB"/>
    <w:rsid w:val="003B2662"/>
    <w:rsid w:val="003C10E0"/>
    <w:rsid w:val="003C28CF"/>
    <w:rsid w:val="003C3ECC"/>
    <w:rsid w:val="003D47E0"/>
    <w:rsid w:val="003D6229"/>
    <w:rsid w:val="003E3CD7"/>
    <w:rsid w:val="003E6B32"/>
    <w:rsid w:val="003F2920"/>
    <w:rsid w:val="003F7A35"/>
    <w:rsid w:val="00402A51"/>
    <w:rsid w:val="00406A8C"/>
    <w:rsid w:val="00406D18"/>
    <w:rsid w:val="0040715A"/>
    <w:rsid w:val="004143F8"/>
    <w:rsid w:val="00427D05"/>
    <w:rsid w:val="004344E2"/>
    <w:rsid w:val="004365DA"/>
    <w:rsid w:val="00436912"/>
    <w:rsid w:val="00442002"/>
    <w:rsid w:val="004441B1"/>
    <w:rsid w:val="00444F50"/>
    <w:rsid w:val="0044694C"/>
    <w:rsid w:val="00446FB7"/>
    <w:rsid w:val="004503A6"/>
    <w:rsid w:val="00454367"/>
    <w:rsid w:val="0046142E"/>
    <w:rsid w:val="00462E08"/>
    <w:rsid w:val="0046355B"/>
    <w:rsid w:val="004679AD"/>
    <w:rsid w:val="004712FE"/>
    <w:rsid w:val="004772A7"/>
    <w:rsid w:val="00477420"/>
    <w:rsid w:val="00480681"/>
    <w:rsid w:val="004816DD"/>
    <w:rsid w:val="004820D7"/>
    <w:rsid w:val="004821BA"/>
    <w:rsid w:val="0048439E"/>
    <w:rsid w:val="0048507E"/>
    <w:rsid w:val="00492B51"/>
    <w:rsid w:val="0049329D"/>
    <w:rsid w:val="004A04AC"/>
    <w:rsid w:val="004A260B"/>
    <w:rsid w:val="004A3BCB"/>
    <w:rsid w:val="004A652C"/>
    <w:rsid w:val="004A775B"/>
    <w:rsid w:val="004C4729"/>
    <w:rsid w:val="004D0A1F"/>
    <w:rsid w:val="004D3DF5"/>
    <w:rsid w:val="004D5094"/>
    <w:rsid w:val="004E0BE9"/>
    <w:rsid w:val="004E0F61"/>
    <w:rsid w:val="004E0FB7"/>
    <w:rsid w:val="004E4982"/>
    <w:rsid w:val="004F4121"/>
    <w:rsid w:val="004F466F"/>
    <w:rsid w:val="004F4C6E"/>
    <w:rsid w:val="00501E27"/>
    <w:rsid w:val="00506A19"/>
    <w:rsid w:val="00507E6C"/>
    <w:rsid w:val="00514D7B"/>
    <w:rsid w:val="00517BC1"/>
    <w:rsid w:val="00521C02"/>
    <w:rsid w:val="0053029A"/>
    <w:rsid w:val="00533146"/>
    <w:rsid w:val="005335BF"/>
    <w:rsid w:val="00533AAF"/>
    <w:rsid w:val="00537FA6"/>
    <w:rsid w:val="00543633"/>
    <w:rsid w:val="00547B07"/>
    <w:rsid w:val="00547E9C"/>
    <w:rsid w:val="005528A2"/>
    <w:rsid w:val="00556206"/>
    <w:rsid w:val="00556613"/>
    <w:rsid w:val="005629BD"/>
    <w:rsid w:val="00563BB0"/>
    <w:rsid w:val="005768AB"/>
    <w:rsid w:val="00577E47"/>
    <w:rsid w:val="005820D1"/>
    <w:rsid w:val="005833FB"/>
    <w:rsid w:val="0058782B"/>
    <w:rsid w:val="00591A32"/>
    <w:rsid w:val="00591D5F"/>
    <w:rsid w:val="005936B2"/>
    <w:rsid w:val="00597EFF"/>
    <w:rsid w:val="005A0438"/>
    <w:rsid w:val="005A0850"/>
    <w:rsid w:val="005A66A7"/>
    <w:rsid w:val="005B4355"/>
    <w:rsid w:val="005B581F"/>
    <w:rsid w:val="005B621C"/>
    <w:rsid w:val="005C5293"/>
    <w:rsid w:val="005C606E"/>
    <w:rsid w:val="005D44AD"/>
    <w:rsid w:val="005E1722"/>
    <w:rsid w:val="005F0C83"/>
    <w:rsid w:val="005F190E"/>
    <w:rsid w:val="005F2FEC"/>
    <w:rsid w:val="005F7877"/>
    <w:rsid w:val="00607B56"/>
    <w:rsid w:val="00610B92"/>
    <w:rsid w:val="00611601"/>
    <w:rsid w:val="00613BC5"/>
    <w:rsid w:val="006218CF"/>
    <w:rsid w:val="00622A02"/>
    <w:rsid w:val="006231AA"/>
    <w:rsid w:val="00624DFA"/>
    <w:rsid w:val="00626198"/>
    <w:rsid w:val="006347AD"/>
    <w:rsid w:val="0063551D"/>
    <w:rsid w:val="0064190E"/>
    <w:rsid w:val="00643907"/>
    <w:rsid w:val="006446DD"/>
    <w:rsid w:val="006458BE"/>
    <w:rsid w:val="0064700E"/>
    <w:rsid w:val="00653514"/>
    <w:rsid w:val="006539E9"/>
    <w:rsid w:val="00664A9D"/>
    <w:rsid w:val="00680C74"/>
    <w:rsid w:val="0068217C"/>
    <w:rsid w:val="00682250"/>
    <w:rsid w:val="00685E35"/>
    <w:rsid w:val="00690750"/>
    <w:rsid w:val="0069113A"/>
    <w:rsid w:val="00692AC8"/>
    <w:rsid w:val="006978CE"/>
    <w:rsid w:val="00697992"/>
    <w:rsid w:val="0069EDD0"/>
    <w:rsid w:val="006A139C"/>
    <w:rsid w:val="006A34FC"/>
    <w:rsid w:val="006A3C18"/>
    <w:rsid w:val="006A3D93"/>
    <w:rsid w:val="006A63F9"/>
    <w:rsid w:val="006A6D2A"/>
    <w:rsid w:val="006B13A3"/>
    <w:rsid w:val="006B1491"/>
    <w:rsid w:val="006B422D"/>
    <w:rsid w:val="006B5B79"/>
    <w:rsid w:val="006C0879"/>
    <w:rsid w:val="006C530B"/>
    <w:rsid w:val="006C621D"/>
    <w:rsid w:val="006D035C"/>
    <w:rsid w:val="006D164E"/>
    <w:rsid w:val="006D49B0"/>
    <w:rsid w:val="006D75D1"/>
    <w:rsid w:val="006E2AD2"/>
    <w:rsid w:val="006E7455"/>
    <w:rsid w:val="006E74BD"/>
    <w:rsid w:val="006F223D"/>
    <w:rsid w:val="006F4337"/>
    <w:rsid w:val="006F5FC4"/>
    <w:rsid w:val="00702262"/>
    <w:rsid w:val="007063F5"/>
    <w:rsid w:val="007361CA"/>
    <w:rsid w:val="00740064"/>
    <w:rsid w:val="00741EB2"/>
    <w:rsid w:val="00744071"/>
    <w:rsid w:val="0074659C"/>
    <w:rsid w:val="007535C9"/>
    <w:rsid w:val="00755394"/>
    <w:rsid w:val="0075793C"/>
    <w:rsid w:val="007613A9"/>
    <w:rsid w:val="0076167C"/>
    <w:rsid w:val="0076222F"/>
    <w:rsid w:val="00765C00"/>
    <w:rsid w:val="0076689E"/>
    <w:rsid w:val="0077006D"/>
    <w:rsid w:val="00773176"/>
    <w:rsid w:val="00774C4C"/>
    <w:rsid w:val="00781A67"/>
    <w:rsid w:val="00781F84"/>
    <w:rsid w:val="00783AB8"/>
    <w:rsid w:val="007873DA"/>
    <w:rsid w:val="00796750"/>
    <w:rsid w:val="007A5FF3"/>
    <w:rsid w:val="007A6AD1"/>
    <w:rsid w:val="007A7AC9"/>
    <w:rsid w:val="007B16F2"/>
    <w:rsid w:val="007B2E2A"/>
    <w:rsid w:val="007B4A88"/>
    <w:rsid w:val="007C18C4"/>
    <w:rsid w:val="007C26A0"/>
    <w:rsid w:val="007C2F12"/>
    <w:rsid w:val="007C44C0"/>
    <w:rsid w:val="007C52E3"/>
    <w:rsid w:val="007D0790"/>
    <w:rsid w:val="007D2E26"/>
    <w:rsid w:val="007D5055"/>
    <w:rsid w:val="007E0E51"/>
    <w:rsid w:val="007F0FC7"/>
    <w:rsid w:val="007F2C59"/>
    <w:rsid w:val="007F51D3"/>
    <w:rsid w:val="007F7680"/>
    <w:rsid w:val="00803F01"/>
    <w:rsid w:val="00812954"/>
    <w:rsid w:val="00815851"/>
    <w:rsid w:val="00821A37"/>
    <w:rsid w:val="00831D10"/>
    <w:rsid w:val="008324A9"/>
    <w:rsid w:val="008337A8"/>
    <w:rsid w:val="00837095"/>
    <w:rsid w:val="00841907"/>
    <w:rsid w:val="00851400"/>
    <w:rsid w:val="00851D73"/>
    <w:rsid w:val="008542E8"/>
    <w:rsid w:val="008557EB"/>
    <w:rsid w:val="00856801"/>
    <w:rsid w:val="00857705"/>
    <w:rsid w:val="00857BC1"/>
    <w:rsid w:val="0087319E"/>
    <w:rsid w:val="0087432D"/>
    <w:rsid w:val="008753D1"/>
    <w:rsid w:val="00882809"/>
    <w:rsid w:val="00883775"/>
    <w:rsid w:val="00883825"/>
    <w:rsid w:val="00884036"/>
    <w:rsid w:val="008844C1"/>
    <w:rsid w:val="00894E1C"/>
    <w:rsid w:val="0089772A"/>
    <w:rsid w:val="008A1304"/>
    <w:rsid w:val="008A2177"/>
    <w:rsid w:val="008B2AE6"/>
    <w:rsid w:val="008B4D4B"/>
    <w:rsid w:val="008B51E5"/>
    <w:rsid w:val="008B5EFB"/>
    <w:rsid w:val="008B7F70"/>
    <w:rsid w:val="008C3F3F"/>
    <w:rsid w:val="008C5D67"/>
    <w:rsid w:val="008C6558"/>
    <w:rsid w:val="008D3A82"/>
    <w:rsid w:val="008E1D60"/>
    <w:rsid w:val="008E2D70"/>
    <w:rsid w:val="008E4E93"/>
    <w:rsid w:val="008F1FB3"/>
    <w:rsid w:val="008F2E69"/>
    <w:rsid w:val="008F3854"/>
    <w:rsid w:val="008F5976"/>
    <w:rsid w:val="008F7BDC"/>
    <w:rsid w:val="00903706"/>
    <w:rsid w:val="0091112B"/>
    <w:rsid w:val="00911577"/>
    <w:rsid w:val="00913EAB"/>
    <w:rsid w:val="00916178"/>
    <w:rsid w:val="00924B8D"/>
    <w:rsid w:val="00925067"/>
    <w:rsid w:val="009277C0"/>
    <w:rsid w:val="0093773D"/>
    <w:rsid w:val="009443C3"/>
    <w:rsid w:val="00944C89"/>
    <w:rsid w:val="0094640E"/>
    <w:rsid w:val="009475B6"/>
    <w:rsid w:val="0095026F"/>
    <w:rsid w:val="00951FEA"/>
    <w:rsid w:val="00952AD3"/>
    <w:rsid w:val="00953AEE"/>
    <w:rsid w:val="00957759"/>
    <w:rsid w:val="0096035D"/>
    <w:rsid w:val="00960986"/>
    <w:rsid w:val="009674F9"/>
    <w:rsid w:val="009717B5"/>
    <w:rsid w:val="00971BD4"/>
    <w:rsid w:val="00975435"/>
    <w:rsid w:val="0098133E"/>
    <w:rsid w:val="00981F28"/>
    <w:rsid w:val="00986D42"/>
    <w:rsid w:val="0099085A"/>
    <w:rsid w:val="00996087"/>
    <w:rsid w:val="00997B38"/>
    <w:rsid w:val="009A2F51"/>
    <w:rsid w:val="009A74AA"/>
    <w:rsid w:val="009B26D2"/>
    <w:rsid w:val="009B26FD"/>
    <w:rsid w:val="009C0C37"/>
    <w:rsid w:val="009D39F6"/>
    <w:rsid w:val="009D548F"/>
    <w:rsid w:val="009D784C"/>
    <w:rsid w:val="009E39EC"/>
    <w:rsid w:val="009E4ED8"/>
    <w:rsid w:val="009E54EF"/>
    <w:rsid w:val="009F0BE4"/>
    <w:rsid w:val="009F3499"/>
    <w:rsid w:val="009F375E"/>
    <w:rsid w:val="009F3811"/>
    <w:rsid w:val="009F4621"/>
    <w:rsid w:val="009F7DDA"/>
    <w:rsid w:val="00A01FAB"/>
    <w:rsid w:val="00A03B97"/>
    <w:rsid w:val="00A06A3F"/>
    <w:rsid w:val="00A13376"/>
    <w:rsid w:val="00A15864"/>
    <w:rsid w:val="00A20D99"/>
    <w:rsid w:val="00A230A0"/>
    <w:rsid w:val="00A242C1"/>
    <w:rsid w:val="00A25592"/>
    <w:rsid w:val="00A27394"/>
    <w:rsid w:val="00A32065"/>
    <w:rsid w:val="00A40866"/>
    <w:rsid w:val="00A40E9A"/>
    <w:rsid w:val="00A44AC8"/>
    <w:rsid w:val="00A45FEA"/>
    <w:rsid w:val="00A51C64"/>
    <w:rsid w:val="00A52A3D"/>
    <w:rsid w:val="00A52D91"/>
    <w:rsid w:val="00A52D9E"/>
    <w:rsid w:val="00A533C9"/>
    <w:rsid w:val="00A6526E"/>
    <w:rsid w:val="00A65574"/>
    <w:rsid w:val="00A663DE"/>
    <w:rsid w:val="00A66B07"/>
    <w:rsid w:val="00A70403"/>
    <w:rsid w:val="00A7052C"/>
    <w:rsid w:val="00A7127C"/>
    <w:rsid w:val="00A758AB"/>
    <w:rsid w:val="00A8293F"/>
    <w:rsid w:val="00A82FEE"/>
    <w:rsid w:val="00A9047B"/>
    <w:rsid w:val="00A9388D"/>
    <w:rsid w:val="00AA0EE4"/>
    <w:rsid w:val="00AA6E16"/>
    <w:rsid w:val="00AB2D77"/>
    <w:rsid w:val="00AC03BA"/>
    <w:rsid w:val="00AC18EA"/>
    <w:rsid w:val="00AC54C5"/>
    <w:rsid w:val="00AC76CB"/>
    <w:rsid w:val="00AD6980"/>
    <w:rsid w:val="00AF0FFB"/>
    <w:rsid w:val="00AF2368"/>
    <w:rsid w:val="00AF3F74"/>
    <w:rsid w:val="00B039AB"/>
    <w:rsid w:val="00B04D11"/>
    <w:rsid w:val="00B05233"/>
    <w:rsid w:val="00B07E82"/>
    <w:rsid w:val="00B11C2B"/>
    <w:rsid w:val="00B14985"/>
    <w:rsid w:val="00B159AE"/>
    <w:rsid w:val="00B16E77"/>
    <w:rsid w:val="00B21475"/>
    <w:rsid w:val="00B23E29"/>
    <w:rsid w:val="00B24BDE"/>
    <w:rsid w:val="00B326E0"/>
    <w:rsid w:val="00B33D29"/>
    <w:rsid w:val="00B353D2"/>
    <w:rsid w:val="00B36152"/>
    <w:rsid w:val="00B3671A"/>
    <w:rsid w:val="00B36AF6"/>
    <w:rsid w:val="00B420BC"/>
    <w:rsid w:val="00B503A5"/>
    <w:rsid w:val="00B506FC"/>
    <w:rsid w:val="00B62EE2"/>
    <w:rsid w:val="00B6379E"/>
    <w:rsid w:val="00B71424"/>
    <w:rsid w:val="00B75DB9"/>
    <w:rsid w:val="00B77C3D"/>
    <w:rsid w:val="00B800A8"/>
    <w:rsid w:val="00B8113F"/>
    <w:rsid w:val="00B84743"/>
    <w:rsid w:val="00B864DB"/>
    <w:rsid w:val="00B928F1"/>
    <w:rsid w:val="00B92F9E"/>
    <w:rsid w:val="00B93D8E"/>
    <w:rsid w:val="00BA0E99"/>
    <w:rsid w:val="00BA257C"/>
    <w:rsid w:val="00BA44C1"/>
    <w:rsid w:val="00BB07C8"/>
    <w:rsid w:val="00BB2CAA"/>
    <w:rsid w:val="00BB3654"/>
    <w:rsid w:val="00BB4176"/>
    <w:rsid w:val="00BB6922"/>
    <w:rsid w:val="00BB7AD4"/>
    <w:rsid w:val="00BC092A"/>
    <w:rsid w:val="00BC2D34"/>
    <w:rsid w:val="00BC3EFD"/>
    <w:rsid w:val="00BC4639"/>
    <w:rsid w:val="00BC6B62"/>
    <w:rsid w:val="00BD0DF5"/>
    <w:rsid w:val="00BD18E5"/>
    <w:rsid w:val="00BD324F"/>
    <w:rsid w:val="00BD772F"/>
    <w:rsid w:val="00BE1686"/>
    <w:rsid w:val="00BF179F"/>
    <w:rsid w:val="00BF1E5E"/>
    <w:rsid w:val="00BF29E2"/>
    <w:rsid w:val="00BF4D19"/>
    <w:rsid w:val="00BF603B"/>
    <w:rsid w:val="00BF7FF7"/>
    <w:rsid w:val="00C10A6C"/>
    <w:rsid w:val="00C11B75"/>
    <w:rsid w:val="00C1396D"/>
    <w:rsid w:val="00C149A5"/>
    <w:rsid w:val="00C15D87"/>
    <w:rsid w:val="00C16272"/>
    <w:rsid w:val="00C170C1"/>
    <w:rsid w:val="00C17B85"/>
    <w:rsid w:val="00C17E21"/>
    <w:rsid w:val="00C2602D"/>
    <w:rsid w:val="00C26667"/>
    <w:rsid w:val="00C27A31"/>
    <w:rsid w:val="00C31CE8"/>
    <w:rsid w:val="00C3203B"/>
    <w:rsid w:val="00C37575"/>
    <w:rsid w:val="00C42AF8"/>
    <w:rsid w:val="00C51FE4"/>
    <w:rsid w:val="00C55212"/>
    <w:rsid w:val="00C5624D"/>
    <w:rsid w:val="00C56381"/>
    <w:rsid w:val="00C56FD0"/>
    <w:rsid w:val="00C60769"/>
    <w:rsid w:val="00C61928"/>
    <w:rsid w:val="00C641DC"/>
    <w:rsid w:val="00C665B6"/>
    <w:rsid w:val="00C67645"/>
    <w:rsid w:val="00C828DD"/>
    <w:rsid w:val="00C82BBA"/>
    <w:rsid w:val="00C862F9"/>
    <w:rsid w:val="00C8669C"/>
    <w:rsid w:val="00C87632"/>
    <w:rsid w:val="00C9125B"/>
    <w:rsid w:val="00C919F0"/>
    <w:rsid w:val="00C92085"/>
    <w:rsid w:val="00CA01C2"/>
    <w:rsid w:val="00CA1E0C"/>
    <w:rsid w:val="00CA3C5F"/>
    <w:rsid w:val="00CA4CD5"/>
    <w:rsid w:val="00CA5B2C"/>
    <w:rsid w:val="00CA7E4B"/>
    <w:rsid w:val="00CB4F3F"/>
    <w:rsid w:val="00CB6BD7"/>
    <w:rsid w:val="00CC01D8"/>
    <w:rsid w:val="00CC5B28"/>
    <w:rsid w:val="00CD56C5"/>
    <w:rsid w:val="00CD6DDB"/>
    <w:rsid w:val="00CE0448"/>
    <w:rsid w:val="00CE4656"/>
    <w:rsid w:val="00CE54BA"/>
    <w:rsid w:val="00CF0E6C"/>
    <w:rsid w:val="00CF219C"/>
    <w:rsid w:val="00CF236D"/>
    <w:rsid w:val="00CF5A92"/>
    <w:rsid w:val="00CF6C6B"/>
    <w:rsid w:val="00CF7BBA"/>
    <w:rsid w:val="00D04919"/>
    <w:rsid w:val="00D07020"/>
    <w:rsid w:val="00D07968"/>
    <w:rsid w:val="00D11728"/>
    <w:rsid w:val="00D14FEC"/>
    <w:rsid w:val="00D16BBE"/>
    <w:rsid w:val="00D218C8"/>
    <w:rsid w:val="00D27272"/>
    <w:rsid w:val="00D45004"/>
    <w:rsid w:val="00D45ED2"/>
    <w:rsid w:val="00D516FF"/>
    <w:rsid w:val="00D51EF5"/>
    <w:rsid w:val="00D52009"/>
    <w:rsid w:val="00D52380"/>
    <w:rsid w:val="00D55BD6"/>
    <w:rsid w:val="00D6179C"/>
    <w:rsid w:val="00D64AD8"/>
    <w:rsid w:val="00D64BBC"/>
    <w:rsid w:val="00D66427"/>
    <w:rsid w:val="00D679BD"/>
    <w:rsid w:val="00D67D2A"/>
    <w:rsid w:val="00D74FC7"/>
    <w:rsid w:val="00D76E1F"/>
    <w:rsid w:val="00D87894"/>
    <w:rsid w:val="00D91C5E"/>
    <w:rsid w:val="00D9385C"/>
    <w:rsid w:val="00D97F79"/>
    <w:rsid w:val="00DA0369"/>
    <w:rsid w:val="00DA3A67"/>
    <w:rsid w:val="00DA408E"/>
    <w:rsid w:val="00DA707C"/>
    <w:rsid w:val="00DA7683"/>
    <w:rsid w:val="00DB2E4A"/>
    <w:rsid w:val="00DB35CB"/>
    <w:rsid w:val="00DB3BBB"/>
    <w:rsid w:val="00DC606C"/>
    <w:rsid w:val="00DD650F"/>
    <w:rsid w:val="00DD6DCA"/>
    <w:rsid w:val="00DD7B65"/>
    <w:rsid w:val="00DE0622"/>
    <w:rsid w:val="00DE0796"/>
    <w:rsid w:val="00DF11DA"/>
    <w:rsid w:val="00E06172"/>
    <w:rsid w:val="00E0700C"/>
    <w:rsid w:val="00E073BA"/>
    <w:rsid w:val="00E1403F"/>
    <w:rsid w:val="00E15DA1"/>
    <w:rsid w:val="00E162F2"/>
    <w:rsid w:val="00E26F95"/>
    <w:rsid w:val="00E322C0"/>
    <w:rsid w:val="00E36FE8"/>
    <w:rsid w:val="00E41966"/>
    <w:rsid w:val="00E41C72"/>
    <w:rsid w:val="00E41F49"/>
    <w:rsid w:val="00E46D3A"/>
    <w:rsid w:val="00E5378C"/>
    <w:rsid w:val="00E57241"/>
    <w:rsid w:val="00E6083F"/>
    <w:rsid w:val="00E659BC"/>
    <w:rsid w:val="00E668DE"/>
    <w:rsid w:val="00E67224"/>
    <w:rsid w:val="00E7361E"/>
    <w:rsid w:val="00E76766"/>
    <w:rsid w:val="00E851DB"/>
    <w:rsid w:val="00E875FA"/>
    <w:rsid w:val="00EA1536"/>
    <w:rsid w:val="00EA251B"/>
    <w:rsid w:val="00EA2999"/>
    <w:rsid w:val="00EA4AAA"/>
    <w:rsid w:val="00EA57DE"/>
    <w:rsid w:val="00EB0A72"/>
    <w:rsid w:val="00EB78EA"/>
    <w:rsid w:val="00EC30F1"/>
    <w:rsid w:val="00EC37AD"/>
    <w:rsid w:val="00EC4B6A"/>
    <w:rsid w:val="00EC611C"/>
    <w:rsid w:val="00EC6B1B"/>
    <w:rsid w:val="00ED3E09"/>
    <w:rsid w:val="00ED69D9"/>
    <w:rsid w:val="00EE2596"/>
    <w:rsid w:val="00EE4663"/>
    <w:rsid w:val="00EE5370"/>
    <w:rsid w:val="00EF1BAC"/>
    <w:rsid w:val="00EF32CB"/>
    <w:rsid w:val="00F01153"/>
    <w:rsid w:val="00F04E96"/>
    <w:rsid w:val="00F05440"/>
    <w:rsid w:val="00F06769"/>
    <w:rsid w:val="00F067C1"/>
    <w:rsid w:val="00F11600"/>
    <w:rsid w:val="00F1352A"/>
    <w:rsid w:val="00F21E16"/>
    <w:rsid w:val="00F24826"/>
    <w:rsid w:val="00F314CE"/>
    <w:rsid w:val="00F34A51"/>
    <w:rsid w:val="00F35D0F"/>
    <w:rsid w:val="00F376B4"/>
    <w:rsid w:val="00F4443B"/>
    <w:rsid w:val="00F44DF1"/>
    <w:rsid w:val="00F57209"/>
    <w:rsid w:val="00F57D09"/>
    <w:rsid w:val="00F57E65"/>
    <w:rsid w:val="00F6155B"/>
    <w:rsid w:val="00F65087"/>
    <w:rsid w:val="00F67541"/>
    <w:rsid w:val="00F67D96"/>
    <w:rsid w:val="00F7286B"/>
    <w:rsid w:val="00F758D5"/>
    <w:rsid w:val="00F77DF5"/>
    <w:rsid w:val="00F83067"/>
    <w:rsid w:val="00F83823"/>
    <w:rsid w:val="00F86E9E"/>
    <w:rsid w:val="00F94D7A"/>
    <w:rsid w:val="00FA0339"/>
    <w:rsid w:val="00FA29C8"/>
    <w:rsid w:val="00FA47DD"/>
    <w:rsid w:val="00FB4FE8"/>
    <w:rsid w:val="00FB7944"/>
    <w:rsid w:val="00FC0DD3"/>
    <w:rsid w:val="00FC39BC"/>
    <w:rsid w:val="00FC5F7E"/>
    <w:rsid w:val="00FC61E5"/>
    <w:rsid w:val="00FD5F99"/>
    <w:rsid w:val="00FE0CAC"/>
    <w:rsid w:val="00FE116E"/>
    <w:rsid w:val="00FE2D97"/>
    <w:rsid w:val="00FE78CC"/>
    <w:rsid w:val="00FF2A4B"/>
    <w:rsid w:val="00FF3B23"/>
    <w:rsid w:val="00FF7F06"/>
    <w:rsid w:val="01C2E09F"/>
    <w:rsid w:val="01D3F7EA"/>
    <w:rsid w:val="03BA7EC5"/>
    <w:rsid w:val="052D8837"/>
    <w:rsid w:val="07D19696"/>
    <w:rsid w:val="085755F2"/>
    <w:rsid w:val="09CFEF97"/>
    <w:rsid w:val="0A1F8510"/>
    <w:rsid w:val="0BCB39FA"/>
    <w:rsid w:val="0CD664C2"/>
    <w:rsid w:val="0DA520DE"/>
    <w:rsid w:val="0E7433B7"/>
    <w:rsid w:val="1024BB29"/>
    <w:rsid w:val="1176A58F"/>
    <w:rsid w:val="11C00DC4"/>
    <w:rsid w:val="12EC8988"/>
    <w:rsid w:val="1326DAAC"/>
    <w:rsid w:val="13F9B398"/>
    <w:rsid w:val="14A18EE8"/>
    <w:rsid w:val="14A26308"/>
    <w:rsid w:val="15022A7D"/>
    <w:rsid w:val="15BE06BE"/>
    <w:rsid w:val="1BEFFBB0"/>
    <w:rsid w:val="1DEC9D9E"/>
    <w:rsid w:val="20F0EF75"/>
    <w:rsid w:val="236C45EA"/>
    <w:rsid w:val="255B5CC5"/>
    <w:rsid w:val="2A4FAD44"/>
    <w:rsid w:val="2B5708B9"/>
    <w:rsid w:val="2B8E672A"/>
    <w:rsid w:val="2DC09A16"/>
    <w:rsid w:val="32FE7D1C"/>
    <w:rsid w:val="39B6D37C"/>
    <w:rsid w:val="39F1B93C"/>
    <w:rsid w:val="3A0CCE7C"/>
    <w:rsid w:val="3DDBF374"/>
    <w:rsid w:val="3E08635C"/>
    <w:rsid w:val="3E2D6708"/>
    <w:rsid w:val="3EBD2D91"/>
    <w:rsid w:val="4089C478"/>
    <w:rsid w:val="4097A737"/>
    <w:rsid w:val="49151290"/>
    <w:rsid w:val="4AE3007C"/>
    <w:rsid w:val="4BB69E38"/>
    <w:rsid w:val="4BBCB1A5"/>
    <w:rsid w:val="4E28378F"/>
    <w:rsid w:val="4F475B0F"/>
    <w:rsid w:val="4FC4549B"/>
    <w:rsid w:val="5253D432"/>
    <w:rsid w:val="55CD242F"/>
    <w:rsid w:val="568619B5"/>
    <w:rsid w:val="57A825B3"/>
    <w:rsid w:val="5A9F4319"/>
    <w:rsid w:val="5B130616"/>
    <w:rsid w:val="5DD571C1"/>
    <w:rsid w:val="6023102C"/>
    <w:rsid w:val="603421A7"/>
    <w:rsid w:val="61804E5A"/>
    <w:rsid w:val="625490A8"/>
    <w:rsid w:val="632758EA"/>
    <w:rsid w:val="6469BE15"/>
    <w:rsid w:val="651ADC7B"/>
    <w:rsid w:val="667162DC"/>
    <w:rsid w:val="69CDF4B0"/>
    <w:rsid w:val="69D0434F"/>
    <w:rsid w:val="6A20FBD7"/>
    <w:rsid w:val="6C910F85"/>
    <w:rsid w:val="6F1AC619"/>
    <w:rsid w:val="70AC1003"/>
    <w:rsid w:val="746DA52A"/>
    <w:rsid w:val="74E29FB7"/>
    <w:rsid w:val="76BD67C4"/>
    <w:rsid w:val="77C023A5"/>
    <w:rsid w:val="796B7DD5"/>
    <w:rsid w:val="7C3F996E"/>
    <w:rsid w:val="7DFE99B3"/>
    <w:rsid w:val="7E2CB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12CE"/>
  <w15:docId w15:val="{5F54DB13-DA45-4757-8B12-4CB26BA322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26E0"/>
    <w:rPr>
      <w:rFonts w:ascii="Arial" w:hAnsi="Arial"/>
      <w:sz w:val="28"/>
    </w:rPr>
  </w:style>
  <w:style w:type="paragraph" w:styleId="Heading1">
    <w:name w:val="heading 1"/>
    <w:basedOn w:val="Normal"/>
    <w:next w:val="Normal"/>
    <w:link w:val="Heading1Char"/>
    <w:uiPriority w:val="9"/>
    <w:qFormat/>
    <w:rsid w:val="00FE2D97"/>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2D97"/>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0681"/>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styleId="HeaderChar" w:customStyle="1">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hAnsi="Times New Roman" w:eastAsia="Times New Roman"/>
      <w:sz w:val="16"/>
      <w:szCs w:val="16"/>
    </w:rPr>
  </w:style>
  <w:style w:type="character" w:styleId="BodyText3Char" w:customStyle="1">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A51C64"/>
    <w:rPr>
      <w:color w:val="0000FF"/>
      <w:u w:val="single"/>
    </w:rPr>
  </w:style>
  <w:style w:type="paragraph" w:styleId="Default" w:customStyle="1">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styleId="FooterChar" w:customStyle="1">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styleId="BalloonTextChar" w:customStyle="1">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styleId="UnresolvedMention1" w:customStyle="1">
    <w:name w:val="Unresolved Mention1"/>
    <w:basedOn w:val="DefaultParagraphFont"/>
    <w:uiPriority w:val="99"/>
    <w:semiHidden/>
    <w:unhideWhenUsed/>
    <w:rsid w:val="00B864DB"/>
    <w:rPr>
      <w:color w:val="605E5C"/>
      <w:shd w:val="clear" w:color="auto" w:fill="E1DFDD"/>
    </w:rPr>
  </w:style>
  <w:style w:type="character" w:styleId="FooterChar1" w:customStyle="1">
    <w:name w:val="Footer Char1"/>
    <w:basedOn w:val="DefaultParagraphFont"/>
    <w:locked/>
    <w:rsid w:val="0095026F"/>
    <w:rPr>
      <w:rFonts w:ascii="Arial" w:hAnsi="Arial" w:cs="Times New Roman"/>
      <w:lang w:val="en-US" w:eastAsia="en-US" w:bidi="ar-SA"/>
    </w:rPr>
  </w:style>
  <w:style w:type="paragraph" w:styleId="TableContent-Left" w:customStyle="1">
    <w:name w:val="Table Content - Left"/>
    <w:basedOn w:val="Normal"/>
    <w:autoRedefine/>
    <w:rsid w:val="0095026F"/>
    <w:pPr>
      <w:framePr w:hSpace="180" w:wrap="around" w:hAnchor="margin" w:vAnchor="text" w:y="92"/>
      <w:spacing w:after="60"/>
    </w:pPr>
    <w:rPr>
      <w:rFonts w:eastAsia="Times New Roman" w:cs="Arial"/>
      <w:szCs w:val="28"/>
      <w:lang w:val="en-GB"/>
    </w:rPr>
  </w:style>
  <w:style w:type="character" w:styleId="UnresolvedMention2" w:customStyle="1">
    <w:name w:val="Unresolved Mention2"/>
    <w:basedOn w:val="DefaultParagraphFont"/>
    <w:uiPriority w:val="99"/>
    <w:semiHidden/>
    <w:unhideWhenUsed/>
    <w:rsid w:val="00A242C1"/>
    <w:rPr>
      <w:color w:val="605E5C"/>
      <w:shd w:val="clear" w:color="auto" w:fill="E1DFDD"/>
    </w:rPr>
  </w:style>
  <w:style w:type="character" w:styleId="Heading1Char" w:customStyle="1">
    <w:name w:val="Heading 1 Char"/>
    <w:basedOn w:val="DefaultParagraphFont"/>
    <w:link w:val="Heading1"/>
    <w:uiPriority w:val="9"/>
    <w:rsid w:val="00FE2D97"/>
    <w:rPr>
      <w:rFonts w:asciiTheme="majorHAnsi" w:hAnsiTheme="majorHAnsi" w:eastAsiaTheme="majorEastAsia" w:cstheme="majorBidi"/>
      <w:color w:val="365F91" w:themeColor="accent1" w:themeShade="BF"/>
      <w:sz w:val="32"/>
      <w:szCs w:val="32"/>
    </w:rPr>
  </w:style>
  <w:style w:type="paragraph" w:styleId="NoSpacing">
    <w:name w:val="No Spacing"/>
    <w:uiPriority w:val="1"/>
    <w:qFormat/>
    <w:rsid w:val="00FE2D97"/>
    <w:rPr>
      <w:rFonts w:ascii="Arial" w:hAnsi="Arial"/>
      <w:sz w:val="28"/>
    </w:rPr>
  </w:style>
  <w:style w:type="character" w:styleId="Heading2Char" w:customStyle="1">
    <w:name w:val="Heading 2 Char"/>
    <w:basedOn w:val="DefaultParagraphFont"/>
    <w:link w:val="Heading2"/>
    <w:uiPriority w:val="9"/>
    <w:rsid w:val="00FE2D97"/>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480681"/>
    <w:rPr>
      <w:rFonts w:asciiTheme="majorHAnsi" w:hAnsiTheme="majorHAnsi" w:eastAsiaTheme="majorEastAsia" w:cstheme="majorBidi"/>
      <w:color w:val="243F60" w:themeColor="accent1" w:themeShade="7F"/>
      <w:sz w:val="24"/>
      <w:szCs w:val="24"/>
    </w:rPr>
  </w:style>
  <w:style w:type="character" w:styleId="UnresolvedMention">
    <w:name w:val="Unresolved Mention"/>
    <w:basedOn w:val="DefaultParagraphFont"/>
    <w:uiPriority w:val="99"/>
    <w:semiHidden/>
    <w:unhideWhenUsed/>
    <w:rsid w:val="006D164E"/>
    <w:rPr>
      <w:color w:val="605E5C"/>
      <w:shd w:val="clear" w:color="auto" w:fill="E1DFDD"/>
    </w:rPr>
  </w:style>
  <w:style w:type="character" w:styleId="CommentReference">
    <w:name w:val="annotation reference"/>
    <w:basedOn w:val="DefaultParagraphFont"/>
    <w:uiPriority w:val="99"/>
    <w:semiHidden/>
    <w:unhideWhenUsed/>
    <w:rsid w:val="00005DCE"/>
    <w:rPr>
      <w:sz w:val="16"/>
      <w:szCs w:val="16"/>
    </w:rPr>
  </w:style>
  <w:style w:type="paragraph" w:styleId="CommentText">
    <w:name w:val="annotation text"/>
    <w:basedOn w:val="Normal"/>
    <w:link w:val="CommentTextChar"/>
    <w:uiPriority w:val="99"/>
    <w:semiHidden/>
    <w:unhideWhenUsed/>
    <w:rsid w:val="00005DCE"/>
    <w:rPr>
      <w:sz w:val="20"/>
    </w:rPr>
  </w:style>
  <w:style w:type="character" w:styleId="CommentTextChar" w:customStyle="1">
    <w:name w:val="Comment Text Char"/>
    <w:basedOn w:val="DefaultParagraphFont"/>
    <w:link w:val="CommentText"/>
    <w:uiPriority w:val="99"/>
    <w:semiHidden/>
    <w:rsid w:val="00005DCE"/>
    <w:rPr>
      <w:rFonts w:ascii="Arial" w:hAnsi="Arial"/>
    </w:rPr>
  </w:style>
  <w:style w:type="paragraph" w:styleId="CommentSubject">
    <w:name w:val="annotation subject"/>
    <w:basedOn w:val="CommentText"/>
    <w:next w:val="CommentText"/>
    <w:link w:val="CommentSubjectChar"/>
    <w:uiPriority w:val="99"/>
    <w:semiHidden/>
    <w:unhideWhenUsed/>
    <w:rsid w:val="00005DCE"/>
    <w:rPr>
      <w:b/>
      <w:bCs/>
    </w:rPr>
  </w:style>
  <w:style w:type="character" w:styleId="CommentSubjectChar" w:customStyle="1">
    <w:name w:val="Comment Subject Char"/>
    <w:basedOn w:val="CommentTextChar"/>
    <w:link w:val="CommentSubject"/>
    <w:uiPriority w:val="99"/>
    <w:semiHidden/>
    <w:rsid w:val="00005DCE"/>
    <w:rPr>
      <w:rFonts w:ascii="Arial" w:hAnsi="Arial"/>
      <w:b/>
      <w:bCs/>
    </w:rPr>
  </w:style>
  <w:style w:type="paragraph" w:styleId="NormalWeb">
    <w:name w:val="Normal (Web)"/>
    <w:basedOn w:val="Normal"/>
    <w:uiPriority w:val="99"/>
    <w:semiHidden/>
    <w:unhideWhenUsed/>
    <w:rsid w:val="008E4E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191801480">
      <w:bodyDiv w:val="1"/>
      <w:marLeft w:val="0"/>
      <w:marRight w:val="0"/>
      <w:marTop w:val="0"/>
      <w:marBottom w:val="0"/>
      <w:divBdr>
        <w:top w:val="none" w:sz="0" w:space="0" w:color="auto"/>
        <w:left w:val="none" w:sz="0" w:space="0" w:color="auto"/>
        <w:bottom w:val="none" w:sz="0" w:space="0" w:color="auto"/>
        <w:right w:val="none" w:sz="0" w:space="0" w:color="auto"/>
      </w:divBdr>
    </w:div>
    <w:div w:id="1398436422">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800147168">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43892987">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or.ca.gov/Home/Tbi"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dor.ca.gov/Home/TbiMeetingArchiv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tanya.thee@dor.ca.gov" TargetMode="External" Id="rId14" /><Relationship Type="http://schemas.openxmlformats.org/officeDocument/2006/relationships/hyperlink" Target="https://dor-ca-gov.zoom.us/j/88116870755?pwd=aamFSLaGlJ9NPcX5diSosifYb6cCwG.1" TargetMode="External" Id="Re5b660155d9240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9E9108-16E7-4E4D-980B-65E73877D7B2}">
  <ds:schemaRefs>
    <ds:schemaRef ds:uri="http://schemas.microsoft.com/sharepoint/v3/contenttype/forms"/>
  </ds:schemaRefs>
</ds:datastoreItem>
</file>

<file path=customXml/itemProps2.xml><?xml version="1.0" encoding="utf-8"?>
<ds:datastoreItem xmlns:ds="http://schemas.openxmlformats.org/officeDocument/2006/customXml" ds:itemID="{F687A847-73A0-48D9-92FF-BF2B2C3DD711}">
  <ds:schemaRefs>
    <ds:schemaRef ds:uri="http://schemas.openxmlformats.org/officeDocument/2006/bibliography"/>
  </ds:schemaRefs>
</ds:datastoreItem>
</file>

<file path=customXml/itemProps3.xml><?xml version="1.0" encoding="utf-8"?>
<ds:datastoreItem xmlns:ds="http://schemas.openxmlformats.org/officeDocument/2006/customXml" ds:itemID="{6170B779-7C57-4B7B-AC14-142C4F14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379B5-B989-4D70-82F7-3C0FBAC8500B}">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Rehabilitation - State of California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ahamilto</dc:creator>
  <keywords/>
  <dc:description/>
  <lastModifiedBy>Thee, Tanya@DOR</lastModifiedBy>
  <revision>4</revision>
  <lastPrinted>2019-11-04T17:40:00.0000000Z</lastPrinted>
  <dcterms:created xsi:type="dcterms:W3CDTF">2025-01-17T20:54:00.0000000Z</dcterms:created>
  <dcterms:modified xsi:type="dcterms:W3CDTF">2025-01-17T21:02:30.7031909Z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