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C9C9" w14:textId="059761CF" w:rsidR="00A51C64" w:rsidRPr="00151B61" w:rsidRDefault="005A0438" w:rsidP="00A553F7">
      <w:pPr>
        <w:pStyle w:val="NoSpacing"/>
        <w:jc w:val="center"/>
        <w:rPr>
          <w:b/>
          <w:bCs/>
        </w:rPr>
      </w:pPr>
      <w:r w:rsidRPr="00151B61">
        <w:rPr>
          <w:b/>
          <w:bCs/>
        </w:rPr>
        <w:t>Traumatic Brain Injury (TBI) Advisory Board</w:t>
      </w:r>
      <w:r w:rsidR="00B07E82" w:rsidRPr="00151B61">
        <w:rPr>
          <w:b/>
          <w:bCs/>
        </w:rPr>
        <w:t xml:space="preserve"> </w:t>
      </w:r>
      <w:r w:rsidRPr="00151B61">
        <w:rPr>
          <w:b/>
          <w:bCs/>
        </w:rPr>
        <w:t>Meeting</w:t>
      </w:r>
    </w:p>
    <w:p w14:paraId="2F67DB00" w14:textId="49067D93" w:rsidR="00A51C64" w:rsidRPr="00151B61" w:rsidRDefault="00975D01" w:rsidP="00A553F7">
      <w:pPr>
        <w:pStyle w:val="NoSpacing"/>
        <w:jc w:val="center"/>
        <w:rPr>
          <w:b/>
          <w:bCs/>
        </w:rPr>
      </w:pPr>
      <w:r w:rsidRPr="00151B61">
        <w:rPr>
          <w:b/>
          <w:bCs/>
        </w:rPr>
        <w:t>Meeting Minut</w:t>
      </w:r>
      <w:r w:rsidR="00476198" w:rsidRPr="00151B61">
        <w:rPr>
          <w:b/>
          <w:bCs/>
        </w:rPr>
        <w:t>e</w:t>
      </w:r>
      <w:r w:rsidRPr="00151B61">
        <w:rPr>
          <w:b/>
          <w:bCs/>
        </w:rPr>
        <w:t>s</w:t>
      </w:r>
    </w:p>
    <w:p w14:paraId="3E4967B7" w14:textId="1B8FEA70" w:rsidR="00DD6DCA" w:rsidRPr="00151B61" w:rsidRDefault="00DD6DCA" w:rsidP="00A553F7">
      <w:pPr>
        <w:pStyle w:val="NoSpacing"/>
        <w:jc w:val="center"/>
        <w:rPr>
          <w:b/>
          <w:bCs/>
        </w:rPr>
      </w:pPr>
    </w:p>
    <w:p w14:paraId="65276452" w14:textId="6C6AAD1C" w:rsidR="004503A6" w:rsidRPr="00151B61" w:rsidRDefault="006D164E" w:rsidP="00A553F7">
      <w:pPr>
        <w:pStyle w:val="NoSpacing"/>
        <w:jc w:val="center"/>
        <w:rPr>
          <w:b/>
          <w:bCs/>
          <w:szCs w:val="28"/>
        </w:rPr>
      </w:pPr>
      <w:r w:rsidRPr="00151B61">
        <w:rPr>
          <w:b/>
          <w:bCs/>
          <w:szCs w:val="28"/>
        </w:rPr>
        <w:t>Mon</w:t>
      </w:r>
      <w:r w:rsidR="00D679BD" w:rsidRPr="00151B61">
        <w:rPr>
          <w:b/>
          <w:bCs/>
          <w:szCs w:val="28"/>
        </w:rPr>
        <w:t>d</w:t>
      </w:r>
      <w:r w:rsidR="005A0438" w:rsidRPr="00151B61">
        <w:rPr>
          <w:b/>
          <w:bCs/>
          <w:szCs w:val="28"/>
        </w:rPr>
        <w:t>ay</w:t>
      </w:r>
      <w:r w:rsidR="002D5FEB" w:rsidRPr="00151B61">
        <w:rPr>
          <w:b/>
          <w:bCs/>
          <w:szCs w:val="28"/>
        </w:rPr>
        <w:t>,</w:t>
      </w:r>
      <w:r w:rsidR="00E57241" w:rsidRPr="00151B61">
        <w:rPr>
          <w:b/>
          <w:bCs/>
          <w:szCs w:val="28"/>
        </w:rPr>
        <w:t xml:space="preserve"> </w:t>
      </w:r>
      <w:r w:rsidR="005B2963" w:rsidRPr="00151B61">
        <w:rPr>
          <w:b/>
          <w:bCs/>
          <w:szCs w:val="28"/>
        </w:rPr>
        <w:t>April 14</w:t>
      </w:r>
      <w:r w:rsidR="0046707F" w:rsidRPr="00151B61">
        <w:rPr>
          <w:b/>
          <w:bCs/>
          <w:szCs w:val="28"/>
        </w:rPr>
        <w:t>, 2025</w:t>
      </w:r>
    </w:p>
    <w:p w14:paraId="35BF18BA" w14:textId="77777777" w:rsidR="00A52D91" w:rsidRPr="00C257F9" w:rsidRDefault="00A52D91" w:rsidP="00C257F9">
      <w:pPr>
        <w:pStyle w:val="NoSpacing"/>
        <w:rPr>
          <w:rFonts w:eastAsia="Times New Roman"/>
          <w:szCs w:val="28"/>
        </w:rPr>
      </w:pPr>
    </w:p>
    <w:p w14:paraId="1A60A776" w14:textId="7A2E48FF" w:rsidR="000549F6" w:rsidRPr="00A553F7" w:rsidRDefault="00A242C1" w:rsidP="00A553F7">
      <w:pPr>
        <w:pStyle w:val="NoSpacing"/>
        <w:numPr>
          <w:ilvl w:val="0"/>
          <w:numId w:val="53"/>
        </w:numPr>
        <w:rPr>
          <w:rFonts w:eastAsia="Times New Roman"/>
          <w:b/>
          <w:bCs/>
          <w:szCs w:val="28"/>
        </w:rPr>
      </w:pPr>
      <w:r w:rsidRPr="00A553F7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 xml:space="preserve">Call to </w:t>
      </w:r>
      <w:r w:rsidR="00F6155B" w:rsidRPr="00A553F7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O</w:t>
      </w:r>
      <w:r w:rsidRPr="00A553F7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rder</w:t>
      </w:r>
    </w:p>
    <w:p w14:paraId="529887C3" w14:textId="49E5D734" w:rsidR="00C56FD0" w:rsidRPr="00C257F9" w:rsidRDefault="008E0694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Meeting called to order by </w:t>
      </w:r>
      <w:r w:rsidR="00620CFB" w:rsidRPr="00C257F9">
        <w:rPr>
          <w:rFonts w:eastAsia="Times New Roman"/>
          <w:szCs w:val="28"/>
        </w:rPr>
        <w:t>Theresa Woo</w:t>
      </w:r>
      <w:r w:rsidR="00B46147" w:rsidRPr="00C257F9">
        <w:rPr>
          <w:rFonts w:eastAsia="Times New Roman"/>
          <w:szCs w:val="28"/>
        </w:rPr>
        <w:t xml:space="preserve">, Chair, </w:t>
      </w:r>
      <w:r w:rsidRPr="00C257F9">
        <w:rPr>
          <w:rFonts w:eastAsia="Times New Roman"/>
          <w:szCs w:val="28"/>
        </w:rPr>
        <w:t>at 9:</w:t>
      </w:r>
      <w:r w:rsidR="001D3AAE" w:rsidRPr="00C257F9">
        <w:rPr>
          <w:rFonts w:eastAsia="Times New Roman"/>
          <w:szCs w:val="28"/>
        </w:rPr>
        <w:t>05</w:t>
      </w:r>
      <w:r w:rsidRPr="00C257F9">
        <w:rPr>
          <w:rFonts w:eastAsia="Times New Roman"/>
          <w:szCs w:val="28"/>
        </w:rPr>
        <w:t xml:space="preserve"> a.m.</w:t>
      </w:r>
    </w:p>
    <w:p w14:paraId="2C29722D" w14:textId="77777777" w:rsidR="00C56FD0" w:rsidRPr="00C257F9" w:rsidRDefault="00C56FD0" w:rsidP="00C257F9">
      <w:pPr>
        <w:pStyle w:val="NoSpacing"/>
        <w:rPr>
          <w:rFonts w:eastAsia="Times New Roman"/>
          <w:szCs w:val="28"/>
        </w:rPr>
      </w:pPr>
    </w:p>
    <w:p w14:paraId="30A299B5" w14:textId="2882D0AD" w:rsidR="009F375E" w:rsidRPr="00A553F7" w:rsidRDefault="005528A2" w:rsidP="00A553F7">
      <w:pPr>
        <w:pStyle w:val="NoSpacing"/>
        <w:numPr>
          <w:ilvl w:val="0"/>
          <w:numId w:val="53"/>
        </w:numPr>
        <w:rPr>
          <w:rFonts w:eastAsia="Times New Roman"/>
          <w:b/>
          <w:bCs/>
          <w:szCs w:val="28"/>
        </w:rPr>
      </w:pPr>
      <w:r w:rsidRPr="00A553F7">
        <w:rPr>
          <w:rFonts w:eastAsia="Times New Roman"/>
          <w:b/>
          <w:bCs/>
          <w:szCs w:val="28"/>
        </w:rPr>
        <w:t xml:space="preserve">Welcome and </w:t>
      </w:r>
      <w:r w:rsidR="00D16BBE" w:rsidRPr="00A553F7">
        <w:rPr>
          <w:rFonts w:eastAsia="Times New Roman"/>
          <w:b/>
          <w:bCs/>
          <w:szCs w:val="28"/>
        </w:rPr>
        <w:t>Introductions</w:t>
      </w:r>
      <w:r w:rsidR="00064FCC" w:rsidRPr="00A553F7">
        <w:rPr>
          <w:rFonts w:eastAsia="Times New Roman"/>
          <w:b/>
          <w:bCs/>
          <w:szCs w:val="28"/>
        </w:rPr>
        <w:t xml:space="preserve"> </w:t>
      </w:r>
    </w:p>
    <w:p w14:paraId="3CEE35F4" w14:textId="425F26C5" w:rsidR="00856801" w:rsidRPr="00C257F9" w:rsidRDefault="00B46147" w:rsidP="00C257F9">
      <w:pPr>
        <w:pStyle w:val="NoSpacing"/>
        <w:rPr>
          <w:rFonts w:eastAsia="Times New Roman"/>
          <w:szCs w:val="28"/>
        </w:rPr>
      </w:pPr>
      <w:bookmarkStart w:id="0" w:name="_Hlk516669033"/>
      <w:r w:rsidRPr="00C257F9">
        <w:rPr>
          <w:rFonts w:eastAsiaTheme="majorEastAsia"/>
          <w:szCs w:val="28"/>
        </w:rPr>
        <w:t>Katie Shinoda</w:t>
      </w:r>
      <w:r w:rsidRPr="00C257F9">
        <w:rPr>
          <w:rFonts w:eastAsia="Times New Roman"/>
          <w:szCs w:val="28"/>
        </w:rPr>
        <w:t xml:space="preserve">, Vice-Chair, </w:t>
      </w:r>
      <w:r w:rsidR="00CE6C1E">
        <w:rPr>
          <w:rFonts w:eastAsia="Times New Roman"/>
          <w:szCs w:val="28"/>
        </w:rPr>
        <w:t>led</w:t>
      </w:r>
      <w:r w:rsidR="008E0694" w:rsidRPr="00C257F9">
        <w:rPr>
          <w:rFonts w:eastAsia="Times New Roman"/>
          <w:szCs w:val="28"/>
        </w:rPr>
        <w:t xml:space="preserve"> introductions.</w:t>
      </w:r>
    </w:p>
    <w:p w14:paraId="0D060747" w14:textId="77777777" w:rsidR="002F4598" w:rsidRPr="00C257F9" w:rsidRDefault="002F4598" w:rsidP="00C257F9">
      <w:pPr>
        <w:pStyle w:val="NoSpacing"/>
        <w:rPr>
          <w:rFonts w:eastAsia="Times New Roman"/>
          <w:szCs w:val="28"/>
        </w:rPr>
      </w:pPr>
    </w:p>
    <w:p w14:paraId="583B734B" w14:textId="5C8C3364" w:rsidR="0078643A" w:rsidRPr="00C257F9" w:rsidRDefault="008E0694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Board Members Present: </w:t>
      </w:r>
    </w:p>
    <w:p w14:paraId="0C768C5A" w14:textId="0469C7EF" w:rsidR="00B46D95" w:rsidRPr="00C257F9" w:rsidRDefault="00B46D95" w:rsidP="00B20554">
      <w:pPr>
        <w:pStyle w:val="NoSpacing"/>
        <w:numPr>
          <w:ilvl w:val="0"/>
          <w:numId w:val="58"/>
        </w:numPr>
      </w:pPr>
      <w:r w:rsidRPr="00C257F9">
        <w:t xml:space="preserve">Dan Clark </w:t>
      </w:r>
    </w:p>
    <w:p w14:paraId="4F451CC0" w14:textId="41419825" w:rsidR="00B46D95" w:rsidRPr="00C257F9" w:rsidRDefault="0078643A" w:rsidP="00B20554">
      <w:pPr>
        <w:pStyle w:val="NoSpacing"/>
        <w:numPr>
          <w:ilvl w:val="0"/>
          <w:numId w:val="58"/>
        </w:numPr>
      </w:pPr>
      <w:r w:rsidRPr="00C257F9">
        <w:t>Randy Dinning</w:t>
      </w:r>
    </w:p>
    <w:p w14:paraId="6B4DAF8D" w14:textId="6927CDCD" w:rsidR="00B46D95" w:rsidRPr="00C257F9" w:rsidRDefault="00B46D95" w:rsidP="00B20554">
      <w:pPr>
        <w:pStyle w:val="NoSpacing"/>
        <w:numPr>
          <w:ilvl w:val="0"/>
          <w:numId w:val="58"/>
        </w:numPr>
      </w:pPr>
      <w:r w:rsidRPr="00C257F9">
        <w:t>Heidi Frye</w:t>
      </w:r>
    </w:p>
    <w:p w14:paraId="688EE797" w14:textId="370F1F9B" w:rsidR="00B46D95" w:rsidRPr="00C257F9" w:rsidRDefault="00B46D95" w:rsidP="00B20554">
      <w:pPr>
        <w:pStyle w:val="NoSpacing"/>
        <w:numPr>
          <w:ilvl w:val="0"/>
          <w:numId w:val="58"/>
        </w:numPr>
      </w:pPr>
      <w:r w:rsidRPr="00C257F9">
        <w:t>Dr. Vivian Harvey</w:t>
      </w:r>
    </w:p>
    <w:p w14:paraId="59E060D0" w14:textId="548CA525" w:rsidR="0078643A" w:rsidRPr="00C257F9" w:rsidRDefault="00B46D95" w:rsidP="00B20554">
      <w:pPr>
        <w:pStyle w:val="NoSpacing"/>
        <w:numPr>
          <w:ilvl w:val="0"/>
          <w:numId w:val="58"/>
        </w:numPr>
      </w:pPr>
      <w:r w:rsidRPr="00C257F9">
        <w:t>Todd Higgins</w:t>
      </w:r>
    </w:p>
    <w:p w14:paraId="0465C84E" w14:textId="76153A4F" w:rsidR="009A1C88" w:rsidRPr="00C257F9" w:rsidRDefault="009A1C88" w:rsidP="00B20554">
      <w:pPr>
        <w:pStyle w:val="NoSpacing"/>
        <w:numPr>
          <w:ilvl w:val="0"/>
          <w:numId w:val="58"/>
        </w:numPr>
      </w:pPr>
      <w:r w:rsidRPr="00C257F9">
        <w:t>Dr. Henry Huie</w:t>
      </w:r>
    </w:p>
    <w:p w14:paraId="779ADC11" w14:textId="203D2BB3" w:rsidR="00E65EA0" w:rsidRPr="00C257F9" w:rsidRDefault="00E65EA0" w:rsidP="00B20554">
      <w:pPr>
        <w:pStyle w:val="NoSpacing"/>
        <w:numPr>
          <w:ilvl w:val="0"/>
          <w:numId w:val="58"/>
        </w:numPr>
      </w:pPr>
      <w:r w:rsidRPr="00C257F9">
        <w:t>Dr. Daniel Ignacio</w:t>
      </w:r>
    </w:p>
    <w:p w14:paraId="5B8C0C1B" w14:textId="196366C7" w:rsidR="009A1C88" w:rsidRPr="00C257F9" w:rsidRDefault="009A1C88" w:rsidP="00B20554">
      <w:pPr>
        <w:pStyle w:val="NoSpacing"/>
        <w:numPr>
          <w:ilvl w:val="0"/>
          <w:numId w:val="58"/>
        </w:numPr>
      </w:pPr>
      <w:r w:rsidRPr="00C257F9">
        <w:t xml:space="preserve">Erin Johnson </w:t>
      </w:r>
    </w:p>
    <w:p w14:paraId="10E80BBB" w14:textId="32A85A67" w:rsidR="00B46D95" w:rsidRPr="00C257F9" w:rsidRDefault="00B46D95" w:rsidP="00B20554">
      <w:pPr>
        <w:pStyle w:val="NoSpacing"/>
        <w:numPr>
          <w:ilvl w:val="0"/>
          <w:numId w:val="58"/>
        </w:numPr>
      </w:pPr>
      <w:r w:rsidRPr="00C257F9">
        <w:t>Ryan Johnson</w:t>
      </w:r>
    </w:p>
    <w:p w14:paraId="4735F219" w14:textId="7FA0F2B6" w:rsidR="009A1C88" w:rsidRPr="00C257F9" w:rsidRDefault="009A1C88" w:rsidP="00B20554">
      <w:pPr>
        <w:pStyle w:val="NoSpacing"/>
        <w:numPr>
          <w:ilvl w:val="0"/>
          <w:numId w:val="58"/>
        </w:numPr>
      </w:pPr>
      <w:r w:rsidRPr="00C257F9">
        <w:t>Vince Martinez</w:t>
      </w:r>
    </w:p>
    <w:p w14:paraId="6C0CFD3E" w14:textId="34A55EE3" w:rsidR="0078643A" w:rsidRPr="00C257F9" w:rsidRDefault="008E0694" w:rsidP="00B20554">
      <w:pPr>
        <w:pStyle w:val="NoSpacing"/>
        <w:numPr>
          <w:ilvl w:val="0"/>
          <w:numId w:val="58"/>
        </w:numPr>
      </w:pPr>
      <w:r w:rsidRPr="00C257F9">
        <w:t xml:space="preserve">Dr. </w:t>
      </w:r>
      <w:r w:rsidR="0078643A" w:rsidRPr="00C257F9">
        <w:t>Katie Shinoda</w:t>
      </w:r>
      <w:r w:rsidR="001433F4" w:rsidRPr="00C257F9">
        <w:t xml:space="preserve"> </w:t>
      </w:r>
      <w:r w:rsidR="00000EDE" w:rsidRPr="00C257F9">
        <w:t>(Vice-Chair)</w:t>
      </w:r>
    </w:p>
    <w:p w14:paraId="3D8C16FA" w14:textId="190697EF" w:rsidR="0078643A" w:rsidRPr="00C257F9" w:rsidRDefault="0078643A" w:rsidP="00B20554">
      <w:pPr>
        <w:pStyle w:val="NoSpacing"/>
        <w:numPr>
          <w:ilvl w:val="0"/>
          <w:numId w:val="58"/>
        </w:numPr>
      </w:pPr>
      <w:r w:rsidRPr="00C257F9">
        <w:t xml:space="preserve">Kristie </w:t>
      </w:r>
      <w:r w:rsidR="00CC0759" w:rsidRPr="00C257F9">
        <w:t>W</w:t>
      </w:r>
      <w:r w:rsidRPr="00C257F9">
        <w:t>arren</w:t>
      </w:r>
    </w:p>
    <w:p w14:paraId="6EAAA600" w14:textId="2A37B07B" w:rsidR="001A07AF" w:rsidRPr="00C257F9" w:rsidRDefault="00CC0759" w:rsidP="00B20554">
      <w:pPr>
        <w:pStyle w:val="NoSpacing"/>
        <w:numPr>
          <w:ilvl w:val="0"/>
          <w:numId w:val="58"/>
        </w:numPr>
      </w:pPr>
      <w:r w:rsidRPr="00C257F9">
        <w:t xml:space="preserve">Theresa Woo </w:t>
      </w:r>
      <w:r w:rsidR="00000EDE" w:rsidRPr="00C257F9">
        <w:t xml:space="preserve">(Chair) </w:t>
      </w:r>
    </w:p>
    <w:p w14:paraId="2BDBDA2B" w14:textId="77777777" w:rsidR="002F4598" w:rsidRPr="00C257F9" w:rsidRDefault="002F4598" w:rsidP="00C257F9">
      <w:pPr>
        <w:pStyle w:val="NoSpacing"/>
        <w:rPr>
          <w:rFonts w:eastAsia="Times New Roman"/>
          <w:szCs w:val="28"/>
        </w:rPr>
      </w:pPr>
    </w:p>
    <w:p w14:paraId="329C7782" w14:textId="3E1FE959" w:rsidR="002F4598" w:rsidRPr="00C257F9" w:rsidRDefault="002F4598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Board members not present:</w:t>
      </w:r>
    </w:p>
    <w:p w14:paraId="6ED924DD" w14:textId="35D7D1AC" w:rsidR="00534F24" w:rsidRPr="00C257F9" w:rsidRDefault="00534F24" w:rsidP="00B20554">
      <w:pPr>
        <w:pStyle w:val="NoSpacing"/>
        <w:numPr>
          <w:ilvl w:val="0"/>
          <w:numId w:val="59"/>
        </w:numPr>
      </w:pPr>
      <w:r w:rsidRPr="00C257F9">
        <w:t xml:space="preserve">Dr. </w:t>
      </w:r>
      <w:r w:rsidR="000B5A8D" w:rsidRPr="00C257F9">
        <w:t>Steve Chan</w:t>
      </w:r>
    </w:p>
    <w:p w14:paraId="0F70248E" w14:textId="2D05B8BF" w:rsidR="006264B7" w:rsidRPr="00C257F9" w:rsidRDefault="00B46D95" w:rsidP="00B20554">
      <w:pPr>
        <w:pStyle w:val="NoSpacing"/>
        <w:numPr>
          <w:ilvl w:val="0"/>
          <w:numId w:val="59"/>
        </w:numPr>
      </w:pPr>
      <w:r w:rsidRPr="00C257F9">
        <w:t>Michael Roscoe</w:t>
      </w:r>
    </w:p>
    <w:p w14:paraId="2E9A342C" w14:textId="7C0D28C1" w:rsidR="006264B7" w:rsidRPr="00C257F9" w:rsidRDefault="00B46D95" w:rsidP="00B20554">
      <w:pPr>
        <w:pStyle w:val="NoSpacing"/>
        <w:numPr>
          <w:ilvl w:val="0"/>
          <w:numId w:val="59"/>
        </w:numPr>
      </w:pPr>
      <w:r w:rsidRPr="00C257F9">
        <w:t>Esther Stauffer</w:t>
      </w:r>
    </w:p>
    <w:p w14:paraId="171F2BBF" w14:textId="77777777" w:rsidR="00CC0759" w:rsidRPr="00C257F9" w:rsidRDefault="00CC0759" w:rsidP="00C257F9">
      <w:pPr>
        <w:pStyle w:val="NoSpacing"/>
        <w:rPr>
          <w:rFonts w:eastAsia="Times New Roman"/>
          <w:szCs w:val="28"/>
        </w:rPr>
      </w:pPr>
    </w:p>
    <w:p w14:paraId="2EC7974E" w14:textId="69C32561" w:rsidR="00CC0759" w:rsidRPr="00C257F9" w:rsidRDefault="00CC0759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Members of the Public:</w:t>
      </w:r>
    </w:p>
    <w:p w14:paraId="35092850" w14:textId="24A3398A" w:rsidR="00CC0759" w:rsidRPr="00C257F9" w:rsidRDefault="008E0694" w:rsidP="00B20554">
      <w:pPr>
        <w:pStyle w:val="NoSpacing"/>
        <w:numPr>
          <w:ilvl w:val="0"/>
          <w:numId w:val="60"/>
        </w:numPr>
      </w:pPr>
      <w:r w:rsidRPr="00C257F9">
        <w:t xml:space="preserve">Brenda </w:t>
      </w:r>
      <w:bookmarkStart w:id="1" w:name="_Hlk157084158"/>
      <w:r w:rsidRPr="00C257F9">
        <w:t>Plechaty</w:t>
      </w:r>
      <w:bookmarkEnd w:id="1"/>
      <w:r w:rsidR="00CC0759" w:rsidRPr="00C257F9">
        <w:t>, Traumatic Injury Caregivers Support Group</w:t>
      </w:r>
    </w:p>
    <w:p w14:paraId="2DF388F7" w14:textId="4A8EA6F9" w:rsidR="008E6D99" w:rsidRPr="00C257F9" w:rsidRDefault="008E6D99" w:rsidP="00B20554">
      <w:pPr>
        <w:pStyle w:val="NoSpacing"/>
        <w:numPr>
          <w:ilvl w:val="0"/>
          <w:numId w:val="60"/>
        </w:numPr>
      </w:pPr>
      <w:r w:rsidRPr="00C257F9">
        <w:t>JoAnn Wilkes – Rolling Start</w:t>
      </w:r>
    </w:p>
    <w:p w14:paraId="0A1DE354" w14:textId="77777777" w:rsidR="001433F4" w:rsidRPr="00C257F9" w:rsidRDefault="001433F4" w:rsidP="00C257F9">
      <w:pPr>
        <w:pStyle w:val="NoSpacing"/>
        <w:rPr>
          <w:rFonts w:eastAsia="Times New Roman"/>
          <w:szCs w:val="28"/>
        </w:rPr>
      </w:pPr>
    </w:p>
    <w:p w14:paraId="2AEAA2B2" w14:textId="5A02405B" w:rsidR="00A61275" w:rsidRPr="00C257F9" w:rsidRDefault="00A61275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D</w:t>
      </w:r>
      <w:r w:rsidR="000931CB" w:rsidRPr="00C257F9">
        <w:rPr>
          <w:rFonts w:eastAsia="Times New Roman"/>
          <w:szCs w:val="28"/>
        </w:rPr>
        <w:t>epartment of Rehabilitation</w:t>
      </w:r>
      <w:r w:rsidRPr="00C257F9">
        <w:rPr>
          <w:rFonts w:eastAsia="Times New Roman"/>
          <w:szCs w:val="28"/>
        </w:rPr>
        <w:t xml:space="preserve"> Staff: </w:t>
      </w:r>
    </w:p>
    <w:p w14:paraId="00582F04" w14:textId="1DC93947" w:rsidR="00B46D95" w:rsidRPr="00C257F9" w:rsidRDefault="00B46D95" w:rsidP="00B20554">
      <w:pPr>
        <w:pStyle w:val="NoSpacing"/>
        <w:numPr>
          <w:ilvl w:val="0"/>
          <w:numId w:val="61"/>
        </w:numPr>
      </w:pPr>
      <w:r w:rsidRPr="00C257F9">
        <w:t>Maria Aliferis-Gjerde, California Committee on Employment of People with Disabilities (CCEPD) Executive Officer</w:t>
      </w:r>
    </w:p>
    <w:p w14:paraId="0E0CA53F" w14:textId="37EFA9F7" w:rsidR="001433F4" w:rsidRPr="00C257F9" w:rsidRDefault="001433F4" w:rsidP="00B20554">
      <w:pPr>
        <w:pStyle w:val="NoSpacing"/>
        <w:numPr>
          <w:ilvl w:val="0"/>
          <w:numId w:val="61"/>
        </w:numPr>
      </w:pPr>
      <w:r w:rsidRPr="00C257F9">
        <w:t>Tanya Thee</w:t>
      </w:r>
      <w:r w:rsidR="00CC0759" w:rsidRPr="00C257F9">
        <w:t>, TBI Program Administrator</w:t>
      </w:r>
    </w:p>
    <w:p w14:paraId="24EA3DDE" w14:textId="09C6A359" w:rsidR="00620CFB" w:rsidRPr="00C257F9" w:rsidRDefault="00620CFB" w:rsidP="00B20554">
      <w:pPr>
        <w:pStyle w:val="NoSpacing"/>
        <w:numPr>
          <w:ilvl w:val="0"/>
          <w:numId w:val="61"/>
        </w:numPr>
      </w:pPr>
      <w:r w:rsidRPr="00C257F9">
        <w:lastRenderedPageBreak/>
        <w:t>Za</w:t>
      </w:r>
      <w:r w:rsidR="00B46D95" w:rsidRPr="00C257F9">
        <w:t>k</w:t>
      </w:r>
      <w:r w:rsidRPr="00C257F9">
        <w:t xml:space="preserve"> Ford, </w:t>
      </w:r>
      <w:r w:rsidR="00B46D95" w:rsidRPr="00C257F9">
        <w:t>CCEPD Staff</w:t>
      </w:r>
    </w:p>
    <w:p w14:paraId="4ECF97B2" w14:textId="2757FCBB" w:rsidR="00661F5B" w:rsidRPr="000B6669" w:rsidRDefault="00DD16B4" w:rsidP="00B20554">
      <w:pPr>
        <w:pStyle w:val="NoSpacing"/>
        <w:numPr>
          <w:ilvl w:val="0"/>
          <w:numId w:val="61"/>
        </w:numPr>
      </w:pPr>
      <w:r w:rsidRPr="00C257F9">
        <w:t xml:space="preserve">Jacob Johnson </w:t>
      </w:r>
    </w:p>
    <w:p w14:paraId="22431D51" w14:textId="77777777" w:rsidR="00BD772F" w:rsidRPr="00C257F9" w:rsidRDefault="00BD772F" w:rsidP="00C257F9">
      <w:pPr>
        <w:pStyle w:val="NoSpacing"/>
        <w:rPr>
          <w:rStyle w:val="Heading2Char"/>
          <w:rFonts w:ascii="Arial" w:hAnsi="Arial" w:cs="Arial"/>
          <w:color w:val="auto"/>
          <w:sz w:val="28"/>
          <w:szCs w:val="28"/>
        </w:rPr>
      </w:pPr>
    </w:p>
    <w:p w14:paraId="7B8EB010" w14:textId="4305AB51" w:rsidR="00A242C1" w:rsidRPr="00A553F7" w:rsidRDefault="00A242C1" w:rsidP="00A553F7">
      <w:pPr>
        <w:pStyle w:val="NoSpacing"/>
        <w:numPr>
          <w:ilvl w:val="0"/>
          <w:numId w:val="53"/>
        </w:numPr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</w:pPr>
      <w:r w:rsidRPr="00A553F7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Housekeepin</w:t>
      </w:r>
      <w:r w:rsidR="000931CB" w:rsidRPr="00A553F7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g</w:t>
      </w:r>
    </w:p>
    <w:bookmarkEnd w:id="0"/>
    <w:p w14:paraId="75384B57" w14:textId="7FAD1D05" w:rsidR="00A61275" w:rsidRPr="00C257F9" w:rsidRDefault="009560B1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Tanya Thee</w:t>
      </w:r>
      <w:r w:rsidR="00B20554">
        <w:rPr>
          <w:rFonts w:eastAsia="Times New Roman"/>
          <w:szCs w:val="28"/>
        </w:rPr>
        <w:t>,</w:t>
      </w:r>
      <w:r w:rsidR="00BD772F" w:rsidRPr="00C257F9">
        <w:rPr>
          <w:rFonts w:eastAsia="Times New Roman"/>
          <w:szCs w:val="28"/>
        </w:rPr>
        <w:t xml:space="preserve"> DOR TBI Grant Administrator</w:t>
      </w:r>
      <w:r w:rsidR="00B20554">
        <w:rPr>
          <w:rFonts w:eastAsia="Times New Roman"/>
          <w:szCs w:val="28"/>
        </w:rPr>
        <w:t>,</w:t>
      </w:r>
      <w:r w:rsidR="000931CB" w:rsidRPr="00C257F9">
        <w:rPr>
          <w:rFonts w:eastAsia="Times New Roman"/>
          <w:szCs w:val="28"/>
        </w:rPr>
        <w:t xml:space="preserve"> reviewed housekeeping items.</w:t>
      </w:r>
    </w:p>
    <w:p w14:paraId="5595F7D0" w14:textId="77777777" w:rsidR="002F4598" w:rsidRPr="00C257F9" w:rsidRDefault="002F4598" w:rsidP="00C257F9">
      <w:pPr>
        <w:pStyle w:val="NoSpacing"/>
        <w:rPr>
          <w:rFonts w:eastAsia="Times New Roman"/>
          <w:szCs w:val="28"/>
        </w:rPr>
      </w:pPr>
    </w:p>
    <w:p w14:paraId="33E4341C" w14:textId="1A31ED4B" w:rsidR="00071364" w:rsidRPr="00A553F7" w:rsidRDefault="00A242C1" w:rsidP="00A553F7">
      <w:pPr>
        <w:pStyle w:val="NoSpacing"/>
        <w:numPr>
          <w:ilvl w:val="0"/>
          <w:numId w:val="53"/>
        </w:numPr>
        <w:rPr>
          <w:b/>
          <w:bCs/>
          <w:szCs w:val="28"/>
        </w:rPr>
      </w:pPr>
      <w:r w:rsidRPr="00A553F7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Public Comment</w:t>
      </w:r>
    </w:p>
    <w:p w14:paraId="36A1BC1B" w14:textId="6D1A3E0B" w:rsidR="00F24826" w:rsidRDefault="00B20554" w:rsidP="00C257F9">
      <w:pPr>
        <w:pStyle w:val="NoSpacing"/>
        <w:rPr>
          <w:rFonts w:eastAsia="Times New Roman"/>
          <w:szCs w:val="28"/>
        </w:rPr>
      </w:pPr>
      <w:r>
        <w:rPr>
          <w:rFonts w:eastAsia="Times New Roman"/>
          <w:szCs w:val="28"/>
        </w:rPr>
        <w:t>There were no public comments.</w:t>
      </w:r>
    </w:p>
    <w:p w14:paraId="453B9B1D" w14:textId="77777777" w:rsidR="00B20554" w:rsidRPr="00C257F9" w:rsidRDefault="00B20554" w:rsidP="00C257F9">
      <w:pPr>
        <w:pStyle w:val="NoSpacing"/>
        <w:rPr>
          <w:rFonts w:eastAsia="Times New Roman"/>
          <w:szCs w:val="28"/>
        </w:rPr>
      </w:pPr>
    </w:p>
    <w:p w14:paraId="1D30BD23" w14:textId="75874F12" w:rsidR="00C257F9" w:rsidRDefault="00C257F9" w:rsidP="00A553F7">
      <w:pPr>
        <w:pStyle w:val="NoSpacing"/>
        <w:numPr>
          <w:ilvl w:val="0"/>
          <w:numId w:val="53"/>
        </w:numPr>
        <w:rPr>
          <w:rFonts w:eastAsia="Times New Roman"/>
          <w:b/>
          <w:bCs/>
          <w:szCs w:val="28"/>
        </w:rPr>
      </w:pPr>
      <w:r w:rsidRPr="00A553F7">
        <w:rPr>
          <w:rFonts w:eastAsia="Times New Roman"/>
          <w:b/>
          <w:bCs/>
          <w:szCs w:val="28"/>
        </w:rPr>
        <w:t>Department of Rehabilitation Director Kim Rutledge</w:t>
      </w:r>
    </w:p>
    <w:p w14:paraId="7AB5E27C" w14:textId="3CF5EC49" w:rsidR="000B6669" w:rsidRPr="000B6669" w:rsidRDefault="000B6669" w:rsidP="000B6669">
      <w:pPr>
        <w:pStyle w:val="NoSpacing"/>
        <w:rPr>
          <w:rFonts w:eastAsia="Times New Roman"/>
          <w:szCs w:val="28"/>
        </w:rPr>
      </w:pPr>
      <w:r w:rsidRPr="000B6669">
        <w:rPr>
          <w:rFonts w:eastAsia="Times New Roman"/>
          <w:szCs w:val="28"/>
        </w:rPr>
        <w:t xml:space="preserve">Kim Ruttledge, </w:t>
      </w:r>
      <w:r w:rsidR="00B20554" w:rsidRPr="000B6669">
        <w:rPr>
          <w:rFonts w:eastAsia="Times New Roman"/>
          <w:szCs w:val="28"/>
        </w:rPr>
        <w:t>the new</w:t>
      </w:r>
      <w:r w:rsidRPr="000B6669">
        <w:rPr>
          <w:rFonts w:eastAsia="Times New Roman"/>
          <w:szCs w:val="28"/>
        </w:rPr>
        <w:t xml:space="preserve"> DOR Director, introduced herself and gave an overview of her background and a few of her priorities for the department.</w:t>
      </w:r>
    </w:p>
    <w:p w14:paraId="2EBEB0E6" w14:textId="77777777" w:rsidR="000B6669" w:rsidRPr="000B6669" w:rsidRDefault="000B6669" w:rsidP="000B6669">
      <w:pPr>
        <w:pStyle w:val="NoSpacing"/>
        <w:numPr>
          <w:ilvl w:val="0"/>
          <w:numId w:val="54"/>
        </w:numPr>
        <w:rPr>
          <w:rFonts w:eastAsia="Times New Roman"/>
          <w:szCs w:val="28"/>
        </w:rPr>
      </w:pPr>
      <w:r w:rsidRPr="000B6669">
        <w:rPr>
          <w:rFonts w:eastAsia="Times New Roman"/>
          <w:szCs w:val="28"/>
        </w:rPr>
        <w:t>Improvement of the quality of services across the board.</w:t>
      </w:r>
    </w:p>
    <w:p w14:paraId="64953926" w14:textId="6206F987" w:rsidR="000B6669" w:rsidRPr="000B6669" w:rsidRDefault="000B6669" w:rsidP="000B6669">
      <w:pPr>
        <w:pStyle w:val="NoSpacing"/>
        <w:numPr>
          <w:ilvl w:val="0"/>
          <w:numId w:val="54"/>
        </w:numPr>
        <w:rPr>
          <w:rFonts w:eastAsia="Times New Roman"/>
          <w:szCs w:val="28"/>
        </w:rPr>
      </w:pPr>
      <w:proofErr w:type="gramStart"/>
      <w:r w:rsidRPr="000B6669">
        <w:rPr>
          <w:rFonts w:eastAsia="Times New Roman"/>
          <w:szCs w:val="28"/>
        </w:rPr>
        <w:t>Being more data</w:t>
      </w:r>
      <w:proofErr w:type="gramEnd"/>
      <w:r w:rsidRPr="000B6669">
        <w:rPr>
          <w:rFonts w:eastAsia="Times New Roman"/>
          <w:szCs w:val="28"/>
        </w:rPr>
        <w:t xml:space="preserve"> driven </w:t>
      </w:r>
      <w:r w:rsidR="00CE6C1E" w:rsidRPr="000B6669">
        <w:rPr>
          <w:rFonts w:eastAsia="Times New Roman"/>
          <w:szCs w:val="28"/>
        </w:rPr>
        <w:t>by</w:t>
      </w:r>
      <w:r w:rsidRPr="000B6669">
        <w:rPr>
          <w:rFonts w:eastAsia="Times New Roman"/>
          <w:szCs w:val="28"/>
        </w:rPr>
        <w:t xml:space="preserve"> the outcomes of our programs.</w:t>
      </w:r>
    </w:p>
    <w:p w14:paraId="4BBE5F97" w14:textId="77777777" w:rsidR="000B6669" w:rsidRPr="000B6669" w:rsidRDefault="000B6669" w:rsidP="000B6669">
      <w:pPr>
        <w:pStyle w:val="NoSpacing"/>
        <w:numPr>
          <w:ilvl w:val="0"/>
          <w:numId w:val="54"/>
        </w:numPr>
        <w:rPr>
          <w:rFonts w:eastAsia="Times New Roman"/>
          <w:szCs w:val="28"/>
        </w:rPr>
      </w:pPr>
      <w:r w:rsidRPr="000B6669">
        <w:rPr>
          <w:rFonts w:eastAsia="Times New Roman"/>
          <w:szCs w:val="28"/>
        </w:rPr>
        <w:t>Interplay between vocational rehabilitation programs and the programs at independent living.</w:t>
      </w:r>
    </w:p>
    <w:p w14:paraId="6165F633" w14:textId="79F61998" w:rsidR="000B6669" w:rsidRPr="000B6669" w:rsidRDefault="000B6669" w:rsidP="000B6669">
      <w:pPr>
        <w:pStyle w:val="NoSpacing"/>
        <w:numPr>
          <w:ilvl w:val="0"/>
          <w:numId w:val="54"/>
        </w:numPr>
        <w:rPr>
          <w:rFonts w:eastAsia="Times New Roman"/>
          <w:szCs w:val="28"/>
        </w:rPr>
      </w:pPr>
      <w:r w:rsidRPr="000B6669">
        <w:rPr>
          <w:rFonts w:eastAsia="Times New Roman"/>
          <w:szCs w:val="28"/>
        </w:rPr>
        <w:t xml:space="preserve">TBI is supported by the </w:t>
      </w:r>
      <w:r w:rsidR="00CE6C1E" w:rsidRPr="000B6669">
        <w:rPr>
          <w:rFonts w:eastAsia="Times New Roman"/>
          <w:szCs w:val="28"/>
        </w:rPr>
        <w:t xml:space="preserve">legislative team </w:t>
      </w:r>
      <w:r w:rsidRPr="000B6669">
        <w:rPr>
          <w:rFonts w:eastAsia="Times New Roman"/>
          <w:szCs w:val="28"/>
        </w:rPr>
        <w:t>along with the communication team that can help increase TBI awareness.</w:t>
      </w:r>
    </w:p>
    <w:p w14:paraId="1FA2F445" w14:textId="7A74985B" w:rsidR="000B6669" w:rsidRPr="000B6669" w:rsidRDefault="000B6669" w:rsidP="000B6669">
      <w:pPr>
        <w:pStyle w:val="NoSpacing"/>
        <w:numPr>
          <w:ilvl w:val="0"/>
          <w:numId w:val="54"/>
        </w:numPr>
        <w:rPr>
          <w:rFonts w:eastAsia="Times New Roman"/>
          <w:szCs w:val="28"/>
        </w:rPr>
      </w:pPr>
      <w:r w:rsidRPr="000B6669">
        <w:rPr>
          <w:rFonts w:eastAsia="Times New Roman"/>
          <w:szCs w:val="28"/>
        </w:rPr>
        <w:t>There is focus on the Master Plan</w:t>
      </w:r>
      <w:r>
        <w:rPr>
          <w:rFonts w:eastAsia="Times New Roman"/>
          <w:szCs w:val="28"/>
        </w:rPr>
        <w:t xml:space="preserve"> for</w:t>
      </w:r>
      <w:r w:rsidRPr="000B6669">
        <w:rPr>
          <w:rFonts w:eastAsia="Times New Roman"/>
          <w:szCs w:val="28"/>
        </w:rPr>
        <w:t xml:space="preserve"> Career Education and </w:t>
      </w:r>
      <w:r>
        <w:rPr>
          <w:rFonts w:eastAsia="Times New Roman"/>
          <w:szCs w:val="28"/>
        </w:rPr>
        <w:t xml:space="preserve">Master Plan for </w:t>
      </w:r>
      <w:r w:rsidRPr="000B6669">
        <w:rPr>
          <w:rFonts w:eastAsia="Times New Roman"/>
          <w:szCs w:val="28"/>
        </w:rPr>
        <w:t>Developmental Services</w:t>
      </w:r>
    </w:p>
    <w:p w14:paraId="4981CA91" w14:textId="77777777" w:rsidR="000B6669" w:rsidRPr="000B6669" w:rsidRDefault="000B6669" w:rsidP="000B6669">
      <w:pPr>
        <w:pStyle w:val="NoSpacing"/>
        <w:rPr>
          <w:rFonts w:eastAsia="Times New Roman"/>
          <w:szCs w:val="28"/>
        </w:rPr>
      </w:pPr>
    </w:p>
    <w:p w14:paraId="1344EBCE" w14:textId="75BD29B7" w:rsidR="000B6669" w:rsidRPr="000B6669" w:rsidRDefault="000B6669" w:rsidP="000B6669">
      <w:pPr>
        <w:pStyle w:val="NoSpacing"/>
        <w:rPr>
          <w:rFonts w:eastAsia="Times New Roman"/>
          <w:szCs w:val="28"/>
        </w:rPr>
      </w:pPr>
      <w:r w:rsidRPr="000B6669">
        <w:rPr>
          <w:rFonts w:eastAsia="Times New Roman"/>
          <w:szCs w:val="28"/>
        </w:rPr>
        <w:t xml:space="preserve">Dan Clark </w:t>
      </w:r>
      <w:r w:rsidR="00CE6C1E">
        <w:rPr>
          <w:rFonts w:eastAsia="Times New Roman"/>
          <w:szCs w:val="28"/>
        </w:rPr>
        <w:t>–</w:t>
      </w:r>
      <w:r w:rsidRPr="000B6669">
        <w:rPr>
          <w:rFonts w:eastAsia="Times New Roman"/>
          <w:szCs w:val="28"/>
        </w:rPr>
        <w:t xml:space="preserve"> </w:t>
      </w:r>
      <w:r w:rsidR="00CE6C1E">
        <w:rPr>
          <w:rFonts w:eastAsia="Times New Roman"/>
          <w:szCs w:val="28"/>
        </w:rPr>
        <w:t>H</w:t>
      </w:r>
      <w:r w:rsidRPr="000B6669">
        <w:rPr>
          <w:rFonts w:eastAsia="Times New Roman"/>
          <w:szCs w:val="28"/>
        </w:rPr>
        <w:t xml:space="preserve">aving a meeting with the communications team would benefit the committee. </w:t>
      </w:r>
    </w:p>
    <w:p w14:paraId="5616EA1E" w14:textId="77777777" w:rsidR="000B6669" w:rsidRPr="000B6669" w:rsidRDefault="000B6669" w:rsidP="000B6669">
      <w:pPr>
        <w:pStyle w:val="NoSpacing"/>
        <w:rPr>
          <w:rFonts w:eastAsia="Times New Roman"/>
          <w:szCs w:val="28"/>
        </w:rPr>
      </w:pPr>
    </w:p>
    <w:p w14:paraId="48206826" w14:textId="77777777" w:rsidR="000B6669" w:rsidRPr="000B6669" w:rsidRDefault="000B6669" w:rsidP="000B6669">
      <w:pPr>
        <w:pStyle w:val="NoSpacing"/>
        <w:rPr>
          <w:rFonts w:eastAsia="Times New Roman"/>
          <w:szCs w:val="28"/>
        </w:rPr>
      </w:pPr>
      <w:r w:rsidRPr="000B6669">
        <w:rPr>
          <w:rFonts w:eastAsia="Times New Roman"/>
          <w:szCs w:val="28"/>
        </w:rPr>
        <w:t xml:space="preserve">Todd Higgins – Highlighting the importance of data is something that is good to hear and always a focus of this committee of both collection and interpretation of </w:t>
      </w:r>
    </w:p>
    <w:p w14:paraId="1E485F2F" w14:textId="77777777" w:rsidR="000B6669" w:rsidRPr="000B6669" w:rsidRDefault="000B6669" w:rsidP="000B6669">
      <w:pPr>
        <w:pStyle w:val="NoSpacing"/>
        <w:rPr>
          <w:rFonts w:eastAsia="Times New Roman"/>
          <w:szCs w:val="28"/>
        </w:rPr>
      </w:pPr>
      <w:r w:rsidRPr="000B6669">
        <w:rPr>
          <w:rFonts w:eastAsia="Times New Roman"/>
          <w:szCs w:val="28"/>
        </w:rPr>
        <w:t xml:space="preserve">data. </w:t>
      </w:r>
    </w:p>
    <w:p w14:paraId="57C25A58" w14:textId="77777777" w:rsidR="000B6669" w:rsidRPr="00A553F7" w:rsidRDefault="000B6669" w:rsidP="000B6669">
      <w:pPr>
        <w:pStyle w:val="NoSpacing"/>
        <w:rPr>
          <w:rFonts w:eastAsia="Times New Roman"/>
          <w:b/>
          <w:bCs/>
          <w:szCs w:val="28"/>
        </w:rPr>
      </w:pPr>
    </w:p>
    <w:p w14:paraId="00185C2C" w14:textId="26B95CD6" w:rsidR="00C257F9" w:rsidRDefault="00C257F9" w:rsidP="00A553F7">
      <w:pPr>
        <w:pStyle w:val="NoSpacing"/>
        <w:numPr>
          <w:ilvl w:val="0"/>
          <w:numId w:val="53"/>
        </w:numPr>
        <w:rPr>
          <w:rFonts w:eastAsia="Times New Roman"/>
          <w:b/>
          <w:bCs/>
          <w:szCs w:val="28"/>
        </w:rPr>
      </w:pPr>
      <w:r w:rsidRPr="00A553F7">
        <w:rPr>
          <w:rFonts w:eastAsia="Times New Roman"/>
          <w:b/>
          <w:bCs/>
          <w:szCs w:val="28"/>
        </w:rPr>
        <w:t>Continue Welcome and Introductions</w:t>
      </w:r>
    </w:p>
    <w:p w14:paraId="074D9D84" w14:textId="5D02059E" w:rsidR="00B20554" w:rsidRPr="00B20554" w:rsidRDefault="00B20554" w:rsidP="00B20554">
      <w:pPr>
        <w:pStyle w:val="NoSpacing"/>
        <w:rPr>
          <w:rFonts w:eastAsia="Times New Roman"/>
          <w:szCs w:val="28"/>
        </w:rPr>
      </w:pPr>
      <w:r>
        <w:rPr>
          <w:rFonts w:eastAsia="Times New Roman"/>
          <w:szCs w:val="28"/>
        </w:rPr>
        <w:t>Introductions not made previously were given.</w:t>
      </w:r>
    </w:p>
    <w:p w14:paraId="7313CC7E" w14:textId="77777777" w:rsidR="00B20554" w:rsidRPr="00A553F7" w:rsidRDefault="00B20554" w:rsidP="00B20554">
      <w:pPr>
        <w:pStyle w:val="NoSpacing"/>
        <w:rPr>
          <w:rFonts w:eastAsia="Times New Roman"/>
          <w:b/>
          <w:bCs/>
          <w:szCs w:val="28"/>
        </w:rPr>
      </w:pPr>
    </w:p>
    <w:p w14:paraId="1A5E922F" w14:textId="50BB60BB" w:rsidR="00F24826" w:rsidRPr="00A553F7" w:rsidRDefault="00213D9A" w:rsidP="00A553F7">
      <w:pPr>
        <w:pStyle w:val="NoSpacing"/>
        <w:numPr>
          <w:ilvl w:val="0"/>
          <w:numId w:val="53"/>
        </w:numPr>
        <w:rPr>
          <w:rFonts w:eastAsia="Times New Roman"/>
          <w:b/>
          <w:bCs/>
          <w:szCs w:val="28"/>
        </w:rPr>
      </w:pPr>
      <w:proofErr w:type="gramStart"/>
      <w:r w:rsidRPr="00A553F7">
        <w:rPr>
          <w:rFonts w:eastAsia="Times New Roman"/>
          <w:b/>
          <w:bCs/>
          <w:szCs w:val="28"/>
        </w:rPr>
        <w:t>Board</w:t>
      </w:r>
      <w:proofErr w:type="gramEnd"/>
      <w:r w:rsidRPr="00A553F7">
        <w:rPr>
          <w:rFonts w:eastAsia="Times New Roman"/>
          <w:b/>
          <w:bCs/>
          <w:szCs w:val="28"/>
        </w:rPr>
        <w:t xml:space="preserve"> Internal Business</w:t>
      </w:r>
    </w:p>
    <w:p w14:paraId="0BA3B2B9" w14:textId="286CF23B" w:rsidR="00F24826" w:rsidRPr="00C257F9" w:rsidRDefault="002B1E2A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Theme="majorEastAsia"/>
          <w:szCs w:val="28"/>
        </w:rPr>
        <w:t>Theresa Woo</w:t>
      </w:r>
      <w:r w:rsidR="00F24826" w:rsidRPr="00C257F9">
        <w:rPr>
          <w:rFonts w:eastAsia="Times New Roman"/>
          <w:szCs w:val="28"/>
        </w:rPr>
        <w:t xml:space="preserve">, </w:t>
      </w:r>
      <w:r w:rsidR="00975D01" w:rsidRPr="00C257F9">
        <w:rPr>
          <w:rFonts w:eastAsia="Times New Roman"/>
          <w:szCs w:val="28"/>
        </w:rPr>
        <w:t xml:space="preserve">Chair, asked for comments regarding the </w:t>
      </w:r>
      <w:r w:rsidRPr="00C257F9">
        <w:rPr>
          <w:rFonts w:eastAsia="Times New Roman"/>
          <w:szCs w:val="28"/>
        </w:rPr>
        <w:t>October</w:t>
      </w:r>
      <w:r w:rsidR="002F4598" w:rsidRPr="00C257F9">
        <w:rPr>
          <w:rFonts w:eastAsia="Times New Roman"/>
          <w:szCs w:val="28"/>
        </w:rPr>
        <w:t xml:space="preserve"> 1</w:t>
      </w:r>
      <w:r w:rsidRPr="00C257F9">
        <w:rPr>
          <w:rFonts w:eastAsia="Times New Roman"/>
          <w:szCs w:val="28"/>
        </w:rPr>
        <w:t>4</w:t>
      </w:r>
      <w:r w:rsidR="00F24826" w:rsidRPr="00C257F9">
        <w:rPr>
          <w:rFonts w:eastAsia="Times New Roman"/>
          <w:szCs w:val="28"/>
        </w:rPr>
        <w:t xml:space="preserve">, </w:t>
      </w:r>
      <w:r w:rsidR="0010691F" w:rsidRPr="00C257F9">
        <w:rPr>
          <w:rFonts w:eastAsia="Times New Roman"/>
          <w:szCs w:val="28"/>
        </w:rPr>
        <w:t>2024,</w:t>
      </w:r>
      <w:r w:rsidR="00F24826" w:rsidRPr="00C257F9">
        <w:rPr>
          <w:rFonts w:eastAsia="Times New Roman"/>
          <w:szCs w:val="28"/>
        </w:rPr>
        <w:t xml:space="preserve"> TBI Board Meeting</w:t>
      </w:r>
      <w:r w:rsidR="00B20554">
        <w:rPr>
          <w:rFonts w:eastAsia="Times New Roman"/>
          <w:szCs w:val="28"/>
        </w:rPr>
        <w:t xml:space="preserve"> Minutes</w:t>
      </w:r>
      <w:r w:rsidR="004E2623" w:rsidRPr="00C257F9">
        <w:rPr>
          <w:rFonts w:eastAsia="Times New Roman"/>
          <w:szCs w:val="28"/>
        </w:rPr>
        <w:t xml:space="preserve">.  </w:t>
      </w:r>
    </w:p>
    <w:p w14:paraId="68D05E37" w14:textId="77777777" w:rsidR="004E2623" w:rsidRPr="00C257F9" w:rsidRDefault="004E2623" w:rsidP="00C257F9">
      <w:pPr>
        <w:pStyle w:val="NoSpacing"/>
        <w:rPr>
          <w:rFonts w:eastAsia="Times New Roman"/>
          <w:szCs w:val="28"/>
        </w:rPr>
      </w:pPr>
    </w:p>
    <w:p w14:paraId="7549E71B" w14:textId="259CB343" w:rsidR="002F4598" w:rsidRPr="00C257F9" w:rsidRDefault="002F4598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Board Comments – None</w:t>
      </w:r>
    </w:p>
    <w:p w14:paraId="2F340061" w14:textId="77777777" w:rsidR="002F4598" w:rsidRPr="00C257F9" w:rsidRDefault="002F4598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Public Comments – None</w:t>
      </w:r>
    </w:p>
    <w:p w14:paraId="784E6860" w14:textId="77777777" w:rsidR="00EF05D4" w:rsidRPr="00C257F9" w:rsidRDefault="00EF05D4" w:rsidP="00C257F9">
      <w:pPr>
        <w:pStyle w:val="NoSpacing"/>
        <w:rPr>
          <w:rFonts w:eastAsia="Times New Roman"/>
          <w:szCs w:val="28"/>
        </w:rPr>
      </w:pPr>
    </w:p>
    <w:p w14:paraId="5F6801A7" w14:textId="367590D3" w:rsidR="00A61275" w:rsidRPr="00C257F9" w:rsidRDefault="00A9760B" w:rsidP="00C257F9">
      <w:pPr>
        <w:pStyle w:val="NoSpacing"/>
        <w:rPr>
          <w:rFonts w:eastAsia="Times New Roman"/>
          <w:szCs w:val="28"/>
        </w:rPr>
      </w:pPr>
      <w:bookmarkStart w:id="2" w:name="_Hlk179986710"/>
      <w:r w:rsidRPr="00C257F9">
        <w:rPr>
          <w:rFonts w:eastAsia="Times New Roman"/>
          <w:szCs w:val="28"/>
        </w:rPr>
        <w:t>Todd Higgins</w:t>
      </w:r>
      <w:r w:rsidR="004E2623" w:rsidRPr="00C257F9">
        <w:rPr>
          <w:rFonts w:eastAsia="Times New Roman"/>
          <w:szCs w:val="28"/>
        </w:rPr>
        <w:t xml:space="preserve"> motioned to approve the minutes. </w:t>
      </w:r>
      <w:r w:rsidR="00286C9E" w:rsidRPr="00C257F9">
        <w:rPr>
          <w:rFonts w:eastAsia="Times New Roman"/>
          <w:szCs w:val="28"/>
        </w:rPr>
        <w:t>Teresa Woo</w:t>
      </w:r>
      <w:r w:rsidR="004E2623" w:rsidRPr="00C257F9">
        <w:rPr>
          <w:rFonts w:eastAsia="Times New Roman"/>
          <w:szCs w:val="28"/>
        </w:rPr>
        <w:t xml:space="preserve"> seconded the motion. </w:t>
      </w:r>
      <w:r w:rsidR="002B1E2A" w:rsidRPr="00C257F9">
        <w:rPr>
          <w:rFonts w:eastAsia="Times New Roman"/>
          <w:szCs w:val="28"/>
        </w:rPr>
        <w:t>Tanya Thee</w:t>
      </w:r>
      <w:r w:rsidR="004E2623" w:rsidRPr="00C257F9">
        <w:rPr>
          <w:rFonts w:eastAsia="Times New Roman"/>
          <w:szCs w:val="28"/>
        </w:rPr>
        <w:t xml:space="preserve"> called for a </w:t>
      </w:r>
      <w:r w:rsidR="00B20554">
        <w:rPr>
          <w:rFonts w:eastAsia="Times New Roman"/>
          <w:szCs w:val="28"/>
        </w:rPr>
        <w:t>b</w:t>
      </w:r>
      <w:r w:rsidR="004E2623" w:rsidRPr="00C257F9">
        <w:rPr>
          <w:rFonts w:eastAsia="Times New Roman"/>
          <w:szCs w:val="28"/>
        </w:rPr>
        <w:t xml:space="preserve">oard vote. </w:t>
      </w:r>
      <w:r w:rsidR="002B1E2A" w:rsidRPr="00C257F9">
        <w:rPr>
          <w:rFonts w:eastAsia="Times New Roman"/>
          <w:szCs w:val="28"/>
        </w:rPr>
        <w:t xml:space="preserve">K. </w:t>
      </w:r>
      <w:r w:rsidR="002F4598" w:rsidRPr="00C257F9">
        <w:rPr>
          <w:rFonts w:eastAsia="Times New Roman"/>
          <w:szCs w:val="28"/>
        </w:rPr>
        <w:t xml:space="preserve">Shinoda, </w:t>
      </w:r>
      <w:r w:rsidR="002B1E2A" w:rsidRPr="00C257F9">
        <w:rPr>
          <w:rFonts w:eastAsia="Times New Roman"/>
          <w:szCs w:val="28"/>
        </w:rPr>
        <w:t xml:space="preserve">D. </w:t>
      </w:r>
      <w:r w:rsidR="00EF05D4" w:rsidRPr="00C257F9">
        <w:rPr>
          <w:rFonts w:eastAsia="Times New Roman"/>
          <w:szCs w:val="28"/>
        </w:rPr>
        <w:t xml:space="preserve">Ignacio, </w:t>
      </w:r>
      <w:r w:rsidR="002B1E2A" w:rsidRPr="00C257F9">
        <w:rPr>
          <w:rFonts w:eastAsia="Times New Roman"/>
          <w:szCs w:val="28"/>
        </w:rPr>
        <w:t xml:space="preserve">R. </w:t>
      </w:r>
      <w:r w:rsidR="00B46147" w:rsidRPr="00C257F9">
        <w:rPr>
          <w:rFonts w:eastAsia="Times New Roman"/>
          <w:szCs w:val="28"/>
        </w:rPr>
        <w:t xml:space="preserve">Johnson, </w:t>
      </w:r>
      <w:r w:rsidR="00B46147" w:rsidRPr="00C257F9">
        <w:rPr>
          <w:rFonts w:eastAsia="Times New Roman"/>
          <w:szCs w:val="28"/>
        </w:rPr>
        <w:lastRenderedPageBreak/>
        <w:t>E</w:t>
      </w:r>
      <w:r w:rsidR="002B1E2A" w:rsidRPr="00C257F9">
        <w:rPr>
          <w:rFonts w:eastAsia="Times New Roman"/>
          <w:szCs w:val="28"/>
        </w:rPr>
        <w:t xml:space="preserve">. </w:t>
      </w:r>
      <w:r w:rsidR="00536881" w:rsidRPr="00C257F9">
        <w:rPr>
          <w:rFonts w:eastAsia="Times New Roman"/>
          <w:szCs w:val="28"/>
        </w:rPr>
        <w:t xml:space="preserve">Johnson, </w:t>
      </w:r>
      <w:r w:rsidR="002B1E2A" w:rsidRPr="00C257F9">
        <w:rPr>
          <w:rFonts w:eastAsia="Times New Roman"/>
          <w:szCs w:val="28"/>
        </w:rPr>
        <w:t xml:space="preserve">R. </w:t>
      </w:r>
      <w:r w:rsidR="00536881" w:rsidRPr="00C257F9">
        <w:rPr>
          <w:rFonts w:eastAsia="Times New Roman"/>
          <w:szCs w:val="28"/>
        </w:rPr>
        <w:t xml:space="preserve">Dinning, </w:t>
      </w:r>
      <w:r w:rsidR="002B1E2A" w:rsidRPr="00C257F9">
        <w:rPr>
          <w:rFonts w:eastAsia="Times New Roman"/>
          <w:szCs w:val="28"/>
        </w:rPr>
        <w:t xml:space="preserve">H. </w:t>
      </w:r>
      <w:r w:rsidR="00536881" w:rsidRPr="00C257F9">
        <w:rPr>
          <w:rFonts w:eastAsia="Times New Roman"/>
          <w:szCs w:val="28"/>
        </w:rPr>
        <w:t xml:space="preserve">Huie, </w:t>
      </w:r>
      <w:r w:rsidR="002B1E2A" w:rsidRPr="00C257F9">
        <w:rPr>
          <w:rFonts w:eastAsia="Times New Roman"/>
          <w:szCs w:val="28"/>
        </w:rPr>
        <w:t xml:space="preserve">V. </w:t>
      </w:r>
      <w:r w:rsidR="00B46147" w:rsidRPr="00C257F9">
        <w:rPr>
          <w:rFonts w:eastAsia="Times New Roman"/>
          <w:szCs w:val="28"/>
        </w:rPr>
        <w:t xml:space="preserve">Harvey, </w:t>
      </w:r>
      <w:r w:rsidR="002B1E2A" w:rsidRPr="00C257F9">
        <w:rPr>
          <w:rFonts w:eastAsia="Times New Roman"/>
          <w:szCs w:val="28"/>
        </w:rPr>
        <w:t xml:space="preserve">V. </w:t>
      </w:r>
      <w:r w:rsidR="00536881" w:rsidRPr="00C257F9">
        <w:rPr>
          <w:rFonts w:eastAsia="Times New Roman"/>
          <w:szCs w:val="28"/>
        </w:rPr>
        <w:t xml:space="preserve">Martinez, </w:t>
      </w:r>
      <w:r w:rsidR="002B1E2A" w:rsidRPr="00C257F9">
        <w:rPr>
          <w:rFonts w:eastAsia="Times New Roman"/>
          <w:szCs w:val="28"/>
        </w:rPr>
        <w:t xml:space="preserve">K. </w:t>
      </w:r>
      <w:r w:rsidR="00536881" w:rsidRPr="00C257F9">
        <w:rPr>
          <w:rFonts w:eastAsia="Times New Roman"/>
          <w:szCs w:val="28"/>
        </w:rPr>
        <w:t xml:space="preserve">Warren, </w:t>
      </w:r>
      <w:r w:rsidR="002B1E2A" w:rsidRPr="00C257F9">
        <w:rPr>
          <w:rFonts w:eastAsia="Times New Roman"/>
          <w:szCs w:val="28"/>
        </w:rPr>
        <w:t xml:space="preserve">T. </w:t>
      </w:r>
      <w:r w:rsidR="00DB5184" w:rsidRPr="00C257F9">
        <w:rPr>
          <w:rFonts w:eastAsia="Times New Roman"/>
          <w:szCs w:val="28"/>
        </w:rPr>
        <w:t>Higgins,</w:t>
      </w:r>
      <w:r w:rsidR="00536881" w:rsidRPr="00C257F9">
        <w:rPr>
          <w:rFonts w:eastAsia="Times New Roman"/>
          <w:szCs w:val="28"/>
        </w:rPr>
        <w:t xml:space="preserve"> </w:t>
      </w:r>
      <w:r w:rsidR="002B1E2A" w:rsidRPr="00C257F9">
        <w:rPr>
          <w:rFonts w:eastAsia="Times New Roman"/>
          <w:szCs w:val="28"/>
        </w:rPr>
        <w:t xml:space="preserve">D. </w:t>
      </w:r>
      <w:r w:rsidR="00B46147" w:rsidRPr="00C257F9">
        <w:rPr>
          <w:rFonts w:eastAsia="Times New Roman"/>
          <w:szCs w:val="28"/>
        </w:rPr>
        <w:t>Clark</w:t>
      </w:r>
      <w:r w:rsidR="00585A59" w:rsidRPr="00C257F9">
        <w:rPr>
          <w:rFonts w:eastAsia="Times New Roman"/>
          <w:szCs w:val="28"/>
        </w:rPr>
        <w:t>,</w:t>
      </w:r>
      <w:r w:rsidR="0014529B" w:rsidRPr="00C257F9">
        <w:rPr>
          <w:rFonts w:eastAsia="Times New Roman"/>
          <w:szCs w:val="28"/>
        </w:rPr>
        <w:t xml:space="preserve"> H. Frye,</w:t>
      </w:r>
      <w:r w:rsidR="00585A59" w:rsidRPr="00C257F9">
        <w:rPr>
          <w:rFonts w:eastAsia="Times New Roman"/>
          <w:szCs w:val="28"/>
        </w:rPr>
        <w:t xml:space="preserve"> </w:t>
      </w:r>
      <w:r w:rsidR="004C7DA0" w:rsidRPr="00C257F9">
        <w:rPr>
          <w:rFonts w:eastAsia="Times New Roman"/>
          <w:szCs w:val="28"/>
        </w:rPr>
        <w:t xml:space="preserve">and </w:t>
      </w:r>
      <w:r w:rsidR="00585A59" w:rsidRPr="00C257F9">
        <w:rPr>
          <w:rFonts w:eastAsia="Times New Roman"/>
          <w:szCs w:val="28"/>
        </w:rPr>
        <w:t>T</w:t>
      </w:r>
      <w:r w:rsidR="006D1043" w:rsidRPr="00C257F9">
        <w:rPr>
          <w:rFonts w:eastAsia="Times New Roman"/>
          <w:szCs w:val="28"/>
        </w:rPr>
        <w:t xml:space="preserve">. Woo </w:t>
      </w:r>
      <w:r w:rsidR="00B20554">
        <w:rPr>
          <w:rFonts w:eastAsia="Times New Roman"/>
          <w:szCs w:val="28"/>
        </w:rPr>
        <w:t xml:space="preserve">all </w:t>
      </w:r>
      <w:r w:rsidR="00536881" w:rsidRPr="00C257F9">
        <w:rPr>
          <w:rFonts w:eastAsia="Times New Roman"/>
          <w:szCs w:val="28"/>
        </w:rPr>
        <w:t>voted to approve</w:t>
      </w:r>
      <w:r w:rsidR="004E2623" w:rsidRPr="00C257F9">
        <w:rPr>
          <w:rFonts w:eastAsia="Times New Roman"/>
          <w:szCs w:val="28"/>
        </w:rPr>
        <w:t xml:space="preserve">. </w:t>
      </w:r>
      <w:r w:rsidR="00A61275" w:rsidRPr="00C257F9">
        <w:rPr>
          <w:rFonts w:eastAsia="Times New Roman"/>
          <w:szCs w:val="28"/>
        </w:rPr>
        <w:t xml:space="preserve">Motion passed </w:t>
      </w:r>
      <w:r w:rsidR="00B20554">
        <w:rPr>
          <w:rFonts w:eastAsia="Times New Roman"/>
          <w:szCs w:val="28"/>
        </w:rPr>
        <w:t xml:space="preserve">13-0-0 to approve </w:t>
      </w:r>
      <w:r w:rsidR="00A61275" w:rsidRPr="00C257F9">
        <w:rPr>
          <w:rFonts w:eastAsia="Times New Roman"/>
          <w:szCs w:val="28"/>
        </w:rPr>
        <w:t>minutes.</w:t>
      </w:r>
    </w:p>
    <w:bookmarkEnd w:id="2"/>
    <w:p w14:paraId="62517351" w14:textId="77777777" w:rsidR="00DD4C84" w:rsidRPr="00C257F9" w:rsidRDefault="00DD4C84" w:rsidP="00C257F9">
      <w:pPr>
        <w:pStyle w:val="NoSpacing"/>
        <w:rPr>
          <w:rFonts w:eastAsia="Times New Roman"/>
          <w:szCs w:val="28"/>
        </w:rPr>
      </w:pPr>
    </w:p>
    <w:p w14:paraId="2C72F9E6" w14:textId="52ACE19E" w:rsidR="0046355B" w:rsidRPr="00A553F7" w:rsidRDefault="00A8293F" w:rsidP="00A553F7">
      <w:pPr>
        <w:pStyle w:val="NoSpacing"/>
        <w:numPr>
          <w:ilvl w:val="0"/>
          <w:numId w:val="53"/>
        </w:numPr>
        <w:rPr>
          <w:rFonts w:eastAsia="Times New Roman"/>
          <w:b/>
          <w:bCs/>
          <w:szCs w:val="28"/>
        </w:rPr>
      </w:pPr>
      <w:r w:rsidRPr="00A553F7">
        <w:rPr>
          <w:rFonts w:eastAsia="Times New Roman"/>
          <w:b/>
          <w:bCs/>
          <w:szCs w:val="28"/>
        </w:rPr>
        <w:t xml:space="preserve">Subcommittee Reports </w:t>
      </w:r>
    </w:p>
    <w:p w14:paraId="7BA7FBFE" w14:textId="1A3CE5FD" w:rsidR="00DB5184" w:rsidRPr="00C257F9" w:rsidRDefault="00DB5184" w:rsidP="00C257F9">
      <w:pPr>
        <w:pStyle w:val="NoSpacing"/>
      </w:pPr>
      <w:r w:rsidRPr="00C257F9">
        <w:t>The following subcommittee committees reported on their individual projects and progress</w:t>
      </w:r>
      <w:r w:rsidR="002B1E2A" w:rsidRPr="00C257F9">
        <w:t>:</w:t>
      </w:r>
    </w:p>
    <w:p w14:paraId="695BCC46" w14:textId="77777777" w:rsidR="00DD4C84" w:rsidRPr="00C257F9" w:rsidRDefault="00DD4C84" w:rsidP="00C257F9">
      <w:pPr>
        <w:pStyle w:val="NoSpacing"/>
        <w:rPr>
          <w:rFonts w:eastAsia="Times New Roman"/>
          <w:szCs w:val="28"/>
        </w:rPr>
      </w:pPr>
    </w:p>
    <w:p w14:paraId="03BC7B34" w14:textId="77777777" w:rsidR="00D06EE1" w:rsidRPr="00F71F19" w:rsidRDefault="00D06EE1" w:rsidP="00C257F9">
      <w:pPr>
        <w:pStyle w:val="NoSpacing"/>
        <w:rPr>
          <w:rFonts w:eastAsia="Times New Roman"/>
          <w:b/>
          <w:bCs/>
          <w:szCs w:val="28"/>
        </w:rPr>
      </w:pPr>
      <w:r w:rsidRPr="00F71F19">
        <w:rPr>
          <w:rFonts w:eastAsia="Times New Roman"/>
          <w:b/>
          <w:bCs/>
          <w:szCs w:val="28"/>
        </w:rPr>
        <w:t>Brain Injury Survivor Committee (BISC)</w:t>
      </w:r>
    </w:p>
    <w:p w14:paraId="70CF39CD" w14:textId="2016609E" w:rsidR="00D06EE1" w:rsidRPr="00C257F9" w:rsidRDefault="00D06EE1" w:rsidP="00F71F19">
      <w:pPr>
        <w:pStyle w:val="NoSpacing"/>
        <w:numPr>
          <w:ilvl w:val="0"/>
          <w:numId w:val="55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Kristie Warren (Lead) and Erin Johnson (Co-Lead) reported on </w:t>
      </w:r>
      <w:r w:rsidR="002B1E2A" w:rsidRPr="00C257F9">
        <w:rPr>
          <w:rFonts w:eastAsia="Times New Roman"/>
          <w:szCs w:val="28"/>
        </w:rPr>
        <w:t>the Brain Injury Survivor Committee work.</w:t>
      </w:r>
    </w:p>
    <w:p w14:paraId="2144086E" w14:textId="514CA4C1" w:rsidR="000C3C3D" w:rsidRPr="00C257F9" w:rsidRDefault="000C3C3D" w:rsidP="00F71F19">
      <w:pPr>
        <w:pStyle w:val="NoSpacing"/>
        <w:numPr>
          <w:ilvl w:val="1"/>
          <w:numId w:val="55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The </w:t>
      </w:r>
      <w:r w:rsidR="00CE6C1E">
        <w:rPr>
          <w:rFonts w:eastAsia="Times New Roman"/>
          <w:szCs w:val="28"/>
        </w:rPr>
        <w:t xml:space="preserve">last scheduled </w:t>
      </w:r>
      <w:r w:rsidRPr="00C257F9">
        <w:rPr>
          <w:rFonts w:eastAsia="Times New Roman"/>
          <w:szCs w:val="28"/>
        </w:rPr>
        <w:t>meeting was not held due to a technical issue.</w:t>
      </w:r>
    </w:p>
    <w:p w14:paraId="5371F199" w14:textId="55CEF0DA" w:rsidR="000C3C3D" w:rsidRPr="00C257F9" w:rsidRDefault="000C3C3D" w:rsidP="00F71F19">
      <w:pPr>
        <w:pStyle w:val="NoSpacing"/>
        <w:numPr>
          <w:ilvl w:val="1"/>
          <w:numId w:val="55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We are pending DAC approval so this committee can assist with </w:t>
      </w:r>
      <w:proofErr w:type="gramStart"/>
      <w:r w:rsidRPr="00C257F9">
        <w:rPr>
          <w:rFonts w:eastAsia="Times New Roman"/>
          <w:szCs w:val="28"/>
        </w:rPr>
        <w:t>taking</w:t>
      </w:r>
      <w:proofErr w:type="gramEnd"/>
      <w:r w:rsidRPr="00C257F9">
        <w:rPr>
          <w:rFonts w:eastAsia="Times New Roman"/>
          <w:szCs w:val="28"/>
        </w:rPr>
        <w:t xml:space="preserve"> the survey.</w:t>
      </w:r>
    </w:p>
    <w:p w14:paraId="3D9AE1AD" w14:textId="21AA15E0" w:rsidR="00EB6C67" w:rsidRPr="00C257F9" w:rsidRDefault="00EB6C67" w:rsidP="00F71F19">
      <w:pPr>
        <w:pStyle w:val="NoSpacing"/>
        <w:numPr>
          <w:ilvl w:val="1"/>
          <w:numId w:val="55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Both Kristie Warren and Erin Johnson may need to take a step back from this committee. </w:t>
      </w:r>
    </w:p>
    <w:p w14:paraId="095E117A" w14:textId="554F74C9" w:rsidR="00EB6C67" w:rsidRPr="00C257F9" w:rsidRDefault="00EB6C67" w:rsidP="00F71F19">
      <w:pPr>
        <w:pStyle w:val="NoSpacing"/>
        <w:numPr>
          <w:ilvl w:val="1"/>
          <w:numId w:val="55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The State Plan will be completed before this should happen.</w:t>
      </w:r>
    </w:p>
    <w:p w14:paraId="7DAACC59" w14:textId="77777777" w:rsidR="00D06EE1" w:rsidRPr="00C257F9" w:rsidRDefault="00D06EE1" w:rsidP="00C257F9">
      <w:pPr>
        <w:pStyle w:val="NoSpacing"/>
        <w:rPr>
          <w:rFonts w:eastAsia="Times New Roman"/>
          <w:szCs w:val="28"/>
        </w:rPr>
      </w:pPr>
    </w:p>
    <w:p w14:paraId="73E47B1D" w14:textId="77777777" w:rsidR="00B20554" w:rsidRDefault="00071364" w:rsidP="00F71F19">
      <w:pPr>
        <w:pStyle w:val="NoSpacing"/>
        <w:numPr>
          <w:ilvl w:val="0"/>
          <w:numId w:val="55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Board Comments</w:t>
      </w:r>
    </w:p>
    <w:p w14:paraId="2AFEE02F" w14:textId="601E468C" w:rsidR="00071364" w:rsidRPr="00CE6C1E" w:rsidRDefault="00C03285" w:rsidP="00CE6C1E">
      <w:pPr>
        <w:pStyle w:val="NoSpacing"/>
        <w:numPr>
          <w:ilvl w:val="1"/>
          <w:numId w:val="55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Are there other members on this committee that can take over?</w:t>
      </w:r>
      <w:r w:rsidR="00CE6C1E">
        <w:rPr>
          <w:rFonts w:eastAsia="Times New Roman"/>
          <w:szCs w:val="28"/>
        </w:rPr>
        <w:t xml:space="preserve"> </w:t>
      </w:r>
      <w:r w:rsidR="004C5A4C" w:rsidRPr="00CE6C1E">
        <w:rPr>
          <w:rFonts w:eastAsia="Times New Roman"/>
          <w:szCs w:val="28"/>
        </w:rPr>
        <w:t xml:space="preserve">There </w:t>
      </w:r>
      <w:proofErr w:type="gramStart"/>
      <w:r w:rsidR="004C5A4C" w:rsidRPr="00CE6C1E">
        <w:rPr>
          <w:rFonts w:eastAsia="Times New Roman"/>
          <w:szCs w:val="28"/>
        </w:rPr>
        <w:t>doesn’t</w:t>
      </w:r>
      <w:proofErr w:type="gramEnd"/>
      <w:r w:rsidR="004C5A4C" w:rsidRPr="00CE6C1E">
        <w:rPr>
          <w:rFonts w:eastAsia="Times New Roman"/>
          <w:szCs w:val="28"/>
        </w:rPr>
        <w:t xml:space="preserve"> seem to be any active members on this committee that could take over if needed at this time. </w:t>
      </w:r>
      <w:r w:rsidR="00937AA3" w:rsidRPr="00CE6C1E">
        <w:rPr>
          <w:rFonts w:eastAsia="Times New Roman"/>
          <w:szCs w:val="28"/>
        </w:rPr>
        <w:t>Board members were asked if anyone might be interested in taking over the grou</w:t>
      </w:r>
      <w:r w:rsidR="00CE6C1E" w:rsidRPr="00CE6C1E">
        <w:rPr>
          <w:rFonts w:eastAsia="Times New Roman"/>
          <w:szCs w:val="28"/>
        </w:rPr>
        <w:t xml:space="preserve">p but </w:t>
      </w:r>
      <w:r w:rsidR="00937AA3" w:rsidRPr="00CE6C1E">
        <w:rPr>
          <w:rFonts w:eastAsia="Times New Roman"/>
          <w:szCs w:val="28"/>
        </w:rPr>
        <w:t>there were no responses at this time.</w:t>
      </w:r>
    </w:p>
    <w:p w14:paraId="7238FAB4" w14:textId="76584DB3" w:rsidR="00814913" w:rsidRPr="00C257F9" w:rsidRDefault="00814913" w:rsidP="00B20554">
      <w:pPr>
        <w:pStyle w:val="NoSpacing"/>
        <w:numPr>
          <w:ilvl w:val="1"/>
          <w:numId w:val="55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There was a question </w:t>
      </w:r>
      <w:r w:rsidR="00B20554" w:rsidRPr="00C257F9">
        <w:rPr>
          <w:rFonts w:eastAsia="Times New Roman"/>
          <w:szCs w:val="28"/>
        </w:rPr>
        <w:t>of whether</w:t>
      </w:r>
      <w:r w:rsidRPr="00C257F9">
        <w:rPr>
          <w:rFonts w:eastAsia="Times New Roman"/>
          <w:szCs w:val="28"/>
        </w:rPr>
        <w:t xml:space="preserve"> members of this committee needed to be board </w:t>
      </w:r>
      <w:r w:rsidR="00A41018" w:rsidRPr="00C257F9">
        <w:rPr>
          <w:rFonts w:eastAsia="Times New Roman"/>
          <w:szCs w:val="28"/>
        </w:rPr>
        <w:t>members,</w:t>
      </w:r>
      <w:r w:rsidRPr="00C257F9">
        <w:rPr>
          <w:rFonts w:eastAsia="Times New Roman"/>
          <w:szCs w:val="28"/>
        </w:rPr>
        <w:t xml:space="preserve"> and it was shared that no they do not.</w:t>
      </w:r>
      <w:r w:rsidR="00061601" w:rsidRPr="00C257F9">
        <w:rPr>
          <w:rFonts w:eastAsia="Times New Roman"/>
          <w:szCs w:val="28"/>
        </w:rPr>
        <w:t xml:space="preserve"> Todd Higgins expressed a</w:t>
      </w:r>
      <w:r w:rsidR="004F050D" w:rsidRPr="00C257F9">
        <w:rPr>
          <w:rFonts w:eastAsia="Times New Roman"/>
          <w:szCs w:val="28"/>
        </w:rPr>
        <w:t>n</w:t>
      </w:r>
      <w:r w:rsidR="00061601" w:rsidRPr="00C257F9">
        <w:rPr>
          <w:rFonts w:eastAsia="Times New Roman"/>
          <w:szCs w:val="28"/>
        </w:rPr>
        <w:t xml:space="preserve"> </w:t>
      </w:r>
      <w:r w:rsidR="004F050D" w:rsidRPr="00C257F9">
        <w:rPr>
          <w:rFonts w:eastAsia="Times New Roman"/>
          <w:szCs w:val="28"/>
        </w:rPr>
        <w:t>interest</w:t>
      </w:r>
      <w:r w:rsidR="00061601" w:rsidRPr="00C257F9">
        <w:rPr>
          <w:rFonts w:eastAsia="Times New Roman"/>
          <w:szCs w:val="28"/>
        </w:rPr>
        <w:t xml:space="preserve"> </w:t>
      </w:r>
      <w:r w:rsidR="00B20554" w:rsidRPr="00C257F9">
        <w:rPr>
          <w:rFonts w:eastAsia="Times New Roman"/>
          <w:szCs w:val="28"/>
        </w:rPr>
        <w:t>in becoming</w:t>
      </w:r>
      <w:r w:rsidR="00061601" w:rsidRPr="00C257F9">
        <w:rPr>
          <w:rFonts w:eastAsia="Times New Roman"/>
          <w:szCs w:val="28"/>
        </w:rPr>
        <w:t xml:space="preserve"> part of this committee.</w:t>
      </w:r>
    </w:p>
    <w:p w14:paraId="0412346A" w14:textId="77777777" w:rsidR="002B1E2A" w:rsidRPr="00C257F9" w:rsidRDefault="002B1E2A" w:rsidP="00C257F9">
      <w:pPr>
        <w:pStyle w:val="NoSpacing"/>
        <w:rPr>
          <w:rFonts w:eastAsia="Times New Roman"/>
          <w:szCs w:val="28"/>
        </w:rPr>
      </w:pPr>
    </w:p>
    <w:p w14:paraId="11FEB191" w14:textId="77777777" w:rsidR="004C7E95" w:rsidRPr="00F71F19" w:rsidRDefault="00CA01C2" w:rsidP="00C257F9">
      <w:pPr>
        <w:pStyle w:val="NoSpacing"/>
        <w:rPr>
          <w:rFonts w:eastAsia="Times New Roman"/>
          <w:b/>
          <w:bCs/>
          <w:szCs w:val="28"/>
        </w:rPr>
      </w:pPr>
      <w:r w:rsidRPr="00F71F19">
        <w:rPr>
          <w:rFonts w:eastAsia="Times New Roman"/>
          <w:b/>
          <w:bCs/>
          <w:szCs w:val="28"/>
        </w:rPr>
        <w:t>Education and Public Outreach Committee (</w:t>
      </w:r>
      <w:r w:rsidR="00563BB0" w:rsidRPr="00F71F19">
        <w:rPr>
          <w:rFonts w:eastAsia="Times New Roman"/>
          <w:b/>
          <w:bCs/>
          <w:szCs w:val="28"/>
        </w:rPr>
        <w:t>E</w:t>
      </w:r>
      <w:r w:rsidRPr="00F71F19">
        <w:rPr>
          <w:rFonts w:eastAsia="Times New Roman"/>
          <w:b/>
          <w:bCs/>
          <w:szCs w:val="28"/>
        </w:rPr>
        <w:t>POC)</w:t>
      </w:r>
    </w:p>
    <w:p w14:paraId="29E1EDEC" w14:textId="77777777" w:rsidR="00D16A1D" w:rsidRPr="00C257F9" w:rsidRDefault="00875861" w:rsidP="00F71F19">
      <w:pPr>
        <w:pStyle w:val="NoSpacing"/>
        <w:numPr>
          <w:ilvl w:val="0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Dr. Vivan</w:t>
      </w:r>
      <w:r w:rsidR="00EC2DD9" w:rsidRPr="00C257F9">
        <w:rPr>
          <w:rFonts w:eastAsia="Times New Roman"/>
          <w:szCs w:val="28"/>
        </w:rPr>
        <w:t xml:space="preserve"> </w:t>
      </w:r>
      <w:r w:rsidRPr="00C257F9">
        <w:rPr>
          <w:rFonts w:eastAsia="Times New Roman"/>
          <w:szCs w:val="28"/>
        </w:rPr>
        <w:t xml:space="preserve">Harvey </w:t>
      </w:r>
      <w:r w:rsidR="00DB5184" w:rsidRPr="00C257F9">
        <w:rPr>
          <w:rFonts w:eastAsia="Times New Roman"/>
          <w:szCs w:val="28"/>
        </w:rPr>
        <w:t xml:space="preserve">reported on </w:t>
      </w:r>
      <w:r w:rsidR="002B1E2A" w:rsidRPr="00C257F9">
        <w:rPr>
          <w:rFonts w:eastAsia="Times New Roman"/>
          <w:szCs w:val="28"/>
        </w:rPr>
        <w:t>the Education and Public Outreach Committee work.</w:t>
      </w:r>
      <w:r w:rsidR="00D16A1D" w:rsidRPr="00C257F9">
        <w:rPr>
          <w:rFonts w:eastAsia="Times New Roman"/>
          <w:szCs w:val="28"/>
        </w:rPr>
        <w:t xml:space="preserve"> </w:t>
      </w:r>
    </w:p>
    <w:p w14:paraId="1B28A58E" w14:textId="7C56D2CD" w:rsidR="00D06EE1" w:rsidRPr="00C257F9" w:rsidRDefault="00D16A1D" w:rsidP="00F71F19">
      <w:pPr>
        <w:pStyle w:val="NoSpacing"/>
        <w:numPr>
          <w:ilvl w:val="1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There will be a move to create an onboarding document for new members.</w:t>
      </w:r>
    </w:p>
    <w:p w14:paraId="4A49628F" w14:textId="1F2CA493" w:rsidR="00D16A1D" w:rsidRPr="00C257F9" w:rsidRDefault="00D16A1D" w:rsidP="00F71F19">
      <w:pPr>
        <w:pStyle w:val="NoSpacing"/>
        <w:numPr>
          <w:ilvl w:val="1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Ryan </w:t>
      </w:r>
      <w:r w:rsidR="00EB36C3" w:rsidRPr="00C257F9">
        <w:rPr>
          <w:rFonts w:eastAsia="Times New Roman"/>
          <w:szCs w:val="28"/>
        </w:rPr>
        <w:t xml:space="preserve">Johnson </w:t>
      </w:r>
      <w:r w:rsidRPr="00C257F9">
        <w:rPr>
          <w:rFonts w:eastAsia="Times New Roman"/>
          <w:szCs w:val="28"/>
        </w:rPr>
        <w:t>to</w:t>
      </w:r>
      <w:r w:rsidR="008B1549" w:rsidRPr="00C257F9">
        <w:rPr>
          <w:rFonts w:eastAsia="Times New Roman"/>
          <w:szCs w:val="28"/>
        </w:rPr>
        <w:t>ok</w:t>
      </w:r>
      <w:r w:rsidRPr="00C257F9">
        <w:rPr>
          <w:rFonts w:eastAsia="Times New Roman"/>
          <w:szCs w:val="28"/>
        </w:rPr>
        <w:t xml:space="preserve"> our resource d</w:t>
      </w:r>
      <w:r w:rsidR="008B1549" w:rsidRPr="00C257F9">
        <w:rPr>
          <w:rFonts w:eastAsia="Times New Roman"/>
          <w:szCs w:val="28"/>
        </w:rPr>
        <w:t xml:space="preserve">irectory </w:t>
      </w:r>
      <w:r w:rsidRPr="00C257F9">
        <w:rPr>
          <w:rFonts w:eastAsia="Times New Roman"/>
          <w:szCs w:val="28"/>
        </w:rPr>
        <w:t xml:space="preserve">and </w:t>
      </w:r>
      <w:r w:rsidR="008B1549" w:rsidRPr="00C257F9">
        <w:rPr>
          <w:rFonts w:eastAsia="Times New Roman"/>
          <w:szCs w:val="28"/>
        </w:rPr>
        <w:t xml:space="preserve">created an AI program for it. </w:t>
      </w:r>
      <w:r w:rsidR="000E5D7C" w:rsidRPr="00C257F9">
        <w:rPr>
          <w:rFonts w:eastAsia="Times New Roman"/>
          <w:szCs w:val="28"/>
        </w:rPr>
        <w:t>It was also set up to link to the internet to search for resources that were not in the directory itself.</w:t>
      </w:r>
    </w:p>
    <w:p w14:paraId="25CF8098" w14:textId="00D3FBF5" w:rsidR="00DD3650" w:rsidRPr="00C257F9" w:rsidRDefault="00DD3650" w:rsidP="00F71F19">
      <w:pPr>
        <w:pStyle w:val="NoSpacing"/>
        <w:numPr>
          <w:ilvl w:val="1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The committee will work with the DOR IT department </w:t>
      </w:r>
      <w:r w:rsidR="005F2781" w:rsidRPr="00C257F9">
        <w:rPr>
          <w:rFonts w:eastAsia="Times New Roman"/>
          <w:szCs w:val="28"/>
        </w:rPr>
        <w:t xml:space="preserve">to share the information and see it could </w:t>
      </w:r>
      <w:r w:rsidR="00B20554">
        <w:rPr>
          <w:rFonts w:eastAsia="Times New Roman"/>
          <w:szCs w:val="28"/>
        </w:rPr>
        <w:t xml:space="preserve">possibly </w:t>
      </w:r>
      <w:r w:rsidR="005F2781" w:rsidRPr="00C257F9">
        <w:rPr>
          <w:rFonts w:eastAsia="Times New Roman"/>
          <w:szCs w:val="28"/>
        </w:rPr>
        <w:t>be connected through the DOR website.</w:t>
      </w:r>
    </w:p>
    <w:p w14:paraId="4ACE9957" w14:textId="187722D1" w:rsidR="003F5689" w:rsidRPr="00C257F9" w:rsidRDefault="003F5689" w:rsidP="00F71F19">
      <w:pPr>
        <w:pStyle w:val="NoSpacing"/>
        <w:numPr>
          <w:ilvl w:val="1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TBI 101 will be the next goal for this committee.</w:t>
      </w:r>
    </w:p>
    <w:p w14:paraId="0744E7E7" w14:textId="77777777" w:rsidR="00071364" w:rsidRPr="00C257F9" w:rsidRDefault="00071364" w:rsidP="00C257F9">
      <w:pPr>
        <w:pStyle w:val="NoSpacing"/>
        <w:rPr>
          <w:rFonts w:eastAsia="Times New Roman"/>
          <w:szCs w:val="28"/>
        </w:rPr>
      </w:pPr>
    </w:p>
    <w:p w14:paraId="048A0944" w14:textId="5C2F4852" w:rsidR="00D06EE1" w:rsidRPr="00F71F19" w:rsidRDefault="00D06EE1" w:rsidP="00F71F19">
      <w:pPr>
        <w:pStyle w:val="NoSpacing"/>
        <w:rPr>
          <w:rFonts w:eastAsia="Times New Roman"/>
          <w:b/>
          <w:bCs/>
          <w:szCs w:val="28"/>
        </w:rPr>
      </w:pPr>
      <w:r w:rsidRPr="00F71F19">
        <w:rPr>
          <w:rFonts w:eastAsia="Times New Roman"/>
          <w:b/>
          <w:bCs/>
          <w:szCs w:val="28"/>
        </w:rPr>
        <w:t>Public Policy and Funding Committee (</w:t>
      </w:r>
      <w:r w:rsidR="006D62FD" w:rsidRPr="00F71F19">
        <w:rPr>
          <w:rFonts w:eastAsia="Times New Roman"/>
          <w:b/>
          <w:bCs/>
          <w:szCs w:val="28"/>
        </w:rPr>
        <w:t>PPFC</w:t>
      </w:r>
      <w:r w:rsidRPr="00F71F19">
        <w:rPr>
          <w:rFonts w:eastAsia="Times New Roman"/>
          <w:b/>
          <w:bCs/>
          <w:szCs w:val="28"/>
        </w:rPr>
        <w:t>)</w:t>
      </w:r>
    </w:p>
    <w:p w14:paraId="5FF43265" w14:textId="2E511F7D" w:rsidR="00603880" w:rsidRPr="00C257F9" w:rsidRDefault="00DD6A13" w:rsidP="00F71F19">
      <w:pPr>
        <w:pStyle w:val="NoSpacing"/>
        <w:numPr>
          <w:ilvl w:val="0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Katie</w:t>
      </w:r>
      <w:r w:rsidR="00096F4D">
        <w:rPr>
          <w:rFonts w:eastAsia="Times New Roman"/>
          <w:szCs w:val="28"/>
        </w:rPr>
        <w:t xml:space="preserve"> </w:t>
      </w:r>
      <w:r w:rsidR="00096F4D" w:rsidRPr="00096F4D">
        <w:rPr>
          <w:rFonts w:eastAsia="Times New Roman"/>
          <w:szCs w:val="28"/>
        </w:rPr>
        <w:t>Shinoda</w:t>
      </w:r>
      <w:r w:rsidRPr="00C257F9">
        <w:rPr>
          <w:rFonts w:eastAsia="Times New Roman"/>
          <w:szCs w:val="28"/>
        </w:rPr>
        <w:t xml:space="preserve"> reported updates on th</w:t>
      </w:r>
      <w:r w:rsidR="00401D96" w:rsidRPr="00C257F9">
        <w:rPr>
          <w:rFonts w:eastAsia="Times New Roman"/>
          <w:szCs w:val="28"/>
        </w:rPr>
        <w:t xml:space="preserve">e </w:t>
      </w:r>
      <w:r w:rsidR="006D62FD" w:rsidRPr="00C257F9">
        <w:rPr>
          <w:rFonts w:eastAsia="Times New Roman"/>
          <w:szCs w:val="28"/>
        </w:rPr>
        <w:t>PPFC</w:t>
      </w:r>
      <w:r w:rsidR="00401D96" w:rsidRPr="00C257F9">
        <w:rPr>
          <w:rFonts w:eastAsia="Times New Roman"/>
          <w:szCs w:val="28"/>
        </w:rPr>
        <w:t xml:space="preserve"> </w:t>
      </w:r>
      <w:r w:rsidRPr="00C257F9">
        <w:rPr>
          <w:rFonts w:eastAsia="Times New Roman"/>
          <w:szCs w:val="28"/>
        </w:rPr>
        <w:t>committee.</w:t>
      </w:r>
    </w:p>
    <w:p w14:paraId="5D5A7FA6" w14:textId="0DE7B891" w:rsidR="00316F19" w:rsidRPr="00C257F9" w:rsidRDefault="002610A5" w:rsidP="00B20554">
      <w:pPr>
        <w:pStyle w:val="NoSpacing"/>
        <w:numPr>
          <w:ilvl w:val="1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The mission was </w:t>
      </w:r>
      <w:r w:rsidR="00A41018" w:rsidRPr="00C257F9">
        <w:rPr>
          <w:rFonts w:eastAsia="Times New Roman"/>
          <w:szCs w:val="28"/>
        </w:rPr>
        <w:t>shared,</w:t>
      </w:r>
      <w:r w:rsidRPr="00C257F9">
        <w:rPr>
          <w:rFonts w:eastAsia="Times New Roman"/>
          <w:szCs w:val="28"/>
        </w:rPr>
        <w:t xml:space="preserve"> and current projects are:</w:t>
      </w:r>
    </w:p>
    <w:p w14:paraId="73EA5906" w14:textId="76866A89" w:rsidR="002610A5" w:rsidRPr="00C257F9" w:rsidRDefault="00EE39A7" w:rsidP="00B20554">
      <w:pPr>
        <w:pStyle w:val="NoSpacing"/>
        <w:numPr>
          <w:ilvl w:val="2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Sustainable funding recommendation</w:t>
      </w:r>
      <w:r w:rsidR="003E3238" w:rsidRPr="00C257F9">
        <w:rPr>
          <w:rFonts w:eastAsia="Times New Roman"/>
          <w:szCs w:val="28"/>
        </w:rPr>
        <w:t xml:space="preserve"> – goal of $500,000 per site per year</w:t>
      </w:r>
      <w:r w:rsidR="00203304" w:rsidRPr="00C257F9">
        <w:rPr>
          <w:rFonts w:eastAsia="Times New Roman"/>
          <w:szCs w:val="28"/>
        </w:rPr>
        <w:t xml:space="preserve"> with a total of </w:t>
      </w:r>
      <w:r w:rsidR="00096F4D">
        <w:rPr>
          <w:rFonts w:eastAsia="Times New Roman"/>
          <w:szCs w:val="28"/>
        </w:rPr>
        <w:t>$</w:t>
      </w:r>
      <w:r w:rsidR="008A73CA" w:rsidRPr="00C257F9">
        <w:rPr>
          <w:rFonts w:eastAsia="Times New Roman"/>
          <w:szCs w:val="28"/>
        </w:rPr>
        <w:t>6 million.</w:t>
      </w:r>
      <w:r w:rsidR="008C2FFB" w:rsidRPr="00C257F9">
        <w:rPr>
          <w:rFonts w:eastAsia="Times New Roman"/>
          <w:szCs w:val="28"/>
        </w:rPr>
        <w:t xml:space="preserve"> Medicare and </w:t>
      </w:r>
      <w:proofErr w:type="spellStart"/>
      <w:r w:rsidR="008C2FFB" w:rsidRPr="00C257F9">
        <w:rPr>
          <w:rFonts w:eastAsia="Times New Roman"/>
          <w:szCs w:val="28"/>
        </w:rPr>
        <w:t>Medi</w:t>
      </w:r>
      <w:r w:rsidR="00096F4D">
        <w:rPr>
          <w:rFonts w:eastAsia="Times New Roman"/>
          <w:szCs w:val="28"/>
        </w:rPr>
        <w:t>C</w:t>
      </w:r>
      <w:r w:rsidR="008C2FFB" w:rsidRPr="00C257F9">
        <w:rPr>
          <w:rFonts w:eastAsia="Times New Roman"/>
          <w:szCs w:val="28"/>
        </w:rPr>
        <w:t>al</w:t>
      </w:r>
      <w:proofErr w:type="spellEnd"/>
      <w:r w:rsidR="006030CD" w:rsidRPr="00C257F9">
        <w:rPr>
          <w:rFonts w:eastAsia="Times New Roman"/>
          <w:szCs w:val="28"/>
        </w:rPr>
        <w:t xml:space="preserve"> are potential sources </w:t>
      </w:r>
      <w:r w:rsidR="00D4429A" w:rsidRPr="00C257F9">
        <w:rPr>
          <w:rFonts w:eastAsia="Times New Roman"/>
          <w:szCs w:val="28"/>
        </w:rPr>
        <w:t xml:space="preserve">under the department of Aging and the </w:t>
      </w:r>
      <w:r w:rsidR="00096F4D">
        <w:rPr>
          <w:rFonts w:eastAsia="Times New Roman"/>
          <w:szCs w:val="28"/>
        </w:rPr>
        <w:t>D</w:t>
      </w:r>
      <w:r w:rsidR="00D4429A" w:rsidRPr="00C257F9">
        <w:rPr>
          <w:rFonts w:eastAsia="Times New Roman"/>
          <w:szCs w:val="28"/>
        </w:rPr>
        <w:t>epartment of Social Services.</w:t>
      </w:r>
    </w:p>
    <w:p w14:paraId="22624E8E" w14:textId="7162D3FC" w:rsidR="00774E9C" w:rsidRPr="00C257F9" w:rsidRDefault="00EE39A7" w:rsidP="00B20554">
      <w:pPr>
        <w:pStyle w:val="NoSpacing"/>
        <w:numPr>
          <w:ilvl w:val="2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Program certification recommendation</w:t>
      </w:r>
      <w:r w:rsidR="00E72AE0" w:rsidRPr="00C257F9">
        <w:rPr>
          <w:rFonts w:eastAsia="Times New Roman"/>
          <w:szCs w:val="28"/>
        </w:rPr>
        <w:t xml:space="preserve"> – TBI </w:t>
      </w:r>
      <w:r w:rsidR="00096F4D" w:rsidRPr="00C257F9">
        <w:rPr>
          <w:rFonts w:eastAsia="Times New Roman"/>
          <w:szCs w:val="28"/>
        </w:rPr>
        <w:t>site best practices and program performance</w:t>
      </w:r>
      <w:r w:rsidR="00E72AE0" w:rsidRPr="00C257F9">
        <w:rPr>
          <w:rFonts w:eastAsia="Times New Roman"/>
          <w:szCs w:val="28"/>
        </w:rPr>
        <w:t>.</w:t>
      </w:r>
      <w:r w:rsidR="002639ED" w:rsidRPr="00C257F9">
        <w:rPr>
          <w:rFonts w:eastAsia="Times New Roman"/>
          <w:szCs w:val="28"/>
        </w:rPr>
        <w:t xml:space="preserve"> </w:t>
      </w:r>
      <w:r w:rsidR="00FE28B3" w:rsidRPr="00C257F9">
        <w:rPr>
          <w:rFonts w:eastAsia="Times New Roman"/>
          <w:szCs w:val="28"/>
        </w:rPr>
        <w:t xml:space="preserve">There should be </w:t>
      </w:r>
      <w:r w:rsidR="00294855" w:rsidRPr="00C257F9">
        <w:rPr>
          <w:rFonts w:eastAsia="Times New Roman"/>
          <w:szCs w:val="28"/>
        </w:rPr>
        <w:t>some certified</w:t>
      </w:r>
      <w:r w:rsidR="00FE28B3" w:rsidRPr="00C257F9">
        <w:rPr>
          <w:rFonts w:eastAsia="Times New Roman"/>
          <w:szCs w:val="28"/>
        </w:rPr>
        <w:t xml:space="preserve"> specialization in </w:t>
      </w:r>
      <w:r w:rsidR="00096F4D" w:rsidRPr="00C257F9">
        <w:rPr>
          <w:rFonts w:eastAsia="Times New Roman"/>
          <w:szCs w:val="28"/>
        </w:rPr>
        <w:t>brain injury</w:t>
      </w:r>
      <w:r w:rsidR="00FE28B3" w:rsidRPr="00C257F9">
        <w:rPr>
          <w:rFonts w:eastAsia="Times New Roman"/>
          <w:szCs w:val="28"/>
        </w:rPr>
        <w:t>.</w:t>
      </w:r>
      <w:r w:rsidR="008314C0" w:rsidRPr="00C257F9">
        <w:rPr>
          <w:rFonts w:eastAsia="Times New Roman"/>
          <w:szCs w:val="28"/>
        </w:rPr>
        <w:t xml:space="preserve"> Community integration should be highlighted </w:t>
      </w:r>
      <w:r w:rsidR="003A3A36" w:rsidRPr="00C257F9">
        <w:rPr>
          <w:rFonts w:eastAsia="Times New Roman"/>
          <w:szCs w:val="28"/>
        </w:rPr>
        <w:t>along with vocational supportive services that are TBI specific.</w:t>
      </w:r>
    </w:p>
    <w:p w14:paraId="789FF6A7" w14:textId="778D0BB2" w:rsidR="00EE39A7" w:rsidRPr="00C257F9" w:rsidRDefault="00EE39A7" w:rsidP="00B20554">
      <w:pPr>
        <w:pStyle w:val="NoSpacing"/>
        <w:numPr>
          <w:ilvl w:val="2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Updating the TBI State Plan</w:t>
      </w:r>
    </w:p>
    <w:p w14:paraId="14AE008C" w14:textId="77777777" w:rsidR="004242D8" w:rsidRPr="00C257F9" w:rsidRDefault="004242D8" w:rsidP="00C257F9">
      <w:pPr>
        <w:pStyle w:val="NoSpacing"/>
        <w:rPr>
          <w:rFonts w:eastAsia="Times New Roman"/>
          <w:szCs w:val="28"/>
        </w:rPr>
      </w:pPr>
    </w:p>
    <w:p w14:paraId="0FD4EBFE" w14:textId="77777777" w:rsidR="00B20554" w:rsidRDefault="00071364" w:rsidP="00F71F19">
      <w:pPr>
        <w:pStyle w:val="NoSpacing"/>
        <w:numPr>
          <w:ilvl w:val="0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Board Comments</w:t>
      </w:r>
    </w:p>
    <w:p w14:paraId="597DE9E5" w14:textId="0525A26D" w:rsidR="00071364" w:rsidRPr="00C257F9" w:rsidRDefault="00556592" w:rsidP="00B20554">
      <w:pPr>
        <w:pStyle w:val="NoSpacing"/>
        <w:numPr>
          <w:ilvl w:val="1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Todd Higgins -</w:t>
      </w:r>
      <w:r w:rsidR="00A025C6" w:rsidRPr="00C257F9">
        <w:rPr>
          <w:rFonts w:eastAsia="Times New Roman"/>
          <w:szCs w:val="28"/>
        </w:rPr>
        <w:t xml:space="preserve">Comment on TBI Waivers – many states use them </w:t>
      </w:r>
      <w:r w:rsidR="00763905" w:rsidRPr="00C257F9">
        <w:rPr>
          <w:rFonts w:eastAsia="Times New Roman"/>
          <w:szCs w:val="28"/>
        </w:rPr>
        <w:t xml:space="preserve">to fund TBI services so it would be helpful if the board had some additional education on the waivers so we can better understand. </w:t>
      </w:r>
    </w:p>
    <w:p w14:paraId="58460D30" w14:textId="776B588A" w:rsidR="00047080" w:rsidRPr="00BE377C" w:rsidRDefault="007E1716" w:rsidP="00C257F9">
      <w:pPr>
        <w:pStyle w:val="NoSpacing"/>
        <w:numPr>
          <w:ilvl w:val="1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There was going to be a presentation today that was postponed that would </w:t>
      </w:r>
      <w:proofErr w:type="gramStart"/>
      <w:r w:rsidRPr="00C257F9">
        <w:rPr>
          <w:rFonts w:eastAsia="Times New Roman"/>
          <w:szCs w:val="28"/>
        </w:rPr>
        <w:t>have given</w:t>
      </w:r>
      <w:proofErr w:type="gramEnd"/>
      <w:r w:rsidRPr="00C257F9">
        <w:rPr>
          <w:rFonts w:eastAsia="Times New Roman"/>
          <w:szCs w:val="28"/>
        </w:rPr>
        <w:t xml:space="preserve"> us some information on at least one </w:t>
      </w:r>
      <w:proofErr w:type="gramStart"/>
      <w:r w:rsidRPr="00C257F9">
        <w:rPr>
          <w:rFonts w:eastAsia="Times New Roman"/>
          <w:szCs w:val="28"/>
        </w:rPr>
        <w:t>particular waiver</w:t>
      </w:r>
      <w:proofErr w:type="gramEnd"/>
      <w:r w:rsidRPr="00C257F9">
        <w:rPr>
          <w:rFonts w:eastAsia="Times New Roman"/>
          <w:szCs w:val="28"/>
        </w:rPr>
        <w:t xml:space="preserve">. We </w:t>
      </w:r>
      <w:r w:rsidR="00B12D61" w:rsidRPr="00C257F9">
        <w:rPr>
          <w:rFonts w:eastAsia="Times New Roman"/>
          <w:szCs w:val="28"/>
        </w:rPr>
        <w:t>will try to reschedule.</w:t>
      </w:r>
    </w:p>
    <w:p w14:paraId="155778A2" w14:textId="1F649A45" w:rsidR="002B1E2A" w:rsidRPr="00C257F9" w:rsidRDefault="00047080" w:rsidP="00BE377C">
      <w:pPr>
        <w:pStyle w:val="NoSpacing"/>
        <w:numPr>
          <w:ilvl w:val="1"/>
          <w:numId w:val="56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Program </w:t>
      </w:r>
      <w:r w:rsidR="00096F4D">
        <w:rPr>
          <w:rFonts w:eastAsia="Times New Roman"/>
          <w:szCs w:val="28"/>
        </w:rPr>
        <w:t>e</w:t>
      </w:r>
      <w:r w:rsidRPr="00C257F9">
        <w:rPr>
          <w:rFonts w:eastAsia="Times New Roman"/>
          <w:szCs w:val="28"/>
        </w:rPr>
        <w:t>xcellence was mentioned and how this could be gathered from sites</w:t>
      </w:r>
      <w:r w:rsidR="008510C1" w:rsidRPr="00C257F9">
        <w:rPr>
          <w:rFonts w:eastAsia="Times New Roman"/>
          <w:szCs w:val="28"/>
        </w:rPr>
        <w:t>.</w:t>
      </w:r>
      <w:r w:rsidR="00BE377C">
        <w:rPr>
          <w:rFonts w:eastAsia="Times New Roman"/>
          <w:szCs w:val="28"/>
        </w:rPr>
        <w:br/>
      </w:r>
    </w:p>
    <w:p w14:paraId="58A09B3F" w14:textId="621872C6" w:rsidR="002B1E2A" w:rsidRPr="00F71F19" w:rsidRDefault="002B1E2A" w:rsidP="00C257F9">
      <w:pPr>
        <w:pStyle w:val="NoSpacing"/>
        <w:rPr>
          <w:rFonts w:eastAsia="Times New Roman"/>
          <w:b/>
          <w:bCs/>
          <w:szCs w:val="28"/>
        </w:rPr>
      </w:pPr>
      <w:r w:rsidRPr="00F71F19">
        <w:rPr>
          <w:rFonts w:eastAsia="Times New Roman"/>
          <w:b/>
          <w:bCs/>
          <w:szCs w:val="28"/>
        </w:rPr>
        <w:t>Data Analytics Committee (DAC)</w:t>
      </w:r>
    </w:p>
    <w:p w14:paraId="247097A1" w14:textId="35E955DE" w:rsidR="002B1E2A" w:rsidRPr="00C257F9" w:rsidRDefault="002B1E2A" w:rsidP="00F71F19">
      <w:pPr>
        <w:pStyle w:val="NoSpacing"/>
        <w:numPr>
          <w:ilvl w:val="0"/>
          <w:numId w:val="57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Dr.  Daniel Ignacio (Lead) </w:t>
      </w:r>
    </w:p>
    <w:p w14:paraId="77982D84" w14:textId="237B5E85" w:rsidR="00316F19" w:rsidRPr="00F71F19" w:rsidRDefault="00270849" w:rsidP="00BE377C">
      <w:pPr>
        <w:pStyle w:val="NoSpacing"/>
        <w:numPr>
          <w:ilvl w:val="1"/>
          <w:numId w:val="57"/>
        </w:numPr>
        <w:rPr>
          <w:rFonts w:eastAsia="Times New Roman"/>
          <w:szCs w:val="28"/>
        </w:rPr>
      </w:pPr>
      <w:proofErr w:type="gramStart"/>
      <w:r w:rsidRPr="00C257F9">
        <w:rPr>
          <w:rFonts w:eastAsia="Times New Roman"/>
          <w:szCs w:val="28"/>
        </w:rPr>
        <w:t>Mission</w:t>
      </w:r>
      <w:proofErr w:type="gramEnd"/>
      <w:r w:rsidRPr="00C257F9">
        <w:rPr>
          <w:rFonts w:eastAsia="Times New Roman"/>
          <w:szCs w:val="28"/>
        </w:rPr>
        <w:t xml:space="preserve"> statement was shared. </w:t>
      </w:r>
      <w:r w:rsidR="00CD2C10" w:rsidRPr="00C257F9">
        <w:rPr>
          <w:rFonts w:eastAsia="Times New Roman"/>
          <w:szCs w:val="28"/>
        </w:rPr>
        <w:t>Needs Assessment was reviewed for approval.</w:t>
      </w:r>
    </w:p>
    <w:p w14:paraId="0076A4AD" w14:textId="2F0AC08E" w:rsidR="00FC7FB6" w:rsidRPr="00BE377C" w:rsidRDefault="00974B91" w:rsidP="00C257F9">
      <w:pPr>
        <w:pStyle w:val="NoSpacing"/>
        <w:numPr>
          <w:ilvl w:val="2"/>
          <w:numId w:val="57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Dan Clark,</w:t>
      </w:r>
      <w:r w:rsidR="00997E58" w:rsidRPr="00C257F9">
        <w:rPr>
          <w:rFonts w:eastAsia="Times New Roman"/>
          <w:szCs w:val="28"/>
        </w:rPr>
        <w:t xml:space="preserve"> motioned to approve </w:t>
      </w:r>
      <w:r w:rsidR="006B7EC7" w:rsidRPr="00C257F9">
        <w:rPr>
          <w:rFonts w:eastAsia="Times New Roman"/>
          <w:szCs w:val="28"/>
        </w:rPr>
        <w:t>the document.</w:t>
      </w:r>
      <w:r w:rsidR="00997E58" w:rsidRPr="00C257F9">
        <w:rPr>
          <w:rFonts w:eastAsia="Times New Roman"/>
          <w:szCs w:val="28"/>
        </w:rPr>
        <w:t xml:space="preserve"> </w:t>
      </w:r>
      <w:r w:rsidR="00A41018" w:rsidRPr="00C257F9">
        <w:rPr>
          <w:rFonts w:eastAsia="Times New Roman"/>
          <w:szCs w:val="28"/>
        </w:rPr>
        <w:t>Todd Higgins</w:t>
      </w:r>
      <w:r w:rsidR="00997E58" w:rsidRPr="00C257F9">
        <w:rPr>
          <w:rFonts w:eastAsia="Times New Roman"/>
          <w:szCs w:val="28"/>
        </w:rPr>
        <w:t xml:space="preserve"> seconded the motion. Tanya Thee called for a Board vote. K. Shinoda, D. Ignacio, R. Johnson, E. Johnson, R. Dinning, H. Huie, V. Harvey, V. Martinez, K. Warren, T. Higgins, D. Clark, and T. Woo, </w:t>
      </w:r>
      <w:r w:rsidR="00096F4D">
        <w:rPr>
          <w:rFonts w:eastAsia="Times New Roman"/>
          <w:szCs w:val="28"/>
        </w:rPr>
        <w:t xml:space="preserve">all </w:t>
      </w:r>
      <w:r w:rsidR="00997E58" w:rsidRPr="00C257F9">
        <w:rPr>
          <w:rFonts w:eastAsia="Times New Roman"/>
          <w:szCs w:val="28"/>
        </w:rPr>
        <w:t xml:space="preserve">voted to approve. Motion passed </w:t>
      </w:r>
      <w:r w:rsidR="00096F4D">
        <w:rPr>
          <w:rFonts w:eastAsia="Times New Roman"/>
          <w:szCs w:val="28"/>
        </w:rPr>
        <w:t>12-0-0 to approve</w:t>
      </w:r>
      <w:r w:rsidR="00997E58" w:rsidRPr="00C257F9">
        <w:rPr>
          <w:rFonts w:eastAsia="Times New Roman"/>
          <w:szCs w:val="28"/>
        </w:rPr>
        <w:t xml:space="preserve"> </w:t>
      </w:r>
      <w:r w:rsidR="00B17E42" w:rsidRPr="00C257F9">
        <w:rPr>
          <w:rFonts w:eastAsia="Times New Roman"/>
          <w:szCs w:val="28"/>
        </w:rPr>
        <w:t>the Needs Assessment document</w:t>
      </w:r>
      <w:r w:rsidR="00997E58" w:rsidRPr="00C257F9">
        <w:rPr>
          <w:rFonts w:eastAsia="Times New Roman"/>
          <w:szCs w:val="28"/>
        </w:rPr>
        <w:t>.</w:t>
      </w:r>
    </w:p>
    <w:p w14:paraId="71A7DACB" w14:textId="77777777" w:rsidR="00F71F19" w:rsidRDefault="006536D5" w:rsidP="00BE377C">
      <w:pPr>
        <w:pStyle w:val="NoSpacing"/>
        <w:numPr>
          <w:ilvl w:val="1"/>
          <w:numId w:val="57"/>
        </w:numPr>
        <w:rPr>
          <w:rFonts w:eastAsia="Times New Roman"/>
          <w:szCs w:val="28"/>
        </w:rPr>
      </w:pPr>
      <w:proofErr w:type="gramStart"/>
      <w:r w:rsidRPr="00C257F9">
        <w:rPr>
          <w:rFonts w:eastAsia="Times New Roman"/>
          <w:szCs w:val="28"/>
        </w:rPr>
        <w:t>Second</w:t>
      </w:r>
      <w:proofErr w:type="gramEnd"/>
      <w:r w:rsidRPr="00C257F9">
        <w:rPr>
          <w:rFonts w:eastAsia="Times New Roman"/>
          <w:szCs w:val="28"/>
        </w:rPr>
        <w:t xml:space="preserve"> </w:t>
      </w:r>
      <w:r w:rsidR="00FC7FB6" w:rsidRPr="00C257F9">
        <w:rPr>
          <w:rFonts w:eastAsia="Times New Roman"/>
          <w:szCs w:val="28"/>
        </w:rPr>
        <w:t xml:space="preserve">Needs Assessment Project </w:t>
      </w:r>
      <w:r w:rsidRPr="00C257F9">
        <w:rPr>
          <w:rFonts w:eastAsia="Times New Roman"/>
          <w:szCs w:val="28"/>
        </w:rPr>
        <w:t>will soon start.</w:t>
      </w:r>
    </w:p>
    <w:p w14:paraId="2615AA38" w14:textId="77777777" w:rsidR="00096F4D" w:rsidRDefault="00CE610D" w:rsidP="00BE377C">
      <w:pPr>
        <w:pStyle w:val="NoSpacing"/>
        <w:numPr>
          <w:ilvl w:val="1"/>
          <w:numId w:val="57"/>
        </w:numPr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>Data received and survey</w:t>
      </w:r>
      <w:r w:rsidR="00E40E2C" w:rsidRPr="00F71F19">
        <w:rPr>
          <w:rFonts w:eastAsia="Times New Roman"/>
          <w:szCs w:val="28"/>
        </w:rPr>
        <w:t xml:space="preserve"> reviews</w:t>
      </w:r>
      <w:r w:rsidRPr="00F71F19">
        <w:rPr>
          <w:rFonts w:eastAsia="Times New Roman"/>
          <w:szCs w:val="28"/>
        </w:rPr>
        <w:t xml:space="preserve"> </w:t>
      </w:r>
      <w:r w:rsidR="00E40E2C" w:rsidRPr="00F71F19">
        <w:rPr>
          <w:rFonts w:eastAsia="Times New Roman"/>
          <w:szCs w:val="28"/>
        </w:rPr>
        <w:t xml:space="preserve">are the second project. </w:t>
      </w:r>
    </w:p>
    <w:p w14:paraId="51E57B1B" w14:textId="282FFD7D" w:rsidR="00F71F19" w:rsidRDefault="00105BD6" w:rsidP="00BE377C">
      <w:pPr>
        <w:pStyle w:val="NoSpacing"/>
        <w:numPr>
          <w:ilvl w:val="1"/>
          <w:numId w:val="57"/>
        </w:numPr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>Cal Speaks Survey</w:t>
      </w:r>
    </w:p>
    <w:p w14:paraId="45C8B1F9" w14:textId="5F82F997" w:rsidR="00F71F19" w:rsidRDefault="001C24EA" w:rsidP="00BE377C">
      <w:pPr>
        <w:pStyle w:val="NoSpacing"/>
        <w:numPr>
          <w:ilvl w:val="1"/>
          <w:numId w:val="57"/>
        </w:numPr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lastRenderedPageBreak/>
        <w:t>DAC will continue using data to</w:t>
      </w:r>
      <w:r w:rsidR="003A6154" w:rsidRPr="00F71F19">
        <w:rPr>
          <w:rFonts w:eastAsia="Times New Roman"/>
          <w:szCs w:val="28"/>
        </w:rPr>
        <w:t xml:space="preserve"> advocate for better policies, increased funding and resources for TBI.</w:t>
      </w:r>
      <w:r w:rsidR="00BE377C">
        <w:rPr>
          <w:rFonts w:eastAsia="Times New Roman"/>
          <w:szCs w:val="28"/>
        </w:rPr>
        <w:br/>
      </w:r>
    </w:p>
    <w:p w14:paraId="6CCC36EC" w14:textId="5E40301F" w:rsidR="00F71F19" w:rsidRDefault="002B1E2A" w:rsidP="00F71F19">
      <w:pPr>
        <w:pStyle w:val="NoSpacing"/>
        <w:numPr>
          <w:ilvl w:val="0"/>
          <w:numId w:val="57"/>
        </w:numPr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>Board Comments</w:t>
      </w:r>
    </w:p>
    <w:p w14:paraId="4A55751D" w14:textId="09ACD955" w:rsidR="00AE3C20" w:rsidRPr="00BE377C" w:rsidRDefault="000C7B8A" w:rsidP="00C257F9">
      <w:pPr>
        <w:pStyle w:val="NoSpacing"/>
        <w:numPr>
          <w:ilvl w:val="1"/>
          <w:numId w:val="57"/>
        </w:numPr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 xml:space="preserve">Dan Clark </w:t>
      </w:r>
      <w:r w:rsidR="00BE377C">
        <w:rPr>
          <w:rFonts w:eastAsia="Times New Roman"/>
          <w:szCs w:val="28"/>
        </w:rPr>
        <w:t>a</w:t>
      </w:r>
      <w:r w:rsidR="0038354E" w:rsidRPr="00F71F19">
        <w:rPr>
          <w:rFonts w:eastAsia="Times New Roman"/>
          <w:szCs w:val="28"/>
        </w:rPr>
        <w:t>sked to clarify if this data speaks mostly on the Cal Speaks data</w:t>
      </w:r>
      <w:r w:rsidR="00096F4D">
        <w:rPr>
          <w:rFonts w:eastAsia="Times New Roman"/>
          <w:szCs w:val="28"/>
        </w:rPr>
        <w:t>,</w:t>
      </w:r>
      <w:r w:rsidR="0038354E" w:rsidRPr="00F71F19">
        <w:rPr>
          <w:rFonts w:eastAsia="Times New Roman"/>
          <w:szCs w:val="28"/>
        </w:rPr>
        <w:t xml:space="preserve"> which is correct.</w:t>
      </w:r>
      <w:r w:rsidRPr="00F71F19">
        <w:rPr>
          <w:rFonts w:eastAsia="Times New Roman"/>
          <w:szCs w:val="28"/>
        </w:rPr>
        <w:t xml:space="preserve"> When first reading the </w:t>
      </w:r>
      <w:r w:rsidR="00096F4D" w:rsidRPr="00F71F19">
        <w:rPr>
          <w:rFonts w:eastAsia="Times New Roman"/>
          <w:szCs w:val="28"/>
        </w:rPr>
        <w:t>document,</w:t>
      </w:r>
      <w:r w:rsidRPr="00F71F19">
        <w:rPr>
          <w:rFonts w:eastAsia="Times New Roman"/>
          <w:szCs w:val="28"/>
        </w:rPr>
        <w:t xml:space="preserve"> </w:t>
      </w:r>
      <w:r w:rsidR="00096F4D">
        <w:rPr>
          <w:rFonts w:eastAsia="Times New Roman"/>
          <w:szCs w:val="28"/>
        </w:rPr>
        <w:t xml:space="preserve">he </w:t>
      </w:r>
      <w:r w:rsidRPr="00F71F19">
        <w:rPr>
          <w:rFonts w:eastAsia="Times New Roman"/>
          <w:szCs w:val="28"/>
        </w:rPr>
        <w:t xml:space="preserve">didn’t understand the </w:t>
      </w:r>
      <w:r w:rsidR="003254D0" w:rsidRPr="00F71F19">
        <w:rPr>
          <w:rFonts w:eastAsia="Times New Roman"/>
          <w:szCs w:val="28"/>
        </w:rPr>
        <w:t xml:space="preserve">conceptual transition. </w:t>
      </w:r>
      <w:r w:rsidR="003C4A08" w:rsidRPr="00F71F19">
        <w:rPr>
          <w:rFonts w:eastAsia="Times New Roman"/>
          <w:szCs w:val="28"/>
        </w:rPr>
        <w:t xml:space="preserve">Now it seems </w:t>
      </w:r>
      <w:r w:rsidR="003254D0" w:rsidRPr="00F71F19">
        <w:rPr>
          <w:rFonts w:eastAsia="Times New Roman"/>
          <w:szCs w:val="28"/>
        </w:rPr>
        <w:t>easier to understand.</w:t>
      </w:r>
    </w:p>
    <w:p w14:paraId="512524E0" w14:textId="77777777" w:rsidR="002E1A0C" w:rsidRPr="00C257F9" w:rsidRDefault="002E1A0C" w:rsidP="00C257F9">
      <w:pPr>
        <w:pStyle w:val="NoSpacing"/>
        <w:rPr>
          <w:szCs w:val="28"/>
        </w:rPr>
      </w:pPr>
    </w:p>
    <w:p w14:paraId="5E6E5D2F" w14:textId="73ABA760" w:rsidR="002E1A0C" w:rsidRPr="00C257F9" w:rsidRDefault="00BE377C" w:rsidP="00BE377C">
      <w:pPr>
        <w:pStyle w:val="NoSpacing"/>
        <w:numPr>
          <w:ilvl w:val="0"/>
          <w:numId w:val="57"/>
        </w:numPr>
        <w:rPr>
          <w:szCs w:val="28"/>
        </w:rPr>
      </w:pPr>
      <w:r>
        <w:rPr>
          <w:szCs w:val="28"/>
        </w:rPr>
        <w:t>Daniel Ignacio shared a presentation on “</w:t>
      </w:r>
      <w:r w:rsidR="000F401F" w:rsidRPr="00C257F9">
        <w:rPr>
          <w:szCs w:val="28"/>
        </w:rPr>
        <w:t>Chronic Care Models &amp; Brain Injury Resource Facilitation</w:t>
      </w:r>
      <w:r>
        <w:rPr>
          <w:szCs w:val="28"/>
        </w:rPr>
        <w:t>”</w:t>
      </w:r>
    </w:p>
    <w:p w14:paraId="2813FD73" w14:textId="5F1906F6" w:rsidR="00DA1AF8" w:rsidRPr="00C257F9" w:rsidRDefault="00DA1AF8" w:rsidP="00BE377C">
      <w:pPr>
        <w:pStyle w:val="NoSpacing"/>
        <w:numPr>
          <w:ilvl w:val="1"/>
          <w:numId w:val="57"/>
        </w:numPr>
        <w:rPr>
          <w:szCs w:val="28"/>
        </w:rPr>
      </w:pPr>
      <w:r w:rsidRPr="00C257F9">
        <w:rPr>
          <w:szCs w:val="28"/>
        </w:rPr>
        <w:t xml:space="preserve">The model that is currently </w:t>
      </w:r>
      <w:r w:rsidR="00044813" w:rsidRPr="00C257F9">
        <w:rPr>
          <w:szCs w:val="28"/>
        </w:rPr>
        <w:t xml:space="preserve">being used at St. </w:t>
      </w:r>
      <w:r w:rsidR="0064297C" w:rsidRPr="00C257F9">
        <w:rPr>
          <w:szCs w:val="28"/>
        </w:rPr>
        <w:t>Jude’s</w:t>
      </w:r>
      <w:r w:rsidR="00044813" w:rsidRPr="00C257F9">
        <w:rPr>
          <w:szCs w:val="28"/>
        </w:rPr>
        <w:t xml:space="preserve"> was discussed.</w:t>
      </w:r>
    </w:p>
    <w:p w14:paraId="363EB6DF" w14:textId="77777777" w:rsidR="00096F4D" w:rsidRDefault="00F64A89" w:rsidP="00BE377C">
      <w:pPr>
        <w:pStyle w:val="NoSpacing"/>
        <w:numPr>
          <w:ilvl w:val="1"/>
          <w:numId w:val="57"/>
        </w:numPr>
        <w:rPr>
          <w:szCs w:val="28"/>
        </w:rPr>
      </w:pPr>
      <w:r w:rsidRPr="00C257F9">
        <w:rPr>
          <w:szCs w:val="28"/>
        </w:rPr>
        <w:t>Goal – Community Reintegration</w:t>
      </w:r>
    </w:p>
    <w:p w14:paraId="410CB19E" w14:textId="7C9333FF" w:rsidR="00F64A89" w:rsidRPr="00C257F9" w:rsidRDefault="00003A86" w:rsidP="00BE377C">
      <w:pPr>
        <w:pStyle w:val="NoSpacing"/>
        <w:numPr>
          <w:ilvl w:val="1"/>
          <w:numId w:val="57"/>
        </w:numPr>
        <w:rPr>
          <w:szCs w:val="28"/>
        </w:rPr>
      </w:pPr>
      <w:r w:rsidRPr="00C257F9">
        <w:rPr>
          <w:szCs w:val="28"/>
        </w:rPr>
        <w:t xml:space="preserve">It was described as </w:t>
      </w:r>
      <w:proofErr w:type="gramStart"/>
      <w:r w:rsidRPr="00C257F9">
        <w:rPr>
          <w:szCs w:val="28"/>
        </w:rPr>
        <w:t>similar to</w:t>
      </w:r>
      <w:proofErr w:type="gramEnd"/>
      <w:r w:rsidRPr="00C257F9">
        <w:rPr>
          <w:szCs w:val="28"/>
        </w:rPr>
        <w:t xml:space="preserve"> a basketball team with the </w:t>
      </w:r>
      <w:proofErr w:type="gramStart"/>
      <w:r w:rsidRPr="00C257F9">
        <w:rPr>
          <w:szCs w:val="28"/>
        </w:rPr>
        <w:t>players</w:t>
      </w:r>
      <w:proofErr w:type="gramEnd"/>
      <w:r w:rsidRPr="00C257F9">
        <w:rPr>
          <w:szCs w:val="28"/>
        </w:rPr>
        <w:t xml:space="preserve"> parts being equal to what the team of the program does.</w:t>
      </w:r>
    </w:p>
    <w:p w14:paraId="2045AB45" w14:textId="32A3649F" w:rsidR="00265404" w:rsidRPr="00C257F9" w:rsidRDefault="00265404" w:rsidP="00BE377C">
      <w:pPr>
        <w:pStyle w:val="NoSpacing"/>
        <w:numPr>
          <w:ilvl w:val="1"/>
          <w:numId w:val="57"/>
        </w:numPr>
        <w:rPr>
          <w:szCs w:val="28"/>
        </w:rPr>
      </w:pPr>
      <w:r w:rsidRPr="00C257F9">
        <w:rPr>
          <w:szCs w:val="28"/>
        </w:rPr>
        <w:t xml:space="preserve">A summary </w:t>
      </w:r>
      <w:r w:rsidR="00E31D55" w:rsidRPr="00C257F9">
        <w:rPr>
          <w:szCs w:val="28"/>
        </w:rPr>
        <w:t>of the Final Draft: Action Collaboration was review</w:t>
      </w:r>
      <w:r w:rsidR="00D55749" w:rsidRPr="00C257F9">
        <w:rPr>
          <w:szCs w:val="28"/>
        </w:rPr>
        <w:t>ed.</w:t>
      </w:r>
    </w:p>
    <w:p w14:paraId="02586CEC" w14:textId="77777777" w:rsidR="00F508B3" w:rsidRPr="00C257F9" w:rsidRDefault="00F508B3" w:rsidP="00C257F9">
      <w:pPr>
        <w:pStyle w:val="NoSpacing"/>
        <w:rPr>
          <w:szCs w:val="28"/>
        </w:rPr>
      </w:pPr>
    </w:p>
    <w:p w14:paraId="038D5B56" w14:textId="3F7160A1" w:rsidR="00497DCB" w:rsidRPr="00A553F7" w:rsidRDefault="00497DCB" w:rsidP="00A553F7">
      <w:pPr>
        <w:pStyle w:val="NoSpacing"/>
        <w:numPr>
          <w:ilvl w:val="0"/>
          <w:numId w:val="53"/>
        </w:numPr>
        <w:rPr>
          <w:b/>
          <w:bCs/>
          <w:szCs w:val="28"/>
          <w:lang w:val="fr-CA"/>
        </w:rPr>
      </w:pPr>
      <w:r w:rsidRPr="00A553F7">
        <w:rPr>
          <w:b/>
          <w:bCs/>
          <w:szCs w:val="28"/>
          <w:lang w:val="fr-CA"/>
        </w:rPr>
        <w:t xml:space="preserve">DOR Updates/ACL Grant </w:t>
      </w:r>
      <w:proofErr w:type="spellStart"/>
      <w:r w:rsidR="00A553F7">
        <w:rPr>
          <w:b/>
          <w:bCs/>
          <w:szCs w:val="28"/>
          <w:lang w:val="fr-CA"/>
        </w:rPr>
        <w:t>Activities</w:t>
      </w:r>
      <w:proofErr w:type="spellEnd"/>
    </w:p>
    <w:p w14:paraId="60F5A6D7" w14:textId="1D1E7836" w:rsidR="00497DCB" w:rsidRPr="00C257F9" w:rsidRDefault="009A3F52" w:rsidP="009B415F">
      <w:pPr>
        <w:pStyle w:val="NoSpacing"/>
        <w:rPr>
          <w:szCs w:val="28"/>
        </w:rPr>
      </w:pPr>
      <w:r>
        <w:rPr>
          <w:szCs w:val="28"/>
        </w:rPr>
        <w:t>Maria Aliferis-Gjerde</w:t>
      </w:r>
      <w:r w:rsidR="00A20CB9">
        <w:rPr>
          <w:szCs w:val="28"/>
        </w:rPr>
        <w:t>,</w:t>
      </w:r>
      <w:r>
        <w:rPr>
          <w:szCs w:val="28"/>
        </w:rPr>
        <w:t xml:space="preserve"> </w:t>
      </w:r>
      <w:r w:rsidR="00A20CB9" w:rsidRPr="00A20CB9">
        <w:rPr>
          <w:szCs w:val="28"/>
        </w:rPr>
        <w:t>CCEPD Executive Officer</w:t>
      </w:r>
      <w:r w:rsidR="00A20CB9">
        <w:rPr>
          <w:szCs w:val="28"/>
        </w:rPr>
        <w:t>,</w:t>
      </w:r>
      <w:r w:rsidR="00A20CB9" w:rsidRPr="00A20CB9">
        <w:rPr>
          <w:szCs w:val="28"/>
        </w:rPr>
        <w:t xml:space="preserve"> </w:t>
      </w:r>
      <w:r w:rsidR="00497DCB" w:rsidRPr="00C257F9">
        <w:rPr>
          <w:szCs w:val="28"/>
        </w:rPr>
        <w:t>gave the DOR update.</w:t>
      </w:r>
    </w:p>
    <w:p w14:paraId="4B0E7393" w14:textId="4DEAEE48" w:rsidR="00497DCB" w:rsidRPr="00C257F9" w:rsidRDefault="00A20CB9" w:rsidP="009B415F">
      <w:pPr>
        <w:pStyle w:val="NoSpacing"/>
        <w:numPr>
          <w:ilvl w:val="0"/>
          <w:numId w:val="65"/>
        </w:numPr>
        <w:rPr>
          <w:szCs w:val="28"/>
        </w:rPr>
      </w:pPr>
      <w:r>
        <w:rPr>
          <w:szCs w:val="28"/>
        </w:rPr>
        <w:t xml:space="preserve">The </w:t>
      </w:r>
      <w:r w:rsidR="00497DCB" w:rsidRPr="00C257F9">
        <w:rPr>
          <w:szCs w:val="28"/>
        </w:rPr>
        <w:t xml:space="preserve">TBI </w:t>
      </w:r>
      <w:r w:rsidRPr="00C257F9">
        <w:rPr>
          <w:szCs w:val="28"/>
        </w:rPr>
        <w:t xml:space="preserve">board position </w:t>
      </w:r>
      <w:r w:rsidR="00497DCB" w:rsidRPr="00C257F9">
        <w:rPr>
          <w:szCs w:val="28"/>
        </w:rPr>
        <w:t xml:space="preserve">is in the final stages of the hiring process. The new person will </w:t>
      </w:r>
      <w:proofErr w:type="gramStart"/>
      <w:r w:rsidR="00497DCB" w:rsidRPr="00C257F9">
        <w:rPr>
          <w:szCs w:val="28"/>
        </w:rPr>
        <w:t>meet with</w:t>
      </w:r>
      <w:proofErr w:type="gramEnd"/>
      <w:r w:rsidR="00497DCB" w:rsidRPr="00C257F9">
        <w:rPr>
          <w:szCs w:val="28"/>
        </w:rPr>
        <w:t xml:space="preserve"> each board member along with </w:t>
      </w:r>
      <w:r>
        <w:rPr>
          <w:szCs w:val="28"/>
        </w:rPr>
        <w:t>c</w:t>
      </w:r>
      <w:r w:rsidR="00497DCB" w:rsidRPr="00C257F9">
        <w:rPr>
          <w:szCs w:val="28"/>
        </w:rPr>
        <w:t xml:space="preserve">hairs and </w:t>
      </w:r>
      <w:r>
        <w:rPr>
          <w:szCs w:val="28"/>
        </w:rPr>
        <w:t>c</w:t>
      </w:r>
      <w:r w:rsidR="00497DCB" w:rsidRPr="00C257F9">
        <w:rPr>
          <w:szCs w:val="28"/>
        </w:rPr>
        <w:t>o-chairs of each committee.</w:t>
      </w:r>
    </w:p>
    <w:p w14:paraId="519AD245" w14:textId="77777777" w:rsidR="009A3F52" w:rsidRDefault="009A3F52" w:rsidP="009B415F">
      <w:pPr>
        <w:pStyle w:val="NoSpacing"/>
        <w:rPr>
          <w:szCs w:val="28"/>
        </w:rPr>
      </w:pPr>
    </w:p>
    <w:p w14:paraId="0474B6B5" w14:textId="1FBF99BA" w:rsidR="00497DCB" w:rsidRPr="00C257F9" w:rsidRDefault="00497DCB" w:rsidP="009B415F">
      <w:pPr>
        <w:pStyle w:val="NoSpacing"/>
        <w:rPr>
          <w:szCs w:val="28"/>
        </w:rPr>
      </w:pPr>
      <w:r w:rsidRPr="00C257F9">
        <w:rPr>
          <w:szCs w:val="28"/>
        </w:rPr>
        <w:t>Tanya Thee shared there have been weekly meetings to learn how any federal changes could impact our grant or the work of this board. As of right now</w:t>
      </w:r>
      <w:r w:rsidR="00096F4D">
        <w:rPr>
          <w:szCs w:val="28"/>
        </w:rPr>
        <w:t>,</w:t>
      </w:r>
      <w:r w:rsidRPr="00C257F9">
        <w:rPr>
          <w:szCs w:val="28"/>
        </w:rPr>
        <w:t xml:space="preserve"> there hasn’t been anything that would impact us.</w:t>
      </w:r>
    </w:p>
    <w:p w14:paraId="61B694E5" w14:textId="77777777" w:rsidR="006A0121" w:rsidRPr="00C257F9" w:rsidRDefault="006A0121" w:rsidP="009B415F">
      <w:pPr>
        <w:pStyle w:val="NoSpacing"/>
        <w:rPr>
          <w:szCs w:val="28"/>
        </w:rPr>
      </w:pPr>
    </w:p>
    <w:p w14:paraId="76A7FFE4" w14:textId="77777777" w:rsidR="00E371D0" w:rsidRPr="00C257F9" w:rsidRDefault="006A0121" w:rsidP="009B415F">
      <w:pPr>
        <w:pStyle w:val="NoSpacing"/>
        <w:rPr>
          <w:szCs w:val="28"/>
        </w:rPr>
      </w:pPr>
      <w:r w:rsidRPr="00C257F9">
        <w:rPr>
          <w:szCs w:val="28"/>
        </w:rPr>
        <w:t xml:space="preserve">The ACL Grant has been slated to be eliminated and </w:t>
      </w:r>
      <w:r w:rsidR="00EA1262" w:rsidRPr="00C257F9">
        <w:rPr>
          <w:szCs w:val="28"/>
        </w:rPr>
        <w:t xml:space="preserve">reorganized to a grant for women and children. It is still unclear how this will proceed. </w:t>
      </w:r>
    </w:p>
    <w:p w14:paraId="6CE2647B" w14:textId="77777777" w:rsidR="00E371D0" w:rsidRPr="00C257F9" w:rsidRDefault="00E371D0" w:rsidP="009B415F">
      <w:pPr>
        <w:pStyle w:val="NoSpacing"/>
        <w:rPr>
          <w:szCs w:val="28"/>
        </w:rPr>
      </w:pPr>
    </w:p>
    <w:p w14:paraId="1156AD81" w14:textId="236BE61B" w:rsidR="009A3F52" w:rsidRPr="009A3F52" w:rsidRDefault="00096F4D" w:rsidP="009B415F">
      <w:pPr>
        <w:pStyle w:val="NoSpacing"/>
        <w:rPr>
          <w:szCs w:val="28"/>
        </w:rPr>
      </w:pPr>
      <w:r>
        <w:rPr>
          <w:szCs w:val="28"/>
        </w:rPr>
        <w:t>It was</w:t>
      </w:r>
      <w:r w:rsidR="009D1B90" w:rsidRPr="00C257F9">
        <w:rPr>
          <w:szCs w:val="28"/>
        </w:rPr>
        <w:t xml:space="preserve"> asked if moving forward with the Needs Assessment, when will that funding be requested from the grant?</w:t>
      </w:r>
      <w:r w:rsidR="009A3F52">
        <w:rPr>
          <w:szCs w:val="28"/>
        </w:rPr>
        <w:t xml:space="preserve"> </w:t>
      </w:r>
    </w:p>
    <w:p w14:paraId="40FB563C" w14:textId="2FC633C2" w:rsidR="00D857E9" w:rsidRPr="009A3F52" w:rsidRDefault="003E40D8" w:rsidP="009B415F">
      <w:pPr>
        <w:pStyle w:val="NoSpacing"/>
        <w:numPr>
          <w:ilvl w:val="0"/>
          <w:numId w:val="65"/>
        </w:numPr>
        <w:rPr>
          <w:szCs w:val="28"/>
        </w:rPr>
      </w:pPr>
      <w:r w:rsidRPr="009A3F52">
        <w:rPr>
          <w:szCs w:val="28"/>
        </w:rPr>
        <w:t xml:space="preserve">For </w:t>
      </w:r>
      <w:r w:rsidR="008121F5" w:rsidRPr="009A3F52">
        <w:rPr>
          <w:szCs w:val="28"/>
        </w:rPr>
        <w:t>now,</w:t>
      </w:r>
      <w:r w:rsidRPr="009A3F52">
        <w:rPr>
          <w:szCs w:val="28"/>
        </w:rPr>
        <w:t xml:space="preserve"> there is funding that has been carried over from previous years that is being used. </w:t>
      </w:r>
      <w:r w:rsidR="0099789B" w:rsidRPr="009A3F52">
        <w:rPr>
          <w:szCs w:val="28"/>
        </w:rPr>
        <w:t xml:space="preserve">Paperwork for funding has been submitted from our end.  </w:t>
      </w:r>
    </w:p>
    <w:p w14:paraId="244A9565" w14:textId="77777777" w:rsidR="00681464" w:rsidRPr="00C257F9" w:rsidRDefault="00681464" w:rsidP="009B415F">
      <w:pPr>
        <w:pStyle w:val="NoSpacing"/>
        <w:rPr>
          <w:szCs w:val="28"/>
        </w:rPr>
      </w:pPr>
    </w:p>
    <w:p w14:paraId="76D9541B" w14:textId="7F8575C2" w:rsidR="00A16745" w:rsidRPr="00C257F9" w:rsidRDefault="00681464" w:rsidP="009B415F">
      <w:pPr>
        <w:pStyle w:val="NoSpacing"/>
        <w:rPr>
          <w:szCs w:val="28"/>
        </w:rPr>
      </w:pPr>
      <w:r w:rsidRPr="00C257F9">
        <w:rPr>
          <w:szCs w:val="28"/>
        </w:rPr>
        <w:t xml:space="preserve">There was a brief discussion on </w:t>
      </w:r>
      <w:r w:rsidR="00096F4D">
        <w:rPr>
          <w:szCs w:val="28"/>
        </w:rPr>
        <w:t>w</w:t>
      </w:r>
      <w:r w:rsidRPr="00C257F9">
        <w:rPr>
          <w:szCs w:val="28"/>
        </w:rPr>
        <w:t xml:space="preserve">aivers and how to get a better idea of what they are and how they work with </w:t>
      </w:r>
      <w:r w:rsidR="00406664" w:rsidRPr="00C257F9">
        <w:rPr>
          <w:szCs w:val="28"/>
        </w:rPr>
        <w:t>people with TBI</w:t>
      </w:r>
      <w:r w:rsidR="00A16745" w:rsidRPr="00C257F9">
        <w:rPr>
          <w:szCs w:val="28"/>
        </w:rPr>
        <w:t>.</w:t>
      </w:r>
    </w:p>
    <w:p w14:paraId="66E73DD5" w14:textId="77777777" w:rsidR="00A16745" w:rsidRPr="00C257F9" w:rsidRDefault="00A16745" w:rsidP="009B415F">
      <w:pPr>
        <w:pStyle w:val="NoSpacing"/>
        <w:rPr>
          <w:szCs w:val="28"/>
        </w:rPr>
      </w:pPr>
    </w:p>
    <w:p w14:paraId="2AE07A0B" w14:textId="59D989B3" w:rsidR="009A3F52" w:rsidRPr="009A3F52" w:rsidRDefault="00B02AC7" w:rsidP="009B415F">
      <w:pPr>
        <w:pStyle w:val="NoSpacing"/>
        <w:rPr>
          <w:szCs w:val="28"/>
        </w:rPr>
      </w:pPr>
      <w:r w:rsidRPr="00C257F9">
        <w:rPr>
          <w:szCs w:val="28"/>
        </w:rPr>
        <w:t>Heid</w:t>
      </w:r>
      <w:r w:rsidR="00FB7F81" w:rsidRPr="00C257F9">
        <w:rPr>
          <w:szCs w:val="28"/>
        </w:rPr>
        <w:t xml:space="preserve">i </w:t>
      </w:r>
      <w:r w:rsidR="00A20CB9" w:rsidRPr="00A20CB9">
        <w:rPr>
          <w:szCs w:val="28"/>
        </w:rPr>
        <w:t>Frye</w:t>
      </w:r>
      <w:r w:rsidR="00A20CB9" w:rsidRPr="00A20CB9">
        <w:rPr>
          <w:szCs w:val="28"/>
        </w:rPr>
        <w:t xml:space="preserve"> </w:t>
      </w:r>
      <w:r w:rsidRPr="00C257F9">
        <w:rPr>
          <w:szCs w:val="28"/>
        </w:rPr>
        <w:t>asked what the person of a waiver does</w:t>
      </w:r>
      <w:r w:rsidR="009A3F52">
        <w:rPr>
          <w:szCs w:val="28"/>
        </w:rPr>
        <w:t>.</w:t>
      </w:r>
    </w:p>
    <w:p w14:paraId="4385B65B" w14:textId="213C8C1A" w:rsidR="005E44F6" w:rsidRPr="00C257F9" w:rsidRDefault="00B02AC7" w:rsidP="009B415F">
      <w:pPr>
        <w:pStyle w:val="NoSpacing"/>
        <w:numPr>
          <w:ilvl w:val="0"/>
          <w:numId w:val="65"/>
        </w:numPr>
        <w:rPr>
          <w:szCs w:val="28"/>
        </w:rPr>
      </w:pPr>
      <w:r w:rsidRPr="00C257F9">
        <w:rPr>
          <w:szCs w:val="28"/>
        </w:rPr>
        <w:lastRenderedPageBreak/>
        <w:t xml:space="preserve">It allows for certain requirements of the </w:t>
      </w:r>
      <w:r w:rsidR="0044468C" w:rsidRPr="00C257F9">
        <w:rPr>
          <w:szCs w:val="28"/>
        </w:rPr>
        <w:t>Medicare</w:t>
      </w:r>
      <w:r w:rsidRPr="00C257F9">
        <w:rPr>
          <w:szCs w:val="28"/>
        </w:rPr>
        <w:t xml:space="preserve"> </w:t>
      </w:r>
      <w:r w:rsidR="00FB6FFA" w:rsidRPr="00C257F9">
        <w:rPr>
          <w:szCs w:val="28"/>
        </w:rPr>
        <w:t xml:space="preserve">program to be </w:t>
      </w:r>
      <w:r w:rsidR="008121F5" w:rsidRPr="00C257F9">
        <w:rPr>
          <w:szCs w:val="28"/>
        </w:rPr>
        <w:t>waived,</w:t>
      </w:r>
      <w:r w:rsidR="00FB6FFA" w:rsidRPr="00C257F9">
        <w:rPr>
          <w:szCs w:val="28"/>
        </w:rPr>
        <w:t xml:space="preserve"> and this allows for some services that are typically not paid for to now be paid for. </w:t>
      </w:r>
      <w:r w:rsidR="003C2335" w:rsidRPr="00C257F9">
        <w:rPr>
          <w:szCs w:val="28"/>
        </w:rPr>
        <w:br/>
      </w:r>
    </w:p>
    <w:p w14:paraId="237617CA" w14:textId="60442DFB" w:rsidR="00C257F9" w:rsidRPr="00A553F7" w:rsidRDefault="00C257F9" w:rsidP="00A553F7">
      <w:pPr>
        <w:pStyle w:val="NoSpacing"/>
        <w:numPr>
          <w:ilvl w:val="0"/>
          <w:numId w:val="53"/>
        </w:numPr>
        <w:rPr>
          <w:rFonts w:eastAsia="Times New Roman"/>
          <w:b/>
          <w:bCs/>
          <w:szCs w:val="28"/>
        </w:rPr>
      </w:pPr>
      <w:r w:rsidRPr="00A553F7">
        <w:rPr>
          <w:rFonts w:eastAsia="Times New Roman"/>
          <w:b/>
          <w:bCs/>
          <w:szCs w:val="28"/>
        </w:rPr>
        <w:t>Lunch</w:t>
      </w:r>
    </w:p>
    <w:p w14:paraId="183AFDAF" w14:textId="77777777" w:rsidR="00A553F7" w:rsidRPr="00C257F9" w:rsidRDefault="00A553F7" w:rsidP="00A553F7">
      <w:pPr>
        <w:pStyle w:val="NoSpacing"/>
        <w:rPr>
          <w:rFonts w:eastAsia="Times New Roman"/>
          <w:szCs w:val="28"/>
        </w:rPr>
      </w:pPr>
    </w:p>
    <w:p w14:paraId="59D0E319" w14:textId="0F17D5FD" w:rsidR="00F71F19" w:rsidRPr="000B18A6" w:rsidRDefault="00C257F9" w:rsidP="00F71F19">
      <w:pPr>
        <w:pStyle w:val="NoSpacing"/>
        <w:numPr>
          <w:ilvl w:val="0"/>
          <w:numId w:val="53"/>
        </w:numPr>
        <w:rPr>
          <w:rFonts w:eastAsia="Times New Roman"/>
          <w:b/>
          <w:bCs/>
          <w:szCs w:val="28"/>
        </w:rPr>
      </w:pPr>
      <w:r w:rsidRPr="00A553F7">
        <w:rPr>
          <w:rFonts w:eastAsia="Times New Roman"/>
          <w:b/>
          <w:bCs/>
          <w:szCs w:val="28"/>
        </w:rPr>
        <w:t>Washington Conference Report</w:t>
      </w:r>
    </w:p>
    <w:p w14:paraId="3DA5232E" w14:textId="76DC21AA" w:rsidR="00F71F19" w:rsidRPr="00F71F19" w:rsidRDefault="00F71F19" w:rsidP="00F71F19">
      <w:pPr>
        <w:pStyle w:val="NoSpacing"/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>Daniel Ignacio shared some of the key points of the Brain Injury Awareness Day on Capitol Hill.</w:t>
      </w:r>
    </w:p>
    <w:p w14:paraId="0343612C" w14:textId="2742EE9E" w:rsidR="00F71F19" w:rsidRPr="00F71F19" w:rsidRDefault="00F71F19" w:rsidP="000B18A6">
      <w:pPr>
        <w:pStyle w:val="NoSpacing"/>
        <w:numPr>
          <w:ilvl w:val="0"/>
          <w:numId w:val="64"/>
        </w:numPr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 xml:space="preserve">Some of the </w:t>
      </w:r>
      <w:r w:rsidR="00096F4D">
        <w:rPr>
          <w:rFonts w:eastAsia="Times New Roman"/>
          <w:szCs w:val="28"/>
        </w:rPr>
        <w:t>l</w:t>
      </w:r>
      <w:r w:rsidRPr="00F71F19">
        <w:rPr>
          <w:rFonts w:eastAsia="Times New Roman"/>
          <w:szCs w:val="28"/>
        </w:rPr>
        <w:t xml:space="preserve">egislative </w:t>
      </w:r>
      <w:proofErr w:type="gramStart"/>
      <w:r w:rsidRPr="00F71F19">
        <w:rPr>
          <w:rFonts w:eastAsia="Times New Roman"/>
          <w:szCs w:val="28"/>
        </w:rPr>
        <w:t>asks</w:t>
      </w:r>
      <w:proofErr w:type="gramEnd"/>
      <w:r w:rsidRPr="00F71F19">
        <w:rPr>
          <w:rFonts w:eastAsia="Times New Roman"/>
          <w:szCs w:val="28"/>
        </w:rPr>
        <w:t xml:space="preserve"> included the following:</w:t>
      </w:r>
    </w:p>
    <w:p w14:paraId="4AF39712" w14:textId="77777777" w:rsidR="00F71F19" w:rsidRPr="00F71F19" w:rsidRDefault="00F71F19" w:rsidP="000B18A6">
      <w:pPr>
        <w:pStyle w:val="NoSpacing"/>
        <w:numPr>
          <w:ilvl w:val="1"/>
          <w:numId w:val="64"/>
        </w:numPr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>Join the bi-partisan Congressional Brain Injury Task Force</w:t>
      </w:r>
    </w:p>
    <w:p w14:paraId="7DF76F52" w14:textId="77777777" w:rsidR="00F71F19" w:rsidRPr="00F71F19" w:rsidRDefault="00F71F19" w:rsidP="000B18A6">
      <w:pPr>
        <w:pStyle w:val="NoSpacing"/>
        <w:numPr>
          <w:ilvl w:val="1"/>
          <w:numId w:val="64"/>
        </w:numPr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>Reauthorize the TBI Act</w:t>
      </w:r>
    </w:p>
    <w:p w14:paraId="18768F35" w14:textId="77777777" w:rsidR="00F71F19" w:rsidRPr="00F71F19" w:rsidRDefault="00F71F19" w:rsidP="000B18A6">
      <w:pPr>
        <w:pStyle w:val="NoSpacing"/>
        <w:numPr>
          <w:ilvl w:val="1"/>
          <w:numId w:val="64"/>
        </w:numPr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>Cosponsor the National Brain Injury Action Plan</w:t>
      </w:r>
    </w:p>
    <w:p w14:paraId="1760A5D2" w14:textId="6CD3CA46" w:rsidR="00F71F19" w:rsidRPr="00F71F19" w:rsidRDefault="00F71F19" w:rsidP="000B18A6">
      <w:pPr>
        <w:pStyle w:val="NoSpacing"/>
        <w:numPr>
          <w:ilvl w:val="1"/>
          <w:numId w:val="64"/>
        </w:numPr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>Increase funding to three federal programs: ACL (State Partnership Program), NIDLRR (TBI Model System) and CDC (Concussion Surveillance System)</w:t>
      </w:r>
      <w:r w:rsidR="007C6CCB">
        <w:rPr>
          <w:rFonts w:eastAsia="Times New Roman"/>
          <w:szCs w:val="28"/>
        </w:rPr>
        <w:t xml:space="preserve"> </w:t>
      </w:r>
    </w:p>
    <w:p w14:paraId="71C61A4A" w14:textId="77777777" w:rsidR="00F71F19" w:rsidRPr="00F71F19" w:rsidRDefault="00F71F19" w:rsidP="00F71F19">
      <w:pPr>
        <w:pStyle w:val="NoSpacing"/>
        <w:rPr>
          <w:rFonts w:eastAsia="Times New Roman"/>
          <w:szCs w:val="28"/>
        </w:rPr>
      </w:pPr>
    </w:p>
    <w:p w14:paraId="57EB8124" w14:textId="09722782" w:rsidR="00F71F19" w:rsidRDefault="00F71F19" w:rsidP="00F71F19">
      <w:pPr>
        <w:pStyle w:val="NoSpacing"/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>NASHIA hosted a special session on Medicaid Administrative Claiming (MAC)</w:t>
      </w:r>
      <w:r w:rsidR="009B415F">
        <w:rPr>
          <w:rFonts w:eastAsia="Times New Roman"/>
          <w:szCs w:val="28"/>
        </w:rPr>
        <w:t>.</w:t>
      </w:r>
    </w:p>
    <w:p w14:paraId="09FADED4" w14:textId="77777777" w:rsidR="009B415F" w:rsidRPr="00F71F19" w:rsidRDefault="009B415F" w:rsidP="00F71F19">
      <w:pPr>
        <w:pStyle w:val="NoSpacing"/>
        <w:rPr>
          <w:rFonts w:eastAsia="Times New Roman"/>
          <w:szCs w:val="28"/>
        </w:rPr>
      </w:pPr>
    </w:p>
    <w:p w14:paraId="00C63074" w14:textId="237C6930" w:rsidR="00F71F19" w:rsidRDefault="00F71F19" w:rsidP="00F71F19">
      <w:pPr>
        <w:pStyle w:val="NoSpacing"/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 xml:space="preserve">Co-chair Kaitie </w:t>
      </w:r>
      <w:r w:rsidR="00A20CB9" w:rsidRPr="00A20CB9">
        <w:rPr>
          <w:rFonts w:eastAsia="Times New Roman"/>
          <w:szCs w:val="28"/>
        </w:rPr>
        <w:t xml:space="preserve">Shinoda </w:t>
      </w:r>
      <w:r w:rsidRPr="00F71F19">
        <w:rPr>
          <w:rFonts w:eastAsia="Times New Roman"/>
          <w:szCs w:val="28"/>
        </w:rPr>
        <w:t xml:space="preserve">was involved in getting information and connecting to the program. Some of the things she learned </w:t>
      </w:r>
      <w:r w:rsidR="007C6CCB" w:rsidRPr="00F71F19">
        <w:rPr>
          <w:rFonts w:eastAsia="Times New Roman"/>
          <w:szCs w:val="28"/>
        </w:rPr>
        <w:t>were</w:t>
      </w:r>
      <w:r w:rsidRPr="00F71F19">
        <w:rPr>
          <w:rFonts w:eastAsia="Times New Roman"/>
          <w:szCs w:val="28"/>
        </w:rPr>
        <w:t xml:space="preserve"> shared with the group including a time study that she participated in. There is potential to pick up extra funding for TBI Programs.</w:t>
      </w:r>
    </w:p>
    <w:p w14:paraId="44290019" w14:textId="77777777" w:rsidR="009B415F" w:rsidRPr="00F71F19" w:rsidRDefault="009B415F" w:rsidP="00F71F19">
      <w:pPr>
        <w:pStyle w:val="NoSpacing"/>
        <w:rPr>
          <w:rFonts w:eastAsia="Times New Roman"/>
          <w:szCs w:val="28"/>
        </w:rPr>
      </w:pPr>
    </w:p>
    <w:p w14:paraId="4E3D749B" w14:textId="77777777" w:rsidR="00F71F19" w:rsidRPr="00F71F19" w:rsidRDefault="00F71F19" w:rsidP="00F71F19">
      <w:pPr>
        <w:pStyle w:val="NoSpacing"/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 xml:space="preserve">It was asked if there were other sources of funding identified during this trip. </w:t>
      </w:r>
    </w:p>
    <w:p w14:paraId="14D989A4" w14:textId="26AF4D6E" w:rsidR="00A553F7" w:rsidRDefault="00F71F19" w:rsidP="00F71F19">
      <w:pPr>
        <w:pStyle w:val="NoSpacing"/>
        <w:rPr>
          <w:rFonts w:eastAsia="Times New Roman"/>
          <w:szCs w:val="28"/>
        </w:rPr>
      </w:pPr>
      <w:r w:rsidRPr="00F71F19">
        <w:rPr>
          <w:rFonts w:eastAsia="Times New Roman"/>
          <w:szCs w:val="28"/>
        </w:rPr>
        <w:t>Development for BIA calls for about a $200,000 investment for this project to come to California and this will probably happen later this year.  We are currently looking for a host for this project.</w:t>
      </w:r>
    </w:p>
    <w:p w14:paraId="666FAC73" w14:textId="77777777" w:rsidR="00F71F19" w:rsidRPr="00C257F9" w:rsidRDefault="00F71F19" w:rsidP="00A553F7">
      <w:pPr>
        <w:pStyle w:val="NoSpacing"/>
        <w:rPr>
          <w:rFonts w:eastAsia="Times New Roman"/>
          <w:szCs w:val="28"/>
        </w:rPr>
      </w:pPr>
    </w:p>
    <w:p w14:paraId="173051E1" w14:textId="2B348FC1" w:rsidR="00C257F9" w:rsidRPr="00A553F7" w:rsidRDefault="00C257F9" w:rsidP="00A553F7">
      <w:pPr>
        <w:pStyle w:val="NoSpacing"/>
        <w:numPr>
          <w:ilvl w:val="0"/>
          <w:numId w:val="53"/>
        </w:numPr>
        <w:rPr>
          <w:b/>
          <w:bCs/>
        </w:rPr>
      </w:pPr>
      <w:r w:rsidRPr="00A553F7">
        <w:rPr>
          <w:b/>
          <w:bCs/>
        </w:rPr>
        <w:t xml:space="preserve">Medicaid 1115 Demonstration Waiver (Anes </w:t>
      </w:r>
      <w:proofErr w:type="spellStart"/>
      <w:r w:rsidRPr="00A553F7">
        <w:rPr>
          <w:b/>
          <w:bCs/>
        </w:rPr>
        <w:t>Mokeddem</w:t>
      </w:r>
      <w:proofErr w:type="spellEnd"/>
      <w:r w:rsidRPr="00A553F7">
        <w:rPr>
          <w:b/>
          <w:bCs/>
        </w:rPr>
        <w:t xml:space="preserve"> – Department</w:t>
      </w:r>
      <w:r w:rsidR="009A3F52">
        <w:rPr>
          <w:b/>
          <w:bCs/>
        </w:rPr>
        <w:t xml:space="preserve"> </w:t>
      </w:r>
      <w:r w:rsidRPr="00A553F7">
        <w:rPr>
          <w:b/>
          <w:bCs/>
        </w:rPr>
        <w:t>of Health Care Services)</w:t>
      </w:r>
    </w:p>
    <w:p w14:paraId="17D52DA6" w14:textId="5F677C40" w:rsidR="00A553F7" w:rsidRDefault="009B415F" w:rsidP="00A553F7">
      <w:pPr>
        <w:pStyle w:val="NoSpacing"/>
      </w:pPr>
      <w:r>
        <w:t>Due to unforeseen circumstances, the presenter was unable to attend. This presentation will be rescheduled.</w:t>
      </w:r>
    </w:p>
    <w:p w14:paraId="4AB395B9" w14:textId="77777777" w:rsidR="009B415F" w:rsidRPr="00C257F9" w:rsidRDefault="009B415F" w:rsidP="00A553F7">
      <w:pPr>
        <w:pStyle w:val="NoSpacing"/>
      </w:pPr>
    </w:p>
    <w:p w14:paraId="22B35ECA" w14:textId="3899A141" w:rsidR="00C257F9" w:rsidRPr="00A553F7" w:rsidRDefault="00C257F9" w:rsidP="00A553F7">
      <w:pPr>
        <w:pStyle w:val="NoSpacing"/>
        <w:numPr>
          <w:ilvl w:val="0"/>
          <w:numId w:val="53"/>
        </w:numPr>
        <w:rPr>
          <w:b/>
          <w:bCs/>
        </w:rPr>
      </w:pPr>
      <w:r w:rsidRPr="00A553F7">
        <w:rPr>
          <w:b/>
          <w:bCs/>
        </w:rPr>
        <w:t>Member Dr. Vivian Harvey’s Doctoral Dissertation Presentation</w:t>
      </w:r>
    </w:p>
    <w:p w14:paraId="49F00D93" w14:textId="03D93305" w:rsidR="009B415F" w:rsidRDefault="009B415F" w:rsidP="00B04AB9">
      <w:pPr>
        <w:pStyle w:val="NoSpacing"/>
      </w:pPr>
      <w:r>
        <w:t xml:space="preserve">Dr. Vivian Harvey </w:t>
      </w:r>
      <w:r w:rsidR="00F55017">
        <w:t>presented</w:t>
      </w:r>
      <w:r>
        <w:t xml:space="preserve"> on Implementation of Positive Psychology</w:t>
      </w:r>
      <w:r w:rsidR="00F55017">
        <w:t xml:space="preserve">, </w:t>
      </w:r>
      <w:r>
        <w:t xml:space="preserve">her research and master’s </w:t>
      </w:r>
      <w:r w:rsidR="00F55017">
        <w:t>t</w:t>
      </w:r>
      <w:r>
        <w:t>hesis</w:t>
      </w:r>
      <w:r w:rsidR="00F55017">
        <w:t>,</w:t>
      </w:r>
      <w:r>
        <w:t xml:space="preserve"> and </w:t>
      </w:r>
      <w:r w:rsidR="00F55017">
        <w:t>d</w:t>
      </w:r>
      <w:r>
        <w:t>issertation</w:t>
      </w:r>
      <w:r w:rsidR="00B04AB9">
        <w:t xml:space="preserve"> – </w:t>
      </w:r>
      <w:r w:rsidR="00F55017" w:rsidRPr="00F55017">
        <w:t>“A Qualitative Study of TBI Partner Caregiving: Described Experiences of Supportive Interventions and Positivity in Northern Nevada”</w:t>
      </w:r>
    </w:p>
    <w:p w14:paraId="1945A1AA" w14:textId="77777777" w:rsidR="009B415F" w:rsidRDefault="009B415F" w:rsidP="00F55017">
      <w:pPr>
        <w:pStyle w:val="NoSpacing"/>
        <w:numPr>
          <w:ilvl w:val="0"/>
          <w:numId w:val="64"/>
        </w:numPr>
      </w:pPr>
      <w:r>
        <w:lastRenderedPageBreak/>
        <w:t>Family care after a brain injury can cause high rates of psychological distress, especially in the care of a life partner.</w:t>
      </w:r>
    </w:p>
    <w:p w14:paraId="1F57ACDC" w14:textId="2CF2C254" w:rsidR="009B415F" w:rsidRDefault="009B415F" w:rsidP="00F55017">
      <w:pPr>
        <w:pStyle w:val="NoSpacing"/>
        <w:numPr>
          <w:ilvl w:val="0"/>
          <w:numId w:val="64"/>
        </w:numPr>
      </w:pPr>
      <w:r>
        <w:t xml:space="preserve">Positive </w:t>
      </w:r>
      <w:r w:rsidR="00B04AB9">
        <w:t>p</w:t>
      </w:r>
      <w:r>
        <w:t>sychology is necessary for well-being.</w:t>
      </w:r>
    </w:p>
    <w:p w14:paraId="018F2CF2" w14:textId="77777777" w:rsidR="009B415F" w:rsidRDefault="009B415F" w:rsidP="00F55017">
      <w:pPr>
        <w:pStyle w:val="NoSpacing"/>
        <w:numPr>
          <w:ilvl w:val="0"/>
          <w:numId w:val="64"/>
        </w:numPr>
      </w:pPr>
      <w:r>
        <w:t>Most caregivers are not present at the time of injury and receive no collateral materials or instructions.</w:t>
      </w:r>
    </w:p>
    <w:p w14:paraId="6CBBFC27" w14:textId="79AA4F4D" w:rsidR="009B415F" w:rsidRDefault="009B415F" w:rsidP="00F55017">
      <w:pPr>
        <w:pStyle w:val="NoSpacing"/>
        <w:numPr>
          <w:ilvl w:val="0"/>
          <w:numId w:val="64"/>
        </w:numPr>
      </w:pPr>
      <w:r>
        <w:t xml:space="preserve">PERMA model of well-being – </w:t>
      </w:r>
      <w:r w:rsidR="00B04AB9">
        <w:t>positive emotions, engagement, relationship, meaning and accomplishment</w:t>
      </w:r>
    </w:p>
    <w:p w14:paraId="02C565E0" w14:textId="77777777" w:rsidR="009B415F" w:rsidRDefault="009B415F" w:rsidP="00F55017">
      <w:pPr>
        <w:pStyle w:val="NoSpacing"/>
        <w:numPr>
          <w:ilvl w:val="0"/>
          <w:numId w:val="64"/>
        </w:numPr>
      </w:pPr>
      <w:r>
        <w:t>TBI caregivers were asked questions about their experiences and positive and negative interventions.</w:t>
      </w:r>
    </w:p>
    <w:p w14:paraId="69E1EB35" w14:textId="77D4881B" w:rsidR="009B415F" w:rsidRDefault="009B415F" w:rsidP="00F55017">
      <w:pPr>
        <w:pStyle w:val="NoSpacing"/>
        <w:numPr>
          <w:ilvl w:val="0"/>
          <w:numId w:val="64"/>
        </w:numPr>
      </w:pPr>
      <w:r>
        <w:t xml:space="preserve">There was a total of 10 adults included in this study with most of the interviews happening on zoom because of </w:t>
      </w:r>
      <w:r w:rsidR="007C6CCB">
        <w:t>COVID</w:t>
      </w:r>
      <w:r>
        <w:t>.</w:t>
      </w:r>
    </w:p>
    <w:p w14:paraId="1B09503D" w14:textId="15153EC2" w:rsidR="009B415F" w:rsidRDefault="009B415F" w:rsidP="00F55017">
      <w:pPr>
        <w:pStyle w:val="NoSpacing"/>
        <w:numPr>
          <w:ilvl w:val="0"/>
          <w:numId w:val="64"/>
        </w:numPr>
      </w:pPr>
      <w:r>
        <w:t xml:space="preserve">The experiences interviewing the participants and their actual injuries </w:t>
      </w:r>
      <w:r w:rsidR="007C6CCB">
        <w:t>were</w:t>
      </w:r>
      <w:r>
        <w:t xml:space="preserve"> reviewed. </w:t>
      </w:r>
    </w:p>
    <w:p w14:paraId="4F57E191" w14:textId="77777777" w:rsidR="009B415F" w:rsidRDefault="009B415F" w:rsidP="00F55017">
      <w:pPr>
        <w:pStyle w:val="NoSpacing"/>
        <w:numPr>
          <w:ilvl w:val="0"/>
          <w:numId w:val="64"/>
        </w:numPr>
      </w:pPr>
      <w:r>
        <w:t xml:space="preserve">Most participants don’t recall being given any information on their ongoing care and caregivers knew even less. </w:t>
      </w:r>
    </w:p>
    <w:p w14:paraId="7975545C" w14:textId="33899E19" w:rsidR="009B415F" w:rsidRDefault="009B415F" w:rsidP="00F55017">
      <w:pPr>
        <w:pStyle w:val="NoSpacing"/>
        <w:numPr>
          <w:ilvl w:val="0"/>
          <w:numId w:val="64"/>
        </w:numPr>
      </w:pPr>
      <w:r>
        <w:t>The burden of care is put on the partner/</w:t>
      </w:r>
      <w:r w:rsidR="00B04AB9">
        <w:t>caregiver,</w:t>
      </w:r>
      <w:r>
        <w:t xml:space="preserve"> adding more stress than necessary.  </w:t>
      </w:r>
    </w:p>
    <w:p w14:paraId="253241B6" w14:textId="7D9A25C1" w:rsidR="009B415F" w:rsidRDefault="009B415F" w:rsidP="00F55017">
      <w:pPr>
        <w:pStyle w:val="NoSpacing"/>
        <w:numPr>
          <w:ilvl w:val="0"/>
          <w:numId w:val="64"/>
        </w:numPr>
      </w:pPr>
      <w:r>
        <w:t xml:space="preserve">A self-help tool survey was </w:t>
      </w:r>
      <w:r w:rsidR="00B04AB9">
        <w:t>conducted</w:t>
      </w:r>
      <w:r>
        <w:t xml:space="preserve"> but it turned out there were some double negatives in the questions which were hard for people to figure out. Most caregivers didn’t keep records nor apply tools learned. </w:t>
      </w:r>
    </w:p>
    <w:p w14:paraId="140FB95D" w14:textId="77777777" w:rsidR="009B415F" w:rsidRDefault="009B415F" w:rsidP="00F55017">
      <w:pPr>
        <w:pStyle w:val="NoSpacing"/>
        <w:numPr>
          <w:ilvl w:val="0"/>
          <w:numId w:val="64"/>
        </w:numPr>
      </w:pPr>
      <w:r>
        <w:t xml:space="preserve">The parent child dynamic was not studied as much because the parent is still the parent.  Where in the partner dynamic, </w:t>
      </w:r>
      <w:proofErr w:type="gramStart"/>
      <w:r>
        <w:t>so</w:t>
      </w:r>
      <w:proofErr w:type="gramEnd"/>
      <w:r>
        <w:t xml:space="preserve"> many changes for the caregiver.</w:t>
      </w:r>
    </w:p>
    <w:p w14:paraId="4DF7FCEC" w14:textId="77777777" w:rsidR="009B415F" w:rsidRPr="00C257F9" w:rsidRDefault="009B415F" w:rsidP="00A553F7">
      <w:pPr>
        <w:pStyle w:val="NoSpacing"/>
      </w:pPr>
    </w:p>
    <w:p w14:paraId="4AFD1581" w14:textId="1D7F4C18" w:rsidR="00AB4DF0" w:rsidRPr="00A553F7" w:rsidRDefault="00495343" w:rsidP="00A553F7">
      <w:pPr>
        <w:pStyle w:val="NoSpacing"/>
        <w:numPr>
          <w:ilvl w:val="0"/>
          <w:numId w:val="53"/>
        </w:numPr>
        <w:rPr>
          <w:rFonts w:eastAsia="Times New Roman"/>
          <w:b/>
          <w:bCs/>
          <w:szCs w:val="28"/>
        </w:rPr>
      </w:pPr>
      <w:r w:rsidRPr="00A553F7">
        <w:rPr>
          <w:rFonts w:eastAsia="Times New Roman"/>
          <w:b/>
          <w:bCs/>
          <w:szCs w:val="28"/>
        </w:rPr>
        <w:t xml:space="preserve">Site </w:t>
      </w:r>
      <w:r w:rsidR="00603880" w:rsidRPr="00A553F7">
        <w:rPr>
          <w:rFonts w:eastAsia="Times New Roman"/>
          <w:b/>
          <w:bCs/>
          <w:szCs w:val="28"/>
        </w:rPr>
        <w:t>Presentation</w:t>
      </w:r>
    </w:p>
    <w:p w14:paraId="0BEB62D4" w14:textId="69EBD4FB" w:rsidR="00EC1485" w:rsidRPr="00C257F9" w:rsidRDefault="00EC1485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Lisa Hayes, Executive Director</w:t>
      </w:r>
      <w:r w:rsidR="009B415F">
        <w:rPr>
          <w:rFonts w:eastAsia="Times New Roman"/>
          <w:szCs w:val="28"/>
        </w:rPr>
        <w:t>,</w:t>
      </w:r>
      <w:r w:rsidRPr="00C257F9">
        <w:rPr>
          <w:rFonts w:eastAsia="Times New Roman"/>
          <w:szCs w:val="28"/>
        </w:rPr>
        <w:t xml:space="preserve"> and Joann Wilkes, Program Manager</w:t>
      </w:r>
      <w:r w:rsidR="009B415F">
        <w:rPr>
          <w:rFonts w:eastAsia="Times New Roman"/>
          <w:szCs w:val="28"/>
        </w:rPr>
        <w:t xml:space="preserve"> of Rolling Start presented</w:t>
      </w:r>
    </w:p>
    <w:p w14:paraId="603B272C" w14:textId="5185F924" w:rsidR="00EC1485" w:rsidRPr="00C257F9" w:rsidRDefault="00EC1485" w:rsidP="009B415F">
      <w:pPr>
        <w:pStyle w:val="NoSpacing"/>
        <w:numPr>
          <w:ilvl w:val="0"/>
          <w:numId w:val="64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There was a brief explanation of what Independent Living is for people with disabilities. Most of the centers Independent Living are </w:t>
      </w:r>
      <w:r w:rsidR="0010691F" w:rsidRPr="00C257F9">
        <w:rPr>
          <w:rFonts w:eastAsia="Times New Roman"/>
          <w:szCs w:val="28"/>
        </w:rPr>
        <w:t>led</w:t>
      </w:r>
      <w:r w:rsidRPr="00C257F9">
        <w:rPr>
          <w:rFonts w:eastAsia="Times New Roman"/>
          <w:szCs w:val="28"/>
        </w:rPr>
        <w:t xml:space="preserve"> by people with disabilities. </w:t>
      </w:r>
    </w:p>
    <w:p w14:paraId="585A99C0" w14:textId="77777777" w:rsidR="00EC1485" w:rsidRPr="00C257F9" w:rsidRDefault="00EC1485" w:rsidP="009B415F">
      <w:pPr>
        <w:pStyle w:val="NoSpacing"/>
        <w:numPr>
          <w:ilvl w:val="0"/>
          <w:numId w:val="64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There are no income qualifications for most of the services offered.</w:t>
      </w:r>
    </w:p>
    <w:p w14:paraId="26C941A1" w14:textId="2840D1DD" w:rsidR="00EC1485" w:rsidRPr="00C257F9" w:rsidRDefault="00EC1485" w:rsidP="009B415F">
      <w:pPr>
        <w:pStyle w:val="NoSpacing"/>
        <w:numPr>
          <w:ilvl w:val="0"/>
          <w:numId w:val="64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The </w:t>
      </w:r>
      <w:r w:rsidR="009B415F">
        <w:rPr>
          <w:rFonts w:eastAsia="Times New Roman"/>
          <w:szCs w:val="28"/>
        </w:rPr>
        <w:t>p</w:t>
      </w:r>
      <w:r w:rsidRPr="00C257F9">
        <w:rPr>
          <w:rFonts w:eastAsia="Times New Roman"/>
          <w:szCs w:val="28"/>
        </w:rPr>
        <w:t xml:space="preserve">rograms and </w:t>
      </w:r>
      <w:r w:rsidR="009B415F">
        <w:rPr>
          <w:rFonts w:eastAsia="Times New Roman"/>
          <w:szCs w:val="28"/>
        </w:rPr>
        <w:t>s</w:t>
      </w:r>
      <w:r w:rsidRPr="00C257F9">
        <w:rPr>
          <w:rFonts w:eastAsia="Times New Roman"/>
          <w:szCs w:val="28"/>
        </w:rPr>
        <w:t xml:space="preserve">ervices offered were reviewed. </w:t>
      </w:r>
    </w:p>
    <w:p w14:paraId="11E78007" w14:textId="77777777" w:rsidR="00EC1485" w:rsidRPr="00C257F9" w:rsidRDefault="00EC1485" w:rsidP="009B415F">
      <w:pPr>
        <w:pStyle w:val="NoSpacing"/>
        <w:numPr>
          <w:ilvl w:val="0"/>
          <w:numId w:val="64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The TBI Grant was applied for after realizing the lack of support and follow up for post discharge in TBI consumers.</w:t>
      </w:r>
    </w:p>
    <w:p w14:paraId="79274B68" w14:textId="2E1D7E23" w:rsidR="00EC1485" w:rsidRPr="00C257F9" w:rsidRDefault="00EC1485" w:rsidP="009B415F">
      <w:pPr>
        <w:pStyle w:val="NoSpacing"/>
        <w:numPr>
          <w:ilvl w:val="0"/>
          <w:numId w:val="64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 xml:space="preserve">Joann Wilkes gave more details </w:t>
      </w:r>
      <w:r w:rsidR="007C6CCB" w:rsidRPr="00C257F9">
        <w:rPr>
          <w:rFonts w:eastAsia="Times New Roman"/>
          <w:szCs w:val="28"/>
        </w:rPr>
        <w:t>on</w:t>
      </w:r>
      <w:r w:rsidRPr="00C257F9">
        <w:rPr>
          <w:rFonts w:eastAsia="Times New Roman"/>
          <w:szCs w:val="28"/>
        </w:rPr>
        <w:t xml:space="preserve"> what the TBI Program covers.</w:t>
      </w:r>
    </w:p>
    <w:p w14:paraId="7384BDD4" w14:textId="77777777" w:rsidR="00EC1485" w:rsidRPr="00C257F9" w:rsidRDefault="00EC1485" w:rsidP="00C257F9">
      <w:pPr>
        <w:pStyle w:val="NoSpacing"/>
        <w:rPr>
          <w:rFonts w:eastAsia="Times New Roman"/>
          <w:szCs w:val="28"/>
        </w:rPr>
      </w:pPr>
    </w:p>
    <w:p w14:paraId="31D42DA7" w14:textId="6D8193C2" w:rsidR="009B415F" w:rsidRDefault="00A20CB9" w:rsidP="00C257F9">
      <w:pPr>
        <w:pStyle w:val="NoSpacing"/>
        <w:rPr>
          <w:rFonts w:eastAsia="Times New Roman"/>
          <w:szCs w:val="28"/>
        </w:rPr>
      </w:pPr>
      <w:r>
        <w:rPr>
          <w:rFonts w:eastAsia="Times New Roman"/>
          <w:szCs w:val="28"/>
        </w:rPr>
        <w:t>Presenters were</w:t>
      </w:r>
      <w:r w:rsidR="00EC1485" w:rsidRPr="00C257F9">
        <w:rPr>
          <w:rFonts w:eastAsia="Times New Roman"/>
          <w:szCs w:val="28"/>
        </w:rPr>
        <w:t xml:space="preserve"> asked if they had </w:t>
      </w:r>
      <w:proofErr w:type="gramStart"/>
      <w:r w:rsidR="00EC1485" w:rsidRPr="00C257F9">
        <w:rPr>
          <w:rFonts w:eastAsia="Times New Roman"/>
          <w:szCs w:val="28"/>
        </w:rPr>
        <w:t>looked into</w:t>
      </w:r>
      <w:proofErr w:type="gramEnd"/>
      <w:r w:rsidR="00EC1485" w:rsidRPr="00C257F9">
        <w:rPr>
          <w:rFonts w:eastAsia="Times New Roman"/>
          <w:szCs w:val="28"/>
        </w:rPr>
        <w:t xml:space="preserve"> the Certified Brain Injury Specialists Training from Brain Injury Association of America.  </w:t>
      </w:r>
    </w:p>
    <w:p w14:paraId="46736155" w14:textId="705272AA" w:rsidR="00EC1485" w:rsidRPr="00C257F9" w:rsidRDefault="00EC1485" w:rsidP="009B415F">
      <w:pPr>
        <w:pStyle w:val="NoSpacing"/>
        <w:numPr>
          <w:ilvl w:val="0"/>
          <w:numId w:val="64"/>
        </w:numPr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Yes, they have been wanting to certify.</w:t>
      </w:r>
    </w:p>
    <w:p w14:paraId="3E865A07" w14:textId="559ECDA1" w:rsidR="00E11AC6" w:rsidRPr="00A553F7" w:rsidRDefault="00E11AC6" w:rsidP="00C257F9">
      <w:pPr>
        <w:pStyle w:val="NoSpacing"/>
        <w:rPr>
          <w:rFonts w:eastAsia="Times New Roman"/>
          <w:b/>
          <w:bCs/>
          <w:szCs w:val="28"/>
        </w:rPr>
      </w:pPr>
    </w:p>
    <w:p w14:paraId="1B874734" w14:textId="77777777" w:rsidR="00F71F19" w:rsidRDefault="00F32DE9" w:rsidP="00A553F7">
      <w:pPr>
        <w:pStyle w:val="NoSpacing"/>
        <w:numPr>
          <w:ilvl w:val="0"/>
          <w:numId w:val="53"/>
        </w:numPr>
        <w:rPr>
          <w:szCs w:val="28"/>
        </w:rPr>
      </w:pPr>
      <w:r w:rsidRPr="00A553F7">
        <w:rPr>
          <w:b/>
          <w:bCs/>
          <w:szCs w:val="28"/>
        </w:rPr>
        <w:t>Summary and Action Items</w:t>
      </w:r>
      <w:r w:rsidR="00C75DFB" w:rsidRPr="00A553F7">
        <w:rPr>
          <w:b/>
          <w:bCs/>
          <w:szCs w:val="28"/>
        </w:rPr>
        <w:tab/>
      </w:r>
    </w:p>
    <w:p w14:paraId="7FFDE26E" w14:textId="3E5174ED" w:rsidR="00D87E58" w:rsidRPr="009B415F" w:rsidRDefault="00D87E58" w:rsidP="00C257F9">
      <w:pPr>
        <w:pStyle w:val="NoSpacing"/>
        <w:rPr>
          <w:szCs w:val="28"/>
        </w:rPr>
      </w:pPr>
      <w:r w:rsidRPr="00F71F19">
        <w:rPr>
          <w:szCs w:val="28"/>
        </w:rPr>
        <w:t xml:space="preserve">Tanya Thee </w:t>
      </w:r>
      <w:r w:rsidR="009B415F">
        <w:rPr>
          <w:szCs w:val="28"/>
        </w:rPr>
        <w:t>referenced the</w:t>
      </w:r>
      <w:r w:rsidRPr="00F71F19">
        <w:rPr>
          <w:szCs w:val="28"/>
        </w:rPr>
        <w:t xml:space="preserve"> next board meeting will be July 21, 2025.  Presentations and action items will be sent </w:t>
      </w:r>
      <w:r w:rsidR="009B415F">
        <w:rPr>
          <w:szCs w:val="28"/>
        </w:rPr>
        <w:t>shortly after</w:t>
      </w:r>
      <w:r w:rsidRPr="00F71F19">
        <w:rPr>
          <w:szCs w:val="28"/>
        </w:rPr>
        <w:t xml:space="preserve"> the end of the meeting.</w:t>
      </w:r>
      <w:r w:rsidR="009B415F">
        <w:rPr>
          <w:szCs w:val="28"/>
        </w:rPr>
        <w:t xml:space="preserve"> The </w:t>
      </w:r>
      <w:r w:rsidRPr="00C257F9">
        <w:t xml:space="preserve">Needs </w:t>
      </w:r>
      <w:r w:rsidR="005C4978" w:rsidRPr="00C257F9">
        <w:t>Assessment</w:t>
      </w:r>
      <w:r w:rsidRPr="00C257F9">
        <w:t xml:space="preserve"> will continue now that we have approval.</w:t>
      </w:r>
      <w:r w:rsidR="009B415F">
        <w:rPr>
          <w:szCs w:val="28"/>
        </w:rPr>
        <w:t xml:space="preserve"> </w:t>
      </w:r>
      <w:r w:rsidRPr="00C257F9">
        <w:t>Meeting minutes will be sent out by May 5</w:t>
      </w:r>
      <w:r w:rsidRPr="00C257F9">
        <w:rPr>
          <w:vertAlign w:val="superscript"/>
        </w:rPr>
        <w:t>th</w:t>
      </w:r>
      <w:r w:rsidRPr="00C257F9">
        <w:t>.</w:t>
      </w:r>
    </w:p>
    <w:p w14:paraId="4ADC762A" w14:textId="77777777" w:rsidR="00E11AC6" w:rsidRPr="00C257F9" w:rsidRDefault="00E11AC6" w:rsidP="00C257F9">
      <w:pPr>
        <w:pStyle w:val="NoSpacing"/>
        <w:rPr>
          <w:rFonts w:eastAsia="Times New Roman"/>
          <w:szCs w:val="28"/>
        </w:rPr>
      </w:pPr>
    </w:p>
    <w:p w14:paraId="1C490EB2" w14:textId="55FF89F4" w:rsidR="00E20CB3" w:rsidRPr="00C257F9" w:rsidRDefault="00E11AC6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Board Comments</w:t>
      </w:r>
      <w:r w:rsidR="00573BB6" w:rsidRPr="00C257F9">
        <w:rPr>
          <w:rFonts w:eastAsia="Times New Roman"/>
          <w:szCs w:val="28"/>
        </w:rPr>
        <w:t xml:space="preserve"> - </w:t>
      </w:r>
      <w:r w:rsidR="005C4978" w:rsidRPr="00C257F9">
        <w:rPr>
          <w:rFonts w:eastAsia="Times New Roman"/>
          <w:szCs w:val="28"/>
        </w:rPr>
        <w:t>None</w:t>
      </w:r>
    </w:p>
    <w:p w14:paraId="17C2BD44" w14:textId="77777777" w:rsidR="00E11AC6" w:rsidRPr="00C257F9" w:rsidRDefault="00E11AC6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Public Comments – None</w:t>
      </w:r>
    </w:p>
    <w:p w14:paraId="398E78A2" w14:textId="77777777" w:rsidR="00E20CB3" w:rsidRPr="00C257F9" w:rsidRDefault="00E20CB3" w:rsidP="00C257F9">
      <w:pPr>
        <w:pStyle w:val="NoSpacing"/>
        <w:rPr>
          <w:rFonts w:eastAsia="Times New Roman"/>
          <w:szCs w:val="28"/>
        </w:rPr>
      </w:pPr>
    </w:p>
    <w:p w14:paraId="718AE755" w14:textId="37DE049D" w:rsidR="00C75DFB" w:rsidRPr="00A553F7" w:rsidRDefault="00C75DFB" w:rsidP="00A553F7">
      <w:pPr>
        <w:pStyle w:val="NoSpacing"/>
        <w:numPr>
          <w:ilvl w:val="0"/>
          <w:numId w:val="53"/>
        </w:numPr>
        <w:rPr>
          <w:b/>
          <w:bCs/>
          <w:szCs w:val="28"/>
        </w:rPr>
      </w:pPr>
      <w:r w:rsidRPr="00A553F7">
        <w:rPr>
          <w:b/>
          <w:bCs/>
          <w:szCs w:val="28"/>
        </w:rPr>
        <w:t>Public Comments</w:t>
      </w:r>
    </w:p>
    <w:p w14:paraId="50BA107E" w14:textId="36A30AD5" w:rsidR="00BA18C7" w:rsidRDefault="009B415F" w:rsidP="00C257F9">
      <w:pPr>
        <w:pStyle w:val="NoSpacing"/>
        <w:rPr>
          <w:rFonts w:eastAsia="Times New Roman"/>
          <w:szCs w:val="28"/>
        </w:rPr>
      </w:pPr>
      <w:r>
        <w:rPr>
          <w:rFonts w:eastAsia="Times New Roman"/>
          <w:szCs w:val="28"/>
        </w:rPr>
        <w:t>There were no public comments.</w:t>
      </w:r>
    </w:p>
    <w:p w14:paraId="1E6EF81F" w14:textId="77777777" w:rsidR="009B415F" w:rsidRPr="00C257F9" w:rsidRDefault="009B415F" w:rsidP="00C257F9">
      <w:pPr>
        <w:pStyle w:val="NoSpacing"/>
        <w:rPr>
          <w:rFonts w:eastAsia="Times New Roman"/>
          <w:szCs w:val="28"/>
        </w:rPr>
      </w:pPr>
    </w:p>
    <w:p w14:paraId="54F95DBC" w14:textId="0D37022A" w:rsidR="00BA18C7" w:rsidRPr="00F71F19" w:rsidRDefault="00C75DFB" w:rsidP="00C257F9">
      <w:pPr>
        <w:pStyle w:val="NoSpacing"/>
        <w:numPr>
          <w:ilvl w:val="0"/>
          <w:numId w:val="53"/>
        </w:numPr>
        <w:rPr>
          <w:b/>
          <w:bCs/>
          <w:szCs w:val="28"/>
        </w:rPr>
      </w:pPr>
      <w:r w:rsidRPr="00A553F7">
        <w:rPr>
          <w:b/>
          <w:bCs/>
          <w:szCs w:val="28"/>
        </w:rPr>
        <w:t>Adjournment</w:t>
      </w:r>
      <w:r w:rsidRPr="00A553F7">
        <w:rPr>
          <w:b/>
          <w:bCs/>
          <w:szCs w:val="28"/>
        </w:rPr>
        <w:tab/>
      </w:r>
    </w:p>
    <w:p w14:paraId="7CBBFA57" w14:textId="3E99F28F" w:rsidR="00C75DFB" w:rsidRPr="00C257F9" w:rsidRDefault="00F124D0" w:rsidP="00C257F9">
      <w:pPr>
        <w:pStyle w:val="NoSpacing"/>
        <w:rPr>
          <w:rFonts w:eastAsia="Times New Roman"/>
          <w:szCs w:val="28"/>
        </w:rPr>
      </w:pPr>
      <w:r w:rsidRPr="00C257F9">
        <w:rPr>
          <w:rFonts w:eastAsia="Times New Roman"/>
          <w:szCs w:val="28"/>
        </w:rPr>
        <w:t>Kristi</w:t>
      </w:r>
      <w:r w:rsidR="00E20CB3" w:rsidRPr="00C257F9">
        <w:rPr>
          <w:rFonts w:eastAsia="Times New Roman"/>
          <w:szCs w:val="28"/>
        </w:rPr>
        <w:t xml:space="preserve"> </w:t>
      </w:r>
      <w:r w:rsidR="009B415F">
        <w:rPr>
          <w:rFonts w:eastAsia="Times New Roman"/>
          <w:szCs w:val="28"/>
        </w:rPr>
        <w:t xml:space="preserve">Warren </w:t>
      </w:r>
      <w:r w:rsidR="00C75DFB" w:rsidRPr="00C257F9">
        <w:rPr>
          <w:rFonts w:eastAsia="Times New Roman"/>
          <w:szCs w:val="28"/>
        </w:rPr>
        <w:t xml:space="preserve">motioned to </w:t>
      </w:r>
      <w:r w:rsidR="0010691F" w:rsidRPr="00C257F9">
        <w:rPr>
          <w:rFonts w:eastAsia="Times New Roman"/>
          <w:szCs w:val="28"/>
        </w:rPr>
        <w:t>adjourn,</w:t>
      </w:r>
      <w:r w:rsidR="00C75DFB" w:rsidRPr="00C257F9">
        <w:rPr>
          <w:rFonts w:eastAsia="Times New Roman"/>
          <w:szCs w:val="28"/>
        </w:rPr>
        <w:t xml:space="preserve"> and </w:t>
      </w:r>
      <w:r w:rsidRPr="00C257F9">
        <w:rPr>
          <w:rFonts w:eastAsia="Times New Roman"/>
          <w:szCs w:val="28"/>
        </w:rPr>
        <w:t>Theresa Woo</w:t>
      </w:r>
      <w:r w:rsidR="00BA18C7" w:rsidRPr="00C257F9">
        <w:rPr>
          <w:rFonts w:eastAsia="Times New Roman"/>
          <w:szCs w:val="28"/>
        </w:rPr>
        <w:t xml:space="preserve"> </w:t>
      </w:r>
      <w:r w:rsidR="00C75DFB" w:rsidRPr="00C257F9">
        <w:rPr>
          <w:rFonts w:eastAsia="Times New Roman"/>
          <w:szCs w:val="28"/>
        </w:rPr>
        <w:t>second</w:t>
      </w:r>
      <w:r w:rsidR="00EE5A51" w:rsidRPr="00C257F9">
        <w:rPr>
          <w:rFonts w:eastAsia="Times New Roman"/>
          <w:szCs w:val="28"/>
        </w:rPr>
        <w:t>ed</w:t>
      </w:r>
      <w:r w:rsidR="00C75DFB" w:rsidRPr="00C257F9">
        <w:rPr>
          <w:rFonts w:eastAsia="Times New Roman"/>
          <w:szCs w:val="28"/>
        </w:rPr>
        <w:t xml:space="preserve"> the motion. Meeting </w:t>
      </w:r>
      <w:r w:rsidR="00C75DFB" w:rsidRPr="009B415F">
        <w:rPr>
          <w:rFonts w:eastAsia="Times New Roman"/>
          <w:szCs w:val="28"/>
        </w:rPr>
        <w:t>adjourned at 3:</w:t>
      </w:r>
      <w:r w:rsidR="00EE5A51" w:rsidRPr="009B415F">
        <w:rPr>
          <w:rFonts w:eastAsia="Times New Roman"/>
          <w:szCs w:val="28"/>
        </w:rPr>
        <w:t>1</w:t>
      </w:r>
      <w:r w:rsidR="003C2335" w:rsidRPr="009B415F">
        <w:rPr>
          <w:rFonts w:eastAsia="Times New Roman"/>
          <w:szCs w:val="28"/>
        </w:rPr>
        <w:t xml:space="preserve">8 </w:t>
      </w:r>
      <w:r w:rsidR="00C75DFB" w:rsidRPr="009B415F">
        <w:rPr>
          <w:rFonts w:eastAsia="Times New Roman"/>
          <w:szCs w:val="28"/>
        </w:rPr>
        <w:t>pm</w:t>
      </w:r>
      <w:r w:rsidR="006F2372">
        <w:rPr>
          <w:rFonts w:eastAsia="Times New Roman"/>
          <w:szCs w:val="28"/>
        </w:rPr>
        <w:t>.</w:t>
      </w:r>
    </w:p>
    <w:sectPr w:rsidR="00C75DFB" w:rsidRPr="00C257F9" w:rsidSect="00FC1102">
      <w:footerReference w:type="default" r:id="rId11"/>
      <w:pgSz w:w="12240" w:h="15840"/>
      <w:pgMar w:top="1440" w:right="108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4701F" w14:textId="77777777" w:rsidR="00D02E01" w:rsidRDefault="00D02E01" w:rsidP="000A08F3">
      <w:r>
        <w:separator/>
      </w:r>
    </w:p>
  </w:endnote>
  <w:endnote w:type="continuationSeparator" w:id="0">
    <w:p w14:paraId="35502F9F" w14:textId="77777777" w:rsidR="00D02E01" w:rsidRDefault="00D02E01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7E46" w14:textId="2D8BF302" w:rsidR="00FB4FE8" w:rsidRDefault="00FB4F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7CF2">
      <w:rPr>
        <w:noProof/>
      </w:rPr>
      <w:t>3</w:t>
    </w:r>
    <w:r>
      <w:rPr>
        <w:noProof/>
      </w:rPr>
      <w:fldChar w:fldCharType="end"/>
    </w:r>
  </w:p>
  <w:p w14:paraId="570CF482" w14:textId="77777777" w:rsidR="00FB4FE8" w:rsidRDefault="00FB4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C0FB" w14:textId="77777777" w:rsidR="00D02E01" w:rsidRDefault="00D02E01" w:rsidP="000A08F3">
      <w:r>
        <w:separator/>
      </w:r>
    </w:p>
  </w:footnote>
  <w:footnote w:type="continuationSeparator" w:id="0">
    <w:p w14:paraId="76996507" w14:textId="77777777" w:rsidR="00D02E01" w:rsidRDefault="00D02E01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508C"/>
    <w:multiLevelType w:val="hybridMultilevel"/>
    <w:tmpl w:val="B86E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2ACC"/>
    <w:multiLevelType w:val="hybridMultilevel"/>
    <w:tmpl w:val="04381094"/>
    <w:lvl w:ilvl="0" w:tplc="83F0FD0A">
      <w:start w:val="1"/>
      <w:numFmt w:val="decimal"/>
      <w:lvlText w:val="%1."/>
      <w:lvlJc w:val="left"/>
      <w:pPr>
        <w:ind w:left="360" w:hanging="360"/>
      </w:pPr>
      <w:rPr>
        <w:rFonts w:eastAsiaTheme="majorEastAsia" w:cs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C5A18"/>
    <w:multiLevelType w:val="hybridMultilevel"/>
    <w:tmpl w:val="10AC14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814FCB"/>
    <w:multiLevelType w:val="hybridMultilevel"/>
    <w:tmpl w:val="CAE0A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D3C96"/>
    <w:multiLevelType w:val="hybridMultilevel"/>
    <w:tmpl w:val="BE70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65BAC"/>
    <w:multiLevelType w:val="hybridMultilevel"/>
    <w:tmpl w:val="5C188A8E"/>
    <w:lvl w:ilvl="0" w:tplc="08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25206CD"/>
    <w:multiLevelType w:val="hybridMultilevel"/>
    <w:tmpl w:val="04D606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247BD0"/>
    <w:multiLevelType w:val="hybridMultilevel"/>
    <w:tmpl w:val="3844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A1B98"/>
    <w:multiLevelType w:val="hybridMultilevel"/>
    <w:tmpl w:val="ADF28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D580A"/>
    <w:multiLevelType w:val="hybridMultilevel"/>
    <w:tmpl w:val="C6DC80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8AA6439"/>
    <w:multiLevelType w:val="hybridMultilevel"/>
    <w:tmpl w:val="538A4B6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904D86"/>
    <w:multiLevelType w:val="hybridMultilevel"/>
    <w:tmpl w:val="E02EDB4C"/>
    <w:lvl w:ilvl="0" w:tplc="D54090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CA1AB5"/>
    <w:multiLevelType w:val="hybridMultilevel"/>
    <w:tmpl w:val="B810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A30FB"/>
    <w:multiLevelType w:val="multilevel"/>
    <w:tmpl w:val="0809001D"/>
    <w:numStyleLink w:val="Style1"/>
  </w:abstractNum>
  <w:abstractNum w:abstractNumId="14" w15:restartNumberingAfterBreak="0">
    <w:nsid w:val="1DC95252"/>
    <w:multiLevelType w:val="hybridMultilevel"/>
    <w:tmpl w:val="C896AC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E0FEE"/>
    <w:multiLevelType w:val="hybridMultilevel"/>
    <w:tmpl w:val="533218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13137"/>
    <w:multiLevelType w:val="multilevel"/>
    <w:tmpl w:val="08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09A7A67"/>
    <w:multiLevelType w:val="hybridMultilevel"/>
    <w:tmpl w:val="4EAA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66CCB"/>
    <w:multiLevelType w:val="hybridMultilevel"/>
    <w:tmpl w:val="FDCC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27DD4"/>
    <w:multiLevelType w:val="hybridMultilevel"/>
    <w:tmpl w:val="A9CC76D6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0" w15:restartNumberingAfterBreak="0">
    <w:nsid w:val="230F3A4A"/>
    <w:multiLevelType w:val="hybridMultilevel"/>
    <w:tmpl w:val="52C6F5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23274C13"/>
    <w:multiLevelType w:val="hybridMultilevel"/>
    <w:tmpl w:val="4F2E0C7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435BAB"/>
    <w:multiLevelType w:val="hybridMultilevel"/>
    <w:tmpl w:val="028C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7D596F"/>
    <w:multiLevelType w:val="hybridMultilevel"/>
    <w:tmpl w:val="7792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9B6A6F"/>
    <w:multiLevelType w:val="hybridMultilevel"/>
    <w:tmpl w:val="0610D3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7501B3"/>
    <w:multiLevelType w:val="hybridMultilevel"/>
    <w:tmpl w:val="ABC8B46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27A9349E"/>
    <w:multiLevelType w:val="hybridMultilevel"/>
    <w:tmpl w:val="7FB6E51E"/>
    <w:lvl w:ilvl="0" w:tplc="5C70BEA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B73497"/>
    <w:multiLevelType w:val="hybridMultilevel"/>
    <w:tmpl w:val="94449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9956A58"/>
    <w:multiLevelType w:val="hybridMultilevel"/>
    <w:tmpl w:val="3912CF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A2F0C93"/>
    <w:multiLevelType w:val="hybridMultilevel"/>
    <w:tmpl w:val="4B62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A94145"/>
    <w:multiLevelType w:val="hybridMultilevel"/>
    <w:tmpl w:val="90B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7B430C"/>
    <w:multiLevelType w:val="hybridMultilevel"/>
    <w:tmpl w:val="215071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FD95A84"/>
    <w:multiLevelType w:val="hybridMultilevel"/>
    <w:tmpl w:val="20D04D36"/>
    <w:lvl w:ilvl="0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 w15:restartNumberingAfterBreak="0">
    <w:nsid w:val="30C70CC3"/>
    <w:multiLevelType w:val="hybridMultilevel"/>
    <w:tmpl w:val="8C4E06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34A5185"/>
    <w:multiLevelType w:val="hybridMultilevel"/>
    <w:tmpl w:val="5FDE36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2C67E0"/>
    <w:multiLevelType w:val="hybridMultilevel"/>
    <w:tmpl w:val="B1E4F29E"/>
    <w:lvl w:ilvl="0" w:tplc="08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6" w15:restartNumberingAfterBreak="0">
    <w:nsid w:val="3D3C637B"/>
    <w:multiLevelType w:val="hybridMultilevel"/>
    <w:tmpl w:val="6AF0D9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D400FC4"/>
    <w:multiLevelType w:val="hybridMultilevel"/>
    <w:tmpl w:val="E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650DAD"/>
    <w:multiLevelType w:val="hybridMultilevel"/>
    <w:tmpl w:val="C15C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B80547"/>
    <w:multiLevelType w:val="hybridMultilevel"/>
    <w:tmpl w:val="A77E044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0" w15:restartNumberingAfterBreak="0">
    <w:nsid w:val="4DBA1B74"/>
    <w:multiLevelType w:val="hybridMultilevel"/>
    <w:tmpl w:val="E6F6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2325AA"/>
    <w:multiLevelType w:val="hybridMultilevel"/>
    <w:tmpl w:val="5E68455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1E90C8F"/>
    <w:multiLevelType w:val="hybridMultilevel"/>
    <w:tmpl w:val="06A408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 w15:restartNumberingAfterBreak="0">
    <w:nsid w:val="5260042D"/>
    <w:multiLevelType w:val="hybridMultilevel"/>
    <w:tmpl w:val="CBE4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751FFA"/>
    <w:multiLevelType w:val="hybridMultilevel"/>
    <w:tmpl w:val="70D035B4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45" w15:restartNumberingAfterBreak="0">
    <w:nsid w:val="55C83279"/>
    <w:multiLevelType w:val="hybridMultilevel"/>
    <w:tmpl w:val="36083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6456A56"/>
    <w:multiLevelType w:val="hybridMultilevel"/>
    <w:tmpl w:val="5F48AA9C"/>
    <w:lvl w:ilvl="0" w:tplc="112AD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D807FB"/>
    <w:multiLevelType w:val="hybridMultilevel"/>
    <w:tmpl w:val="ABBA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D95BE0"/>
    <w:multiLevelType w:val="hybridMultilevel"/>
    <w:tmpl w:val="F562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D25703"/>
    <w:multiLevelType w:val="hybridMultilevel"/>
    <w:tmpl w:val="AC14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E8389F"/>
    <w:multiLevelType w:val="hybridMultilevel"/>
    <w:tmpl w:val="82EE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62610"/>
    <w:multiLevelType w:val="hybridMultilevel"/>
    <w:tmpl w:val="BAF83D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AA694D"/>
    <w:multiLevelType w:val="hybridMultilevel"/>
    <w:tmpl w:val="0B6C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881D49"/>
    <w:multiLevelType w:val="hybridMultilevel"/>
    <w:tmpl w:val="40AA45A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7F01E87"/>
    <w:multiLevelType w:val="hybridMultilevel"/>
    <w:tmpl w:val="9C4208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E94B09"/>
    <w:multiLevelType w:val="hybridMultilevel"/>
    <w:tmpl w:val="3784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7F01BF"/>
    <w:multiLevelType w:val="hybridMultilevel"/>
    <w:tmpl w:val="AD1826F8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57" w15:restartNumberingAfterBreak="0">
    <w:nsid w:val="6E935D6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6E9D4E27"/>
    <w:multiLevelType w:val="hybridMultilevel"/>
    <w:tmpl w:val="C85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A04DAB"/>
    <w:multiLevelType w:val="hybridMultilevel"/>
    <w:tmpl w:val="E8106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23D4D98"/>
    <w:multiLevelType w:val="hybridMultilevel"/>
    <w:tmpl w:val="1DD0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7C25CA"/>
    <w:multiLevelType w:val="hybridMultilevel"/>
    <w:tmpl w:val="FFFFFFFF"/>
    <w:lvl w:ilvl="0" w:tplc="49B65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E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D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E0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4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EE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83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4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EF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F64144"/>
    <w:multiLevelType w:val="hybridMultilevel"/>
    <w:tmpl w:val="3AD6AABE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3" w15:restartNumberingAfterBreak="0">
    <w:nsid w:val="75120059"/>
    <w:multiLevelType w:val="hybridMultilevel"/>
    <w:tmpl w:val="0036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7E720C"/>
    <w:multiLevelType w:val="hybridMultilevel"/>
    <w:tmpl w:val="1E02ABC8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 w16cid:durableId="360205525">
    <w:abstractNumId w:val="20"/>
  </w:num>
  <w:num w:numId="2" w16cid:durableId="1747340681">
    <w:abstractNumId w:val="9"/>
  </w:num>
  <w:num w:numId="3" w16cid:durableId="430245446">
    <w:abstractNumId w:val="42"/>
  </w:num>
  <w:num w:numId="4" w16cid:durableId="814176114">
    <w:abstractNumId w:val="64"/>
  </w:num>
  <w:num w:numId="5" w16cid:durableId="488599770">
    <w:abstractNumId w:val="56"/>
  </w:num>
  <w:num w:numId="6" w16cid:durableId="1381976539">
    <w:abstractNumId w:val="28"/>
  </w:num>
  <w:num w:numId="7" w16cid:durableId="1352300500">
    <w:abstractNumId w:val="61"/>
  </w:num>
  <w:num w:numId="8" w16cid:durableId="629748439">
    <w:abstractNumId w:val="8"/>
  </w:num>
  <w:num w:numId="9" w16cid:durableId="328287482">
    <w:abstractNumId w:val="11"/>
  </w:num>
  <w:num w:numId="10" w16cid:durableId="1656492711">
    <w:abstractNumId w:val="39"/>
  </w:num>
  <w:num w:numId="11" w16cid:durableId="1941837139">
    <w:abstractNumId w:val="44"/>
  </w:num>
  <w:num w:numId="12" w16cid:durableId="672806455">
    <w:abstractNumId w:val="19"/>
  </w:num>
  <w:num w:numId="13" w16cid:durableId="661393120">
    <w:abstractNumId w:val="26"/>
  </w:num>
  <w:num w:numId="14" w16cid:durableId="543491785">
    <w:abstractNumId w:val="3"/>
  </w:num>
  <w:num w:numId="15" w16cid:durableId="1614938255">
    <w:abstractNumId w:val="6"/>
  </w:num>
  <w:num w:numId="16" w16cid:durableId="165244455">
    <w:abstractNumId w:val="4"/>
  </w:num>
  <w:num w:numId="17" w16cid:durableId="1175144841">
    <w:abstractNumId w:val="50"/>
  </w:num>
  <w:num w:numId="18" w16cid:durableId="142085247">
    <w:abstractNumId w:val="2"/>
  </w:num>
  <w:num w:numId="19" w16cid:durableId="7368289">
    <w:abstractNumId w:val="46"/>
  </w:num>
  <w:num w:numId="20" w16cid:durableId="1219433370">
    <w:abstractNumId w:val="27"/>
  </w:num>
  <w:num w:numId="21" w16cid:durableId="445002317">
    <w:abstractNumId w:val="59"/>
  </w:num>
  <w:num w:numId="22" w16cid:durableId="1843425145">
    <w:abstractNumId w:val="45"/>
  </w:num>
  <w:num w:numId="23" w16cid:durableId="798574924">
    <w:abstractNumId w:val="31"/>
  </w:num>
  <w:num w:numId="24" w16cid:durableId="1378312456">
    <w:abstractNumId w:val="33"/>
  </w:num>
  <w:num w:numId="25" w16cid:durableId="2097286807">
    <w:abstractNumId w:val="57"/>
  </w:num>
  <w:num w:numId="26" w16cid:durableId="1014116552">
    <w:abstractNumId w:val="16"/>
  </w:num>
  <w:num w:numId="27" w16cid:durableId="1309751413">
    <w:abstractNumId w:val="13"/>
  </w:num>
  <w:num w:numId="28" w16cid:durableId="1213928289">
    <w:abstractNumId w:val="32"/>
  </w:num>
  <w:num w:numId="29" w16cid:durableId="686761085">
    <w:abstractNumId w:val="12"/>
  </w:num>
  <w:num w:numId="30" w16cid:durableId="11877778">
    <w:abstractNumId w:val="43"/>
  </w:num>
  <w:num w:numId="31" w16cid:durableId="957375574">
    <w:abstractNumId w:val="5"/>
  </w:num>
  <w:num w:numId="32" w16cid:durableId="1364478111">
    <w:abstractNumId w:val="34"/>
  </w:num>
  <w:num w:numId="33" w16cid:durableId="2073235184">
    <w:abstractNumId w:val="36"/>
  </w:num>
  <w:num w:numId="34" w16cid:durableId="711996191">
    <w:abstractNumId w:val="53"/>
  </w:num>
  <w:num w:numId="35" w16cid:durableId="627861410">
    <w:abstractNumId w:val="62"/>
  </w:num>
  <w:num w:numId="36" w16cid:durableId="673342114">
    <w:abstractNumId w:val="24"/>
  </w:num>
  <w:num w:numId="37" w16cid:durableId="743336057">
    <w:abstractNumId w:val="35"/>
  </w:num>
  <w:num w:numId="38" w16cid:durableId="147552226">
    <w:abstractNumId w:val="54"/>
  </w:num>
  <w:num w:numId="39" w16cid:durableId="1799493348">
    <w:abstractNumId w:val="51"/>
  </w:num>
  <w:num w:numId="40" w16cid:durableId="826824837">
    <w:abstractNumId w:val="15"/>
  </w:num>
  <w:num w:numId="41" w16cid:durableId="1230264302">
    <w:abstractNumId w:val="10"/>
  </w:num>
  <w:num w:numId="42" w16cid:durableId="613632752">
    <w:abstractNumId w:val="21"/>
  </w:num>
  <w:num w:numId="43" w16cid:durableId="567809830">
    <w:abstractNumId w:val="41"/>
  </w:num>
  <w:num w:numId="44" w16cid:durableId="1986280560">
    <w:abstractNumId w:val="48"/>
  </w:num>
  <w:num w:numId="45" w16cid:durableId="141317445">
    <w:abstractNumId w:val="60"/>
  </w:num>
  <w:num w:numId="46" w16cid:durableId="1177696700">
    <w:abstractNumId w:val="25"/>
  </w:num>
  <w:num w:numId="47" w16cid:durableId="1570995532">
    <w:abstractNumId w:val="17"/>
  </w:num>
  <w:num w:numId="48" w16cid:durableId="1767996379">
    <w:abstractNumId w:val="14"/>
  </w:num>
  <w:num w:numId="49" w16cid:durableId="1833253388">
    <w:abstractNumId w:val="18"/>
  </w:num>
  <w:num w:numId="50" w16cid:durableId="258299927">
    <w:abstractNumId w:val="23"/>
  </w:num>
  <w:num w:numId="51" w16cid:durableId="1175653202">
    <w:abstractNumId w:val="63"/>
  </w:num>
  <w:num w:numId="52" w16cid:durableId="345525178">
    <w:abstractNumId w:val="58"/>
  </w:num>
  <w:num w:numId="53" w16cid:durableId="1538665520">
    <w:abstractNumId w:val="1"/>
  </w:num>
  <w:num w:numId="54" w16cid:durableId="1774931918">
    <w:abstractNumId w:val="49"/>
  </w:num>
  <w:num w:numId="55" w16cid:durableId="490415880">
    <w:abstractNumId w:val="22"/>
  </w:num>
  <w:num w:numId="56" w16cid:durableId="1102384100">
    <w:abstractNumId w:val="47"/>
  </w:num>
  <w:num w:numId="57" w16cid:durableId="2024088110">
    <w:abstractNumId w:val="52"/>
  </w:num>
  <w:num w:numId="58" w16cid:durableId="1719089096">
    <w:abstractNumId w:val="37"/>
  </w:num>
  <w:num w:numId="59" w16cid:durableId="1329673914">
    <w:abstractNumId w:val="29"/>
  </w:num>
  <w:num w:numId="60" w16cid:durableId="426968807">
    <w:abstractNumId w:val="0"/>
  </w:num>
  <w:num w:numId="61" w16cid:durableId="1875192210">
    <w:abstractNumId w:val="7"/>
  </w:num>
  <w:num w:numId="62" w16cid:durableId="2056156195">
    <w:abstractNumId w:val="30"/>
  </w:num>
  <w:num w:numId="63" w16cid:durableId="1590458280">
    <w:abstractNumId w:val="38"/>
  </w:num>
  <w:num w:numId="64" w16cid:durableId="1130129042">
    <w:abstractNumId w:val="40"/>
  </w:num>
  <w:num w:numId="65" w16cid:durableId="2135830419">
    <w:abstractNumId w:val="5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0EDE"/>
    <w:rsid w:val="0000104B"/>
    <w:rsid w:val="0000161B"/>
    <w:rsid w:val="000021A3"/>
    <w:rsid w:val="00002DE9"/>
    <w:rsid w:val="00003A86"/>
    <w:rsid w:val="00004F8A"/>
    <w:rsid w:val="00005DCE"/>
    <w:rsid w:val="000116A1"/>
    <w:rsid w:val="00011D20"/>
    <w:rsid w:val="00014AA1"/>
    <w:rsid w:val="00014C5F"/>
    <w:rsid w:val="0001721C"/>
    <w:rsid w:val="00021982"/>
    <w:rsid w:val="00026F80"/>
    <w:rsid w:val="000312CB"/>
    <w:rsid w:val="000327D4"/>
    <w:rsid w:val="00033637"/>
    <w:rsid w:val="00034BDE"/>
    <w:rsid w:val="000374DE"/>
    <w:rsid w:val="00037DC3"/>
    <w:rsid w:val="00040D42"/>
    <w:rsid w:val="00040F1D"/>
    <w:rsid w:val="00044813"/>
    <w:rsid w:val="00045627"/>
    <w:rsid w:val="00047080"/>
    <w:rsid w:val="00047111"/>
    <w:rsid w:val="00047C34"/>
    <w:rsid w:val="0005210F"/>
    <w:rsid w:val="00053F7E"/>
    <w:rsid w:val="000549F6"/>
    <w:rsid w:val="00057854"/>
    <w:rsid w:val="00061601"/>
    <w:rsid w:val="00063C7E"/>
    <w:rsid w:val="000645CF"/>
    <w:rsid w:val="00064C22"/>
    <w:rsid w:val="00064FCC"/>
    <w:rsid w:val="00071364"/>
    <w:rsid w:val="000733A5"/>
    <w:rsid w:val="0007372F"/>
    <w:rsid w:val="000750C1"/>
    <w:rsid w:val="0007603C"/>
    <w:rsid w:val="00077AF6"/>
    <w:rsid w:val="00081620"/>
    <w:rsid w:val="00081FAA"/>
    <w:rsid w:val="00083C7D"/>
    <w:rsid w:val="00086D8B"/>
    <w:rsid w:val="00090078"/>
    <w:rsid w:val="00092B0A"/>
    <w:rsid w:val="000931CB"/>
    <w:rsid w:val="0009366F"/>
    <w:rsid w:val="00093AA8"/>
    <w:rsid w:val="00095DBB"/>
    <w:rsid w:val="00096F4D"/>
    <w:rsid w:val="000971E2"/>
    <w:rsid w:val="000A08F3"/>
    <w:rsid w:val="000A3A66"/>
    <w:rsid w:val="000A559F"/>
    <w:rsid w:val="000B04E6"/>
    <w:rsid w:val="000B18A6"/>
    <w:rsid w:val="000B3AEF"/>
    <w:rsid w:val="000B4752"/>
    <w:rsid w:val="000B5A8D"/>
    <w:rsid w:val="000B655F"/>
    <w:rsid w:val="000B6669"/>
    <w:rsid w:val="000B6F10"/>
    <w:rsid w:val="000C07F7"/>
    <w:rsid w:val="000C0C37"/>
    <w:rsid w:val="000C2BF1"/>
    <w:rsid w:val="000C3C3D"/>
    <w:rsid w:val="000C784E"/>
    <w:rsid w:val="000C7B8A"/>
    <w:rsid w:val="000D1E0C"/>
    <w:rsid w:val="000D1E57"/>
    <w:rsid w:val="000D290C"/>
    <w:rsid w:val="000D5F55"/>
    <w:rsid w:val="000E0330"/>
    <w:rsid w:val="000E2FAC"/>
    <w:rsid w:val="000E5D7C"/>
    <w:rsid w:val="000F2006"/>
    <w:rsid w:val="000F401F"/>
    <w:rsid w:val="000F4FF8"/>
    <w:rsid w:val="000F7F4C"/>
    <w:rsid w:val="00102AD5"/>
    <w:rsid w:val="0010576A"/>
    <w:rsid w:val="00105BD6"/>
    <w:rsid w:val="00106603"/>
    <w:rsid w:val="0010691F"/>
    <w:rsid w:val="00107336"/>
    <w:rsid w:val="00107A7A"/>
    <w:rsid w:val="00112579"/>
    <w:rsid w:val="001151E7"/>
    <w:rsid w:val="00122E01"/>
    <w:rsid w:val="00124D24"/>
    <w:rsid w:val="00125F19"/>
    <w:rsid w:val="00130108"/>
    <w:rsid w:val="0013217A"/>
    <w:rsid w:val="00132CCD"/>
    <w:rsid w:val="00132E14"/>
    <w:rsid w:val="0013604C"/>
    <w:rsid w:val="001433F4"/>
    <w:rsid w:val="0014529B"/>
    <w:rsid w:val="0015026A"/>
    <w:rsid w:val="00150B20"/>
    <w:rsid w:val="00150CDE"/>
    <w:rsid w:val="00151B61"/>
    <w:rsid w:val="001610DA"/>
    <w:rsid w:val="00161551"/>
    <w:rsid w:val="001646D4"/>
    <w:rsid w:val="001744CF"/>
    <w:rsid w:val="00175078"/>
    <w:rsid w:val="001773D1"/>
    <w:rsid w:val="001811A6"/>
    <w:rsid w:val="0018184B"/>
    <w:rsid w:val="00181DA3"/>
    <w:rsid w:val="00182B04"/>
    <w:rsid w:val="0018641C"/>
    <w:rsid w:val="00186FAC"/>
    <w:rsid w:val="00187CF2"/>
    <w:rsid w:val="00193B16"/>
    <w:rsid w:val="00195327"/>
    <w:rsid w:val="0019616E"/>
    <w:rsid w:val="001A07AF"/>
    <w:rsid w:val="001A33F6"/>
    <w:rsid w:val="001A475D"/>
    <w:rsid w:val="001A7D0B"/>
    <w:rsid w:val="001A7FE7"/>
    <w:rsid w:val="001B065F"/>
    <w:rsid w:val="001B12BE"/>
    <w:rsid w:val="001B1CD3"/>
    <w:rsid w:val="001B516E"/>
    <w:rsid w:val="001B54A3"/>
    <w:rsid w:val="001C24EA"/>
    <w:rsid w:val="001C3358"/>
    <w:rsid w:val="001C50FD"/>
    <w:rsid w:val="001D37CD"/>
    <w:rsid w:val="001D3AAE"/>
    <w:rsid w:val="001D4A8F"/>
    <w:rsid w:val="001D642C"/>
    <w:rsid w:val="001E128C"/>
    <w:rsid w:val="001E446F"/>
    <w:rsid w:val="001E6E34"/>
    <w:rsid w:val="001F275D"/>
    <w:rsid w:val="001F2928"/>
    <w:rsid w:val="001F476B"/>
    <w:rsid w:val="00203304"/>
    <w:rsid w:val="002067CD"/>
    <w:rsid w:val="00210837"/>
    <w:rsid w:val="00213D9A"/>
    <w:rsid w:val="00214714"/>
    <w:rsid w:val="00215F48"/>
    <w:rsid w:val="002200FB"/>
    <w:rsid w:val="0022367F"/>
    <w:rsid w:val="00223EF9"/>
    <w:rsid w:val="00225E97"/>
    <w:rsid w:val="00230904"/>
    <w:rsid w:val="00230B7C"/>
    <w:rsid w:val="0024418D"/>
    <w:rsid w:val="002460C6"/>
    <w:rsid w:val="00246C0B"/>
    <w:rsid w:val="0025255C"/>
    <w:rsid w:val="00253576"/>
    <w:rsid w:val="00255917"/>
    <w:rsid w:val="002610A5"/>
    <w:rsid w:val="002639ED"/>
    <w:rsid w:val="00264A3A"/>
    <w:rsid w:val="00265404"/>
    <w:rsid w:val="0026783C"/>
    <w:rsid w:val="0027022A"/>
    <w:rsid w:val="00270849"/>
    <w:rsid w:val="00271028"/>
    <w:rsid w:val="00274CE7"/>
    <w:rsid w:val="00280A41"/>
    <w:rsid w:val="00284110"/>
    <w:rsid w:val="00285DCF"/>
    <w:rsid w:val="00286C9E"/>
    <w:rsid w:val="00287F70"/>
    <w:rsid w:val="002910F5"/>
    <w:rsid w:val="00294855"/>
    <w:rsid w:val="002952B9"/>
    <w:rsid w:val="00296FEE"/>
    <w:rsid w:val="002A0F95"/>
    <w:rsid w:val="002A207E"/>
    <w:rsid w:val="002A3337"/>
    <w:rsid w:val="002A39A5"/>
    <w:rsid w:val="002A3F9D"/>
    <w:rsid w:val="002A4351"/>
    <w:rsid w:val="002A50C5"/>
    <w:rsid w:val="002A5FA1"/>
    <w:rsid w:val="002B1E2A"/>
    <w:rsid w:val="002B2E83"/>
    <w:rsid w:val="002B481E"/>
    <w:rsid w:val="002B5490"/>
    <w:rsid w:val="002B6B65"/>
    <w:rsid w:val="002B70A5"/>
    <w:rsid w:val="002B791A"/>
    <w:rsid w:val="002C476E"/>
    <w:rsid w:val="002C522B"/>
    <w:rsid w:val="002C53DF"/>
    <w:rsid w:val="002C6371"/>
    <w:rsid w:val="002C6F95"/>
    <w:rsid w:val="002C762B"/>
    <w:rsid w:val="002D030F"/>
    <w:rsid w:val="002D26CE"/>
    <w:rsid w:val="002D344F"/>
    <w:rsid w:val="002D5FEB"/>
    <w:rsid w:val="002E1A0C"/>
    <w:rsid w:val="002E2C41"/>
    <w:rsid w:val="002E4A38"/>
    <w:rsid w:val="002E5256"/>
    <w:rsid w:val="002E5DBB"/>
    <w:rsid w:val="002E5F5B"/>
    <w:rsid w:val="002E6C18"/>
    <w:rsid w:val="002E6D8B"/>
    <w:rsid w:val="002F1078"/>
    <w:rsid w:val="002F4598"/>
    <w:rsid w:val="002F515D"/>
    <w:rsid w:val="00303695"/>
    <w:rsid w:val="003044BC"/>
    <w:rsid w:val="0030451C"/>
    <w:rsid w:val="003100E4"/>
    <w:rsid w:val="00312D77"/>
    <w:rsid w:val="003143BE"/>
    <w:rsid w:val="00314507"/>
    <w:rsid w:val="0031490D"/>
    <w:rsid w:val="003149C5"/>
    <w:rsid w:val="00316982"/>
    <w:rsid w:val="00316F19"/>
    <w:rsid w:val="003246D0"/>
    <w:rsid w:val="003254D0"/>
    <w:rsid w:val="00326BA5"/>
    <w:rsid w:val="00327214"/>
    <w:rsid w:val="00327280"/>
    <w:rsid w:val="00331782"/>
    <w:rsid w:val="003321FA"/>
    <w:rsid w:val="00333318"/>
    <w:rsid w:val="00334999"/>
    <w:rsid w:val="003410CD"/>
    <w:rsid w:val="003411BC"/>
    <w:rsid w:val="00345744"/>
    <w:rsid w:val="00347792"/>
    <w:rsid w:val="00351FB2"/>
    <w:rsid w:val="0035543C"/>
    <w:rsid w:val="00360B2C"/>
    <w:rsid w:val="00363434"/>
    <w:rsid w:val="00363989"/>
    <w:rsid w:val="00364F33"/>
    <w:rsid w:val="00370A42"/>
    <w:rsid w:val="00371852"/>
    <w:rsid w:val="00371B94"/>
    <w:rsid w:val="00371CAA"/>
    <w:rsid w:val="00372074"/>
    <w:rsid w:val="00374F53"/>
    <w:rsid w:val="00375EEC"/>
    <w:rsid w:val="0037768A"/>
    <w:rsid w:val="0038088F"/>
    <w:rsid w:val="00380DB6"/>
    <w:rsid w:val="00381ADC"/>
    <w:rsid w:val="00381AF7"/>
    <w:rsid w:val="0038354E"/>
    <w:rsid w:val="00383803"/>
    <w:rsid w:val="00390CC2"/>
    <w:rsid w:val="003927DB"/>
    <w:rsid w:val="00392DF2"/>
    <w:rsid w:val="00393988"/>
    <w:rsid w:val="00396E3E"/>
    <w:rsid w:val="003A028D"/>
    <w:rsid w:val="003A2424"/>
    <w:rsid w:val="003A3A36"/>
    <w:rsid w:val="003A477B"/>
    <w:rsid w:val="003A6154"/>
    <w:rsid w:val="003A6310"/>
    <w:rsid w:val="003A7A07"/>
    <w:rsid w:val="003B0201"/>
    <w:rsid w:val="003B22DB"/>
    <w:rsid w:val="003B2662"/>
    <w:rsid w:val="003C10E0"/>
    <w:rsid w:val="003C1D72"/>
    <w:rsid w:val="003C2152"/>
    <w:rsid w:val="003C2335"/>
    <w:rsid w:val="003C28CF"/>
    <w:rsid w:val="003C38FD"/>
    <w:rsid w:val="003C3ECC"/>
    <w:rsid w:val="003C4A08"/>
    <w:rsid w:val="003C6898"/>
    <w:rsid w:val="003D3087"/>
    <w:rsid w:val="003D47E0"/>
    <w:rsid w:val="003D6229"/>
    <w:rsid w:val="003E141A"/>
    <w:rsid w:val="003E14AE"/>
    <w:rsid w:val="003E3238"/>
    <w:rsid w:val="003E3CD7"/>
    <w:rsid w:val="003E40D8"/>
    <w:rsid w:val="003E6B32"/>
    <w:rsid w:val="003F2920"/>
    <w:rsid w:val="003F5689"/>
    <w:rsid w:val="003F7A35"/>
    <w:rsid w:val="00401D96"/>
    <w:rsid w:val="00406664"/>
    <w:rsid w:val="00406A8C"/>
    <w:rsid w:val="00406D18"/>
    <w:rsid w:val="0040715A"/>
    <w:rsid w:val="004143F8"/>
    <w:rsid w:val="00417D30"/>
    <w:rsid w:val="004242D8"/>
    <w:rsid w:val="00427D05"/>
    <w:rsid w:val="004344E2"/>
    <w:rsid w:val="004365DA"/>
    <w:rsid w:val="00436912"/>
    <w:rsid w:val="00442002"/>
    <w:rsid w:val="00442555"/>
    <w:rsid w:val="004441B1"/>
    <w:rsid w:val="0044468C"/>
    <w:rsid w:val="00445004"/>
    <w:rsid w:val="00446480"/>
    <w:rsid w:val="0044694C"/>
    <w:rsid w:val="00446FB7"/>
    <w:rsid w:val="004477FC"/>
    <w:rsid w:val="004503A6"/>
    <w:rsid w:val="0045290A"/>
    <w:rsid w:val="0046142E"/>
    <w:rsid w:val="004622E9"/>
    <w:rsid w:val="00462E08"/>
    <w:rsid w:val="0046355B"/>
    <w:rsid w:val="0046707F"/>
    <w:rsid w:val="004679AD"/>
    <w:rsid w:val="004712FE"/>
    <w:rsid w:val="00476198"/>
    <w:rsid w:val="004769A6"/>
    <w:rsid w:val="004772A7"/>
    <w:rsid w:val="00477420"/>
    <w:rsid w:val="004778A9"/>
    <w:rsid w:val="00480681"/>
    <w:rsid w:val="004816DD"/>
    <w:rsid w:val="004820D7"/>
    <w:rsid w:val="004821BA"/>
    <w:rsid w:val="00482AEF"/>
    <w:rsid w:val="00482CE3"/>
    <w:rsid w:val="0048439E"/>
    <w:rsid w:val="0048507E"/>
    <w:rsid w:val="00485B2C"/>
    <w:rsid w:val="004912ED"/>
    <w:rsid w:val="00492B51"/>
    <w:rsid w:val="0049329D"/>
    <w:rsid w:val="00495343"/>
    <w:rsid w:val="00496B60"/>
    <w:rsid w:val="00497DCB"/>
    <w:rsid w:val="004A04AC"/>
    <w:rsid w:val="004A260B"/>
    <w:rsid w:val="004A30AF"/>
    <w:rsid w:val="004A3BCB"/>
    <w:rsid w:val="004A652C"/>
    <w:rsid w:val="004B1581"/>
    <w:rsid w:val="004C4729"/>
    <w:rsid w:val="004C5A4C"/>
    <w:rsid w:val="004C7DA0"/>
    <w:rsid w:val="004C7E95"/>
    <w:rsid w:val="004D0A1F"/>
    <w:rsid w:val="004D3DF5"/>
    <w:rsid w:val="004D5094"/>
    <w:rsid w:val="004E0A9A"/>
    <w:rsid w:val="004E0BE9"/>
    <w:rsid w:val="004E0F61"/>
    <w:rsid w:val="004E0FB7"/>
    <w:rsid w:val="004E2623"/>
    <w:rsid w:val="004E4982"/>
    <w:rsid w:val="004F050D"/>
    <w:rsid w:val="004F291F"/>
    <w:rsid w:val="004F30B2"/>
    <w:rsid w:val="004F4121"/>
    <w:rsid w:val="004F4C6E"/>
    <w:rsid w:val="00501E27"/>
    <w:rsid w:val="00502EAE"/>
    <w:rsid w:val="005033F6"/>
    <w:rsid w:val="00506A19"/>
    <w:rsid w:val="00507E6C"/>
    <w:rsid w:val="005116F7"/>
    <w:rsid w:val="00511A36"/>
    <w:rsid w:val="00514C2C"/>
    <w:rsid w:val="00514D7B"/>
    <w:rsid w:val="00517BC1"/>
    <w:rsid w:val="00521C02"/>
    <w:rsid w:val="005243D9"/>
    <w:rsid w:val="00525E7A"/>
    <w:rsid w:val="0053029A"/>
    <w:rsid w:val="005304CB"/>
    <w:rsid w:val="00533146"/>
    <w:rsid w:val="005335BF"/>
    <w:rsid w:val="00533AAF"/>
    <w:rsid w:val="00534F24"/>
    <w:rsid w:val="00536881"/>
    <w:rsid w:val="00537FA6"/>
    <w:rsid w:val="005431E3"/>
    <w:rsid w:val="00543633"/>
    <w:rsid w:val="00547B07"/>
    <w:rsid w:val="00547E9C"/>
    <w:rsid w:val="005528A2"/>
    <w:rsid w:val="00556206"/>
    <w:rsid w:val="00556592"/>
    <w:rsid w:val="00556613"/>
    <w:rsid w:val="005629BD"/>
    <w:rsid w:val="00563BB0"/>
    <w:rsid w:val="00573BB6"/>
    <w:rsid w:val="005768AB"/>
    <w:rsid w:val="00577E47"/>
    <w:rsid w:val="005820D1"/>
    <w:rsid w:val="005833FB"/>
    <w:rsid w:val="00585A59"/>
    <w:rsid w:val="00585F4B"/>
    <w:rsid w:val="0058782B"/>
    <w:rsid w:val="00591A32"/>
    <w:rsid w:val="005936B2"/>
    <w:rsid w:val="00597EFF"/>
    <w:rsid w:val="005A0438"/>
    <w:rsid w:val="005A0850"/>
    <w:rsid w:val="005A1E93"/>
    <w:rsid w:val="005A66A7"/>
    <w:rsid w:val="005B0626"/>
    <w:rsid w:val="005B2963"/>
    <w:rsid w:val="005B33BC"/>
    <w:rsid w:val="005B4355"/>
    <w:rsid w:val="005B581F"/>
    <w:rsid w:val="005B621C"/>
    <w:rsid w:val="005B76D6"/>
    <w:rsid w:val="005C4978"/>
    <w:rsid w:val="005C4E2E"/>
    <w:rsid w:val="005C5293"/>
    <w:rsid w:val="005C5D7D"/>
    <w:rsid w:val="005C606E"/>
    <w:rsid w:val="005D44AD"/>
    <w:rsid w:val="005D5F9D"/>
    <w:rsid w:val="005E0A43"/>
    <w:rsid w:val="005E1722"/>
    <w:rsid w:val="005E44F6"/>
    <w:rsid w:val="005F0C83"/>
    <w:rsid w:val="005F190E"/>
    <w:rsid w:val="005F2781"/>
    <w:rsid w:val="005F2FEC"/>
    <w:rsid w:val="005F7877"/>
    <w:rsid w:val="006030CD"/>
    <w:rsid w:val="00603880"/>
    <w:rsid w:val="00607B56"/>
    <w:rsid w:val="00610B92"/>
    <w:rsid w:val="00611601"/>
    <w:rsid w:val="0061204E"/>
    <w:rsid w:val="00613BC5"/>
    <w:rsid w:val="00620CFB"/>
    <w:rsid w:val="006218CF"/>
    <w:rsid w:val="006231AA"/>
    <w:rsid w:val="00624DFA"/>
    <w:rsid w:val="00626198"/>
    <w:rsid w:val="006264B7"/>
    <w:rsid w:val="006347AD"/>
    <w:rsid w:val="0063551D"/>
    <w:rsid w:val="0064190E"/>
    <w:rsid w:val="0064297C"/>
    <w:rsid w:val="00643907"/>
    <w:rsid w:val="006446DD"/>
    <w:rsid w:val="006458BE"/>
    <w:rsid w:val="00653514"/>
    <w:rsid w:val="006536D5"/>
    <w:rsid w:val="006539E9"/>
    <w:rsid w:val="00660544"/>
    <w:rsid w:val="00661F5B"/>
    <w:rsid w:val="00664A9D"/>
    <w:rsid w:val="0066525E"/>
    <w:rsid w:val="006707E1"/>
    <w:rsid w:val="006773B7"/>
    <w:rsid w:val="0067783D"/>
    <w:rsid w:val="00680C74"/>
    <w:rsid w:val="00681464"/>
    <w:rsid w:val="0068217C"/>
    <w:rsid w:val="00682250"/>
    <w:rsid w:val="00685E35"/>
    <w:rsid w:val="00686876"/>
    <w:rsid w:val="00690750"/>
    <w:rsid w:val="00690A6D"/>
    <w:rsid w:val="0069113A"/>
    <w:rsid w:val="00692AC8"/>
    <w:rsid w:val="006978CE"/>
    <w:rsid w:val="00697992"/>
    <w:rsid w:val="006A0121"/>
    <w:rsid w:val="006A139C"/>
    <w:rsid w:val="006A34FC"/>
    <w:rsid w:val="006A3C18"/>
    <w:rsid w:val="006A3D93"/>
    <w:rsid w:val="006A63F9"/>
    <w:rsid w:val="006A6D2A"/>
    <w:rsid w:val="006B13A3"/>
    <w:rsid w:val="006B1491"/>
    <w:rsid w:val="006B422D"/>
    <w:rsid w:val="006B5775"/>
    <w:rsid w:val="006B5B79"/>
    <w:rsid w:val="006B6976"/>
    <w:rsid w:val="006B7EC7"/>
    <w:rsid w:val="006C2232"/>
    <w:rsid w:val="006C530B"/>
    <w:rsid w:val="006C621D"/>
    <w:rsid w:val="006D035C"/>
    <w:rsid w:val="006D1043"/>
    <w:rsid w:val="006D164E"/>
    <w:rsid w:val="006D17A1"/>
    <w:rsid w:val="006D19BC"/>
    <w:rsid w:val="006D49B0"/>
    <w:rsid w:val="006D62FD"/>
    <w:rsid w:val="006E2AD2"/>
    <w:rsid w:val="006E7455"/>
    <w:rsid w:val="006E74BD"/>
    <w:rsid w:val="006F223D"/>
    <w:rsid w:val="006F2372"/>
    <w:rsid w:val="006F4337"/>
    <w:rsid w:val="006F75FA"/>
    <w:rsid w:val="007063F5"/>
    <w:rsid w:val="007347F0"/>
    <w:rsid w:val="007361CA"/>
    <w:rsid w:val="00740064"/>
    <w:rsid w:val="00741EB2"/>
    <w:rsid w:val="00744071"/>
    <w:rsid w:val="0074659C"/>
    <w:rsid w:val="00750B5A"/>
    <w:rsid w:val="00751719"/>
    <w:rsid w:val="007535C9"/>
    <w:rsid w:val="00755394"/>
    <w:rsid w:val="00755F56"/>
    <w:rsid w:val="0075793C"/>
    <w:rsid w:val="0076167C"/>
    <w:rsid w:val="0076222F"/>
    <w:rsid w:val="00763905"/>
    <w:rsid w:val="00765C00"/>
    <w:rsid w:val="0076689E"/>
    <w:rsid w:val="0077006D"/>
    <w:rsid w:val="00770BA3"/>
    <w:rsid w:val="00772CAB"/>
    <w:rsid w:val="00773176"/>
    <w:rsid w:val="00774C4C"/>
    <w:rsid w:val="00774D57"/>
    <w:rsid w:val="00774E9C"/>
    <w:rsid w:val="00781A67"/>
    <w:rsid w:val="00781F84"/>
    <w:rsid w:val="00783AB8"/>
    <w:rsid w:val="0078643A"/>
    <w:rsid w:val="00786477"/>
    <w:rsid w:val="007873DA"/>
    <w:rsid w:val="00792D98"/>
    <w:rsid w:val="00796750"/>
    <w:rsid w:val="007A1D33"/>
    <w:rsid w:val="007A2246"/>
    <w:rsid w:val="007A5FF3"/>
    <w:rsid w:val="007A6AD1"/>
    <w:rsid w:val="007A7AC9"/>
    <w:rsid w:val="007B16F2"/>
    <w:rsid w:val="007B2E2A"/>
    <w:rsid w:val="007B4A88"/>
    <w:rsid w:val="007C18C4"/>
    <w:rsid w:val="007C26A0"/>
    <w:rsid w:val="007C4497"/>
    <w:rsid w:val="007C44C0"/>
    <w:rsid w:val="007C52E3"/>
    <w:rsid w:val="007C69F8"/>
    <w:rsid w:val="007C6CCB"/>
    <w:rsid w:val="007D0790"/>
    <w:rsid w:val="007D0D21"/>
    <w:rsid w:val="007D2E26"/>
    <w:rsid w:val="007D5055"/>
    <w:rsid w:val="007D7261"/>
    <w:rsid w:val="007E0BC9"/>
    <w:rsid w:val="007E0E51"/>
    <w:rsid w:val="007E1716"/>
    <w:rsid w:val="007E4A11"/>
    <w:rsid w:val="007E6300"/>
    <w:rsid w:val="007F0FC7"/>
    <w:rsid w:val="007F0FCC"/>
    <w:rsid w:val="007F16CF"/>
    <w:rsid w:val="007F2C59"/>
    <w:rsid w:val="007F51D3"/>
    <w:rsid w:val="007F7680"/>
    <w:rsid w:val="00803F01"/>
    <w:rsid w:val="00804959"/>
    <w:rsid w:val="008121F5"/>
    <w:rsid w:val="00814913"/>
    <w:rsid w:val="00815851"/>
    <w:rsid w:val="00821A37"/>
    <w:rsid w:val="00821D9F"/>
    <w:rsid w:val="00822A85"/>
    <w:rsid w:val="008314C0"/>
    <w:rsid w:val="00831D10"/>
    <w:rsid w:val="008324A9"/>
    <w:rsid w:val="008337A8"/>
    <w:rsid w:val="00834B07"/>
    <w:rsid w:val="00837095"/>
    <w:rsid w:val="00841907"/>
    <w:rsid w:val="00850086"/>
    <w:rsid w:val="008510C1"/>
    <w:rsid w:val="00851400"/>
    <w:rsid w:val="00851B37"/>
    <w:rsid w:val="00851D73"/>
    <w:rsid w:val="00851DF7"/>
    <w:rsid w:val="008542E8"/>
    <w:rsid w:val="008557EB"/>
    <w:rsid w:val="00856801"/>
    <w:rsid w:val="00857705"/>
    <w:rsid w:val="00857BC1"/>
    <w:rsid w:val="008708AB"/>
    <w:rsid w:val="00871C0A"/>
    <w:rsid w:val="0087319E"/>
    <w:rsid w:val="0087432D"/>
    <w:rsid w:val="00875861"/>
    <w:rsid w:val="00882809"/>
    <w:rsid w:val="00883775"/>
    <w:rsid w:val="00883825"/>
    <w:rsid w:val="00883E54"/>
    <w:rsid w:val="00884036"/>
    <w:rsid w:val="008844C1"/>
    <w:rsid w:val="00894E1C"/>
    <w:rsid w:val="0089772A"/>
    <w:rsid w:val="008A1304"/>
    <w:rsid w:val="008A2177"/>
    <w:rsid w:val="008A73CA"/>
    <w:rsid w:val="008B1549"/>
    <w:rsid w:val="008B2AE6"/>
    <w:rsid w:val="008B3F2C"/>
    <w:rsid w:val="008B4D4B"/>
    <w:rsid w:val="008B51E5"/>
    <w:rsid w:val="008B5EFB"/>
    <w:rsid w:val="008B7F70"/>
    <w:rsid w:val="008C25EA"/>
    <w:rsid w:val="008C2C84"/>
    <w:rsid w:val="008C2FFB"/>
    <w:rsid w:val="008C3F3F"/>
    <w:rsid w:val="008C5D67"/>
    <w:rsid w:val="008C6558"/>
    <w:rsid w:val="008C7BB8"/>
    <w:rsid w:val="008D3A82"/>
    <w:rsid w:val="008E0694"/>
    <w:rsid w:val="008E1D60"/>
    <w:rsid w:val="008E2D70"/>
    <w:rsid w:val="008E3641"/>
    <w:rsid w:val="008E462E"/>
    <w:rsid w:val="008E4E93"/>
    <w:rsid w:val="008E6D99"/>
    <w:rsid w:val="008F1FB3"/>
    <w:rsid w:val="008F2E69"/>
    <w:rsid w:val="008F3854"/>
    <w:rsid w:val="008F5976"/>
    <w:rsid w:val="008F7BDC"/>
    <w:rsid w:val="00901E0E"/>
    <w:rsid w:val="0090412D"/>
    <w:rsid w:val="009103D8"/>
    <w:rsid w:val="0091112B"/>
    <w:rsid w:val="00911577"/>
    <w:rsid w:val="00912259"/>
    <w:rsid w:val="00913EAB"/>
    <w:rsid w:val="00916178"/>
    <w:rsid w:val="00924B8D"/>
    <w:rsid w:val="00925067"/>
    <w:rsid w:val="00925F81"/>
    <w:rsid w:val="009277C0"/>
    <w:rsid w:val="00927D28"/>
    <w:rsid w:val="009307D2"/>
    <w:rsid w:val="0093773D"/>
    <w:rsid w:val="00937AA3"/>
    <w:rsid w:val="00940D29"/>
    <w:rsid w:val="009443C3"/>
    <w:rsid w:val="00944C89"/>
    <w:rsid w:val="0094640E"/>
    <w:rsid w:val="00946DDF"/>
    <w:rsid w:val="009475B6"/>
    <w:rsid w:val="0095026F"/>
    <w:rsid w:val="00951FEA"/>
    <w:rsid w:val="00952AD3"/>
    <w:rsid w:val="00953AEE"/>
    <w:rsid w:val="009560B1"/>
    <w:rsid w:val="00957759"/>
    <w:rsid w:val="0096035D"/>
    <w:rsid w:val="00960986"/>
    <w:rsid w:val="009610A2"/>
    <w:rsid w:val="009620B9"/>
    <w:rsid w:val="009674F9"/>
    <w:rsid w:val="0097021B"/>
    <w:rsid w:val="009710F0"/>
    <w:rsid w:val="009717B5"/>
    <w:rsid w:val="00971BD4"/>
    <w:rsid w:val="009720F4"/>
    <w:rsid w:val="00974B91"/>
    <w:rsid w:val="00975435"/>
    <w:rsid w:val="00975D01"/>
    <w:rsid w:val="0097672D"/>
    <w:rsid w:val="0098133E"/>
    <w:rsid w:val="00981F28"/>
    <w:rsid w:val="00986D42"/>
    <w:rsid w:val="00987885"/>
    <w:rsid w:val="00987A84"/>
    <w:rsid w:val="00987FFC"/>
    <w:rsid w:val="0099085A"/>
    <w:rsid w:val="009951DA"/>
    <w:rsid w:val="00996087"/>
    <w:rsid w:val="0099789B"/>
    <w:rsid w:val="00997B38"/>
    <w:rsid w:val="00997E58"/>
    <w:rsid w:val="009A1C88"/>
    <w:rsid w:val="009A2F51"/>
    <w:rsid w:val="009A3F52"/>
    <w:rsid w:val="009A6E60"/>
    <w:rsid w:val="009A74AA"/>
    <w:rsid w:val="009B064D"/>
    <w:rsid w:val="009B26D2"/>
    <w:rsid w:val="009B26FD"/>
    <w:rsid w:val="009B415F"/>
    <w:rsid w:val="009C0C37"/>
    <w:rsid w:val="009D1B90"/>
    <w:rsid w:val="009D34C1"/>
    <w:rsid w:val="009D39F6"/>
    <w:rsid w:val="009D548F"/>
    <w:rsid w:val="009D619E"/>
    <w:rsid w:val="009D784C"/>
    <w:rsid w:val="009E39EC"/>
    <w:rsid w:val="009E4ED8"/>
    <w:rsid w:val="009E54EF"/>
    <w:rsid w:val="009F0BE4"/>
    <w:rsid w:val="009F1562"/>
    <w:rsid w:val="009F3499"/>
    <w:rsid w:val="009F375E"/>
    <w:rsid w:val="009F3811"/>
    <w:rsid w:val="009F4621"/>
    <w:rsid w:val="009F5427"/>
    <w:rsid w:val="009F7DDA"/>
    <w:rsid w:val="00A025C6"/>
    <w:rsid w:val="00A03B97"/>
    <w:rsid w:val="00A03C94"/>
    <w:rsid w:val="00A06A3F"/>
    <w:rsid w:val="00A06C4B"/>
    <w:rsid w:val="00A13376"/>
    <w:rsid w:val="00A15864"/>
    <w:rsid w:val="00A15EF2"/>
    <w:rsid w:val="00A16745"/>
    <w:rsid w:val="00A20CB9"/>
    <w:rsid w:val="00A20D99"/>
    <w:rsid w:val="00A230A0"/>
    <w:rsid w:val="00A242C1"/>
    <w:rsid w:val="00A27394"/>
    <w:rsid w:val="00A27958"/>
    <w:rsid w:val="00A32065"/>
    <w:rsid w:val="00A40866"/>
    <w:rsid w:val="00A41018"/>
    <w:rsid w:val="00A43617"/>
    <w:rsid w:val="00A44AC8"/>
    <w:rsid w:val="00A51C64"/>
    <w:rsid w:val="00A525B3"/>
    <w:rsid w:val="00A52A3D"/>
    <w:rsid w:val="00A52D91"/>
    <w:rsid w:val="00A52D9E"/>
    <w:rsid w:val="00A533C9"/>
    <w:rsid w:val="00A553F7"/>
    <w:rsid w:val="00A5631C"/>
    <w:rsid w:val="00A61275"/>
    <w:rsid w:val="00A6181E"/>
    <w:rsid w:val="00A6526E"/>
    <w:rsid w:val="00A65574"/>
    <w:rsid w:val="00A663DE"/>
    <w:rsid w:val="00A66B07"/>
    <w:rsid w:val="00A673C5"/>
    <w:rsid w:val="00A7052C"/>
    <w:rsid w:val="00A7127C"/>
    <w:rsid w:val="00A7180C"/>
    <w:rsid w:val="00A754A5"/>
    <w:rsid w:val="00A758AB"/>
    <w:rsid w:val="00A77471"/>
    <w:rsid w:val="00A8293F"/>
    <w:rsid w:val="00A82AFF"/>
    <w:rsid w:val="00A82FEE"/>
    <w:rsid w:val="00A9047B"/>
    <w:rsid w:val="00A91828"/>
    <w:rsid w:val="00A9324D"/>
    <w:rsid w:val="00A9388D"/>
    <w:rsid w:val="00A9632F"/>
    <w:rsid w:val="00A96F62"/>
    <w:rsid w:val="00A9760B"/>
    <w:rsid w:val="00AA0EE4"/>
    <w:rsid w:val="00AA111F"/>
    <w:rsid w:val="00AA45A3"/>
    <w:rsid w:val="00AA6F5E"/>
    <w:rsid w:val="00AB2D77"/>
    <w:rsid w:val="00AB4DF0"/>
    <w:rsid w:val="00AC03BA"/>
    <w:rsid w:val="00AC18EA"/>
    <w:rsid w:val="00AC2622"/>
    <w:rsid w:val="00AC3E2D"/>
    <w:rsid w:val="00AC76CB"/>
    <w:rsid w:val="00AD2075"/>
    <w:rsid w:val="00AD6980"/>
    <w:rsid w:val="00AE3C20"/>
    <w:rsid w:val="00AE7812"/>
    <w:rsid w:val="00AF0FFB"/>
    <w:rsid w:val="00AF2368"/>
    <w:rsid w:val="00AF3F74"/>
    <w:rsid w:val="00B01EFC"/>
    <w:rsid w:val="00B022EA"/>
    <w:rsid w:val="00B02AC7"/>
    <w:rsid w:val="00B039AB"/>
    <w:rsid w:val="00B04AB9"/>
    <w:rsid w:val="00B04D11"/>
    <w:rsid w:val="00B05233"/>
    <w:rsid w:val="00B06528"/>
    <w:rsid w:val="00B07D1B"/>
    <w:rsid w:val="00B07E82"/>
    <w:rsid w:val="00B11C2B"/>
    <w:rsid w:val="00B12D61"/>
    <w:rsid w:val="00B14985"/>
    <w:rsid w:val="00B159AE"/>
    <w:rsid w:val="00B16E77"/>
    <w:rsid w:val="00B172D7"/>
    <w:rsid w:val="00B17E42"/>
    <w:rsid w:val="00B20554"/>
    <w:rsid w:val="00B2140D"/>
    <w:rsid w:val="00B21475"/>
    <w:rsid w:val="00B23E29"/>
    <w:rsid w:val="00B24BDE"/>
    <w:rsid w:val="00B326E0"/>
    <w:rsid w:val="00B32CEB"/>
    <w:rsid w:val="00B33D29"/>
    <w:rsid w:val="00B353D2"/>
    <w:rsid w:val="00B36152"/>
    <w:rsid w:val="00B3671A"/>
    <w:rsid w:val="00B36AF6"/>
    <w:rsid w:val="00B4173D"/>
    <w:rsid w:val="00B420BC"/>
    <w:rsid w:val="00B46147"/>
    <w:rsid w:val="00B4693F"/>
    <w:rsid w:val="00B46D95"/>
    <w:rsid w:val="00B503A5"/>
    <w:rsid w:val="00B506FC"/>
    <w:rsid w:val="00B61EF4"/>
    <w:rsid w:val="00B62655"/>
    <w:rsid w:val="00B62EE2"/>
    <w:rsid w:val="00B6379E"/>
    <w:rsid w:val="00B70E00"/>
    <w:rsid w:val="00B71424"/>
    <w:rsid w:val="00B75DB9"/>
    <w:rsid w:val="00B77C3D"/>
    <w:rsid w:val="00B77D29"/>
    <w:rsid w:val="00B800A8"/>
    <w:rsid w:val="00B8113F"/>
    <w:rsid w:val="00B8462C"/>
    <w:rsid w:val="00B84743"/>
    <w:rsid w:val="00B84997"/>
    <w:rsid w:val="00B864DB"/>
    <w:rsid w:val="00B928F1"/>
    <w:rsid w:val="00B93D8E"/>
    <w:rsid w:val="00B93DE5"/>
    <w:rsid w:val="00B97392"/>
    <w:rsid w:val="00BA0E99"/>
    <w:rsid w:val="00BA18C7"/>
    <w:rsid w:val="00BA257C"/>
    <w:rsid w:val="00BA44C1"/>
    <w:rsid w:val="00BA505D"/>
    <w:rsid w:val="00BA6027"/>
    <w:rsid w:val="00BB07C8"/>
    <w:rsid w:val="00BB2CAA"/>
    <w:rsid w:val="00BB3654"/>
    <w:rsid w:val="00BB6922"/>
    <w:rsid w:val="00BB7AD4"/>
    <w:rsid w:val="00BC092A"/>
    <w:rsid w:val="00BC290B"/>
    <w:rsid w:val="00BC2D34"/>
    <w:rsid w:val="00BC3100"/>
    <w:rsid w:val="00BC3EFD"/>
    <w:rsid w:val="00BC4639"/>
    <w:rsid w:val="00BC6B62"/>
    <w:rsid w:val="00BD0DF5"/>
    <w:rsid w:val="00BD18E5"/>
    <w:rsid w:val="00BD324F"/>
    <w:rsid w:val="00BD772F"/>
    <w:rsid w:val="00BE377C"/>
    <w:rsid w:val="00BE5523"/>
    <w:rsid w:val="00BE57A9"/>
    <w:rsid w:val="00BE7C0E"/>
    <w:rsid w:val="00BF179F"/>
    <w:rsid w:val="00BF1E5E"/>
    <w:rsid w:val="00BF2111"/>
    <w:rsid w:val="00BF29E2"/>
    <w:rsid w:val="00BF42D8"/>
    <w:rsid w:val="00BF4D19"/>
    <w:rsid w:val="00BF552C"/>
    <w:rsid w:val="00BF5B3D"/>
    <w:rsid w:val="00BF603B"/>
    <w:rsid w:val="00BF7FF7"/>
    <w:rsid w:val="00C02B50"/>
    <w:rsid w:val="00C03285"/>
    <w:rsid w:val="00C10A6C"/>
    <w:rsid w:val="00C11403"/>
    <w:rsid w:val="00C11B75"/>
    <w:rsid w:val="00C12E40"/>
    <w:rsid w:val="00C137FA"/>
    <w:rsid w:val="00C1396D"/>
    <w:rsid w:val="00C15D87"/>
    <w:rsid w:val="00C16272"/>
    <w:rsid w:val="00C170C1"/>
    <w:rsid w:val="00C17B85"/>
    <w:rsid w:val="00C17E21"/>
    <w:rsid w:val="00C23303"/>
    <w:rsid w:val="00C257F9"/>
    <w:rsid w:val="00C2602D"/>
    <w:rsid w:val="00C26667"/>
    <w:rsid w:val="00C27A31"/>
    <w:rsid w:val="00C31CE8"/>
    <w:rsid w:val="00C3203B"/>
    <w:rsid w:val="00C37575"/>
    <w:rsid w:val="00C41BAD"/>
    <w:rsid w:val="00C4294B"/>
    <w:rsid w:val="00C42AF8"/>
    <w:rsid w:val="00C51FE4"/>
    <w:rsid w:val="00C53D98"/>
    <w:rsid w:val="00C55212"/>
    <w:rsid w:val="00C5624D"/>
    <w:rsid w:val="00C56381"/>
    <w:rsid w:val="00C56FD0"/>
    <w:rsid w:val="00C60769"/>
    <w:rsid w:val="00C61928"/>
    <w:rsid w:val="00C641DC"/>
    <w:rsid w:val="00C66247"/>
    <w:rsid w:val="00C665B6"/>
    <w:rsid w:val="00C67645"/>
    <w:rsid w:val="00C75DFB"/>
    <w:rsid w:val="00C82594"/>
    <w:rsid w:val="00C828DD"/>
    <w:rsid w:val="00C829BF"/>
    <w:rsid w:val="00C82BBA"/>
    <w:rsid w:val="00C84A86"/>
    <w:rsid w:val="00C862F9"/>
    <w:rsid w:val="00C8669C"/>
    <w:rsid w:val="00C87632"/>
    <w:rsid w:val="00C90E64"/>
    <w:rsid w:val="00C9125B"/>
    <w:rsid w:val="00C919F0"/>
    <w:rsid w:val="00C92085"/>
    <w:rsid w:val="00C92492"/>
    <w:rsid w:val="00C96A88"/>
    <w:rsid w:val="00CA01C2"/>
    <w:rsid w:val="00CA0F61"/>
    <w:rsid w:val="00CA1E0C"/>
    <w:rsid w:val="00CA3C5F"/>
    <w:rsid w:val="00CA446B"/>
    <w:rsid w:val="00CA4CD5"/>
    <w:rsid w:val="00CA5B2C"/>
    <w:rsid w:val="00CA7E4B"/>
    <w:rsid w:val="00CB2D82"/>
    <w:rsid w:val="00CB4F3F"/>
    <w:rsid w:val="00CB64BC"/>
    <w:rsid w:val="00CB6BD7"/>
    <w:rsid w:val="00CC01D8"/>
    <w:rsid w:val="00CC0759"/>
    <w:rsid w:val="00CC6790"/>
    <w:rsid w:val="00CC6AA0"/>
    <w:rsid w:val="00CC6E63"/>
    <w:rsid w:val="00CD0C49"/>
    <w:rsid w:val="00CD2C10"/>
    <w:rsid w:val="00CD2D97"/>
    <w:rsid w:val="00CD6DDB"/>
    <w:rsid w:val="00CD7A37"/>
    <w:rsid w:val="00CE0448"/>
    <w:rsid w:val="00CE4295"/>
    <w:rsid w:val="00CE4656"/>
    <w:rsid w:val="00CE54BA"/>
    <w:rsid w:val="00CE610D"/>
    <w:rsid w:val="00CE6C1E"/>
    <w:rsid w:val="00CF0E6C"/>
    <w:rsid w:val="00CF20DC"/>
    <w:rsid w:val="00CF219C"/>
    <w:rsid w:val="00CF236D"/>
    <w:rsid w:val="00CF4916"/>
    <w:rsid w:val="00CF5A92"/>
    <w:rsid w:val="00CF6C6B"/>
    <w:rsid w:val="00CF7BBA"/>
    <w:rsid w:val="00D02E01"/>
    <w:rsid w:val="00D04919"/>
    <w:rsid w:val="00D04FEC"/>
    <w:rsid w:val="00D06EE1"/>
    <w:rsid w:val="00D07020"/>
    <w:rsid w:val="00D07968"/>
    <w:rsid w:val="00D11728"/>
    <w:rsid w:val="00D14FEC"/>
    <w:rsid w:val="00D16A1D"/>
    <w:rsid w:val="00D16BBE"/>
    <w:rsid w:val="00D20BB2"/>
    <w:rsid w:val="00D218C8"/>
    <w:rsid w:val="00D2299C"/>
    <w:rsid w:val="00D26D21"/>
    <w:rsid w:val="00D27272"/>
    <w:rsid w:val="00D3073C"/>
    <w:rsid w:val="00D3318E"/>
    <w:rsid w:val="00D43A0B"/>
    <w:rsid w:val="00D4429A"/>
    <w:rsid w:val="00D45004"/>
    <w:rsid w:val="00D45ED2"/>
    <w:rsid w:val="00D46A71"/>
    <w:rsid w:val="00D516FF"/>
    <w:rsid w:val="00D51EF5"/>
    <w:rsid w:val="00D52009"/>
    <w:rsid w:val="00D52380"/>
    <w:rsid w:val="00D55749"/>
    <w:rsid w:val="00D55BD6"/>
    <w:rsid w:val="00D57355"/>
    <w:rsid w:val="00D6179C"/>
    <w:rsid w:val="00D62EFA"/>
    <w:rsid w:val="00D64AD8"/>
    <w:rsid w:val="00D64BBC"/>
    <w:rsid w:val="00D66427"/>
    <w:rsid w:val="00D679BD"/>
    <w:rsid w:val="00D74FC7"/>
    <w:rsid w:val="00D76E1F"/>
    <w:rsid w:val="00D857E9"/>
    <w:rsid w:val="00D87894"/>
    <w:rsid w:val="00D87E58"/>
    <w:rsid w:val="00D91C5E"/>
    <w:rsid w:val="00D9385C"/>
    <w:rsid w:val="00D94255"/>
    <w:rsid w:val="00D97F79"/>
    <w:rsid w:val="00DA0369"/>
    <w:rsid w:val="00DA1AF8"/>
    <w:rsid w:val="00DA3A67"/>
    <w:rsid w:val="00DA408E"/>
    <w:rsid w:val="00DA707C"/>
    <w:rsid w:val="00DA7683"/>
    <w:rsid w:val="00DB2637"/>
    <w:rsid w:val="00DB2E4A"/>
    <w:rsid w:val="00DB35CB"/>
    <w:rsid w:val="00DB3B97"/>
    <w:rsid w:val="00DB3BBB"/>
    <w:rsid w:val="00DB5184"/>
    <w:rsid w:val="00DB5A2E"/>
    <w:rsid w:val="00DB6A74"/>
    <w:rsid w:val="00DC0842"/>
    <w:rsid w:val="00DC606C"/>
    <w:rsid w:val="00DD16B4"/>
    <w:rsid w:val="00DD3650"/>
    <w:rsid w:val="00DD4C84"/>
    <w:rsid w:val="00DD650F"/>
    <w:rsid w:val="00DD6A13"/>
    <w:rsid w:val="00DD6DCA"/>
    <w:rsid w:val="00DD7B65"/>
    <w:rsid w:val="00DE0622"/>
    <w:rsid w:val="00DE0796"/>
    <w:rsid w:val="00DE3674"/>
    <w:rsid w:val="00DE36B3"/>
    <w:rsid w:val="00DE3C9C"/>
    <w:rsid w:val="00DF11DA"/>
    <w:rsid w:val="00DF6741"/>
    <w:rsid w:val="00E00AC4"/>
    <w:rsid w:val="00E00CE2"/>
    <w:rsid w:val="00E01C91"/>
    <w:rsid w:val="00E025E0"/>
    <w:rsid w:val="00E06172"/>
    <w:rsid w:val="00E0700C"/>
    <w:rsid w:val="00E073BA"/>
    <w:rsid w:val="00E11AC6"/>
    <w:rsid w:val="00E1403F"/>
    <w:rsid w:val="00E15DA1"/>
    <w:rsid w:val="00E162F2"/>
    <w:rsid w:val="00E20CB3"/>
    <w:rsid w:val="00E26F95"/>
    <w:rsid w:val="00E31D55"/>
    <w:rsid w:val="00E322C0"/>
    <w:rsid w:val="00E36FE8"/>
    <w:rsid w:val="00E371D0"/>
    <w:rsid w:val="00E40E2C"/>
    <w:rsid w:val="00E413BC"/>
    <w:rsid w:val="00E41966"/>
    <w:rsid w:val="00E41C72"/>
    <w:rsid w:val="00E41F49"/>
    <w:rsid w:val="00E46D3A"/>
    <w:rsid w:val="00E52737"/>
    <w:rsid w:val="00E5378C"/>
    <w:rsid w:val="00E57241"/>
    <w:rsid w:val="00E6083F"/>
    <w:rsid w:val="00E659BC"/>
    <w:rsid w:val="00E65EA0"/>
    <w:rsid w:val="00E668DE"/>
    <w:rsid w:val="00E67224"/>
    <w:rsid w:val="00E70CED"/>
    <w:rsid w:val="00E72AE0"/>
    <w:rsid w:val="00E7361E"/>
    <w:rsid w:val="00E752CB"/>
    <w:rsid w:val="00E76766"/>
    <w:rsid w:val="00E851DB"/>
    <w:rsid w:val="00E875FA"/>
    <w:rsid w:val="00EA09FC"/>
    <w:rsid w:val="00EA0AB5"/>
    <w:rsid w:val="00EA1262"/>
    <w:rsid w:val="00EA144D"/>
    <w:rsid w:val="00EA1536"/>
    <w:rsid w:val="00EA251B"/>
    <w:rsid w:val="00EA2999"/>
    <w:rsid w:val="00EA34C0"/>
    <w:rsid w:val="00EA3A10"/>
    <w:rsid w:val="00EA4AAA"/>
    <w:rsid w:val="00EB0A72"/>
    <w:rsid w:val="00EB36C3"/>
    <w:rsid w:val="00EB6C67"/>
    <w:rsid w:val="00EB78EA"/>
    <w:rsid w:val="00EC1485"/>
    <w:rsid w:val="00EC2DD9"/>
    <w:rsid w:val="00EC30F1"/>
    <w:rsid w:val="00EC37AD"/>
    <w:rsid w:val="00EC611C"/>
    <w:rsid w:val="00EC6784"/>
    <w:rsid w:val="00EC6B1B"/>
    <w:rsid w:val="00ED2340"/>
    <w:rsid w:val="00ED3E09"/>
    <w:rsid w:val="00ED4A8C"/>
    <w:rsid w:val="00ED69D9"/>
    <w:rsid w:val="00ED7B65"/>
    <w:rsid w:val="00EE2596"/>
    <w:rsid w:val="00EE39A7"/>
    <w:rsid w:val="00EE4663"/>
    <w:rsid w:val="00EE5370"/>
    <w:rsid w:val="00EE5A51"/>
    <w:rsid w:val="00EE5E96"/>
    <w:rsid w:val="00EF05D4"/>
    <w:rsid w:val="00EF1BAC"/>
    <w:rsid w:val="00EF21E9"/>
    <w:rsid w:val="00EF32CB"/>
    <w:rsid w:val="00EF62D5"/>
    <w:rsid w:val="00F01153"/>
    <w:rsid w:val="00F04E96"/>
    <w:rsid w:val="00F05440"/>
    <w:rsid w:val="00F06769"/>
    <w:rsid w:val="00F067C1"/>
    <w:rsid w:val="00F11600"/>
    <w:rsid w:val="00F124D0"/>
    <w:rsid w:val="00F1352A"/>
    <w:rsid w:val="00F21282"/>
    <w:rsid w:val="00F21E16"/>
    <w:rsid w:val="00F22F72"/>
    <w:rsid w:val="00F24826"/>
    <w:rsid w:val="00F26BF4"/>
    <w:rsid w:val="00F314CE"/>
    <w:rsid w:val="00F32DE9"/>
    <w:rsid w:val="00F34A51"/>
    <w:rsid w:val="00F35D0F"/>
    <w:rsid w:val="00F36FE9"/>
    <w:rsid w:val="00F3736A"/>
    <w:rsid w:val="00F376B4"/>
    <w:rsid w:val="00F376D0"/>
    <w:rsid w:val="00F40FB1"/>
    <w:rsid w:val="00F41E7D"/>
    <w:rsid w:val="00F4443B"/>
    <w:rsid w:val="00F44C5C"/>
    <w:rsid w:val="00F44DF1"/>
    <w:rsid w:val="00F45B91"/>
    <w:rsid w:val="00F463BD"/>
    <w:rsid w:val="00F46FCF"/>
    <w:rsid w:val="00F508B3"/>
    <w:rsid w:val="00F55017"/>
    <w:rsid w:val="00F57209"/>
    <w:rsid w:val="00F57D09"/>
    <w:rsid w:val="00F57E65"/>
    <w:rsid w:val="00F6155B"/>
    <w:rsid w:val="00F63689"/>
    <w:rsid w:val="00F64A89"/>
    <w:rsid w:val="00F65087"/>
    <w:rsid w:val="00F67541"/>
    <w:rsid w:val="00F6782E"/>
    <w:rsid w:val="00F67D96"/>
    <w:rsid w:val="00F71F19"/>
    <w:rsid w:val="00F7286B"/>
    <w:rsid w:val="00F739CB"/>
    <w:rsid w:val="00F758D5"/>
    <w:rsid w:val="00F77DF5"/>
    <w:rsid w:val="00F83067"/>
    <w:rsid w:val="00F83823"/>
    <w:rsid w:val="00F86E9E"/>
    <w:rsid w:val="00F94D7A"/>
    <w:rsid w:val="00F96848"/>
    <w:rsid w:val="00F97F05"/>
    <w:rsid w:val="00FA0339"/>
    <w:rsid w:val="00FA29C8"/>
    <w:rsid w:val="00FA38D7"/>
    <w:rsid w:val="00FA399B"/>
    <w:rsid w:val="00FA3CFA"/>
    <w:rsid w:val="00FA47DD"/>
    <w:rsid w:val="00FB4D43"/>
    <w:rsid w:val="00FB4FE8"/>
    <w:rsid w:val="00FB50A4"/>
    <w:rsid w:val="00FB5F85"/>
    <w:rsid w:val="00FB6FFA"/>
    <w:rsid w:val="00FB7504"/>
    <w:rsid w:val="00FB7944"/>
    <w:rsid w:val="00FB7F81"/>
    <w:rsid w:val="00FC0DD3"/>
    <w:rsid w:val="00FC0E21"/>
    <w:rsid w:val="00FC1102"/>
    <w:rsid w:val="00FC39BC"/>
    <w:rsid w:val="00FC4BCB"/>
    <w:rsid w:val="00FC5F7E"/>
    <w:rsid w:val="00FC61E5"/>
    <w:rsid w:val="00FC7FB6"/>
    <w:rsid w:val="00FD133F"/>
    <w:rsid w:val="00FD5F99"/>
    <w:rsid w:val="00FE0CAC"/>
    <w:rsid w:val="00FE116E"/>
    <w:rsid w:val="00FE28B3"/>
    <w:rsid w:val="00FE2D97"/>
    <w:rsid w:val="00FE78CC"/>
    <w:rsid w:val="00FF2A4B"/>
    <w:rsid w:val="00FF3B23"/>
    <w:rsid w:val="00FF58EA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112CE"/>
  <w15:docId w15:val="{5F54DB13-DA45-4757-8B12-4CB26BA3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D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D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6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64DB"/>
    <w:rPr>
      <w:color w:val="605E5C"/>
      <w:shd w:val="clear" w:color="auto" w:fill="E1DFDD"/>
    </w:rPr>
  </w:style>
  <w:style w:type="character" w:customStyle="1" w:styleId="FooterChar1">
    <w:name w:val="Footer Char1"/>
    <w:basedOn w:val="DefaultParagraphFont"/>
    <w:locked/>
    <w:rsid w:val="0095026F"/>
    <w:rPr>
      <w:rFonts w:ascii="Arial" w:hAnsi="Arial" w:cs="Times New Roman"/>
      <w:lang w:val="en-US" w:eastAsia="en-US" w:bidi="ar-SA"/>
    </w:rPr>
  </w:style>
  <w:style w:type="paragraph" w:customStyle="1" w:styleId="TableContent-Left">
    <w:name w:val="Table Content - Left"/>
    <w:basedOn w:val="Normal"/>
    <w:autoRedefine/>
    <w:rsid w:val="0095026F"/>
    <w:pPr>
      <w:framePr w:hSpace="180" w:wrap="around" w:vAnchor="text" w:hAnchor="margin" w:y="92"/>
      <w:spacing w:after="60"/>
    </w:pPr>
    <w:rPr>
      <w:rFonts w:eastAsia="Times New Roman" w:cs="Arial"/>
      <w:szCs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42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2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FE2D97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D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6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16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D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D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DCE"/>
    <w:rPr>
      <w:rFonts w:ascii="Arial" w:hAnsi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8E4E9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F476B"/>
  </w:style>
  <w:style w:type="character" w:styleId="Strong">
    <w:name w:val="Strong"/>
    <w:basedOn w:val="DefaultParagraphFont"/>
    <w:uiPriority w:val="22"/>
    <w:qFormat/>
    <w:rsid w:val="001F476B"/>
    <w:rPr>
      <w:b/>
      <w:bCs/>
    </w:rPr>
  </w:style>
  <w:style w:type="numbering" w:customStyle="1" w:styleId="Style1">
    <w:name w:val="Style1"/>
    <w:uiPriority w:val="99"/>
    <w:rsid w:val="003C2335"/>
    <w:pPr>
      <w:numPr>
        <w:numId w:val="26"/>
      </w:numPr>
    </w:pPr>
  </w:style>
  <w:style w:type="paragraph" w:styleId="Revision">
    <w:name w:val="Revision"/>
    <w:hidden/>
    <w:uiPriority w:val="99"/>
    <w:semiHidden/>
    <w:rsid w:val="009A1C88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046d2a-7c6f-4e50-8f22-41c382604b6e" xsi:nil="true"/>
    <_ip_UnifiedCompliancePolicyProperties xmlns="http://schemas.microsoft.com/sharepoint/v3" xsi:nil="true"/>
    <lcf76f155ced4ddcb4097134ff3c332f xmlns="a546c683-78c0-4fce-968b-021355c118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49FB56F9824EA041A5B7CC3454F4" ma:contentTypeVersion="16" ma:contentTypeDescription="Create a new document." ma:contentTypeScope="" ma:versionID="79b873448e16c80578291874599772d6">
  <xsd:schema xmlns:xsd="http://www.w3.org/2001/XMLSchema" xmlns:xs="http://www.w3.org/2001/XMLSchema" xmlns:p="http://schemas.microsoft.com/office/2006/metadata/properties" xmlns:ns1="http://schemas.microsoft.com/sharepoint/v3" xmlns:ns2="a546c683-78c0-4fce-968b-021355c11822" xmlns:ns3="d0046d2a-7c6f-4e50-8f22-41c382604b6e" targetNamespace="http://schemas.microsoft.com/office/2006/metadata/properties" ma:root="true" ma:fieldsID="1b400db956f0e7cc36d1a37d840d9860" ns1:_="" ns2:_="" ns3:_="">
    <xsd:import namespace="http://schemas.microsoft.com/sharepoint/v3"/>
    <xsd:import namespace="a546c683-78c0-4fce-968b-021355c11822"/>
    <xsd:import namespace="d0046d2a-7c6f-4e50-8f22-41c38260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683-78c0-4fce-968b-021355c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d2a-7c6f-4e50-8f22-41c38260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d883ecd-a25d-4c50-8907-23e75dabfdec}" ma:internalName="TaxCatchAll" ma:showField="CatchAllData" ma:web="d0046d2a-7c6f-4e50-8f22-41c382604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645F6-715B-4203-AECC-0BA0A4A071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46d2a-7c6f-4e50-8f22-41c382604b6e"/>
    <ds:schemaRef ds:uri="a546c683-78c0-4fce-968b-021355c11822"/>
  </ds:schemaRefs>
</ds:datastoreItem>
</file>

<file path=customXml/itemProps2.xml><?xml version="1.0" encoding="utf-8"?>
<ds:datastoreItem xmlns:ds="http://schemas.openxmlformats.org/officeDocument/2006/customXml" ds:itemID="{F66D080E-3537-47B7-9FB0-8A6A62D11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7A847-73A0-48D9-92FF-BF2B2C3DD7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B61511-FFD7-4B9E-9119-3798BE99E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6c683-78c0-4fce-968b-021355c11822"/>
    <ds:schemaRef ds:uri="d0046d2a-7c6f-4e50-8f22-41c38260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11798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ahamilto</dc:creator>
  <cp:keywords/>
  <dc:description/>
  <cp:lastModifiedBy>Ford, Zachariah@DOR</cp:lastModifiedBy>
  <cp:revision>14</cp:revision>
  <cp:lastPrinted>2019-11-04T17:40:00Z</cp:lastPrinted>
  <dcterms:created xsi:type="dcterms:W3CDTF">2025-04-30T16:58:00Z</dcterms:created>
  <dcterms:modified xsi:type="dcterms:W3CDTF">2025-04-30T21:04:00Z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0x010100D47749FB56F9824EA041A5B7CC3454F4</vt:lpwstr>
  </property>
</Properties>
</file>