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C419" w14:textId="052019EA" w:rsidR="00D332DA" w:rsidRPr="00FF2722" w:rsidRDefault="003C3DAB" w:rsidP="00FF2195">
      <w:pPr>
        <w:pStyle w:val="Heading1"/>
        <w:rPr>
          <w:rFonts w:ascii="Arial" w:hAnsi="Arial" w:cs="Arial"/>
          <w:b/>
          <w:bCs/>
          <w:sz w:val="28"/>
          <w:szCs w:val="28"/>
        </w:rPr>
      </w:pPr>
      <w:r w:rsidRPr="00FF2722">
        <w:rPr>
          <w:rFonts w:ascii="Arial" w:hAnsi="Arial" w:cs="Arial"/>
          <w:b/>
          <w:bCs/>
          <w:sz w:val="28"/>
          <w:szCs w:val="28"/>
        </w:rPr>
        <w:t>California Department of Rehabilitation (DOR), Traumatic Brain Injury (TBI) Advisory Board Committees</w:t>
      </w:r>
    </w:p>
    <w:p w14:paraId="2F9A722F" w14:textId="569972FA" w:rsidR="00895543" w:rsidRPr="00FF2722" w:rsidRDefault="003C3DAB" w:rsidP="00895543">
      <w:pPr>
        <w:pStyle w:val="Heading1"/>
        <w:rPr>
          <w:rFonts w:ascii="Arial" w:hAnsi="Arial" w:cs="Arial"/>
          <w:sz w:val="28"/>
          <w:szCs w:val="28"/>
        </w:rPr>
      </w:pPr>
      <w:r w:rsidRPr="00FF2722">
        <w:rPr>
          <w:rFonts w:ascii="Arial" w:hAnsi="Arial" w:cs="Arial"/>
          <w:sz w:val="28"/>
          <w:szCs w:val="28"/>
        </w:rPr>
        <w:t>Meeting Minutes</w:t>
      </w:r>
    </w:p>
    <w:p w14:paraId="4B72BFD5" w14:textId="6AA188A9" w:rsidR="0037200F" w:rsidRPr="00FF2722" w:rsidRDefault="00882AD5" w:rsidP="0037200F">
      <w:pPr>
        <w:pStyle w:val="Heading1"/>
        <w:rPr>
          <w:rFonts w:ascii="Arial" w:hAnsi="Arial" w:cs="Arial"/>
          <w:b/>
          <w:bCs/>
          <w:sz w:val="28"/>
          <w:szCs w:val="28"/>
        </w:rPr>
      </w:pPr>
      <w:r w:rsidRPr="00FF2722">
        <w:rPr>
          <w:rFonts w:ascii="Arial" w:hAnsi="Arial" w:cs="Arial"/>
          <w:sz w:val="28"/>
          <w:szCs w:val="28"/>
        </w:rPr>
        <w:t>June 8</w:t>
      </w:r>
      <w:r w:rsidR="00963EA9" w:rsidRPr="00FF2722">
        <w:rPr>
          <w:rFonts w:ascii="Arial" w:hAnsi="Arial" w:cs="Arial"/>
          <w:sz w:val="28"/>
          <w:szCs w:val="28"/>
        </w:rPr>
        <w:t xml:space="preserve">, </w:t>
      </w:r>
      <w:r w:rsidR="003C3DAB" w:rsidRPr="00FF2722">
        <w:rPr>
          <w:rFonts w:ascii="Arial" w:hAnsi="Arial" w:cs="Arial"/>
          <w:sz w:val="28"/>
          <w:szCs w:val="28"/>
        </w:rPr>
        <w:t>202</w:t>
      </w:r>
      <w:r w:rsidR="00CB762A" w:rsidRPr="00FF2722">
        <w:rPr>
          <w:rFonts w:ascii="Arial" w:hAnsi="Arial" w:cs="Arial"/>
          <w:sz w:val="28"/>
          <w:szCs w:val="28"/>
        </w:rPr>
        <w:t>3</w:t>
      </w:r>
    </w:p>
    <w:p w14:paraId="2D92936C" w14:textId="35A10E69" w:rsidR="00895543" w:rsidRPr="00FF2722" w:rsidRDefault="00895543" w:rsidP="00FF2195">
      <w:pPr>
        <w:rPr>
          <w:rFonts w:ascii="Arial" w:hAnsi="Arial" w:cs="Arial"/>
          <w:b/>
          <w:bCs/>
          <w:sz w:val="28"/>
          <w:szCs w:val="28"/>
          <w:u w:val="single"/>
        </w:rPr>
      </w:pPr>
      <w:r w:rsidRPr="00FF2722">
        <w:rPr>
          <w:rFonts w:ascii="Arial" w:hAnsi="Arial" w:cs="Arial"/>
          <w:b/>
          <w:bCs/>
          <w:sz w:val="28"/>
          <w:szCs w:val="28"/>
          <w:u w:val="single"/>
        </w:rPr>
        <w:t>Opening</w:t>
      </w:r>
    </w:p>
    <w:p w14:paraId="66A7A831" w14:textId="5AC17CAC" w:rsidR="00381F3D" w:rsidRPr="00FF2722" w:rsidRDefault="00895543" w:rsidP="00FF2195">
      <w:pPr>
        <w:rPr>
          <w:rFonts w:ascii="Arial" w:hAnsi="Arial" w:cs="Arial"/>
          <w:sz w:val="28"/>
          <w:szCs w:val="28"/>
        </w:rPr>
      </w:pPr>
      <w:r w:rsidRPr="00FF2722">
        <w:rPr>
          <w:rFonts w:ascii="Arial" w:hAnsi="Arial" w:cs="Arial"/>
          <w:sz w:val="28"/>
          <w:szCs w:val="28"/>
        </w:rPr>
        <w:t xml:space="preserve">The regular meeting for California Department of Rehabilitation (DOR) Traumatic Brain Injury (TBI) Advisory Board Sub-Committees was called to order at </w:t>
      </w:r>
      <w:r w:rsidR="00CB762A" w:rsidRPr="00FF2722">
        <w:rPr>
          <w:rFonts w:ascii="Arial" w:hAnsi="Arial" w:cs="Arial"/>
          <w:sz w:val="28"/>
          <w:szCs w:val="28"/>
        </w:rPr>
        <w:t>8:3</w:t>
      </w:r>
      <w:r w:rsidR="00882AD5" w:rsidRPr="00FF2722">
        <w:rPr>
          <w:rFonts w:ascii="Arial" w:hAnsi="Arial" w:cs="Arial"/>
          <w:sz w:val="28"/>
          <w:szCs w:val="28"/>
        </w:rPr>
        <w:t>7</w:t>
      </w:r>
      <w:r w:rsidR="00D84C28" w:rsidRPr="00FF2722">
        <w:rPr>
          <w:rFonts w:ascii="Arial" w:hAnsi="Arial" w:cs="Arial"/>
          <w:sz w:val="28"/>
          <w:szCs w:val="28"/>
        </w:rPr>
        <w:t xml:space="preserve"> </w:t>
      </w:r>
      <w:r w:rsidRPr="00FF2722">
        <w:rPr>
          <w:rFonts w:ascii="Arial" w:hAnsi="Arial" w:cs="Arial"/>
          <w:sz w:val="28"/>
          <w:szCs w:val="28"/>
        </w:rPr>
        <w:t>a</w:t>
      </w:r>
      <w:r w:rsidR="00D84C28" w:rsidRPr="00FF2722">
        <w:rPr>
          <w:rFonts w:ascii="Arial" w:hAnsi="Arial" w:cs="Arial"/>
          <w:sz w:val="28"/>
          <w:szCs w:val="28"/>
        </w:rPr>
        <w:t>.</w:t>
      </w:r>
      <w:r w:rsidRPr="00FF2722">
        <w:rPr>
          <w:rFonts w:ascii="Arial" w:hAnsi="Arial" w:cs="Arial"/>
          <w:sz w:val="28"/>
          <w:szCs w:val="28"/>
        </w:rPr>
        <w:t xml:space="preserve">m. </w:t>
      </w:r>
      <w:r w:rsidR="00E66176" w:rsidRPr="00FF2722">
        <w:rPr>
          <w:rFonts w:ascii="Arial" w:hAnsi="Arial" w:cs="Arial"/>
          <w:sz w:val="28"/>
          <w:szCs w:val="28"/>
        </w:rPr>
        <w:t>o</w:t>
      </w:r>
      <w:r w:rsidRPr="00FF2722">
        <w:rPr>
          <w:rFonts w:ascii="Arial" w:hAnsi="Arial" w:cs="Arial"/>
          <w:sz w:val="28"/>
          <w:szCs w:val="28"/>
        </w:rPr>
        <w:t xml:space="preserve">n </w:t>
      </w:r>
      <w:r w:rsidR="00882AD5" w:rsidRPr="00FF2722">
        <w:rPr>
          <w:rFonts w:ascii="Arial" w:hAnsi="Arial" w:cs="Arial"/>
          <w:sz w:val="28"/>
          <w:szCs w:val="28"/>
        </w:rPr>
        <w:t>June 8</w:t>
      </w:r>
      <w:r w:rsidR="002C453B" w:rsidRPr="00FF2722">
        <w:rPr>
          <w:rFonts w:ascii="Arial" w:hAnsi="Arial" w:cs="Arial"/>
          <w:sz w:val="28"/>
          <w:szCs w:val="28"/>
        </w:rPr>
        <w:t>,</w:t>
      </w:r>
      <w:r w:rsidR="00CB762A" w:rsidRPr="00FF2722">
        <w:rPr>
          <w:rFonts w:ascii="Arial" w:hAnsi="Arial" w:cs="Arial"/>
          <w:sz w:val="28"/>
          <w:szCs w:val="28"/>
        </w:rPr>
        <w:t xml:space="preserve"> 2023</w:t>
      </w:r>
      <w:r w:rsidR="00B025B9" w:rsidRPr="00FF2722">
        <w:rPr>
          <w:rFonts w:ascii="Arial" w:hAnsi="Arial" w:cs="Arial"/>
          <w:sz w:val="28"/>
          <w:szCs w:val="28"/>
        </w:rPr>
        <w:t xml:space="preserve"> </w:t>
      </w:r>
      <w:r w:rsidR="00CB762A" w:rsidRPr="00FF2722">
        <w:rPr>
          <w:rFonts w:ascii="Arial" w:hAnsi="Arial" w:cs="Arial"/>
          <w:sz w:val="28"/>
          <w:szCs w:val="28"/>
        </w:rPr>
        <w:t xml:space="preserve">by </w:t>
      </w:r>
      <w:r w:rsidR="000B4DFB" w:rsidRPr="00FF2722">
        <w:rPr>
          <w:rFonts w:ascii="Arial" w:hAnsi="Arial" w:cs="Arial"/>
          <w:sz w:val="28"/>
          <w:szCs w:val="28"/>
        </w:rPr>
        <w:t>Matt Berube</w:t>
      </w:r>
      <w:r w:rsidR="00CB762A" w:rsidRPr="00FF2722">
        <w:rPr>
          <w:rFonts w:ascii="Arial" w:hAnsi="Arial" w:cs="Arial"/>
          <w:sz w:val="28"/>
          <w:szCs w:val="28"/>
        </w:rPr>
        <w:t xml:space="preserve"> </w:t>
      </w:r>
      <w:r w:rsidR="00B025B9" w:rsidRPr="00FF2722">
        <w:rPr>
          <w:rFonts w:ascii="Arial" w:hAnsi="Arial" w:cs="Arial"/>
          <w:sz w:val="28"/>
          <w:szCs w:val="28"/>
        </w:rPr>
        <w:t>via virtual meeting.</w:t>
      </w:r>
    </w:p>
    <w:p w14:paraId="03AFF224" w14:textId="77777777" w:rsidR="00FF2195" w:rsidRPr="00FF2722" w:rsidRDefault="00FF2195" w:rsidP="00FF2195">
      <w:pPr>
        <w:rPr>
          <w:rFonts w:ascii="Arial" w:hAnsi="Arial" w:cs="Arial"/>
          <w:sz w:val="28"/>
          <w:szCs w:val="28"/>
          <w:u w:val="single"/>
        </w:rPr>
      </w:pPr>
    </w:p>
    <w:p w14:paraId="6767B863" w14:textId="2D6B1230" w:rsidR="00ED6375" w:rsidRPr="00FF2722" w:rsidRDefault="00381F3D" w:rsidP="00FF2195">
      <w:pPr>
        <w:rPr>
          <w:rFonts w:ascii="Arial" w:hAnsi="Arial" w:cs="Arial"/>
          <w:b/>
          <w:bCs/>
          <w:sz w:val="28"/>
          <w:szCs w:val="28"/>
          <w:u w:val="single"/>
        </w:rPr>
      </w:pPr>
      <w:r w:rsidRPr="00FF2722">
        <w:rPr>
          <w:rFonts w:ascii="Arial" w:hAnsi="Arial" w:cs="Arial"/>
          <w:b/>
          <w:bCs/>
          <w:sz w:val="28"/>
          <w:szCs w:val="28"/>
          <w:u w:val="single"/>
        </w:rPr>
        <w:t>DOR Updates</w:t>
      </w:r>
      <w:r w:rsidR="00AF2708" w:rsidRPr="00FF2722">
        <w:rPr>
          <w:rFonts w:ascii="Arial" w:hAnsi="Arial" w:cs="Arial"/>
          <w:b/>
          <w:bCs/>
          <w:sz w:val="28"/>
          <w:szCs w:val="28"/>
          <w:u w:val="single"/>
        </w:rPr>
        <w:t xml:space="preserve"> </w:t>
      </w:r>
      <w:r w:rsidR="008B7F18" w:rsidRPr="00FF2722">
        <w:rPr>
          <w:rFonts w:ascii="Arial" w:hAnsi="Arial" w:cs="Arial"/>
          <w:b/>
          <w:bCs/>
          <w:sz w:val="28"/>
          <w:szCs w:val="28"/>
          <w:u w:val="single"/>
        </w:rPr>
        <w:t>provided at all meetings</w:t>
      </w:r>
      <w:r w:rsidR="00AF2708" w:rsidRPr="00FF2722">
        <w:rPr>
          <w:rFonts w:ascii="Arial" w:hAnsi="Arial" w:cs="Arial"/>
          <w:b/>
          <w:bCs/>
          <w:sz w:val="28"/>
          <w:szCs w:val="28"/>
          <w:u w:val="single"/>
        </w:rPr>
        <w:t xml:space="preserve"> </w:t>
      </w:r>
      <w:r w:rsidR="00E43415" w:rsidRPr="00FF2722">
        <w:rPr>
          <w:rFonts w:ascii="Arial" w:hAnsi="Arial" w:cs="Arial"/>
          <w:b/>
          <w:bCs/>
          <w:sz w:val="28"/>
          <w:szCs w:val="28"/>
          <w:u w:val="single"/>
        </w:rPr>
        <w:t xml:space="preserve">by </w:t>
      </w:r>
      <w:r w:rsidR="00821495" w:rsidRPr="00FF2722">
        <w:rPr>
          <w:rFonts w:ascii="Arial" w:hAnsi="Arial" w:cs="Arial"/>
          <w:b/>
          <w:bCs/>
          <w:sz w:val="28"/>
          <w:szCs w:val="28"/>
          <w:u w:val="single"/>
        </w:rPr>
        <w:t>Matt Berube</w:t>
      </w:r>
      <w:r w:rsidR="00507B87">
        <w:rPr>
          <w:rFonts w:ascii="Arial" w:hAnsi="Arial" w:cs="Arial"/>
          <w:b/>
          <w:bCs/>
          <w:sz w:val="28"/>
          <w:szCs w:val="28"/>
          <w:u w:val="single"/>
        </w:rPr>
        <w:t>/Tanya Thee</w:t>
      </w:r>
    </w:p>
    <w:p w14:paraId="2412F6E3" w14:textId="77777777" w:rsidR="00274351" w:rsidRPr="00FF2722" w:rsidRDefault="00274351" w:rsidP="00C2550C">
      <w:pPr>
        <w:autoSpaceDE w:val="0"/>
        <w:autoSpaceDN w:val="0"/>
        <w:adjustRightInd w:val="0"/>
        <w:rPr>
          <w:rFonts w:ascii="Arial" w:eastAsia="Malgun Gothic" w:hAnsi="Arial" w:cs="Arial"/>
          <w:sz w:val="28"/>
          <w:szCs w:val="28"/>
        </w:rPr>
      </w:pPr>
    </w:p>
    <w:p w14:paraId="09E6A63B" w14:textId="77777777" w:rsidR="003A39A8" w:rsidRPr="00FF2722" w:rsidRDefault="003A39A8" w:rsidP="003A39A8">
      <w:pPr>
        <w:pStyle w:val="Default"/>
        <w:rPr>
          <w:rFonts w:ascii="Arial" w:hAnsi="Arial" w:cs="Arial"/>
          <w:color w:val="auto"/>
          <w:sz w:val="28"/>
          <w:szCs w:val="28"/>
        </w:rPr>
      </w:pPr>
      <w:r w:rsidRPr="00FF2722">
        <w:rPr>
          <w:rFonts w:ascii="Arial" w:hAnsi="Arial" w:cs="Arial"/>
          <w:b/>
          <w:bCs/>
          <w:color w:val="auto"/>
          <w:sz w:val="28"/>
          <w:szCs w:val="28"/>
          <w:u w:val="single"/>
        </w:rPr>
        <w:t>Staffing</w:t>
      </w:r>
    </w:p>
    <w:p w14:paraId="555910A8" w14:textId="0D68A3F4" w:rsidR="00882AD5" w:rsidRPr="00FF2722" w:rsidRDefault="00882AD5" w:rsidP="00882AD5">
      <w:pPr>
        <w:rPr>
          <w:rFonts w:ascii="Arial" w:eastAsia="Malgun Gothic" w:hAnsi="Arial" w:cs="Arial"/>
          <w:b/>
          <w:bCs/>
          <w:sz w:val="28"/>
          <w:szCs w:val="28"/>
        </w:rPr>
      </w:pPr>
      <w:r w:rsidRPr="00FF2722">
        <w:rPr>
          <w:rFonts w:ascii="Arial" w:eastAsia="Malgun Gothic" w:hAnsi="Arial" w:cs="Arial"/>
          <w:b/>
          <w:bCs/>
          <w:sz w:val="28"/>
          <w:szCs w:val="28"/>
        </w:rPr>
        <w:t>TBI/HCBS Staffing Updates</w:t>
      </w:r>
    </w:p>
    <w:p w14:paraId="54E0DA04" w14:textId="77777777" w:rsidR="00882AD5" w:rsidRPr="00FF2722" w:rsidRDefault="00882AD5" w:rsidP="00882AD5">
      <w:pPr>
        <w:rPr>
          <w:rFonts w:ascii="Arial" w:eastAsia="Malgun Gothic" w:hAnsi="Arial" w:cs="Arial"/>
          <w:sz w:val="28"/>
          <w:szCs w:val="28"/>
        </w:rPr>
      </w:pPr>
      <w:r w:rsidRPr="00FF2722">
        <w:rPr>
          <w:rFonts w:ascii="Arial" w:eastAsia="Malgun Gothic" w:hAnsi="Arial" w:cs="Arial"/>
          <w:sz w:val="28"/>
          <w:szCs w:val="28"/>
        </w:rPr>
        <w:t>•</w:t>
      </w:r>
      <w:r w:rsidRPr="00FF2722">
        <w:rPr>
          <w:rFonts w:ascii="Arial" w:eastAsia="Malgun Gothic" w:hAnsi="Arial" w:cs="Arial"/>
          <w:sz w:val="28"/>
          <w:szCs w:val="28"/>
        </w:rPr>
        <w:tab/>
        <w:t xml:space="preserve">Increased time base from part-time to full-time for Tanya Thee. Tanya will divide her time between TBI state grant work and HCBS work. </w:t>
      </w:r>
    </w:p>
    <w:p w14:paraId="5118B540" w14:textId="77777777" w:rsidR="00882AD5" w:rsidRPr="00FF2722" w:rsidRDefault="00882AD5" w:rsidP="00882AD5">
      <w:pPr>
        <w:rPr>
          <w:rFonts w:ascii="Arial" w:eastAsia="Malgun Gothic" w:hAnsi="Arial" w:cs="Arial"/>
          <w:sz w:val="28"/>
          <w:szCs w:val="28"/>
        </w:rPr>
      </w:pPr>
      <w:r w:rsidRPr="00FF2722">
        <w:rPr>
          <w:rFonts w:ascii="Arial" w:eastAsia="Malgun Gothic" w:hAnsi="Arial" w:cs="Arial"/>
          <w:sz w:val="28"/>
          <w:szCs w:val="28"/>
        </w:rPr>
        <w:t>•</w:t>
      </w:r>
      <w:r w:rsidRPr="00FF2722">
        <w:rPr>
          <w:rFonts w:ascii="Arial" w:eastAsia="Malgun Gothic" w:hAnsi="Arial" w:cs="Arial"/>
          <w:sz w:val="28"/>
          <w:szCs w:val="28"/>
        </w:rPr>
        <w:tab/>
        <w:t>Retired Annuitant AGPA, Michelle Davis, assisting with the HCBS workload</w:t>
      </w:r>
    </w:p>
    <w:p w14:paraId="3BEE445F" w14:textId="77777777" w:rsidR="00882AD5" w:rsidRPr="00FF2722" w:rsidRDefault="00882AD5" w:rsidP="00882AD5">
      <w:pPr>
        <w:rPr>
          <w:rFonts w:ascii="Arial" w:eastAsia="Malgun Gothic" w:hAnsi="Arial" w:cs="Arial"/>
          <w:sz w:val="28"/>
          <w:szCs w:val="28"/>
        </w:rPr>
      </w:pPr>
      <w:r w:rsidRPr="00FF2722">
        <w:rPr>
          <w:rFonts w:ascii="Arial" w:eastAsia="Malgun Gothic" w:hAnsi="Arial" w:cs="Arial"/>
          <w:sz w:val="28"/>
          <w:szCs w:val="28"/>
        </w:rPr>
        <w:t>•</w:t>
      </w:r>
      <w:r w:rsidRPr="00FF2722">
        <w:rPr>
          <w:rFonts w:ascii="Arial" w:eastAsia="Malgun Gothic" w:hAnsi="Arial" w:cs="Arial"/>
          <w:sz w:val="28"/>
          <w:szCs w:val="28"/>
        </w:rPr>
        <w:tab/>
        <w:t xml:space="preserve">Acting position for the Staff Services Manager II for Regina Cademarti, was extended to August 1, 2023 when Megan Sampson will return. </w:t>
      </w:r>
    </w:p>
    <w:p w14:paraId="3EC1CE79" w14:textId="77777777" w:rsidR="00882AD5" w:rsidRPr="00FF2722" w:rsidRDefault="00882AD5" w:rsidP="00882AD5">
      <w:pPr>
        <w:rPr>
          <w:rFonts w:ascii="Arial" w:eastAsia="Malgun Gothic" w:hAnsi="Arial" w:cs="Arial"/>
          <w:sz w:val="28"/>
          <w:szCs w:val="28"/>
        </w:rPr>
      </w:pPr>
    </w:p>
    <w:p w14:paraId="2C1AC941" w14:textId="53293846" w:rsidR="00882AD5" w:rsidRPr="00FF2722" w:rsidRDefault="00882AD5" w:rsidP="00882AD5">
      <w:pPr>
        <w:rPr>
          <w:rFonts w:ascii="Arial" w:eastAsia="Malgun Gothic" w:hAnsi="Arial" w:cs="Arial"/>
          <w:b/>
          <w:bCs/>
          <w:sz w:val="28"/>
          <w:szCs w:val="28"/>
        </w:rPr>
      </w:pPr>
      <w:r w:rsidRPr="00FF2722">
        <w:rPr>
          <w:rFonts w:ascii="Arial" w:eastAsia="Malgun Gothic" w:hAnsi="Arial" w:cs="Arial"/>
          <w:b/>
          <w:bCs/>
          <w:sz w:val="28"/>
          <w:szCs w:val="28"/>
        </w:rPr>
        <w:t>HCBS (Home and Community Based Svcs) Funding</w:t>
      </w:r>
    </w:p>
    <w:p w14:paraId="1AA79F87" w14:textId="77777777" w:rsidR="00882AD5" w:rsidRPr="00FF2722" w:rsidRDefault="00882AD5" w:rsidP="00882AD5">
      <w:pPr>
        <w:rPr>
          <w:rFonts w:ascii="Arial" w:eastAsia="Malgun Gothic" w:hAnsi="Arial" w:cs="Arial"/>
          <w:sz w:val="28"/>
          <w:szCs w:val="28"/>
        </w:rPr>
      </w:pPr>
      <w:r w:rsidRPr="00FF2722">
        <w:rPr>
          <w:rFonts w:ascii="Arial" w:eastAsia="Malgun Gothic" w:hAnsi="Arial" w:cs="Arial"/>
          <w:sz w:val="28"/>
          <w:szCs w:val="28"/>
        </w:rPr>
        <w:t>•</w:t>
      </w:r>
      <w:r w:rsidRPr="00FF2722">
        <w:rPr>
          <w:rFonts w:ascii="Arial" w:eastAsia="Malgun Gothic" w:hAnsi="Arial" w:cs="Arial"/>
          <w:sz w:val="28"/>
          <w:szCs w:val="28"/>
        </w:rPr>
        <w:tab/>
        <w:t xml:space="preserve">10 of the 12 providers have amended their budgets with the grant end date of January 31, 2024. </w:t>
      </w:r>
    </w:p>
    <w:p w14:paraId="2B9FBA83" w14:textId="77777777" w:rsidR="00882AD5" w:rsidRPr="00FF2722" w:rsidRDefault="00882AD5" w:rsidP="00882AD5">
      <w:pPr>
        <w:rPr>
          <w:rFonts w:ascii="Arial" w:eastAsia="Malgun Gothic" w:hAnsi="Arial" w:cs="Arial"/>
          <w:sz w:val="28"/>
          <w:szCs w:val="28"/>
        </w:rPr>
      </w:pPr>
      <w:r w:rsidRPr="00FF2722">
        <w:rPr>
          <w:rFonts w:ascii="Arial" w:eastAsia="Malgun Gothic" w:hAnsi="Arial" w:cs="Arial"/>
          <w:sz w:val="28"/>
          <w:szCs w:val="28"/>
        </w:rPr>
        <w:t>•</w:t>
      </w:r>
      <w:r w:rsidRPr="00FF2722">
        <w:rPr>
          <w:rFonts w:ascii="Arial" w:eastAsia="Malgun Gothic" w:hAnsi="Arial" w:cs="Arial"/>
          <w:sz w:val="28"/>
          <w:szCs w:val="28"/>
        </w:rPr>
        <w:tab/>
        <w:t>Spending. In April and May program staff met with HCBS programs to address spending and the opportunities for providers to receive reallotment dollars.</w:t>
      </w:r>
    </w:p>
    <w:p w14:paraId="29C2FD79" w14:textId="77777777" w:rsidR="00882AD5" w:rsidRPr="00FF2722" w:rsidRDefault="00882AD5" w:rsidP="00882AD5">
      <w:pPr>
        <w:rPr>
          <w:rFonts w:ascii="Arial" w:eastAsia="Malgun Gothic" w:hAnsi="Arial" w:cs="Arial"/>
          <w:sz w:val="28"/>
          <w:szCs w:val="28"/>
        </w:rPr>
      </w:pPr>
      <w:r w:rsidRPr="00FF2722">
        <w:rPr>
          <w:rFonts w:ascii="Arial" w:eastAsia="Malgun Gothic" w:hAnsi="Arial" w:cs="Arial"/>
          <w:sz w:val="28"/>
          <w:szCs w:val="28"/>
        </w:rPr>
        <w:t>•</w:t>
      </w:r>
      <w:r w:rsidRPr="00FF2722">
        <w:rPr>
          <w:rFonts w:ascii="Arial" w:eastAsia="Malgun Gothic" w:hAnsi="Arial" w:cs="Arial"/>
          <w:sz w:val="28"/>
          <w:szCs w:val="28"/>
        </w:rPr>
        <w:tab/>
        <w:t xml:space="preserve">Providers identified unspent FY 2022/23 amounts. This money will be reallocated to HCBS providers interested in receiving reallotment dollars </w:t>
      </w:r>
    </w:p>
    <w:p w14:paraId="3882C22E" w14:textId="77777777" w:rsidR="00882AD5" w:rsidRPr="00FF2722" w:rsidRDefault="00882AD5" w:rsidP="00882AD5">
      <w:pPr>
        <w:rPr>
          <w:rFonts w:ascii="Arial" w:eastAsia="Malgun Gothic" w:hAnsi="Arial" w:cs="Arial"/>
          <w:sz w:val="28"/>
          <w:szCs w:val="28"/>
        </w:rPr>
      </w:pPr>
      <w:r w:rsidRPr="00FF2722">
        <w:rPr>
          <w:rFonts w:ascii="Arial" w:eastAsia="Malgun Gothic" w:hAnsi="Arial" w:cs="Arial"/>
          <w:sz w:val="28"/>
          <w:szCs w:val="28"/>
        </w:rPr>
        <w:t>•</w:t>
      </w:r>
      <w:r w:rsidRPr="00FF2722">
        <w:rPr>
          <w:rFonts w:ascii="Arial" w:eastAsia="Malgun Gothic" w:hAnsi="Arial" w:cs="Arial"/>
          <w:sz w:val="28"/>
          <w:szCs w:val="28"/>
        </w:rPr>
        <w:tab/>
        <w:t xml:space="preserve">The decision to award the reallotment dollars requires internal grant team, financial staff, and leadership. </w:t>
      </w:r>
    </w:p>
    <w:p w14:paraId="0B603389" w14:textId="77777777" w:rsidR="00882AD5" w:rsidRPr="00FF2722" w:rsidRDefault="00882AD5" w:rsidP="00882AD5">
      <w:pPr>
        <w:rPr>
          <w:rFonts w:ascii="Arial" w:eastAsia="Malgun Gothic" w:hAnsi="Arial" w:cs="Arial"/>
          <w:sz w:val="28"/>
          <w:szCs w:val="28"/>
        </w:rPr>
      </w:pPr>
      <w:r w:rsidRPr="00FF2722">
        <w:rPr>
          <w:rFonts w:ascii="Arial" w:eastAsia="Malgun Gothic" w:hAnsi="Arial" w:cs="Arial"/>
          <w:sz w:val="28"/>
          <w:szCs w:val="28"/>
        </w:rPr>
        <w:t>•</w:t>
      </w:r>
      <w:r w:rsidRPr="00FF2722">
        <w:rPr>
          <w:rFonts w:ascii="Arial" w:eastAsia="Malgun Gothic" w:hAnsi="Arial" w:cs="Arial"/>
          <w:sz w:val="28"/>
          <w:szCs w:val="28"/>
        </w:rPr>
        <w:tab/>
        <w:t xml:space="preserve">Announcements of the final decisions and reallotment award amounts will be this month. </w:t>
      </w:r>
    </w:p>
    <w:p w14:paraId="04A5B390" w14:textId="77777777" w:rsidR="00882AD5" w:rsidRPr="00FF2722" w:rsidRDefault="00882AD5" w:rsidP="00882AD5">
      <w:pPr>
        <w:rPr>
          <w:rFonts w:ascii="Arial" w:eastAsia="Malgun Gothic" w:hAnsi="Arial" w:cs="Arial"/>
          <w:sz w:val="28"/>
          <w:szCs w:val="28"/>
        </w:rPr>
      </w:pPr>
    </w:p>
    <w:p w14:paraId="63E655E8" w14:textId="306B5BAA" w:rsidR="00882AD5" w:rsidRPr="00FF2722" w:rsidRDefault="00882AD5" w:rsidP="00882AD5">
      <w:pPr>
        <w:rPr>
          <w:rFonts w:ascii="Arial" w:eastAsia="Malgun Gothic" w:hAnsi="Arial" w:cs="Arial"/>
          <w:b/>
          <w:bCs/>
          <w:sz w:val="28"/>
          <w:szCs w:val="28"/>
        </w:rPr>
      </w:pPr>
      <w:r w:rsidRPr="00FF2722">
        <w:rPr>
          <w:rFonts w:ascii="Arial" w:eastAsia="Malgun Gothic" w:hAnsi="Arial" w:cs="Arial"/>
          <w:b/>
          <w:bCs/>
          <w:sz w:val="28"/>
          <w:szCs w:val="28"/>
        </w:rPr>
        <w:t>TBI State Program Grants</w:t>
      </w:r>
    </w:p>
    <w:p w14:paraId="167A80C6" w14:textId="77777777" w:rsidR="00882AD5" w:rsidRPr="00FF2722" w:rsidRDefault="00882AD5" w:rsidP="00882AD5">
      <w:pPr>
        <w:rPr>
          <w:rFonts w:ascii="Arial" w:eastAsia="Malgun Gothic" w:hAnsi="Arial" w:cs="Arial"/>
          <w:sz w:val="28"/>
          <w:szCs w:val="28"/>
        </w:rPr>
      </w:pPr>
      <w:r w:rsidRPr="00FF2722">
        <w:rPr>
          <w:rFonts w:ascii="Arial" w:eastAsia="Malgun Gothic" w:hAnsi="Arial" w:cs="Arial"/>
          <w:sz w:val="28"/>
          <w:szCs w:val="28"/>
        </w:rPr>
        <w:t>•</w:t>
      </w:r>
      <w:r w:rsidRPr="00FF2722">
        <w:rPr>
          <w:rFonts w:ascii="Arial" w:eastAsia="Malgun Gothic" w:hAnsi="Arial" w:cs="Arial"/>
          <w:sz w:val="28"/>
          <w:szCs w:val="28"/>
        </w:rPr>
        <w:tab/>
        <w:t xml:space="preserve">The decision has not been made regarding to recompete or extend the TBI State Program Grants. </w:t>
      </w:r>
    </w:p>
    <w:p w14:paraId="74AAD716" w14:textId="77777777" w:rsidR="00882AD5" w:rsidRPr="00FF2722" w:rsidRDefault="00882AD5" w:rsidP="00882AD5">
      <w:pPr>
        <w:rPr>
          <w:rFonts w:ascii="Arial" w:eastAsia="Malgun Gothic" w:hAnsi="Arial" w:cs="Arial"/>
          <w:sz w:val="28"/>
          <w:szCs w:val="28"/>
        </w:rPr>
      </w:pPr>
      <w:r w:rsidRPr="00FF2722">
        <w:rPr>
          <w:rFonts w:ascii="Arial" w:eastAsia="Malgun Gothic" w:hAnsi="Arial" w:cs="Arial"/>
          <w:sz w:val="28"/>
          <w:szCs w:val="28"/>
        </w:rPr>
        <w:lastRenderedPageBreak/>
        <w:t>•</w:t>
      </w:r>
      <w:r w:rsidRPr="00FF2722">
        <w:rPr>
          <w:rFonts w:ascii="Arial" w:eastAsia="Malgun Gothic" w:hAnsi="Arial" w:cs="Arial"/>
          <w:sz w:val="28"/>
          <w:szCs w:val="28"/>
        </w:rPr>
        <w:tab/>
        <w:t xml:space="preserve">There are internal meetings scheduled with the Contracts team and leadership to discuss this decision. </w:t>
      </w:r>
    </w:p>
    <w:p w14:paraId="590A58CF" w14:textId="77777777" w:rsidR="00882AD5" w:rsidRPr="00FF2722" w:rsidRDefault="00882AD5" w:rsidP="00882AD5">
      <w:pPr>
        <w:rPr>
          <w:rFonts w:ascii="Arial" w:eastAsia="Malgun Gothic" w:hAnsi="Arial" w:cs="Arial"/>
          <w:sz w:val="28"/>
          <w:szCs w:val="28"/>
        </w:rPr>
      </w:pPr>
    </w:p>
    <w:p w14:paraId="7CFDD3BD" w14:textId="3A98596E" w:rsidR="00882AD5" w:rsidRPr="00FF2722" w:rsidRDefault="00882AD5" w:rsidP="00882AD5">
      <w:pPr>
        <w:rPr>
          <w:rFonts w:ascii="Arial" w:eastAsia="Malgun Gothic" w:hAnsi="Arial" w:cs="Arial"/>
          <w:b/>
          <w:bCs/>
          <w:sz w:val="28"/>
          <w:szCs w:val="28"/>
        </w:rPr>
      </w:pPr>
      <w:r w:rsidRPr="00FF2722">
        <w:rPr>
          <w:rFonts w:ascii="Arial" w:eastAsia="Malgun Gothic" w:hAnsi="Arial" w:cs="Arial"/>
          <w:b/>
          <w:bCs/>
          <w:sz w:val="28"/>
          <w:szCs w:val="28"/>
        </w:rPr>
        <w:t xml:space="preserve">Public Health Workforce Funding </w:t>
      </w:r>
    </w:p>
    <w:p w14:paraId="30B0F1FF" w14:textId="77777777" w:rsidR="00882AD5" w:rsidRPr="00FF2722" w:rsidRDefault="00882AD5" w:rsidP="00882AD5">
      <w:pPr>
        <w:rPr>
          <w:rFonts w:ascii="Arial" w:eastAsia="Malgun Gothic" w:hAnsi="Arial" w:cs="Arial"/>
          <w:sz w:val="28"/>
          <w:szCs w:val="28"/>
        </w:rPr>
      </w:pPr>
      <w:r w:rsidRPr="00FF2722">
        <w:rPr>
          <w:rFonts w:ascii="Arial" w:eastAsia="Malgun Gothic" w:hAnsi="Arial" w:cs="Arial"/>
          <w:sz w:val="28"/>
          <w:szCs w:val="28"/>
        </w:rPr>
        <w:t>•</w:t>
      </w:r>
      <w:r w:rsidRPr="00FF2722">
        <w:rPr>
          <w:rFonts w:ascii="Arial" w:eastAsia="Malgun Gothic" w:hAnsi="Arial" w:cs="Arial"/>
          <w:sz w:val="28"/>
          <w:szCs w:val="28"/>
        </w:rPr>
        <w:tab/>
        <w:t>In accordance with the Expanding the Public Health Workforce (EPHW) Spending Plan funding and the American Rescue Plan Act of 2021, (ARPA) DOR is distributing $86,400 in funding to four TBI service grantees via service contracts.</w:t>
      </w:r>
    </w:p>
    <w:p w14:paraId="0F4092B0" w14:textId="77777777" w:rsidR="00882AD5" w:rsidRPr="00FF2722" w:rsidRDefault="00882AD5" w:rsidP="00882AD5">
      <w:pPr>
        <w:rPr>
          <w:rFonts w:ascii="Arial" w:eastAsia="Malgun Gothic" w:hAnsi="Arial" w:cs="Arial"/>
          <w:sz w:val="28"/>
          <w:szCs w:val="28"/>
        </w:rPr>
      </w:pPr>
      <w:r w:rsidRPr="00FF2722">
        <w:rPr>
          <w:rFonts w:ascii="Arial" w:eastAsia="Malgun Gothic" w:hAnsi="Arial" w:cs="Arial"/>
          <w:sz w:val="28"/>
          <w:szCs w:val="28"/>
        </w:rPr>
        <w:t>•</w:t>
      </w:r>
      <w:r w:rsidRPr="00FF2722">
        <w:rPr>
          <w:rFonts w:ascii="Arial" w:eastAsia="Malgun Gothic" w:hAnsi="Arial" w:cs="Arial"/>
          <w:sz w:val="28"/>
          <w:szCs w:val="28"/>
        </w:rPr>
        <w:tab/>
        <w:t>Contract grant period July 1, 2023, to September 30, 2024. Contracts have been submitted to DOR contracts.</w:t>
      </w:r>
    </w:p>
    <w:p w14:paraId="3B48359E" w14:textId="77777777" w:rsidR="00882AD5" w:rsidRPr="00FF2722" w:rsidRDefault="00882AD5" w:rsidP="00882AD5">
      <w:pPr>
        <w:rPr>
          <w:rFonts w:ascii="Arial" w:eastAsia="Malgun Gothic" w:hAnsi="Arial" w:cs="Arial"/>
          <w:sz w:val="28"/>
          <w:szCs w:val="28"/>
        </w:rPr>
      </w:pPr>
      <w:r w:rsidRPr="00FF2722">
        <w:rPr>
          <w:rFonts w:ascii="Arial" w:eastAsia="Malgun Gothic" w:hAnsi="Arial" w:cs="Arial"/>
          <w:sz w:val="28"/>
          <w:szCs w:val="28"/>
        </w:rPr>
        <w:t>•</w:t>
      </w:r>
      <w:r w:rsidRPr="00FF2722">
        <w:rPr>
          <w:rFonts w:ascii="Arial" w:eastAsia="Malgun Gothic" w:hAnsi="Arial" w:cs="Arial"/>
          <w:sz w:val="28"/>
          <w:szCs w:val="28"/>
        </w:rPr>
        <w:tab/>
        <w:t>Contractor will provide work experience for individuals with TBI. The work experience will focus on providing peer support to individuals with TBI to equip them with the skills and supports needed to respond to the pandemic.</w:t>
      </w:r>
    </w:p>
    <w:p w14:paraId="5C3DB368" w14:textId="77777777" w:rsidR="00882AD5" w:rsidRPr="00FF2722" w:rsidRDefault="00882AD5" w:rsidP="00882AD5">
      <w:pPr>
        <w:rPr>
          <w:rFonts w:ascii="Arial" w:eastAsia="Malgun Gothic" w:hAnsi="Arial" w:cs="Arial"/>
          <w:sz w:val="28"/>
          <w:szCs w:val="28"/>
        </w:rPr>
      </w:pPr>
    </w:p>
    <w:p w14:paraId="461881C9" w14:textId="1F26EE49" w:rsidR="00882AD5" w:rsidRPr="00FF2722" w:rsidRDefault="00882AD5" w:rsidP="00882AD5">
      <w:pPr>
        <w:rPr>
          <w:rFonts w:ascii="Arial" w:eastAsia="Malgun Gothic" w:hAnsi="Arial" w:cs="Arial"/>
          <w:b/>
          <w:bCs/>
          <w:sz w:val="28"/>
          <w:szCs w:val="28"/>
        </w:rPr>
      </w:pPr>
      <w:r w:rsidRPr="00FF2722">
        <w:rPr>
          <w:rFonts w:ascii="Arial" w:eastAsia="Malgun Gothic" w:hAnsi="Arial" w:cs="Arial"/>
          <w:b/>
          <w:bCs/>
          <w:sz w:val="28"/>
          <w:szCs w:val="28"/>
        </w:rPr>
        <w:t>State Budget FY2023-2024</w:t>
      </w:r>
    </w:p>
    <w:p w14:paraId="3537D02A" w14:textId="77777777" w:rsidR="00882AD5" w:rsidRPr="00FF2722" w:rsidRDefault="00882AD5" w:rsidP="00882AD5">
      <w:pPr>
        <w:rPr>
          <w:rFonts w:ascii="Arial" w:eastAsia="Malgun Gothic" w:hAnsi="Arial" w:cs="Arial"/>
          <w:sz w:val="28"/>
          <w:szCs w:val="28"/>
        </w:rPr>
      </w:pPr>
      <w:r w:rsidRPr="00FF2722">
        <w:rPr>
          <w:rFonts w:ascii="Arial" w:eastAsia="Malgun Gothic" w:hAnsi="Arial" w:cs="Arial"/>
          <w:sz w:val="28"/>
          <w:szCs w:val="28"/>
        </w:rPr>
        <w:t>•</w:t>
      </w:r>
      <w:r w:rsidRPr="00FF2722">
        <w:rPr>
          <w:rFonts w:ascii="Arial" w:eastAsia="Malgun Gothic" w:hAnsi="Arial" w:cs="Arial"/>
          <w:sz w:val="28"/>
          <w:szCs w:val="28"/>
        </w:rPr>
        <w:tab/>
        <w:t>DOR 23/24 budget - fortunate we have no proposed reductions;</w:t>
      </w:r>
    </w:p>
    <w:p w14:paraId="3939B46C" w14:textId="77777777" w:rsidR="00882AD5" w:rsidRPr="00FF2722" w:rsidRDefault="00882AD5" w:rsidP="00882AD5">
      <w:pPr>
        <w:rPr>
          <w:rFonts w:ascii="Arial" w:eastAsia="Malgun Gothic" w:hAnsi="Arial" w:cs="Arial"/>
          <w:sz w:val="28"/>
          <w:szCs w:val="28"/>
        </w:rPr>
      </w:pPr>
      <w:r w:rsidRPr="00FF2722">
        <w:rPr>
          <w:rFonts w:ascii="Arial" w:eastAsia="Malgun Gothic" w:hAnsi="Arial" w:cs="Arial"/>
          <w:sz w:val="28"/>
          <w:szCs w:val="28"/>
        </w:rPr>
        <w:t>•</w:t>
      </w:r>
      <w:r w:rsidRPr="00FF2722">
        <w:rPr>
          <w:rFonts w:ascii="Arial" w:eastAsia="Malgun Gothic" w:hAnsi="Arial" w:cs="Arial"/>
          <w:sz w:val="28"/>
          <w:szCs w:val="28"/>
        </w:rPr>
        <w:tab/>
        <w:t xml:space="preserve">May Revise - Authorization to seek reallotment funding, this funding becomes available from other states who have not spent their VR funding and is made available to other states, over the next 3 years to improve CIE </w:t>
      </w:r>
    </w:p>
    <w:p w14:paraId="75CB72EA" w14:textId="77777777" w:rsidR="00882AD5" w:rsidRPr="00FF2722" w:rsidRDefault="00882AD5" w:rsidP="00882AD5">
      <w:pPr>
        <w:rPr>
          <w:rFonts w:ascii="Arial" w:eastAsia="Malgun Gothic" w:hAnsi="Arial" w:cs="Arial"/>
          <w:sz w:val="28"/>
          <w:szCs w:val="28"/>
        </w:rPr>
      </w:pPr>
      <w:r w:rsidRPr="00FF2722">
        <w:rPr>
          <w:rFonts w:ascii="Arial" w:eastAsia="Malgun Gothic" w:hAnsi="Arial" w:cs="Arial"/>
          <w:sz w:val="28"/>
          <w:szCs w:val="28"/>
        </w:rPr>
        <w:t>•</w:t>
      </w:r>
      <w:r w:rsidRPr="00FF2722">
        <w:rPr>
          <w:rFonts w:ascii="Arial" w:eastAsia="Malgun Gothic" w:hAnsi="Arial" w:cs="Arial"/>
          <w:sz w:val="28"/>
          <w:szCs w:val="28"/>
        </w:rPr>
        <w:tab/>
        <w:t>Expect the legislature to vote on the budget by June 15th and signed by Governor by June 30th</w:t>
      </w:r>
    </w:p>
    <w:p w14:paraId="1904797D" w14:textId="77777777" w:rsidR="00882AD5" w:rsidRPr="00FF2722" w:rsidRDefault="00882AD5" w:rsidP="00882AD5">
      <w:pPr>
        <w:rPr>
          <w:rFonts w:ascii="Arial" w:eastAsia="Malgun Gothic" w:hAnsi="Arial" w:cs="Arial"/>
          <w:sz w:val="28"/>
          <w:szCs w:val="28"/>
        </w:rPr>
      </w:pPr>
    </w:p>
    <w:p w14:paraId="5BB57B43" w14:textId="328DA88D" w:rsidR="00882AD5" w:rsidRPr="00FF2722" w:rsidRDefault="00882AD5" w:rsidP="00882AD5">
      <w:pPr>
        <w:rPr>
          <w:rFonts w:ascii="Arial" w:eastAsia="Malgun Gothic" w:hAnsi="Arial" w:cs="Arial"/>
          <w:b/>
          <w:bCs/>
          <w:sz w:val="28"/>
          <w:szCs w:val="28"/>
        </w:rPr>
      </w:pPr>
      <w:r w:rsidRPr="00FF2722">
        <w:rPr>
          <w:rFonts w:ascii="Arial" w:eastAsia="Malgun Gothic" w:hAnsi="Arial" w:cs="Arial"/>
          <w:b/>
          <w:bCs/>
          <w:sz w:val="28"/>
          <w:szCs w:val="28"/>
        </w:rPr>
        <w:t>Community Living Fund Implementation Update</w:t>
      </w:r>
    </w:p>
    <w:p w14:paraId="5C46A4C9" w14:textId="77777777" w:rsidR="00882AD5" w:rsidRPr="00FF2722" w:rsidRDefault="00882AD5" w:rsidP="00882AD5">
      <w:pPr>
        <w:rPr>
          <w:rFonts w:ascii="Arial" w:eastAsia="Malgun Gothic" w:hAnsi="Arial" w:cs="Arial"/>
          <w:sz w:val="28"/>
          <w:szCs w:val="28"/>
        </w:rPr>
      </w:pPr>
      <w:r w:rsidRPr="00FF2722">
        <w:rPr>
          <w:rFonts w:ascii="Arial" w:eastAsia="Malgun Gothic" w:hAnsi="Arial" w:cs="Arial"/>
          <w:sz w:val="28"/>
          <w:szCs w:val="28"/>
        </w:rPr>
        <w:t>•</w:t>
      </w:r>
      <w:r w:rsidRPr="00FF2722">
        <w:rPr>
          <w:rFonts w:ascii="Arial" w:eastAsia="Malgun Gothic" w:hAnsi="Arial" w:cs="Arial"/>
          <w:sz w:val="28"/>
          <w:szCs w:val="28"/>
        </w:rPr>
        <w:tab/>
        <w:t xml:space="preserve">DOR received a one-time $10 million General Fund, available from July 1, 2022 to June 30, 2025, for the Community Living Fund. </w:t>
      </w:r>
    </w:p>
    <w:p w14:paraId="1D2C9EFE" w14:textId="77777777" w:rsidR="00882AD5" w:rsidRPr="00FF2722" w:rsidRDefault="00882AD5" w:rsidP="00882AD5">
      <w:pPr>
        <w:rPr>
          <w:rFonts w:ascii="Arial" w:eastAsia="Malgun Gothic" w:hAnsi="Arial" w:cs="Arial"/>
          <w:sz w:val="28"/>
          <w:szCs w:val="28"/>
        </w:rPr>
      </w:pPr>
      <w:r w:rsidRPr="00FF2722">
        <w:rPr>
          <w:rFonts w:ascii="Arial" w:eastAsia="Malgun Gothic" w:hAnsi="Arial" w:cs="Arial"/>
          <w:sz w:val="28"/>
          <w:szCs w:val="28"/>
        </w:rPr>
        <w:t>•</w:t>
      </w:r>
      <w:r w:rsidRPr="00FF2722">
        <w:rPr>
          <w:rFonts w:ascii="Arial" w:eastAsia="Malgun Gothic" w:hAnsi="Arial" w:cs="Arial"/>
          <w:sz w:val="28"/>
          <w:szCs w:val="28"/>
        </w:rPr>
        <w:tab/>
        <w:t xml:space="preserve">The program will provide transition or diversion services to individuals to support community-based living which enables older adults and people with disabilities to access funding to move from an institutional setting to the community or to support individuals who are at risk of going into an institution to remain in their community. </w:t>
      </w:r>
    </w:p>
    <w:p w14:paraId="53DC464C" w14:textId="77777777" w:rsidR="00882AD5" w:rsidRPr="00FF2722" w:rsidRDefault="00882AD5" w:rsidP="00882AD5">
      <w:pPr>
        <w:rPr>
          <w:rFonts w:ascii="Arial" w:eastAsia="Malgun Gothic" w:hAnsi="Arial" w:cs="Arial"/>
          <w:sz w:val="28"/>
          <w:szCs w:val="28"/>
        </w:rPr>
      </w:pPr>
      <w:r w:rsidRPr="00FF2722">
        <w:rPr>
          <w:rFonts w:ascii="Arial" w:eastAsia="Malgun Gothic" w:hAnsi="Arial" w:cs="Arial"/>
          <w:sz w:val="28"/>
          <w:szCs w:val="28"/>
        </w:rPr>
        <w:t>•</w:t>
      </w:r>
      <w:r w:rsidRPr="00FF2722">
        <w:rPr>
          <w:rFonts w:ascii="Arial" w:eastAsia="Malgun Gothic" w:hAnsi="Arial" w:cs="Arial"/>
          <w:sz w:val="28"/>
          <w:szCs w:val="28"/>
        </w:rPr>
        <w:tab/>
        <w:t xml:space="preserve">DOR is administering the Community Living Fund through non-competitive contracts with eligible disability and aging service providers with expertise in transition and diversion services </w:t>
      </w:r>
    </w:p>
    <w:p w14:paraId="4481AB26" w14:textId="77777777" w:rsidR="00882AD5" w:rsidRPr="00FF2722" w:rsidRDefault="00882AD5" w:rsidP="00882AD5">
      <w:pPr>
        <w:rPr>
          <w:rFonts w:ascii="Arial" w:eastAsia="Malgun Gothic" w:hAnsi="Arial" w:cs="Arial"/>
          <w:sz w:val="28"/>
          <w:szCs w:val="28"/>
        </w:rPr>
      </w:pPr>
      <w:r w:rsidRPr="00FF2722">
        <w:rPr>
          <w:rFonts w:ascii="Arial" w:eastAsia="Malgun Gothic" w:hAnsi="Arial" w:cs="Arial"/>
          <w:sz w:val="28"/>
          <w:szCs w:val="28"/>
        </w:rPr>
        <w:t>•</w:t>
      </w:r>
      <w:r w:rsidRPr="00FF2722">
        <w:rPr>
          <w:rFonts w:ascii="Arial" w:eastAsia="Malgun Gothic" w:hAnsi="Arial" w:cs="Arial"/>
          <w:sz w:val="28"/>
          <w:szCs w:val="28"/>
        </w:rPr>
        <w:tab/>
        <w:t xml:space="preserve">In December 2022, DOR released a Request for Information and awarded grants to 28 community-based organizations covering 41 counties. </w:t>
      </w:r>
    </w:p>
    <w:p w14:paraId="79E70493" w14:textId="3D8FACF8" w:rsidR="00882AD5" w:rsidRPr="00FF2722" w:rsidRDefault="00882AD5" w:rsidP="00882AD5">
      <w:pPr>
        <w:rPr>
          <w:rFonts w:ascii="Arial" w:eastAsia="Malgun Gothic" w:hAnsi="Arial" w:cs="Arial"/>
          <w:sz w:val="28"/>
          <w:szCs w:val="28"/>
        </w:rPr>
      </w:pPr>
      <w:r w:rsidRPr="00FF2722">
        <w:rPr>
          <w:rFonts w:ascii="Arial" w:eastAsia="Malgun Gothic" w:hAnsi="Arial" w:cs="Arial"/>
          <w:sz w:val="28"/>
          <w:szCs w:val="28"/>
        </w:rPr>
        <w:t>•</w:t>
      </w:r>
      <w:r w:rsidRPr="00FF2722">
        <w:rPr>
          <w:rFonts w:ascii="Arial" w:eastAsia="Malgun Gothic" w:hAnsi="Arial" w:cs="Arial"/>
          <w:sz w:val="28"/>
          <w:szCs w:val="28"/>
        </w:rPr>
        <w:tab/>
        <w:t xml:space="preserve">DOR is targeting outreach to counties that are not currently served and will continue to accept applications to expand access to services in geographically underserved areas in California. DOR will coordinate with </w:t>
      </w:r>
      <w:r w:rsidRPr="00FF2722">
        <w:rPr>
          <w:rFonts w:ascii="Arial" w:eastAsia="Malgun Gothic" w:hAnsi="Arial" w:cs="Arial"/>
          <w:sz w:val="28"/>
          <w:szCs w:val="28"/>
        </w:rPr>
        <w:lastRenderedPageBreak/>
        <w:t>the grantees on local and statewide outreach to promote services to eligible consumers.</w:t>
      </w:r>
    </w:p>
    <w:p w14:paraId="3F550E4E" w14:textId="77777777" w:rsidR="007221EF" w:rsidRPr="00FF2722" w:rsidRDefault="007221EF" w:rsidP="008B7F18">
      <w:pPr>
        <w:rPr>
          <w:rFonts w:ascii="Arial" w:hAnsi="Arial" w:cs="Arial"/>
          <w:b/>
          <w:bCs/>
          <w:sz w:val="28"/>
          <w:szCs w:val="28"/>
          <w:u w:val="single"/>
        </w:rPr>
      </w:pPr>
    </w:p>
    <w:p w14:paraId="3AE03EA1" w14:textId="4E483107" w:rsidR="008F728E" w:rsidRPr="00FF2722" w:rsidRDefault="00A71801" w:rsidP="008B7F18">
      <w:pPr>
        <w:rPr>
          <w:rFonts w:ascii="Arial" w:hAnsi="Arial" w:cs="Arial"/>
          <w:b/>
          <w:bCs/>
          <w:sz w:val="28"/>
          <w:szCs w:val="28"/>
          <w:u w:val="single"/>
        </w:rPr>
      </w:pPr>
      <w:r w:rsidRPr="00FF2722">
        <w:rPr>
          <w:rFonts w:ascii="Arial" w:hAnsi="Arial" w:cs="Arial"/>
          <w:b/>
          <w:bCs/>
          <w:sz w:val="28"/>
          <w:szCs w:val="28"/>
          <w:u w:val="single"/>
        </w:rPr>
        <w:t>Data Analytics</w:t>
      </w:r>
      <w:r w:rsidR="008F728E" w:rsidRPr="00FF2722">
        <w:rPr>
          <w:rFonts w:ascii="Arial" w:hAnsi="Arial" w:cs="Arial"/>
          <w:b/>
          <w:bCs/>
          <w:sz w:val="28"/>
          <w:szCs w:val="28"/>
          <w:u w:val="single"/>
        </w:rPr>
        <w:t xml:space="preserve"> Committee</w:t>
      </w:r>
    </w:p>
    <w:p w14:paraId="2E7E7FBB" w14:textId="3E56C33D" w:rsidR="008F728E" w:rsidRPr="00FF2722" w:rsidRDefault="008F728E" w:rsidP="008B7F18">
      <w:pPr>
        <w:rPr>
          <w:rFonts w:ascii="Arial" w:hAnsi="Arial" w:cs="Arial"/>
          <w:sz w:val="28"/>
          <w:szCs w:val="28"/>
        </w:rPr>
      </w:pPr>
      <w:r w:rsidRPr="00FF2722">
        <w:rPr>
          <w:rFonts w:ascii="Arial" w:hAnsi="Arial" w:cs="Arial"/>
          <w:sz w:val="28"/>
          <w:szCs w:val="28"/>
        </w:rPr>
        <w:t xml:space="preserve">Meeting was </w:t>
      </w:r>
      <w:r w:rsidR="00661480" w:rsidRPr="00FF2722">
        <w:rPr>
          <w:rFonts w:ascii="Arial" w:hAnsi="Arial" w:cs="Arial"/>
          <w:sz w:val="28"/>
          <w:szCs w:val="28"/>
        </w:rPr>
        <w:t>ca</w:t>
      </w:r>
      <w:r w:rsidR="00E837DF" w:rsidRPr="00FF2722">
        <w:rPr>
          <w:rFonts w:ascii="Arial" w:hAnsi="Arial" w:cs="Arial"/>
          <w:sz w:val="28"/>
          <w:szCs w:val="28"/>
        </w:rPr>
        <w:t>lled to order at 8:3</w:t>
      </w:r>
      <w:r w:rsidR="00A875C5" w:rsidRPr="00FF2722">
        <w:rPr>
          <w:rFonts w:ascii="Arial" w:hAnsi="Arial" w:cs="Arial"/>
          <w:sz w:val="28"/>
          <w:szCs w:val="28"/>
        </w:rPr>
        <w:t>7</w:t>
      </w:r>
      <w:r w:rsidR="00E837DF" w:rsidRPr="00FF2722">
        <w:rPr>
          <w:rFonts w:ascii="Arial" w:hAnsi="Arial" w:cs="Arial"/>
          <w:sz w:val="28"/>
          <w:szCs w:val="28"/>
        </w:rPr>
        <w:t xml:space="preserve"> a.m. by </w:t>
      </w:r>
      <w:r w:rsidR="00FE557C" w:rsidRPr="00FF2722">
        <w:rPr>
          <w:rFonts w:ascii="Arial" w:hAnsi="Arial" w:cs="Arial"/>
          <w:sz w:val="28"/>
          <w:szCs w:val="28"/>
        </w:rPr>
        <w:t>Matt Berube</w:t>
      </w:r>
      <w:r w:rsidR="00E837DF" w:rsidRPr="00FF2722">
        <w:rPr>
          <w:rFonts w:ascii="Arial" w:hAnsi="Arial" w:cs="Arial"/>
          <w:sz w:val="28"/>
          <w:szCs w:val="28"/>
        </w:rPr>
        <w:t>, TBI Program Administrator</w:t>
      </w:r>
      <w:r w:rsidR="00661480" w:rsidRPr="00FF2722">
        <w:rPr>
          <w:rFonts w:ascii="Arial" w:hAnsi="Arial" w:cs="Arial"/>
          <w:sz w:val="28"/>
          <w:szCs w:val="28"/>
        </w:rPr>
        <w:t>.</w:t>
      </w:r>
    </w:p>
    <w:p w14:paraId="7948EF07" w14:textId="77777777" w:rsidR="00E837DF" w:rsidRPr="00FF2722" w:rsidRDefault="00E837DF" w:rsidP="00E837DF">
      <w:pPr>
        <w:rPr>
          <w:rFonts w:ascii="Arial" w:hAnsi="Arial" w:cs="Arial"/>
          <w:b/>
          <w:bCs/>
          <w:sz w:val="28"/>
          <w:szCs w:val="28"/>
        </w:rPr>
      </w:pPr>
    </w:p>
    <w:p w14:paraId="7364BCE9" w14:textId="4E685B32" w:rsidR="00E837DF" w:rsidRPr="00FF2722" w:rsidRDefault="00E837DF" w:rsidP="00E837DF">
      <w:pPr>
        <w:rPr>
          <w:rFonts w:ascii="Arial" w:hAnsi="Arial" w:cs="Arial"/>
          <w:b/>
          <w:bCs/>
          <w:sz w:val="28"/>
          <w:szCs w:val="28"/>
        </w:rPr>
      </w:pPr>
      <w:r w:rsidRPr="00FF2722">
        <w:rPr>
          <w:rFonts w:ascii="Arial" w:hAnsi="Arial" w:cs="Arial"/>
          <w:b/>
          <w:bCs/>
          <w:sz w:val="28"/>
          <w:szCs w:val="28"/>
        </w:rPr>
        <w:t>Members Present</w:t>
      </w:r>
      <w:r w:rsidR="000642C8" w:rsidRPr="00FF2722">
        <w:rPr>
          <w:rFonts w:ascii="Arial" w:hAnsi="Arial" w:cs="Arial"/>
          <w:b/>
          <w:bCs/>
          <w:sz w:val="28"/>
          <w:szCs w:val="28"/>
        </w:rPr>
        <w:t xml:space="preserve"> (Quorum was reached)</w:t>
      </w:r>
    </w:p>
    <w:p w14:paraId="09AF5F06" w14:textId="12C08B9B" w:rsidR="00E837DF" w:rsidRPr="00FF2722" w:rsidRDefault="000642C8" w:rsidP="0058682D">
      <w:pPr>
        <w:pStyle w:val="ListParagraph"/>
        <w:numPr>
          <w:ilvl w:val="0"/>
          <w:numId w:val="1"/>
        </w:numPr>
        <w:rPr>
          <w:rFonts w:ascii="Arial" w:hAnsi="Arial" w:cs="Arial"/>
          <w:sz w:val="28"/>
          <w:szCs w:val="28"/>
        </w:rPr>
      </w:pPr>
      <w:r w:rsidRPr="00FF2722">
        <w:rPr>
          <w:rFonts w:ascii="Arial" w:hAnsi="Arial" w:cs="Arial"/>
          <w:sz w:val="28"/>
          <w:szCs w:val="28"/>
        </w:rPr>
        <w:t xml:space="preserve">Dr. </w:t>
      </w:r>
      <w:r w:rsidR="00E837DF" w:rsidRPr="00FF2722">
        <w:rPr>
          <w:rFonts w:ascii="Arial" w:hAnsi="Arial" w:cs="Arial"/>
          <w:sz w:val="28"/>
          <w:szCs w:val="28"/>
        </w:rPr>
        <w:t>Daniel Ignacio, St. Jude Health and TBI Survivor</w:t>
      </w:r>
    </w:p>
    <w:p w14:paraId="7867E8DF" w14:textId="5FA29EAB" w:rsidR="00E837DF" w:rsidRPr="00FF2722" w:rsidRDefault="008A33EF" w:rsidP="0058682D">
      <w:pPr>
        <w:pStyle w:val="ListParagraph"/>
        <w:numPr>
          <w:ilvl w:val="0"/>
          <w:numId w:val="1"/>
        </w:numPr>
        <w:rPr>
          <w:rFonts w:ascii="Arial" w:hAnsi="Arial" w:cs="Arial"/>
          <w:sz w:val="28"/>
          <w:szCs w:val="28"/>
        </w:rPr>
      </w:pPr>
      <w:bookmarkStart w:id="0" w:name="_Hlk90631931"/>
      <w:r w:rsidRPr="00FF2722">
        <w:rPr>
          <w:rFonts w:ascii="Arial" w:hAnsi="Arial" w:cs="Arial"/>
          <w:sz w:val="28"/>
          <w:szCs w:val="28"/>
        </w:rPr>
        <w:t>Todd Higgins, Disability Rights California and TBI Survivor</w:t>
      </w:r>
    </w:p>
    <w:p w14:paraId="7CADDCF6" w14:textId="0CA7A718" w:rsidR="000642C8" w:rsidRPr="00FF2722" w:rsidRDefault="00A875C5" w:rsidP="00A875C5">
      <w:pPr>
        <w:pStyle w:val="ListParagraph"/>
        <w:numPr>
          <w:ilvl w:val="0"/>
          <w:numId w:val="2"/>
        </w:numPr>
        <w:rPr>
          <w:rFonts w:ascii="Arial" w:hAnsi="Arial" w:cs="Arial"/>
          <w:sz w:val="28"/>
          <w:szCs w:val="28"/>
        </w:rPr>
      </w:pPr>
      <w:r w:rsidRPr="00FF2722">
        <w:rPr>
          <w:rFonts w:ascii="Arial" w:hAnsi="Arial" w:cs="Arial"/>
          <w:sz w:val="28"/>
          <w:szCs w:val="28"/>
        </w:rPr>
        <w:t>Lili Whittaker, Kensington Foundation and Mother of TBI Survivor</w:t>
      </w:r>
    </w:p>
    <w:p w14:paraId="59E59C49" w14:textId="77777777" w:rsidR="008A33EF" w:rsidRPr="00FF2722" w:rsidRDefault="008A33EF" w:rsidP="00E837DF">
      <w:pPr>
        <w:rPr>
          <w:rFonts w:ascii="Arial" w:hAnsi="Arial" w:cs="Arial"/>
          <w:sz w:val="28"/>
          <w:szCs w:val="28"/>
        </w:rPr>
      </w:pPr>
    </w:p>
    <w:p w14:paraId="455D9D69" w14:textId="3222210A" w:rsidR="00E837DF" w:rsidRPr="00FF2722" w:rsidRDefault="00E837DF" w:rsidP="00E837DF">
      <w:pPr>
        <w:rPr>
          <w:rFonts w:ascii="Arial" w:hAnsi="Arial" w:cs="Arial"/>
          <w:b/>
          <w:bCs/>
          <w:sz w:val="28"/>
          <w:szCs w:val="28"/>
        </w:rPr>
      </w:pPr>
      <w:r w:rsidRPr="00FF2722">
        <w:rPr>
          <w:rFonts w:ascii="Arial" w:hAnsi="Arial" w:cs="Arial"/>
          <w:b/>
          <w:bCs/>
          <w:sz w:val="28"/>
          <w:szCs w:val="28"/>
        </w:rPr>
        <w:t>Members Not Present</w:t>
      </w:r>
    </w:p>
    <w:p w14:paraId="3FC2052E" w14:textId="77777777" w:rsidR="00A875C5" w:rsidRPr="00FF2722" w:rsidRDefault="00E837DF" w:rsidP="00A875C5">
      <w:pPr>
        <w:pStyle w:val="ListParagraph"/>
        <w:numPr>
          <w:ilvl w:val="0"/>
          <w:numId w:val="2"/>
        </w:numPr>
        <w:rPr>
          <w:rFonts w:ascii="Arial" w:hAnsi="Arial" w:cs="Arial"/>
          <w:sz w:val="28"/>
          <w:szCs w:val="28"/>
        </w:rPr>
      </w:pPr>
      <w:r w:rsidRPr="00FF2722">
        <w:rPr>
          <w:rFonts w:ascii="Arial" w:hAnsi="Arial" w:cs="Arial"/>
          <w:sz w:val="28"/>
          <w:szCs w:val="28"/>
        </w:rPr>
        <w:t>Robert Medel, TBI Survivor</w:t>
      </w:r>
    </w:p>
    <w:p w14:paraId="68B47FDF" w14:textId="70918744" w:rsidR="00E837DF" w:rsidRPr="00FF2722" w:rsidRDefault="00A875C5" w:rsidP="00A875C5">
      <w:pPr>
        <w:pStyle w:val="ListParagraph"/>
        <w:numPr>
          <w:ilvl w:val="0"/>
          <w:numId w:val="2"/>
        </w:numPr>
        <w:rPr>
          <w:rFonts w:ascii="Arial" w:hAnsi="Arial" w:cs="Arial"/>
          <w:sz w:val="28"/>
          <w:szCs w:val="28"/>
        </w:rPr>
      </w:pPr>
      <w:r w:rsidRPr="00FF2722">
        <w:rPr>
          <w:rFonts w:ascii="Arial" w:hAnsi="Arial" w:cs="Arial"/>
          <w:sz w:val="28"/>
          <w:szCs w:val="28"/>
        </w:rPr>
        <w:t>Dr. Charles Degeneffe, San Diego State University</w:t>
      </w:r>
    </w:p>
    <w:p w14:paraId="1679EF3A" w14:textId="77777777" w:rsidR="00E837DF" w:rsidRPr="00FF2722" w:rsidRDefault="00E837DF" w:rsidP="00E837DF">
      <w:pPr>
        <w:rPr>
          <w:rFonts w:ascii="Arial" w:hAnsi="Arial" w:cs="Arial"/>
          <w:sz w:val="28"/>
          <w:szCs w:val="28"/>
        </w:rPr>
      </w:pPr>
    </w:p>
    <w:bookmarkEnd w:id="0"/>
    <w:p w14:paraId="5EDB3526" w14:textId="625A5472" w:rsidR="00E837DF" w:rsidRPr="00FF2722" w:rsidRDefault="00E837DF" w:rsidP="00E837DF">
      <w:pPr>
        <w:rPr>
          <w:rFonts w:ascii="Arial" w:hAnsi="Arial" w:cs="Arial"/>
          <w:b/>
          <w:bCs/>
          <w:sz w:val="28"/>
          <w:szCs w:val="28"/>
        </w:rPr>
      </w:pPr>
      <w:r w:rsidRPr="00FF2722">
        <w:rPr>
          <w:rFonts w:ascii="Arial" w:hAnsi="Arial" w:cs="Arial"/>
          <w:b/>
          <w:bCs/>
          <w:sz w:val="28"/>
          <w:szCs w:val="28"/>
        </w:rPr>
        <w:t>DOR Staff Present</w:t>
      </w:r>
    </w:p>
    <w:p w14:paraId="15812FFA" w14:textId="113A1389" w:rsidR="00E837DF" w:rsidRPr="00FF2722" w:rsidRDefault="00A875C5" w:rsidP="0058682D">
      <w:pPr>
        <w:pStyle w:val="ListParagraph"/>
        <w:numPr>
          <w:ilvl w:val="0"/>
          <w:numId w:val="3"/>
        </w:numPr>
        <w:rPr>
          <w:rFonts w:ascii="Arial" w:hAnsi="Arial" w:cs="Arial"/>
          <w:sz w:val="28"/>
          <w:szCs w:val="28"/>
        </w:rPr>
      </w:pPr>
      <w:r w:rsidRPr="00FF2722">
        <w:rPr>
          <w:rFonts w:ascii="Arial" w:hAnsi="Arial" w:cs="Arial"/>
          <w:sz w:val="28"/>
          <w:szCs w:val="28"/>
        </w:rPr>
        <w:t>Tanya Thee</w:t>
      </w:r>
      <w:r w:rsidR="00E837DF" w:rsidRPr="00FF2722">
        <w:rPr>
          <w:rFonts w:ascii="Arial" w:hAnsi="Arial" w:cs="Arial"/>
          <w:sz w:val="28"/>
          <w:szCs w:val="28"/>
        </w:rPr>
        <w:t xml:space="preserve">, </w:t>
      </w:r>
      <w:r w:rsidR="000642C8" w:rsidRPr="00FF2722">
        <w:rPr>
          <w:rFonts w:ascii="Arial" w:hAnsi="Arial" w:cs="Arial"/>
          <w:sz w:val="28"/>
          <w:szCs w:val="28"/>
        </w:rPr>
        <w:t xml:space="preserve">DOR </w:t>
      </w:r>
      <w:r w:rsidR="00E62BBB" w:rsidRPr="00FF2722">
        <w:rPr>
          <w:rFonts w:ascii="Arial" w:hAnsi="Arial" w:cs="Arial"/>
          <w:sz w:val="28"/>
          <w:szCs w:val="28"/>
        </w:rPr>
        <w:t>TBI Program Administrator</w:t>
      </w:r>
    </w:p>
    <w:p w14:paraId="3F7851B8" w14:textId="6FB49205" w:rsidR="00A875C5" w:rsidRPr="00FF2722" w:rsidRDefault="00A875C5" w:rsidP="00A875C5">
      <w:pPr>
        <w:pStyle w:val="ListParagraph"/>
        <w:numPr>
          <w:ilvl w:val="0"/>
          <w:numId w:val="3"/>
        </w:numPr>
        <w:rPr>
          <w:rFonts w:ascii="Arial" w:hAnsi="Arial" w:cs="Arial"/>
          <w:sz w:val="28"/>
          <w:szCs w:val="28"/>
        </w:rPr>
      </w:pPr>
      <w:r w:rsidRPr="00FF2722">
        <w:rPr>
          <w:rFonts w:ascii="Arial" w:hAnsi="Arial" w:cs="Arial"/>
          <w:sz w:val="28"/>
          <w:szCs w:val="28"/>
        </w:rPr>
        <w:t>Matthew Berube, DOR TBI Program Administrator</w:t>
      </w:r>
    </w:p>
    <w:p w14:paraId="181A526E" w14:textId="77777777" w:rsidR="00E837DF" w:rsidRPr="00FF2722" w:rsidRDefault="00E837DF" w:rsidP="00E837DF">
      <w:pPr>
        <w:rPr>
          <w:rFonts w:ascii="Arial" w:hAnsi="Arial" w:cs="Arial"/>
          <w:b/>
          <w:bCs/>
          <w:sz w:val="28"/>
          <w:szCs w:val="28"/>
        </w:rPr>
      </w:pPr>
    </w:p>
    <w:p w14:paraId="44D8F9D0" w14:textId="3E66951F" w:rsidR="00E837DF" w:rsidRPr="00FF2722" w:rsidRDefault="00E837DF" w:rsidP="00E837DF">
      <w:pPr>
        <w:rPr>
          <w:rFonts w:ascii="Arial" w:hAnsi="Arial" w:cs="Arial"/>
          <w:b/>
          <w:bCs/>
          <w:sz w:val="28"/>
          <w:szCs w:val="28"/>
        </w:rPr>
      </w:pPr>
      <w:r w:rsidRPr="00FF2722">
        <w:rPr>
          <w:rFonts w:ascii="Arial" w:hAnsi="Arial" w:cs="Arial"/>
          <w:b/>
          <w:bCs/>
          <w:sz w:val="28"/>
          <w:szCs w:val="28"/>
        </w:rPr>
        <w:t>Public Present</w:t>
      </w:r>
    </w:p>
    <w:p w14:paraId="52F46EB6" w14:textId="7E06E1D7" w:rsidR="00E837DF" w:rsidRPr="00FF2722" w:rsidRDefault="00E837DF" w:rsidP="0058682D">
      <w:pPr>
        <w:pStyle w:val="ListParagraph"/>
        <w:numPr>
          <w:ilvl w:val="0"/>
          <w:numId w:val="4"/>
        </w:numPr>
        <w:rPr>
          <w:rFonts w:ascii="Arial" w:hAnsi="Arial" w:cs="Arial"/>
          <w:sz w:val="28"/>
          <w:szCs w:val="28"/>
        </w:rPr>
      </w:pPr>
      <w:bookmarkStart w:id="1" w:name="_Hlk133846163"/>
      <w:r w:rsidRPr="00FF2722">
        <w:rPr>
          <w:rFonts w:ascii="Arial" w:hAnsi="Arial" w:cs="Arial"/>
          <w:sz w:val="28"/>
          <w:szCs w:val="28"/>
        </w:rPr>
        <w:t>Dan Clark, Community Advocate</w:t>
      </w:r>
    </w:p>
    <w:p w14:paraId="6306FC67" w14:textId="74AF2703" w:rsidR="007E76E9" w:rsidRPr="00FF2722" w:rsidRDefault="007E76E9" w:rsidP="0058682D">
      <w:pPr>
        <w:pStyle w:val="ListParagraph"/>
        <w:numPr>
          <w:ilvl w:val="0"/>
          <w:numId w:val="4"/>
        </w:numPr>
        <w:rPr>
          <w:rFonts w:ascii="Arial" w:hAnsi="Arial" w:cs="Arial"/>
          <w:sz w:val="28"/>
          <w:szCs w:val="28"/>
        </w:rPr>
      </w:pPr>
      <w:r w:rsidRPr="00FF2722">
        <w:rPr>
          <w:rFonts w:ascii="Arial" w:hAnsi="Arial" w:cs="Arial"/>
          <w:sz w:val="28"/>
          <w:szCs w:val="28"/>
        </w:rPr>
        <w:t>Dennis Perez, Independent Living Center of Southern California</w:t>
      </w:r>
    </w:p>
    <w:bookmarkEnd w:id="1"/>
    <w:p w14:paraId="17C07BE6" w14:textId="77777777" w:rsidR="00B7681E" w:rsidRPr="00FF2722" w:rsidRDefault="00B7681E" w:rsidP="00B7681E">
      <w:pPr>
        <w:rPr>
          <w:rFonts w:ascii="Arial" w:hAnsi="Arial" w:cs="Arial"/>
          <w:sz w:val="28"/>
          <w:szCs w:val="28"/>
        </w:rPr>
      </w:pPr>
    </w:p>
    <w:p w14:paraId="1932FA1B" w14:textId="77777777" w:rsidR="000642C8" w:rsidRPr="00FF2722" w:rsidRDefault="000642C8" w:rsidP="000642C8">
      <w:pPr>
        <w:rPr>
          <w:rFonts w:ascii="Arial" w:hAnsi="Arial" w:cs="Arial"/>
          <w:b/>
          <w:bCs/>
          <w:sz w:val="28"/>
          <w:szCs w:val="28"/>
        </w:rPr>
      </w:pPr>
      <w:bookmarkStart w:id="2" w:name="_Hlk133843427"/>
      <w:r w:rsidRPr="00FF2722">
        <w:rPr>
          <w:rFonts w:ascii="Arial" w:hAnsi="Arial" w:cs="Arial"/>
          <w:b/>
          <w:bCs/>
          <w:sz w:val="28"/>
          <w:szCs w:val="28"/>
        </w:rPr>
        <w:t>Approval of Meeting Minutes</w:t>
      </w:r>
    </w:p>
    <w:p w14:paraId="53B1A151" w14:textId="79100439" w:rsidR="000642C8" w:rsidRPr="00FF2722" w:rsidRDefault="000642C8" w:rsidP="0058682D">
      <w:pPr>
        <w:pStyle w:val="ListParagraph"/>
        <w:numPr>
          <w:ilvl w:val="0"/>
          <w:numId w:val="7"/>
        </w:numPr>
        <w:rPr>
          <w:rFonts w:ascii="Arial" w:hAnsi="Arial" w:cs="Arial"/>
          <w:sz w:val="28"/>
          <w:szCs w:val="28"/>
        </w:rPr>
      </w:pPr>
      <w:r w:rsidRPr="00FF2722">
        <w:rPr>
          <w:rFonts w:ascii="Arial" w:hAnsi="Arial" w:cs="Arial"/>
          <w:sz w:val="28"/>
          <w:szCs w:val="28"/>
        </w:rPr>
        <w:t xml:space="preserve">The approval of the meeting minutes for </w:t>
      </w:r>
      <w:r w:rsidR="00F21E76" w:rsidRPr="00FF2722">
        <w:rPr>
          <w:rFonts w:ascii="Arial" w:hAnsi="Arial" w:cs="Arial"/>
          <w:sz w:val="28"/>
          <w:szCs w:val="28"/>
        </w:rPr>
        <w:t>May 11</w:t>
      </w:r>
      <w:r w:rsidRPr="00FF2722">
        <w:rPr>
          <w:rFonts w:ascii="Arial" w:hAnsi="Arial" w:cs="Arial"/>
          <w:sz w:val="28"/>
          <w:szCs w:val="28"/>
        </w:rPr>
        <w:t>, 202</w:t>
      </w:r>
      <w:r w:rsidR="00FE557C" w:rsidRPr="00FF2722">
        <w:rPr>
          <w:rFonts w:ascii="Arial" w:hAnsi="Arial" w:cs="Arial"/>
          <w:sz w:val="28"/>
          <w:szCs w:val="28"/>
        </w:rPr>
        <w:t>3</w:t>
      </w:r>
      <w:r w:rsidRPr="00FF2722">
        <w:rPr>
          <w:rFonts w:ascii="Arial" w:hAnsi="Arial" w:cs="Arial"/>
          <w:sz w:val="28"/>
          <w:szCs w:val="28"/>
        </w:rPr>
        <w:t xml:space="preserve"> was motioned by </w:t>
      </w:r>
      <w:r w:rsidR="00463C9E" w:rsidRPr="00FF2722">
        <w:rPr>
          <w:rFonts w:ascii="Arial" w:hAnsi="Arial" w:cs="Arial"/>
          <w:sz w:val="28"/>
          <w:szCs w:val="28"/>
        </w:rPr>
        <w:t xml:space="preserve">Todd Higgins and seconded by </w:t>
      </w:r>
      <w:r w:rsidR="00F21E76" w:rsidRPr="00FF2722">
        <w:rPr>
          <w:rFonts w:ascii="Arial" w:hAnsi="Arial" w:cs="Arial"/>
          <w:sz w:val="28"/>
          <w:szCs w:val="28"/>
        </w:rPr>
        <w:t>Lili Whittaker</w:t>
      </w:r>
      <w:r w:rsidRPr="00FF2722">
        <w:rPr>
          <w:rFonts w:ascii="Arial" w:hAnsi="Arial" w:cs="Arial"/>
          <w:sz w:val="28"/>
          <w:szCs w:val="28"/>
        </w:rPr>
        <w:t xml:space="preserve">. Minutes were approved by members </w:t>
      </w:r>
      <w:r w:rsidR="00FE557C" w:rsidRPr="00FF2722">
        <w:rPr>
          <w:rFonts w:ascii="Arial" w:hAnsi="Arial" w:cs="Arial"/>
          <w:sz w:val="28"/>
          <w:szCs w:val="28"/>
        </w:rPr>
        <w:t xml:space="preserve">Ignacio, </w:t>
      </w:r>
      <w:r w:rsidRPr="00FF2722">
        <w:rPr>
          <w:rFonts w:ascii="Arial" w:hAnsi="Arial" w:cs="Arial"/>
          <w:sz w:val="28"/>
          <w:szCs w:val="28"/>
        </w:rPr>
        <w:t>Higgins</w:t>
      </w:r>
      <w:r w:rsidR="00FE557C" w:rsidRPr="00FF2722">
        <w:rPr>
          <w:rFonts w:ascii="Arial" w:hAnsi="Arial" w:cs="Arial"/>
          <w:sz w:val="28"/>
          <w:szCs w:val="28"/>
        </w:rPr>
        <w:t>,</w:t>
      </w:r>
      <w:r w:rsidRPr="00FF2722">
        <w:rPr>
          <w:rFonts w:ascii="Arial" w:hAnsi="Arial" w:cs="Arial"/>
          <w:sz w:val="28"/>
          <w:szCs w:val="28"/>
        </w:rPr>
        <w:t xml:space="preserve"> and </w:t>
      </w:r>
      <w:r w:rsidR="00F21E76" w:rsidRPr="00FF2722">
        <w:rPr>
          <w:rFonts w:ascii="Arial" w:hAnsi="Arial" w:cs="Arial"/>
          <w:sz w:val="28"/>
          <w:szCs w:val="28"/>
        </w:rPr>
        <w:t>Whittaker</w:t>
      </w:r>
      <w:r w:rsidRPr="00FF2722">
        <w:rPr>
          <w:rFonts w:ascii="Arial" w:hAnsi="Arial" w:cs="Arial"/>
          <w:sz w:val="28"/>
          <w:szCs w:val="28"/>
        </w:rPr>
        <w:t>.</w:t>
      </w:r>
    </w:p>
    <w:bookmarkEnd w:id="2"/>
    <w:p w14:paraId="397BF1BD" w14:textId="77777777" w:rsidR="00FE557C" w:rsidRPr="00FF2722" w:rsidRDefault="00FE557C" w:rsidP="00E837DF">
      <w:pPr>
        <w:rPr>
          <w:rFonts w:ascii="Arial" w:hAnsi="Arial" w:cs="Arial"/>
          <w:b/>
          <w:bCs/>
          <w:sz w:val="28"/>
          <w:szCs w:val="28"/>
        </w:rPr>
      </w:pPr>
    </w:p>
    <w:p w14:paraId="46C364EB" w14:textId="74DC10C3" w:rsidR="004D75AA" w:rsidRPr="00FF2722" w:rsidRDefault="00B864AF" w:rsidP="00E837DF">
      <w:pPr>
        <w:rPr>
          <w:rFonts w:ascii="Arial" w:hAnsi="Arial" w:cs="Arial"/>
          <w:b/>
          <w:bCs/>
          <w:sz w:val="28"/>
          <w:szCs w:val="28"/>
        </w:rPr>
      </w:pPr>
      <w:r w:rsidRPr="00FF2722">
        <w:rPr>
          <w:rFonts w:ascii="Arial" w:hAnsi="Arial" w:cs="Arial"/>
          <w:b/>
          <w:bCs/>
          <w:sz w:val="28"/>
          <w:szCs w:val="28"/>
        </w:rPr>
        <w:t xml:space="preserve">Committee </w:t>
      </w:r>
      <w:r w:rsidR="004D75AA" w:rsidRPr="00FF2722">
        <w:rPr>
          <w:rFonts w:ascii="Arial" w:hAnsi="Arial" w:cs="Arial"/>
          <w:b/>
          <w:bCs/>
          <w:sz w:val="28"/>
          <w:szCs w:val="28"/>
        </w:rPr>
        <w:t>Business</w:t>
      </w:r>
    </w:p>
    <w:p w14:paraId="1DC5FE90" w14:textId="77777777" w:rsidR="001F6600" w:rsidRPr="00FF2722" w:rsidRDefault="001F6600" w:rsidP="0058682D">
      <w:pPr>
        <w:pStyle w:val="ListParagraph"/>
        <w:numPr>
          <w:ilvl w:val="0"/>
          <w:numId w:val="5"/>
        </w:numPr>
        <w:rPr>
          <w:rFonts w:ascii="Arial" w:hAnsi="Arial" w:cs="Arial"/>
          <w:sz w:val="28"/>
          <w:szCs w:val="28"/>
        </w:rPr>
      </w:pPr>
      <w:r w:rsidRPr="00FF2722">
        <w:rPr>
          <w:rFonts w:ascii="Arial" w:hAnsi="Arial" w:cs="Arial"/>
          <w:sz w:val="28"/>
          <w:szCs w:val="28"/>
        </w:rPr>
        <w:t>The DAC Mission Statement was read and reviewed.</w:t>
      </w:r>
    </w:p>
    <w:p w14:paraId="187363BD" w14:textId="2C16A77E" w:rsidR="001F6600" w:rsidRPr="00FF2722" w:rsidRDefault="001F6600" w:rsidP="0058682D">
      <w:pPr>
        <w:pStyle w:val="ListParagraph"/>
        <w:numPr>
          <w:ilvl w:val="1"/>
          <w:numId w:val="5"/>
        </w:numPr>
        <w:rPr>
          <w:rFonts w:ascii="Arial" w:hAnsi="Arial" w:cs="Arial"/>
          <w:sz w:val="28"/>
          <w:szCs w:val="28"/>
        </w:rPr>
      </w:pPr>
      <w:r w:rsidRPr="00FF2722">
        <w:rPr>
          <w:rFonts w:ascii="Arial" w:hAnsi="Arial" w:cs="Arial"/>
          <w:bCs/>
          <w:sz w:val="28"/>
          <w:szCs w:val="28"/>
        </w:rPr>
        <w:t>“The mission of the Data Analytics Committee is to identify, collect, and analyze data on survivors of TBI in California to inform public awareness, policy, and service provision.”</w:t>
      </w:r>
    </w:p>
    <w:p w14:paraId="166477FC" w14:textId="5D20A2D8" w:rsidR="00BE2A2E" w:rsidRPr="00FF2722" w:rsidRDefault="00205245" w:rsidP="0058682D">
      <w:pPr>
        <w:pStyle w:val="ListParagraph"/>
        <w:numPr>
          <w:ilvl w:val="0"/>
          <w:numId w:val="5"/>
        </w:numPr>
        <w:rPr>
          <w:rFonts w:ascii="Arial" w:hAnsi="Arial" w:cs="Arial"/>
          <w:sz w:val="28"/>
          <w:szCs w:val="28"/>
        </w:rPr>
      </w:pPr>
      <w:r w:rsidRPr="00FF2722">
        <w:rPr>
          <w:rFonts w:ascii="Arial" w:hAnsi="Arial" w:cs="Arial"/>
          <w:sz w:val="28"/>
          <w:szCs w:val="28"/>
        </w:rPr>
        <w:t xml:space="preserve">The committee </w:t>
      </w:r>
      <w:r w:rsidR="003F1800" w:rsidRPr="00FF2722">
        <w:rPr>
          <w:rFonts w:ascii="Arial" w:hAnsi="Arial" w:cs="Arial"/>
          <w:sz w:val="28"/>
          <w:szCs w:val="28"/>
        </w:rPr>
        <w:t>reviewed</w:t>
      </w:r>
      <w:r w:rsidRPr="00FF2722">
        <w:rPr>
          <w:rFonts w:ascii="Arial" w:hAnsi="Arial" w:cs="Arial"/>
          <w:sz w:val="28"/>
          <w:szCs w:val="28"/>
        </w:rPr>
        <w:t xml:space="preserve"> the </w:t>
      </w:r>
      <w:r w:rsidR="00463C9E" w:rsidRPr="00FF2722">
        <w:rPr>
          <w:rFonts w:ascii="Arial" w:hAnsi="Arial" w:cs="Arial"/>
          <w:sz w:val="28"/>
          <w:szCs w:val="28"/>
        </w:rPr>
        <w:t>CALSpeaks “</w:t>
      </w:r>
      <w:r w:rsidR="00E7403A" w:rsidRPr="00FF2722">
        <w:rPr>
          <w:rFonts w:ascii="Arial" w:hAnsi="Arial" w:cs="Arial"/>
          <w:sz w:val="28"/>
          <w:szCs w:val="28"/>
        </w:rPr>
        <w:t>TBI Survivor Community Reintegration”</w:t>
      </w:r>
      <w:r w:rsidRPr="00FF2722">
        <w:rPr>
          <w:rFonts w:ascii="Arial" w:hAnsi="Arial" w:cs="Arial"/>
          <w:sz w:val="28"/>
          <w:szCs w:val="28"/>
        </w:rPr>
        <w:t xml:space="preserve"> manuscript</w:t>
      </w:r>
      <w:r w:rsidR="00BE2A2E" w:rsidRPr="00FF2722">
        <w:rPr>
          <w:rFonts w:ascii="Arial" w:hAnsi="Arial" w:cs="Arial"/>
          <w:sz w:val="28"/>
          <w:szCs w:val="28"/>
        </w:rPr>
        <w:t>.</w:t>
      </w:r>
    </w:p>
    <w:p w14:paraId="5D8E53C9" w14:textId="4F1AB60B" w:rsidR="00205245" w:rsidRPr="00FF2722" w:rsidRDefault="00205245" w:rsidP="0058682D">
      <w:pPr>
        <w:pStyle w:val="ListParagraph"/>
        <w:numPr>
          <w:ilvl w:val="1"/>
          <w:numId w:val="5"/>
        </w:numPr>
        <w:rPr>
          <w:rFonts w:ascii="Arial" w:hAnsi="Arial" w:cs="Arial"/>
          <w:sz w:val="28"/>
          <w:szCs w:val="28"/>
        </w:rPr>
      </w:pPr>
      <w:r w:rsidRPr="00FF2722">
        <w:rPr>
          <w:rFonts w:ascii="Arial" w:hAnsi="Arial" w:cs="Arial"/>
          <w:sz w:val="28"/>
          <w:szCs w:val="28"/>
        </w:rPr>
        <w:t>Reviewed the process for approval</w:t>
      </w:r>
    </w:p>
    <w:p w14:paraId="11BCF1FA" w14:textId="77777777" w:rsidR="003F1800" w:rsidRPr="00FF2722" w:rsidRDefault="003F1800" w:rsidP="003F1800">
      <w:pPr>
        <w:rPr>
          <w:rFonts w:ascii="Arial" w:hAnsi="Arial" w:cs="Arial"/>
          <w:sz w:val="28"/>
          <w:szCs w:val="28"/>
        </w:rPr>
      </w:pPr>
    </w:p>
    <w:p w14:paraId="50880BEC" w14:textId="3D8EC231" w:rsidR="003F1800" w:rsidRPr="00FF2722" w:rsidRDefault="003F1800" w:rsidP="003F1800">
      <w:pPr>
        <w:rPr>
          <w:rFonts w:ascii="Arial" w:hAnsi="Arial" w:cs="Arial"/>
          <w:b/>
          <w:bCs/>
          <w:sz w:val="28"/>
          <w:szCs w:val="28"/>
        </w:rPr>
      </w:pPr>
      <w:r w:rsidRPr="00FF2722">
        <w:rPr>
          <w:rFonts w:ascii="Arial" w:hAnsi="Arial" w:cs="Arial"/>
          <w:b/>
          <w:bCs/>
          <w:sz w:val="28"/>
          <w:szCs w:val="28"/>
        </w:rPr>
        <w:t>Approval of Manuscript</w:t>
      </w:r>
    </w:p>
    <w:p w14:paraId="0E3E2DE3" w14:textId="502B05D3" w:rsidR="003F1800" w:rsidRPr="00FF2722" w:rsidRDefault="003F1800" w:rsidP="003F1800">
      <w:pPr>
        <w:pStyle w:val="ListParagraph"/>
        <w:numPr>
          <w:ilvl w:val="0"/>
          <w:numId w:val="5"/>
        </w:numPr>
        <w:rPr>
          <w:rFonts w:ascii="Arial" w:hAnsi="Arial" w:cs="Arial"/>
          <w:sz w:val="28"/>
          <w:szCs w:val="28"/>
        </w:rPr>
      </w:pPr>
      <w:r w:rsidRPr="00FF2722">
        <w:rPr>
          <w:rFonts w:ascii="Arial" w:hAnsi="Arial" w:cs="Arial"/>
          <w:sz w:val="28"/>
          <w:szCs w:val="28"/>
        </w:rPr>
        <w:lastRenderedPageBreak/>
        <w:t>The approval of the “Reintegration” manuscript was motioned by Todd Higgins and seconded by Lili Whittaker. Minutes were approved by members Ignacio, Higgins, and Whittaker.</w:t>
      </w:r>
    </w:p>
    <w:p w14:paraId="66727890" w14:textId="77777777" w:rsidR="003F1800" w:rsidRPr="00FF2722" w:rsidRDefault="003F1800" w:rsidP="003F1800">
      <w:pPr>
        <w:pStyle w:val="ListParagraph"/>
        <w:ind w:left="1440"/>
        <w:rPr>
          <w:rFonts w:ascii="Arial" w:hAnsi="Arial" w:cs="Arial"/>
          <w:sz w:val="28"/>
          <w:szCs w:val="28"/>
        </w:rPr>
      </w:pPr>
    </w:p>
    <w:p w14:paraId="194AD94C" w14:textId="2810BCB9" w:rsidR="00987388" w:rsidRPr="00FF2722" w:rsidRDefault="00987388" w:rsidP="00987388">
      <w:pPr>
        <w:pStyle w:val="ListParagraph"/>
        <w:numPr>
          <w:ilvl w:val="0"/>
          <w:numId w:val="5"/>
        </w:numPr>
        <w:rPr>
          <w:rFonts w:ascii="Arial" w:hAnsi="Arial" w:cs="Arial"/>
          <w:sz w:val="28"/>
          <w:szCs w:val="28"/>
        </w:rPr>
      </w:pPr>
      <w:r w:rsidRPr="00FF2722">
        <w:rPr>
          <w:rFonts w:ascii="Arial" w:hAnsi="Arial" w:cs="Arial"/>
          <w:sz w:val="28"/>
          <w:szCs w:val="28"/>
        </w:rPr>
        <w:t>Committee discussed creating a need Needs Assessment</w:t>
      </w:r>
    </w:p>
    <w:p w14:paraId="0D8B9AB7" w14:textId="5048E3F6" w:rsidR="00987388" w:rsidRPr="00FF2722" w:rsidRDefault="00987388" w:rsidP="00987388">
      <w:pPr>
        <w:pStyle w:val="ListParagraph"/>
        <w:numPr>
          <w:ilvl w:val="1"/>
          <w:numId w:val="5"/>
        </w:numPr>
        <w:rPr>
          <w:rFonts w:ascii="Arial" w:hAnsi="Arial" w:cs="Arial"/>
          <w:sz w:val="28"/>
          <w:szCs w:val="28"/>
        </w:rPr>
      </w:pPr>
      <w:r w:rsidRPr="00FF2722">
        <w:rPr>
          <w:rFonts w:ascii="Arial" w:hAnsi="Arial" w:cs="Arial"/>
          <w:sz w:val="28"/>
          <w:szCs w:val="28"/>
        </w:rPr>
        <w:t xml:space="preserve">Committee </w:t>
      </w:r>
      <w:r w:rsidR="003F1800" w:rsidRPr="00FF2722">
        <w:rPr>
          <w:rFonts w:ascii="Arial" w:hAnsi="Arial" w:cs="Arial"/>
          <w:sz w:val="28"/>
          <w:szCs w:val="28"/>
        </w:rPr>
        <w:t>decided this subsequent Needs Assessment needs to a have a better sampling than that of the previous Assessment.</w:t>
      </w:r>
    </w:p>
    <w:p w14:paraId="557FE1B5" w14:textId="4CC85E75" w:rsidR="00987388" w:rsidRPr="00FF2722" w:rsidRDefault="00987388" w:rsidP="00987388">
      <w:pPr>
        <w:pStyle w:val="ListParagraph"/>
        <w:numPr>
          <w:ilvl w:val="1"/>
          <w:numId w:val="5"/>
        </w:numPr>
        <w:rPr>
          <w:rFonts w:ascii="Arial" w:hAnsi="Arial" w:cs="Arial"/>
          <w:sz w:val="28"/>
          <w:szCs w:val="28"/>
        </w:rPr>
      </w:pPr>
      <w:r w:rsidRPr="00FF2722">
        <w:rPr>
          <w:rFonts w:ascii="Arial" w:hAnsi="Arial" w:cs="Arial"/>
          <w:sz w:val="28"/>
          <w:szCs w:val="28"/>
        </w:rPr>
        <w:t xml:space="preserve">Committee will </w:t>
      </w:r>
      <w:r w:rsidR="003F1800" w:rsidRPr="00FF2722">
        <w:rPr>
          <w:rFonts w:ascii="Arial" w:hAnsi="Arial" w:cs="Arial"/>
          <w:sz w:val="28"/>
          <w:szCs w:val="28"/>
        </w:rPr>
        <w:t>create a</w:t>
      </w:r>
      <w:r w:rsidRPr="00FF2722">
        <w:rPr>
          <w:rFonts w:ascii="Arial" w:hAnsi="Arial" w:cs="Arial"/>
          <w:sz w:val="28"/>
          <w:szCs w:val="28"/>
        </w:rPr>
        <w:t xml:space="preserve"> proposal </w:t>
      </w:r>
      <w:r w:rsidR="003F1800" w:rsidRPr="00FF2722">
        <w:rPr>
          <w:rFonts w:ascii="Arial" w:hAnsi="Arial" w:cs="Arial"/>
          <w:sz w:val="28"/>
          <w:szCs w:val="28"/>
        </w:rPr>
        <w:t>at the July 13</w:t>
      </w:r>
      <w:r w:rsidR="003F1800" w:rsidRPr="00FF2722">
        <w:rPr>
          <w:rFonts w:ascii="Arial" w:hAnsi="Arial" w:cs="Arial"/>
          <w:sz w:val="28"/>
          <w:szCs w:val="28"/>
          <w:vertAlign w:val="superscript"/>
        </w:rPr>
        <w:t>th</w:t>
      </w:r>
      <w:r w:rsidR="003F1800" w:rsidRPr="00FF2722">
        <w:rPr>
          <w:rFonts w:ascii="Arial" w:hAnsi="Arial" w:cs="Arial"/>
          <w:sz w:val="28"/>
          <w:szCs w:val="28"/>
        </w:rPr>
        <w:t xml:space="preserve"> DAC meeting, and will present it </w:t>
      </w:r>
      <w:r w:rsidRPr="00FF2722">
        <w:rPr>
          <w:rFonts w:ascii="Arial" w:hAnsi="Arial" w:cs="Arial"/>
          <w:sz w:val="28"/>
          <w:szCs w:val="28"/>
        </w:rPr>
        <w:t>to the full TBI Advisory Board at the July 17</w:t>
      </w:r>
      <w:r w:rsidRPr="00FF2722">
        <w:rPr>
          <w:rFonts w:ascii="Arial" w:hAnsi="Arial" w:cs="Arial"/>
          <w:sz w:val="28"/>
          <w:szCs w:val="28"/>
          <w:vertAlign w:val="superscript"/>
        </w:rPr>
        <w:t>th</w:t>
      </w:r>
      <w:r w:rsidRPr="00FF2722">
        <w:rPr>
          <w:rFonts w:ascii="Arial" w:hAnsi="Arial" w:cs="Arial"/>
          <w:sz w:val="28"/>
          <w:szCs w:val="28"/>
        </w:rPr>
        <w:t xml:space="preserve"> meeting.</w:t>
      </w:r>
    </w:p>
    <w:p w14:paraId="307C773A" w14:textId="0886CD9D" w:rsidR="00CC6E19" w:rsidRPr="00FF2722" w:rsidRDefault="00CC6E19" w:rsidP="00CC6E19">
      <w:pPr>
        <w:rPr>
          <w:rFonts w:ascii="Arial" w:hAnsi="Arial" w:cs="Arial"/>
          <w:sz w:val="28"/>
          <w:szCs w:val="28"/>
        </w:rPr>
      </w:pPr>
    </w:p>
    <w:p w14:paraId="368AB263" w14:textId="04D6B406" w:rsidR="00CC6E19" w:rsidRPr="00FF2722" w:rsidRDefault="00CC6E19" w:rsidP="00CC6E19">
      <w:pPr>
        <w:rPr>
          <w:rFonts w:ascii="Arial" w:hAnsi="Arial" w:cs="Arial"/>
          <w:sz w:val="28"/>
          <w:szCs w:val="28"/>
        </w:rPr>
      </w:pPr>
      <w:r w:rsidRPr="00FF2722">
        <w:rPr>
          <w:rFonts w:ascii="Arial" w:hAnsi="Arial" w:cs="Arial"/>
          <w:sz w:val="28"/>
          <w:szCs w:val="28"/>
        </w:rPr>
        <w:t>Committee Comments</w:t>
      </w:r>
    </w:p>
    <w:p w14:paraId="3BC507FF" w14:textId="6C972B4D" w:rsidR="00CC6E19" w:rsidRPr="00FF2722" w:rsidRDefault="00987388" w:rsidP="0058682D">
      <w:pPr>
        <w:pStyle w:val="ListParagraph"/>
        <w:numPr>
          <w:ilvl w:val="0"/>
          <w:numId w:val="16"/>
        </w:numPr>
        <w:rPr>
          <w:rFonts w:ascii="Arial" w:hAnsi="Arial" w:cs="Arial"/>
          <w:sz w:val="28"/>
          <w:szCs w:val="28"/>
        </w:rPr>
      </w:pPr>
      <w:r w:rsidRPr="00FF2722">
        <w:rPr>
          <w:rFonts w:ascii="Arial" w:hAnsi="Arial" w:cs="Arial"/>
          <w:sz w:val="28"/>
          <w:szCs w:val="28"/>
        </w:rPr>
        <w:t>None</w:t>
      </w:r>
    </w:p>
    <w:p w14:paraId="248BB494" w14:textId="29334434" w:rsidR="00CC6E19" w:rsidRPr="00FF2722" w:rsidRDefault="00CC6E19" w:rsidP="00CC6E19">
      <w:pPr>
        <w:rPr>
          <w:rFonts w:ascii="Arial" w:hAnsi="Arial" w:cs="Arial"/>
          <w:sz w:val="28"/>
          <w:szCs w:val="28"/>
        </w:rPr>
      </w:pPr>
      <w:r w:rsidRPr="00FF2722">
        <w:rPr>
          <w:rFonts w:ascii="Arial" w:hAnsi="Arial" w:cs="Arial"/>
          <w:sz w:val="28"/>
          <w:szCs w:val="28"/>
        </w:rPr>
        <w:t>Public Comments</w:t>
      </w:r>
    </w:p>
    <w:p w14:paraId="3407961D" w14:textId="792BC32F" w:rsidR="00AF2C87" w:rsidRPr="00FF2722" w:rsidRDefault="003F1800" w:rsidP="0058682D">
      <w:pPr>
        <w:pStyle w:val="ListParagraph"/>
        <w:numPr>
          <w:ilvl w:val="0"/>
          <w:numId w:val="16"/>
        </w:numPr>
        <w:rPr>
          <w:rFonts w:ascii="Arial" w:hAnsi="Arial" w:cs="Arial"/>
          <w:sz w:val="28"/>
          <w:szCs w:val="28"/>
        </w:rPr>
      </w:pPr>
      <w:r w:rsidRPr="00FF2722">
        <w:rPr>
          <w:rFonts w:ascii="Arial" w:hAnsi="Arial" w:cs="Arial"/>
          <w:sz w:val="28"/>
          <w:szCs w:val="28"/>
        </w:rPr>
        <w:t>Dan Clark said that the budget numbers were not shared in a clear way with the Board or the public.</w:t>
      </w:r>
    </w:p>
    <w:p w14:paraId="04877CEB" w14:textId="186E6F1D" w:rsidR="00AA57A1" w:rsidRPr="00FF2722" w:rsidRDefault="00AA57A1" w:rsidP="00AA57A1">
      <w:pPr>
        <w:rPr>
          <w:rFonts w:ascii="Arial" w:hAnsi="Arial" w:cs="Arial"/>
          <w:sz w:val="28"/>
          <w:szCs w:val="28"/>
        </w:rPr>
      </w:pPr>
    </w:p>
    <w:p w14:paraId="7F21EE18" w14:textId="77777777" w:rsidR="00AA57A1" w:rsidRPr="00FF2722" w:rsidRDefault="00AA57A1" w:rsidP="00AA57A1">
      <w:pPr>
        <w:rPr>
          <w:rFonts w:ascii="Arial" w:hAnsi="Arial" w:cs="Arial"/>
          <w:b/>
          <w:bCs/>
          <w:sz w:val="28"/>
          <w:szCs w:val="28"/>
        </w:rPr>
      </w:pPr>
      <w:r w:rsidRPr="00FF2722">
        <w:rPr>
          <w:rFonts w:ascii="Arial" w:hAnsi="Arial" w:cs="Arial"/>
          <w:b/>
          <w:bCs/>
          <w:sz w:val="28"/>
          <w:szCs w:val="28"/>
        </w:rPr>
        <w:t>DOR Updates</w:t>
      </w:r>
    </w:p>
    <w:p w14:paraId="53B81896" w14:textId="06D149C0" w:rsidR="00AA57A1" w:rsidRPr="00FF2722" w:rsidRDefault="00AF2C87" w:rsidP="0058682D">
      <w:pPr>
        <w:pStyle w:val="ListParagraph"/>
        <w:numPr>
          <w:ilvl w:val="0"/>
          <w:numId w:val="12"/>
        </w:numPr>
        <w:rPr>
          <w:rFonts w:ascii="Arial" w:hAnsi="Arial" w:cs="Arial"/>
          <w:sz w:val="28"/>
          <w:szCs w:val="28"/>
        </w:rPr>
      </w:pPr>
      <w:r w:rsidRPr="00FF2722">
        <w:rPr>
          <w:rFonts w:ascii="Arial" w:hAnsi="Arial" w:cs="Arial"/>
          <w:sz w:val="28"/>
          <w:szCs w:val="28"/>
        </w:rPr>
        <w:t>Matt</w:t>
      </w:r>
      <w:r w:rsidR="00AA57A1" w:rsidRPr="00FF2722">
        <w:rPr>
          <w:rFonts w:ascii="Arial" w:hAnsi="Arial" w:cs="Arial"/>
          <w:sz w:val="28"/>
          <w:szCs w:val="28"/>
        </w:rPr>
        <w:t xml:space="preserve"> provided DOR updates (see above)</w:t>
      </w:r>
    </w:p>
    <w:p w14:paraId="25E47212" w14:textId="62654BDF" w:rsidR="00AF2C87" w:rsidRPr="00FF2722" w:rsidRDefault="00AF2C87" w:rsidP="00AF2C87">
      <w:pPr>
        <w:rPr>
          <w:rFonts w:ascii="Arial" w:hAnsi="Arial" w:cs="Arial"/>
          <w:sz w:val="28"/>
          <w:szCs w:val="28"/>
        </w:rPr>
      </w:pPr>
    </w:p>
    <w:p w14:paraId="36C7DD68" w14:textId="1EEBE61A" w:rsidR="00AB3359" w:rsidRPr="00FF2722" w:rsidRDefault="00AF2C87" w:rsidP="00AF2C87">
      <w:pPr>
        <w:rPr>
          <w:rFonts w:ascii="Arial" w:hAnsi="Arial" w:cs="Arial"/>
          <w:sz w:val="28"/>
          <w:szCs w:val="28"/>
        </w:rPr>
      </w:pPr>
      <w:r w:rsidRPr="00FF2722">
        <w:rPr>
          <w:rFonts w:ascii="Arial" w:hAnsi="Arial" w:cs="Arial"/>
          <w:sz w:val="28"/>
          <w:szCs w:val="28"/>
        </w:rPr>
        <w:t>Board Comments: None</w:t>
      </w:r>
    </w:p>
    <w:p w14:paraId="79C670D8" w14:textId="5D228DD9" w:rsidR="00AF2C87" w:rsidRPr="00FF2722" w:rsidRDefault="00AF2C87" w:rsidP="00AF2C87">
      <w:pPr>
        <w:rPr>
          <w:rFonts w:ascii="Arial" w:hAnsi="Arial" w:cs="Arial"/>
          <w:sz w:val="28"/>
          <w:szCs w:val="28"/>
        </w:rPr>
      </w:pPr>
      <w:r w:rsidRPr="00FF2722">
        <w:rPr>
          <w:rFonts w:ascii="Arial" w:hAnsi="Arial" w:cs="Arial"/>
          <w:sz w:val="28"/>
          <w:szCs w:val="28"/>
        </w:rPr>
        <w:t>Public Comments:</w:t>
      </w:r>
      <w:r w:rsidR="00987388" w:rsidRPr="00FF2722">
        <w:rPr>
          <w:rFonts w:ascii="Arial" w:hAnsi="Arial" w:cs="Arial"/>
          <w:sz w:val="28"/>
          <w:szCs w:val="28"/>
        </w:rPr>
        <w:t xml:space="preserve"> None</w:t>
      </w:r>
    </w:p>
    <w:p w14:paraId="0E51C951" w14:textId="77777777" w:rsidR="003B4DDA" w:rsidRPr="00FF2722" w:rsidRDefault="003B4DDA" w:rsidP="003B4DDA">
      <w:pPr>
        <w:pStyle w:val="ListParagraph"/>
        <w:rPr>
          <w:rFonts w:ascii="Arial" w:hAnsi="Arial" w:cs="Arial"/>
          <w:sz w:val="28"/>
          <w:szCs w:val="28"/>
        </w:rPr>
      </w:pPr>
    </w:p>
    <w:p w14:paraId="10976F67" w14:textId="2FE0B1BF" w:rsidR="00987388" w:rsidRPr="00FF2722" w:rsidRDefault="00987388" w:rsidP="00987388">
      <w:pPr>
        <w:pStyle w:val="ListParagraph"/>
        <w:numPr>
          <w:ilvl w:val="0"/>
          <w:numId w:val="12"/>
        </w:numPr>
        <w:rPr>
          <w:rFonts w:ascii="Arial" w:hAnsi="Arial" w:cs="Arial"/>
          <w:sz w:val="28"/>
          <w:szCs w:val="28"/>
        </w:rPr>
      </w:pPr>
      <w:r w:rsidRPr="00FF2722">
        <w:rPr>
          <w:rFonts w:ascii="Arial" w:hAnsi="Arial" w:cs="Arial"/>
          <w:sz w:val="28"/>
          <w:szCs w:val="28"/>
        </w:rPr>
        <w:t>Committee reviewed potential timeline of projects</w:t>
      </w:r>
    </w:p>
    <w:p w14:paraId="4F241B98" w14:textId="77777777" w:rsidR="00987388" w:rsidRPr="00FF2722" w:rsidRDefault="00987388" w:rsidP="00987388">
      <w:pPr>
        <w:pStyle w:val="Default"/>
        <w:numPr>
          <w:ilvl w:val="1"/>
          <w:numId w:val="12"/>
        </w:numPr>
        <w:rPr>
          <w:rFonts w:ascii="Arial" w:hAnsi="Arial" w:cs="Arial"/>
          <w:color w:val="auto"/>
          <w:sz w:val="28"/>
          <w:szCs w:val="28"/>
        </w:rPr>
      </w:pPr>
      <w:r w:rsidRPr="00FF2722">
        <w:rPr>
          <w:rFonts w:ascii="Arial" w:hAnsi="Arial" w:cs="Arial"/>
          <w:color w:val="auto"/>
          <w:sz w:val="28"/>
          <w:szCs w:val="28"/>
        </w:rPr>
        <w:t>Timeline 2023 (to April 2025)</w:t>
      </w:r>
    </w:p>
    <w:p w14:paraId="47158E1C" w14:textId="148F98C3" w:rsidR="00987388" w:rsidRPr="00FF2722" w:rsidRDefault="00987388" w:rsidP="00987388">
      <w:pPr>
        <w:pStyle w:val="Default"/>
        <w:numPr>
          <w:ilvl w:val="2"/>
          <w:numId w:val="12"/>
        </w:numPr>
        <w:rPr>
          <w:rFonts w:ascii="Arial" w:hAnsi="Arial" w:cs="Arial"/>
          <w:color w:val="auto"/>
          <w:sz w:val="28"/>
          <w:szCs w:val="28"/>
        </w:rPr>
      </w:pPr>
      <w:r w:rsidRPr="00FF2722">
        <w:rPr>
          <w:rFonts w:ascii="Arial" w:hAnsi="Arial" w:cs="Arial"/>
          <w:color w:val="auto"/>
          <w:sz w:val="28"/>
          <w:szCs w:val="28"/>
        </w:rPr>
        <w:t>DAC will submit proposal to publish (using proposal)</w:t>
      </w:r>
    </w:p>
    <w:p w14:paraId="2B183FD7" w14:textId="63E42F54" w:rsidR="00987388" w:rsidRPr="00FF2722" w:rsidRDefault="00987388" w:rsidP="00987388">
      <w:pPr>
        <w:pStyle w:val="Default"/>
        <w:numPr>
          <w:ilvl w:val="2"/>
          <w:numId w:val="12"/>
        </w:numPr>
        <w:rPr>
          <w:rFonts w:ascii="Arial" w:hAnsi="Arial" w:cs="Arial"/>
          <w:color w:val="auto"/>
          <w:sz w:val="28"/>
          <w:szCs w:val="28"/>
        </w:rPr>
      </w:pPr>
      <w:r w:rsidRPr="00FF2722">
        <w:rPr>
          <w:rFonts w:ascii="Arial" w:hAnsi="Arial" w:cs="Arial"/>
          <w:color w:val="auto"/>
          <w:sz w:val="28"/>
          <w:szCs w:val="28"/>
        </w:rPr>
        <w:t>Submit to JHTR</w:t>
      </w:r>
    </w:p>
    <w:p w14:paraId="13386F26" w14:textId="259646FE" w:rsidR="00987388" w:rsidRPr="00FF2722" w:rsidRDefault="00987388" w:rsidP="00987388">
      <w:pPr>
        <w:pStyle w:val="Default"/>
        <w:numPr>
          <w:ilvl w:val="2"/>
          <w:numId w:val="12"/>
        </w:numPr>
        <w:rPr>
          <w:rFonts w:ascii="Arial" w:hAnsi="Arial" w:cs="Arial"/>
          <w:color w:val="auto"/>
          <w:sz w:val="28"/>
          <w:szCs w:val="28"/>
        </w:rPr>
      </w:pPr>
      <w:r w:rsidRPr="00FF2722">
        <w:rPr>
          <w:rFonts w:ascii="Arial" w:hAnsi="Arial" w:cs="Arial"/>
          <w:color w:val="auto"/>
          <w:sz w:val="28"/>
          <w:szCs w:val="28"/>
        </w:rPr>
        <w:t>Publishing process</w:t>
      </w:r>
    </w:p>
    <w:p w14:paraId="1983D08E" w14:textId="35037B3E" w:rsidR="00987388" w:rsidRPr="00FF2722" w:rsidRDefault="00987388" w:rsidP="00987388">
      <w:pPr>
        <w:pStyle w:val="Default"/>
        <w:numPr>
          <w:ilvl w:val="2"/>
          <w:numId w:val="12"/>
        </w:numPr>
        <w:rPr>
          <w:rFonts w:ascii="Arial" w:hAnsi="Arial" w:cs="Arial"/>
          <w:color w:val="auto"/>
          <w:sz w:val="28"/>
          <w:szCs w:val="28"/>
        </w:rPr>
      </w:pPr>
      <w:r w:rsidRPr="00FF2722">
        <w:rPr>
          <w:rFonts w:ascii="Arial" w:hAnsi="Arial" w:cs="Arial"/>
          <w:color w:val="auto"/>
          <w:sz w:val="28"/>
          <w:szCs w:val="28"/>
        </w:rPr>
        <w:t>Clarify the processes for ongoing needs assessment and registry</w:t>
      </w:r>
    </w:p>
    <w:p w14:paraId="2C34658E" w14:textId="2E5C72BF" w:rsidR="00987388" w:rsidRPr="00FF2722" w:rsidRDefault="00987388" w:rsidP="00987388">
      <w:pPr>
        <w:pStyle w:val="Default"/>
        <w:numPr>
          <w:ilvl w:val="2"/>
          <w:numId w:val="12"/>
        </w:numPr>
        <w:rPr>
          <w:rFonts w:ascii="Arial" w:hAnsi="Arial" w:cs="Arial"/>
          <w:color w:val="auto"/>
          <w:sz w:val="28"/>
          <w:szCs w:val="28"/>
        </w:rPr>
      </w:pPr>
      <w:r w:rsidRPr="00FF2722">
        <w:rPr>
          <w:rFonts w:ascii="Arial" w:hAnsi="Arial" w:cs="Arial"/>
          <w:color w:val="auto"/>
          <w:sz w:val="28"/>
          <w:szCs w:val="28"/>
        </w:rPr>
        <w:t>Send the sustainable plan proposal to the DOR (every 2 years)</w:t>
      </w:r>
    </w:p>
    <w:p w14:paraId="26323EEA" w14:textId="5685921C" w:rsidR="00987388" w:rsidRPr="00FF2722" w:rsidRDefault="00987388" w:rsidP="00987388">
      <w:pPr>
        <w:pStyle w:val="Default"/>
        <w:numPr>
          <w:ilvl w:val="2"/>
          <w:numId w:val="12"/>
        </w:numPr>
        <w:rPr>
          <w:rFonts w:ascii="Arial" w:hAnsi="Arial" w:cs="Arial"/>
          <w:color w:val="auto"/>
          <w:sz w:val="28"/>
          <w:szCs w:val="28"/>
        </w:rPr>
      </w:pPr>
      <w:r w:rsidRPr="00FF2722">
        <w:rPr>
          <w:rFonts w:ascii="Arial" w:hAnsi="Arial" w:cs="Arial"/>
          <w:color w:val="auto"/>
          <w:sz w:val="28"/>
          <w:szCs w:val="28"/>
        </w:rPr>
        <w:t>Locate funding sources</w:t>
      </w:r>
    </w:p>
    <w:p w14:paraId="52F8F54A" w14:textId="77777777" w:rsidR="00E54458" w:rsidRPr="00FF2722" w:rsidRDefault="00E54458" w:rsidP="00E54458">
      <w:pPr>
        <w:rPr>
          <w:rFonts w:ascii="Arial" w:hAnsi="Arial" w:cs="Arial"/>
          <w:sz w:val="28"/>
          <w:szCs w:val="28"/>
        </w:rPr>
      </w:pPr>
    </w:p>
    <w:p w14:paraId="78B51CD7" w14:textId="77777777" w:rsidR="00AC36A1" w:rsidRPr="00FF2722" w:rsidRDefault="00AC36A1" w:rsidP="0058682D">
      <w:pPr>
        <w:pStyle w:val="ListParagraph"/>
        <w:numPr>
          <w:ilvl w:val="1"/>
          <w:numId w:val="5"/>
        </w:numPr>
        <w:rPr>
          <w:rFonts w:ascii="Arial" w:hAnsi="Arial" w:cs="Arial"/>
          <w:sz w:val="28"/>
          <w:szCs w:val="28"/>
        </w:rPr>
      </w:pPr>
      <w:r w:rsidRPr="00FF2722">
        <w:rPr>
          <w:rFonts w:ascii="Arial" w:hAnsi="Arial" w:cs="Arial"/>
          <w:sz w:val="28"/>
          <w:szCs w:val="28"/>
        </w:rPr>
        <w:t>Committee comments</w:t>
      </w:r>
    </w:p>
    <w:p w14:paraId="08174AB4" w14:textId="7ACA4F21" w:rsidR="00AC36A1" w:rsidRPr="00FF2722" w:rsidRDefault="003F1800" w:rsidP="00987388">
      <w:pPr>
        <w:pStyle w:val="ListParagraph"/>
        <w:numPr>
          <w:ilvl w:val="2"/>
          <w:numId w:val="12"/>
        </w:numPr>
        <w:rPr>
          <w:rFonts w:ascii="Arial" w:hAnsi="Arial" w:cs="Arial"/>
          <w:sz w:val="28"/>
          <w:szCs w:val="28"/>
        </w:rPr>
      </w:pPr>
      <w:r w:rsidRPr="00FF2722">
        <w:rPr>
          <w:rFonts w:ascii="Arial" w:hAnsi="Arial" w:cs="Arial"/>
          <w:sz w:val="28"/>
          <w:szCs w:val="28"/>
        </w:rPr>
        <w:t>None</w:t>
      </w:r>
      <w:r w:rsidR="00AC36A1" w:rsidRPr="00FF2722">
        <w:rPr>
          <w:rFonts w:ascii="Arial" w:hAnsi="Arial" w:cs="Arial"/>
          <w:sz w:val="28"/>
          <w:szCs w:val="28"/>
        </w:rPr>
        <w:t xml:space="preserve"> </w:t>
      </w:r>
    </w:p>
    <w:p w14:paraId="27AB0417" w14:textId="77777777" w:rsidR="00AC36A1" w:rsidRPr="00FF2722" w:rsidRDefault="00AC36A1" w:rsidP="00AC36A1">
      <w:pPr>
        <w:ind w:left="1800"/>
        <w:rPr>
          <w:rFonts w:ascii="Arial" w:hAnsi="Arial" w:cs="Arial"/>
          <w:sz w:val="28"/>
          <w:szCs w:val="28"/>
        </w:rPr>
      </w:pPr>
    </w:p>
    <w:p w14:paraId="125A1977" w14:textId="77777777" w:rsidR="00AC36A1" w:rsidRPr="00FF2722" w:rsidRDefault="00AC36A1" w:rsidP="0058682D">
      <w:pPr>
        <w:pStyle w:val="ListParagraph"/>
        <w:numPr>
          <w:ilvl w:val="1"/>
          <w:numId w:val="5"/>
        </w:numPr>
        <w:rPr>
          <w:rFonts w:ascii="Arial" w:hAnsi="Arial" w:cs="Arial"/>
          <w:sz w:val="28"/>
          <w:szCs w:val="28"/>
        </w:rPr>
      </w:pPr>
      <w:r w:rsidRPr="00FF2722">
        <w:rPr>
          <w:rFonts w:ascii="Arial" w:hAnsi="Arial" w:cs="Arial"/>
          <w:sz w:val="28"/>
          <w:szCs w:val="28"/>
        </w:rPr>
        <w:t xml:space="preserve">Public comments </w:t>
      </w:r>
    </w:p>
    <w:p w14:paraId="258FAAD2" w14:textId="2541DAE5" w:rsidR="00AC36A1" w:rsidRPr="00FF2722" w:rsidRDefault="00987388" w:rsidP="0058682D">
      <w:pPr>
        <w:pStyle w:val="ListParagraph"/>
        <w:numPr>
          <w:ilvl w:val="2"/>
          <w:numId w:val="12"/>
        </w:numPr>
        <w:rPr>
          <w:rFonts w:ascii="Arial" w:hAnsi="Arial" w:cs="Arial"/>
          <w:sz w:val="28"/>
          <w:szCs w:val="28"/>
        </w:rPr>
      </w:pPr>
      <w:r w:rsidRPr="00FF2722">
        <w:rPr>
          <w:rFonts w:ascii="Arial" w:hAnsi="Arial" w:cs="Arial"/>
          <w:sz w:val="28"/>
          <w:szCs w:val="28"/>
        </w:rPr>
        <w:lastRenderedPageBreak/>
        <w:t>None</w:t>
      </w:r>
    </w:p>
    <w:p w14:paraId="199E1726" w14:textId="6183B301" w:rsidR="007545F3" w:rsidRPr="00FF2722" w:rsidRDefault="00403C40" w:rsidP="002E7DC0">
      <w:pPr>
        <w:ind w:left="720"/>
        <w:rPr>
          <w:rFonts w:ascii="Arial" w:hAnsi="Arial" w:cs="Arial"/>
          <w:sz w:val="28"/>
          <w:szCs w:val="28"/>
        </w:rPr>
      </w:pPr>
      <w:r w:rsidRPr="00FF2722">
        <w:rPr>
          <w:rFonts w:ascii="Arial" w:hAnsi="Arial" w:cs="Arial"/>
          <w:sz w:val="28"/>
          <w:szCs w:val="28"/>
        </w:rPr>
        <w:t> </w:t>
      </w:r>
    </w:p>
    <w:p w14:paraId="1830EA81" w14:textId="5C16B0C4" w:rsidR="007545F3" w:rsidRPr="00FF2722" w:rsidRDefault="00403C40" w:rsidP="00403C40">
      <w:pPr>
        <w:rPr>
          <w:rFonts w:ascii="Arial" w:hAnsi="Arial" w:cs="Arial"/>
          <w:b/>
          <w:bCs/>
          <w:sz w:val="28"/>
          <w:szCs w:val="28"/>
        </w:rPr>
      </w:pPr>
      <w:r w:rsidRPr="00FF2722">
        <w:rPr>
          <w:rFonts w:ascii="Arial" w:hAnsi="Arial" w:cs="Arial"/>
          <w:b/>
          <w:bCs/>
          <w:sz w:val="28"/>
          <w:szCs w:val="28"/>
        </w:rPr>
        <w:t>Adjournment</w:t>
      </w:r>
    </w:p>
    <w:p w14:paraId="0FC9B74C" w14:textId="5848B517" w:rsidR="00403C40" w:rsidRPr="00FF2722" w:rsidRDefault="007102E4" w:rsidP="00403C40">
      <w:pPr>
        <w:rPr>
          <w:rFonts w:ascii="Arial" w:hAnsi="Arial" w:cs="Arial"/>
          <w:sz w:val="28"/>
          <w:szCs w:val="28"/>
        </w:rPr>
      </w:pPr>
      <w:r w:rsidRPr="00FF2722">
        <w:rPr>
          <w:rFonts w:ascii="Arial" w:hAnsi="Arial" w:cs="Arial"/>
          <w:sz w:val="28"/>
          <w:szCs w:val="28"/>
        </w:rPr>
        <w:t xml:space="preserve">The motion to adjourn was made by </w:t>
      </w:r>
      <w:r w:rsidR="00DF42DA" w:rsidRPr="00FF2722">
        <w:rPr>
          <w:rFonts w:ascii="Arial" w:hAnsi="Arial" w:cs="Arial"/>
          <w:sz w:val="28"/>
          <w:szCs w:val="28"/>
        </w:rPr>
        <w:t>Lili Whittaker.</w:t>
      </w:r>
      <w:r w:rsidRPr="00FF2722">
        <w:rPr>
          <w:rFonts w:ascii="Arial" w:hAnsi="Arial" w:cs="Arial"/>
          <w:sz w:val="28"/>
          <w:szCs w:val="28"/>
        </w:rPr>
        <w:t xml:space="preserve"> The meeting was adjourned at 10:0</w:t>
      </w:r>
      <w:r w:rsidR="00DF42DA" w:rsidRPr="00FF2722">
        <w:rPr>
          <w:rFonts w:ascii="Arial" w:hAnsi="Arial" w:cs="Arial"/>
          <w:sz w:val="28"/>
          <w:szCs w:val="28"/>
        </w:rPr>
        <w:t>3</w:t>
      </w:r>
      <w:r w:rsidRPr="00FF2722">
        <w:rPr>
          <w:rFonts w:ascii="Arial" w:hAnsi="Arial" w:cs="Arial"/>
          <w:sz w:val="28"/>
          <w:szCs w:val="28"/>
        </w:rPr>
        <w:t>a.m.</w:t>
      </w:r>
    </w:p>
    <w:p w14:paraId="1AD93C56" w14:textId="77777777" w:rsidR="00AC36A1" w:rsidRPr="00FF2722" w:rsidRDefault="00AC36A1" w:rsidP="00992B3A">
      <w:pPr>
        <w:rPr>
          <w:rFonts w:ascii="Arial" w:hAnsi="Arial" w:cs="Arial"/>
          <w:b/>
          <w:bCs/>
          <w:sz w:val="28"/>
          <w:szCs w:val="28"/>
          <w:u w:val="single"/>
        </w:rPr>
      </w:pPr>
    </w:p>
    <w:p w14:paraId="7C06A252" w14:textId="77777777" w:rsidR="00AC36A1" w:rsidRPr="00FF2722" w:rsidRDefault="00AC36A1" w:rsidP="00992B3A">
      <w:pPr>
        <w:rPr>
          <w:rFonts w:ascii="Arial" w:hAnsi="Arial" w:cs="Arial"/>
          <w:b/>
          <w:bCs/>
          <w:sz w:val="28"/>
          <w:szCs w:val="28"/>
          <w:u w:val="single"/>
        </w:rPr>
      </w:pPr>
    </w:p>
    <w:p w14:paraId="0C69CE04" w14:textId="37106780" w:rsidR="00A17342" w:rsidRPr="00FF2722" w:rsidRDefault="00326FB7" w:rsidP="00992B3A">
      <w:pPr>
        <w:rPr>
          <w:rFonts w:ascii="Arial" w:hAnsi="Arial" w:cs="Arial"/>
          <w:b/>
          <w:bCs/>
          <w:sz w:val="28"/>
          <w:szCs w:val="28"/>
          <w:u w:val="single"/>
        </w:rPr>
      </w:pPr>
      <w:r w:rsidRPr="00FF2722">
        <w:rPr>
          <w:rFonts w:ascii="Arial" w:hAnsi="Arial" w:cs="Arial"/>
          <w:b/>
          <w:bCs/>
          <w:sz w:val="28"/>
          <w:szCs w:val="28"/>
          <w:u w:val="single"/>
        </w:rPr>
        <w:t>Education and Public Outreach</w:t>
      </w:r>
      <w:r w:rsidR="001A32EB" w:rsidRPr="00FF2722">
        <w:rPr>
          <w:rFonts w:ascii="Arial" w:hAnsi="Arial" w:cs="Arial"/>
          <w:b/>
          <w:bCs/>
          <w:sz w:val="28"/>
          <w:szCs w:val="28"/>
          <w:u w:val="single"/>
        </w:rPr>
        <w:t xml:space="preserve"> Committee</w:t>
      </w:r>
    </w:p>
    <w:p w14:paraId="0CF01441" w14:textId="0B2B82CF" w:rsidR="001A32EB" w:rsidRPr="00FF2722" w:rsidRDefault="001A32EB" w:rsidP="008B7F18">
      <w:pPr>
        <w:rPr>
          <w:rFonts w:ascii="Arial" w:hAnsi="Arial" w:cs="Arial"/>
          <w:sz w:val="28"/>
          <w:szCs w:val="28"/>
        </w:rPr>
      </w:pPr>
      <w:r w:rsidRPr="00FF2722">
        <w:rPr>
          <w:rFonts w:ascii="Arial" w:hAnsi="Arial" w:cs="Arial"/>
          <w:sz w:val="28"/>
          <w:szCs w:val="28"/>
        </w:rPr>
        <w:t>Meeting was called to order at 1</w:t>
      </w:r>
      <w:r w:rsidR="00495C91" w:rsidRPr="00FF2722">
        <w:rPr>
          <w:rFonts w:ascii="Arial" w:hAnsi="Arial" w:cs="Arial"/>
          <w:sz w:val="28"/>
          <w:szCs w:val="28"/>
        </w:rPr>
        <w:t>1</w:t>
      </w:r>
      <w:r w:rsidRPr="00FF2722">
        <w:rPr>
          <w:rFonts w:ascii="Arial" w:hAnsi="Arial" w:cs="Arial"/>
          <w:sz w:val="28"/>
          <w:szCs w:val="28"/>
        </w:rPr>
        <w:t>:</w:t>
      </w:r>
      <w:r w:rsidR="00F13CA6" w:rsidRPr="00FF2722">
        <w:rPr>
          <w:rFonts w:ascii="Arial" w:hAnsi="Arial" w:cs="Arial"/>
          <w:sz w:val="28"/>
          <w:szCs w:val="28"/>
        </w:rPr>
        <w:t>0</w:t>
      </w:r>
      <w:r w:rsidR="00EF6A18" w:rsidRPr="00FF2722">
        <w:rPr>
          <w:rFonts w:ascii="Arial" w:hAnsi="Arial" w:cs="Arial"/>
          <w:sz w:val="28"/>
          <w:szCs w:val="28"/>
        </w:rPr>
        <w:t>5</w:t>
      </w:r>
      <w:r w:rsidR="00992B3A" w:rsidRPr="00FF2722">
        <w:rPr>
          <w:rFonts w:ascii="Arial" w:hAnsi="Arial" w:cs="Arial"/>
          <w:sz w:val="28"/>
          <w:szCs w:val="28"/>
        </w:rPr>
        <w:t xml:space="preserve"> a.m.</w:t>
      </w:r>
      <w:r w:rsidRPr="00FF2722">
        <w:rPr>
          <w:rFonts w:ascii="Arial" w:hAnsi="Arial" w:cs="Arial"/>
          <w:sz w:val="28"/>
          <w:szCs w:val="28"/>
        </w:rPr>
        <w:t xml:space="preserve"> by </w:t>
      </w:r>
      <w:r w:rsidR="003A39A8" w:rsidRPr="00FF2722">
        <w:rPr>
          <w:rFonts w:ascii="Arial" w:hAnsi="Arial" w:cs="Arial"/>
          <w:sz w:val="28"/>
          <w:szCs w:val="28"/>
        </w:rPr>
        <w:t>Matt Berube</w:t>
      </w:r>
      <w:r w:rsidR="00992B3A" w:rsidRPr="00FF2722">
        <w:rPr>
          <w:rFonts w:ascii="Arial" w:hAnsi="Arial" w:cs="Arial"/>
          <w:sz w:val="28"/>
          <w:szCs w:val="28"/>
        </w:rPr>
        <w:t xml:space="preserve">, </w:t>
      </w:r>
      <w:r w:rsidR="00AB44ED" w:rsidRPr="00FF2722">
        <w:rPr>
          <w:rFonts w:ascii="Arial" w:hAnsi="Arial" w:cs="Arial"/>
          <w:sz w:val="28"/>
          <w:szCs w:val="28"/>
        </w:rPr>
        <w:t>TBI Program Administrator</w:t>
      </w:r>
    </w:p>
    <w:p w14:paraId="7466F1D2" w14:textId="7C16BA92" w:rsidR="00992B3A" w:rsidRPr="00FF2722" w:rsidRDefault="00992B3A" w:rsidP="008B7F18">
      <w:pPr>
        <w:rPr>
          <w:rFonts w:ascii="Arial" w:hAnsi="Arial" w:cs="Arial"/>
          <w:sz w:val="28"/>
          <w:szCs w:val="28"/>
        </w:rPr>
      </w:pPr>
    </w:p>
    <w:p w14:paraId="0365C6D2" w14:textId="1A1E1FE8" w:rsidR="00BF76CC" w:rsidRPr="00FF2722" w:rsidRDefault="001A32EB" w:rsidP="00A06B3F">
      <w:pPr>
        <w:rPr>
          <w:rFonts w:ascii="Arial" w:hAnsi="Arial" w:cs="Arial"/>
          <w:b/>
          <w:bCs/>
          <w:sz w:val="28"/>
          <w:szCs w:val="28"/>
        </w:rPr>
      </w:pPr>
      <w:r w:rsidRPr="00FF2722">
        <w:rPr>
          <w:rFonts w:ascii="Arial" w:hAnsi="Arial" w:cs="Arial"/>
          <w:b/>
          <w:bCs/>
          <w:sz w:val="28"/>
          <w:szCs w:val="28"/>
        </w:rPr>
        <w:t>Members Present</w:t>
      </w:r>
      <w:r w:rsidR="00AA5932" w:rsidRPr="00FF2722">
        <w:rPr>
          <w:rFonts w:ascii="Arial" w:hAnsi="Arial" w:cs="Arial"/>
          <w:b/>
          <w:bCs/>
          <w:sz w:val="28"/>
          <w:szCs w:val="28"/>
        </w:rPr>
        <w:t xml:space="preserve"> (Quorum </w:t>
      </w:r>
      <w:r w:rsidR="009E6A87" w:rsidRPr="00FF2722">
        <w:rPr>
          <w:rFonts w:ascii="Arial" w:hAnsi="Arial" w:cs="Arial"/>
          <w:b/>
          <w:bCs/>
          <w:sz w:val="28"/>
          <w:szCs w:val="28"/>
        </w:rPr>
        <w:t xml:space="preserve">was </w:t>
      </w:r>
      <w:r w:rsidR="00AA5932" w:rsidRPr="00FF2722">
        <w:rPr>
          <w:rFonts w:ascii="Arial" w:hAnsi="Arial" w:cs="Arial"/>
          <w:b/>
          <w:bCs/>
          <w:sz w:val="28"/>
          <w:szCs w:val="28"/>
        </w:rPr>
        <w:t>met)</w:t>
      </w:r>
    </w:p>
    <w:p w14:paraId="157C64BB" w14:textId="224669AB" w:rsidR="001F6E20" w:rsidRPr="00FF2722" w:rsidRDefault="001F6E20" w:rsidP="0058682D">
      <w:pPr>
        <w:pStyle w:val="ListParagraph"/>
        <w:numPr>
          <w:ilvl w:val="0"/>
          <w:numId w:val="5"/>
        </w:numPr>
        <w:rPr>
          <w:rFonts w:ascii="Arial" w:hAnsi="Arial" w:cs="Arial"/>
          <w:sz w:val="28"/>
          <w:szCs w:val="28"/>
        </w:rPr>
      </w:pPr>
      <w:r w:rsidRPr="00FF2722">
        <w:rPr>
          <w:rFonts w:ascii="Arial" w:hAnsi="Arial" w:cs="Arial"/>
          <w:sz w:val="28"/>
          <w:szCs w:val="28"/>
        </w:rPr>
        <w:t>Randy Dinning</w:t>
      </w:r>
      <w:r w:rsidR="007D629E" w:rsidRPr="00FF2722">
        <w:rPr>
          <w:rFonts w:ascii="Arial" w:hAnsi="Arial" w:cs="Arial"/>
          <w:sz w:val="28"/>
          <w:szCs w:val="28"/>
        </w:rPr>
        <w:t xml:space="preserve"> (Lead)</w:t>
      </w:r>
      <w:r w:rsidRPr="00FF2722">
        <w:rPr>
          <w:rFonts w:ascii="Arial" w:hAnsi="Arial" w:cs="Arial"/>
          <w:sz w:val="28"/>
          <w:szCs w:val="28"/>
        </w:rPr>
        <w:t>, Regional Ombudsman</w:t>
      </w:r>
      <w:r w:rsidR="007D629E" w:rsidRPr="00FF2722">
        <w:rPr>
          <w:rFonts w:ascii="Arial" w:hAnsi="Arial" w:cs="Arial"/>
          <w:sz w:val="28"/>
          <w:szCs w:val="28"/>
        </w:rPr>
        <w:t xml:space="preserve"> </w:t>
      </w:r>
    </w:p>
    <w:p w14:paraId="413914DD" w14:textId="04A676CC" w:rsidR="00A06B3F" w:rsidRPr="00FF2722" w:rsidRDefault="00661480" w:rsidP="0058682D">
      <w:pPr>
        <w:pStyle w:val="ListParagraph"/>
        <w:numPr>
          <w:ilvl w:val="0"/>
          <w:numId w:val="5"/>
        </w:numPr>
        <w:rPr>
          <w:rFonts w:ascii="Arial" w:hAnsi="Arial" w:cs="Arial"/>
          <w:sz w:val="28"/>
          <w:szCs w:val="28"/>
        </w:rPr>
      </w:pPr>
      <w:r w:rsidRPr="00FF2722">
        <w:rPr>
          <w:rFonts w:ascii="Arial" w:hAnsi="Arial" w:cs="Arial"/>
          <w:sz w:val="28"/>
          <w:szCs w:val="28"/>
        </w:rPr>
        <w:t>Vincent Martinez, TBI Survivor</w:t>
      </w:r>
    </w:p>
    <w:p w14:paraId="269D01B1" w14:textId="77777777" w:rsidR="009E6A87" w:rsidRPr="00FF2722" w:rsidRDefault="00A06B3F" w:rsidP="009E6A87">
      <w:pPr>
        <w:pStyle w:val="ListParagraph"/>
        <w:numPr>
          <w:ilvl w:val="0"/>
          <w:numId w:val="5"/>
        </w:numPr>
        <w:adjustRightInd w:val="0"/>
        <w:snapToGrid w:val="0"/>
        <w:rPr>
          <w:rFonts w:ascii="Arial" w:hAnsi="Arial" w:cs="Arial"/>
          <w:sz w:val="28"/>
          <w:szCs w:val="28"/>
        </w:rPr>
      </w:pPr>
      <w:r w:rsidRPr="00FF2722">
        <w:rPr>
          <w:rFonts w:ascii="Arial" w:hAnsi="Arial" w:cs="Arial"/>
          <w:sz w:val="28"/>
          <w:szCs w:val="28"/>
        </w:rPr>
        <w:t xml:space="preserve">Heidi Frye, </w:t>
      </w:r>
      <w:r w:rsidRPr="00FF2722">
        <w:rPr>
          <w:rFonts w:ascii="Arial" w:hAnsi="Arial" w:cs="Arial"/>
          <w:sz w:val="28"/>
          <w:szCs w:val="28"/>
        </w:rPr>
        <w:tab/>
        <w:t>Independent Living Center of Kern County and TBI Survivor</w:t>
      </w:r>
      <w:r w:rsidR="009E6A87" w:rsidRPr="00FF2722">
        <w:rPr>
          <w:rFonts w:ascii="Arial" w:hAnsi="Arial" w:cs="Arial"/>
          <w:sz w:val="28"/>
          <w:szCs w:val="28"/>
        </w:rPr>
        <w:t xml:space="preserve"> </w:t>
      </w:r>
    </w:p>
    <w:p w14:paraId="2557C41C" w14:textId="6A161A0F" w:rsidR="00661480" w:rsidRPr="00FF2722" w:rsidRDefault="009E6A87" w:rsidP="009E6A87">
      <w:pPr>
        <w:pStyle w:val="ListParagraph"/>
        <w:numPr>
          <w:ilvl w:val="0"/>
          <w:numId w:val="5"/>
        </w:numPr>
        <w:adjustRightInd w:val="0"/>
        <w:snapToGrid w:val="0"/>
        <w:rPr>
          <w:rFonts w:ascii="Arial" w:hAnsi="Arial" w:cs="Arial"/>
          <w:sz w:val="28"/>
          <w:szCs w:val="28"/>
        </w:rPr>
      </w:pPr>
      <w:r w:rsidRPr="00FF2722">
        <w:rPr>
          <w:rFonts w:ascii="Arial" w:hAnsi="Arial" w:cs="Arial"/>
          <w:sz w:val="28"/>
          <w:szCs w:val="28"/>
        </w:rPr>
        <w:t>Dr. Henry Huie, Santa Clara Valley Medical Chief of Brain Rehabilitation</w:t>
      </w:r>
    </w:p>
    <w:p w14:paraId="5002CE70" w14:textId="77777777" w:rsidR="00764D7D" w:rsidRPr="00FF2722" w:rsidRDefault="00764D7D" w:rsidP="00BF76CC">
      <w:pPr>
        <w:rPr>
          <w:rFonts w:ascii="Arial" w:hAnsi="Arial" w:cs="Arial"/>
          <w:sz w:val="28"/>
          <w:szCs w:val="28"/>
        </w:rPr>
      </w:pPr>
    </w:p>
    <w:p w14:paraId="7CBCD2F9" w14:textId="4D788C2F" w:rsidR="00BF76CC" w:rsidRPr="00FF2722" w:rsidRDefault="00BF76CC" w:rsidP="00BF76CC">
      <w:pPr>
        <w:rPr>
          <w:rFonts w:ascii="Arial" w:hAnsi="Arial" w:cs="Arial"/>
          <w:b/>
          <w:bCs/>
          <w:sz w:val="28"/>
          <w:szCs w:val="28"/>
        </w:rPr>
      </w:pPr>
      <w:r w:rsidRPr="00FF2722">
        <w:rPr>
          <w:rFonts w:ascii="Arial" w:hAnsi="Arial" w:cs="Arial"/>
          <w:b/>
          <w:bCs/>
          <w:sz w:val="28"/>
          <w:szCs w:val="28"/>
        </w:rPr>
        <w:t>Members Not Present</w:t>
      </w:r>
    </w:p>
    <w:p w14:paraId="2AC06085" w14:textId="0063AD5F" w:rsidR="00EF6A18" w:rsidRPr="00FF2722" w:rsidRDefault="00EF6A18" w:rsidP="00EF6A18">
      <w:pPr>
        <w:pStyle w:val="ListParagraph"/>
        <w:numPr>
          <w:ilvl w:val="0"/>
          <w:numId w:val="32"/>
        </w:numPr>
        <w:adjustRightInd w:val="0"/>
        <w:snapToGrid w:val="0"/>
        <w:rPr>
          <w:rFonts w:ascii="Arial" w:hAnsi="Arial" w:cs="Arial"/>
          <w:sz w:val="28"/>
          <w:szCs w:val="28"/>
        </w:rPr>
      </w:pPr>
      <w:r w:rsidRPr="00FF2722">
        <w:rPr>
          <w:rFonts w:ascii="Arial" w:hAnsi="Arial" w:cs="Arial"/>
          <w:sz w:val="28"/>
          <w:szCs w:val="28"/>
        </w:rPr>
        <w:t>Dr. Steven Chan, Physical Medicine and Rehabilitation at Kaiser Permanente</w:t>
      </w:r>
    </w:p>
    <w:p w14:paraId="59B86945" w14:textId="1E709BCD" w:rsidR="00945A6A" w:rsidRPr="00FF2722" w:rsidRDefault="00EF6A18" w:rsidP="009970ED">
      <w:pPr>
        <w:pStyle w:val="ListParagraph"/>
        <w:numPr>
          <w:ilvl w:val="0"/>
          <w:numId w:val="32"/>
        </w:numPr>
        <w:adjustRightInd w:val="0"/>
        <w:snapToGrid w:val="0"/>
        <w:rPr>
          <w:rFonts w:ascii="Arial" w:hAnsi="Arial" w:cs="Arial"/>
          <w:sz w:val="28"/>
          <w:szCs w:val="28"/>
        </w:rPr>
      </w:pPr>
      <w:r w:rsidRPr="00FF2722">
        <w:rPr>
          <w:rFonts w:ascii="Arial" w:hAnsi="Arial" w:cs="Arial"/>
          <w:sz w:val="28"/>
          <w:szCs w:val="28"/>
        </w:rPr>
        <w:t>Theresa Woo, DOR</w:t>
      </w:r>
    </w:p>
    <w:p w14:paraId="1E74971E" w14:textId="77777777" w:rsidR="00EF6A18" w:rsidRPr="00FF2722" w:rsidRDefault="00EF6A18" w:rsidP="00EF6A18">
      <w:pPr>
        <w:adjustRightInd w:val="0"/>
        <w:snapToGrid w:val="0"/>
        <w:rPr>
          <w:rFonts w:ascii="Arial" w:hAnsi="Arial" w:cs="Arial"/>
          <w:sz w:val="28"/>
          <w:szCs w:val="28"/>
        </w:rPr>
      </w:pPr>
    </w:p>
    <w:p w14:paraId="712BEC1E" w14:textId="24A6B706" w:rsidR="001A32EB" w:rsidRPr="00FF2722" w:rsidRDefault="001A32EB" w:rsidP="008B7F18">
      <w:pPr>
        <w:rPr>
          <w:rFonts w:ascii="Arial" w:hAnsi="Arial" w:cs="Arial"/>
          <w:b/>
          <w:bCs/>
          <w:sz w:val="28"/>
          <w:szCs w:val="28"/>
        </w:rPr>
      </w:pPr>
      <w:r w:rsidRPr="00FF2722">
        <w:rPr>
          <w:rFonts w:ascii="Arial" w:hAnsi="Arial" w:cs="Arial"/>
          <w:b/>
          <w:bCs/>
          <w:sz w:val="28"/>
          <w:szCs w:val="28"/>
        </w:rPr>
        <w:t>DOR Staff Present</w:t>
      </w:r>
    </w:p>
    <w:p w14:paraId="199FF6B9" w14:textId="413EFD84" w:rsidR="001D5235" w:rsidRPr="00FF2722" w:rsidRDefault="00EF6A18" w:rsidP="0058682D">
      <w:pPr>
        <w:pStyle w:val="ListParagraph"/>
        <w:numPr>
          <w:ilvl w:val="0"/>
          <w:numId w:val="6"/>
        </w:numPr>
        <w:rPr>
          <w:rFonts w:ascii="Arial" w:hAnsi="Arial" w:cs="Arial"/>
          <w:sz w:val="28"/>
          <w:szCs w:val="28"/>
        </w:rPr>
      </w:pPr>
      <w:r w:rsidRPr="00FF2722">
        <w:rPr>
          <w:rFonts w:ascii="Arial" w:hAnsi="Arial" w:cs="Arial"/>
          <w:sz w:val="28"/>
          <w:szCs w:val="28"/>
        </w:rPr>
        <w:t>Tanya Thee</w:t>
      </w:r>
      <w:r w:rsidR="00F96B6F" w:rsidRPr="00FF2722">
        <w:rPr>
          <w:rFonts w:ascii="Arial" w:hAnsi="Arial" w:cs="Arial"/>
          <w:sz w:val="28"/>
          <w:szCs w:val="28"/>
        </w:rPr>
        <w:t xml:space="preserve">, DOR </w:t>
      </w:r>
      <w:r w:rsidR="004E6FCD" w:rsidRPr="00FF2722">
        <w:rPr>
          <w:rFonts w:ascii="Arial" w:hAnsi="Arial" w:cs="Arial"/>
          <w:sz w:val="28"/>
          <w:szCs w:val="28"/>
        </w:rPr>
        <w:t>TBI Program Administrator</w:t>
      </w:r>
    </w:p>
    <w:p w14:paraId="269A5BE2" w14:textId="3D762098" w:rsidR="00EF6A18" w:rsidRPr="00FF2722" w:rsidRDefault="00EF6A18" w:rsidP="00EF6A18">
      <w:pPr>
        <w:pStyle w:val="ListParagraph"/>
        <w:numPr>
          <w:ilvl w:val="0"/>
          <w:numId w:val="6"/>
        </w:numPr>
        <w:rPr>
          <w:rFonts w:ascii="Arial" w:hAnsi="Arial" w:cs="Arial"/>
          <w:sz w:val="28"/>
          <w:szCs w:val="28"/>
        </w:rPr>
      </w:pPr>
      <w:r w:rsidRPr="00FF2722">
        <w:rPr>
          <w:rFonts w:ascii="Arial" w:hAnsi="Arial" w:cs="Arial"/>
          <w:sz w:val="28"/>
          <w:szCs w:val="28"/>
        </w:rPr>
        <w:t>Matthew Berube, DOR TBI Program Administrator</w:t>
      </w:r>
    </w:p>
    <w:p w14:paraId="70708755" w14:textId="77777777" w:rsidR="00964810" w:rsidRPr="00FF2722" w:rsidRDefault="00964810" w:rsidP="00964810">
      <w:pPr>
        <w:rPr>
          <w:rFonts w:ascii="Arial" w:hAnsi="Arial" w:cs="Arial"/>
          <w:b/>
          <w:bCs/>
          <w:sz w:val="28"/>
          <w:szCs w:val="28"/>
        </w:rPr>
      </w:pPr>
    </w:p>
    <w:p w14:paraId="2804C469" w14:textId="2AC833C1" w:rsidR="00964810" w:rsidRPr="00FF2722" w:rsidRDefault="00964810" w:rsidP="00964810">
      <w:pPr>
        <w:rPr>
          <w:rFonts w:ascii="Arial" w:hAnsi="Arial" w:cs="Arial"/>
          <w:b/>
          <w:bCs/>
          <w:sz w:val="28"/>
          <w:szCs w:val="28"/>
        </w:rPr>
      </w:pPr>
      <w:r w:rsidRPr="00FF2722">
        <w:rPr>
          <w:rFonts w:ascii="Arial" w:hAnsi="Arial" w:cs="Arial"/>
          <w:b/>
          <w:bCs/>
          <w:sz w:val="28"/>
          <w:szCs w:val="28"/>
        </w:rPr>
        <w:t>Public Present</w:t>
      </w:r>
    </w:p>
    <w:p w14:paraId="567773C7" w14:textId="77777777" w:rsidR="002A7DFA" w:rsidRPr="00FF2722" w:rsidRDefault="002A7DFA" w:rsidP="0058682D">
      <w:pPr>
        <w:numPr>
          <w:ilvl w:val="0"/>
          <w:numId w:val="4"/>
        </w:numPr>
        <w:rPr>
          <w:rFonts w:ascii="Arial" w:hAnsi="Arial" w:cs="Arial"/>
          <w:sz w:val="28"/>
          <w:szCs w:val="28"/>
        </w:rPr>
      </w:pPr>
      <w:r w:rsidRPr="00FF2722">
        <w:rPr>
          <w:rFonts w:ascii="Arial" w:hAnsi="Arial" w:cs="Arial"/>
          <w:sz w:val="28"/>
          <w:szCs w:val="28"/>
        </w:rPr>
        <w:t>Dan Clark, Community Advocate</w:t>
      </w:r>
    </w:p>
    <w:p w14:paraId="599BA09F" w14:textId="2B239E0C" w:rsidR="009E6A87" w:rsidRPr="00FF2722" w:rsidRDefault="009E6A87" w:rsidP="0058682D">
      <w:pPr>
        <w:numPr>
          <w:ilvl w:val="0"/>
          <w:numId w:val="4"/>
        </w:numPr>
        <w:rPr>
          <w:rFonts w:ascii="Arial" w:hAnsi="Arial" w:cs="Arial"/>
          <w:sz w:val="28"/>
          <w:szCs w:val="28"/>
        </w:rPr>
      </w:pPr>
      <w:r w:rsidRPr="00FF2722">
        <w:rPr>
          <w:rFonts w:ascii="Arial" w:hAnsi="Arial" w:cs="Arial"/>
          <w:sz w:val="28"/>
          <w:szCs w:val="28"/>
        </w:rPr>
        <w:t>Sean Dudas</w:t>
      </w:r>
    </w:p>
    <w:p w14:paraId="590E6D6F" w14:textId="77777777" w:rsidR="00EF6A18" w:rsidRPr="00FF2722" w:rsidRDefault="00EF6A18" w:rsidP="00F13CA6">
      <w:pPr>
        <w:rPr>
          <w:rFonts w:ascii="Arial" w:hAnsi="Arial" w:cs="Arial"/>
          <w:b/>
          <w:bCs/>
          <w:sz w:val="28"/>
          <w:szCs w:val="28"/>
        </w:rPr>
      </w:pPr>
    </w:p>
    <w:p w14:paraId="05D0E306" w14:textId="77777777" w:rsidR="003F4A82" w:rsidRPr="00FF2722" w:rsidRDefault="003F4A82" w:rsidP="003F4A82">
      <w:pPr>
        <w:rPr>
          <w:rFonts w:ascii="Arial" w:hAnsi="Arial" w:cs="Arial"/>
          <w:b/>
          <w:bCs/>
          <w:sz w:val="28"/>
          <w:szCs w:val="28"/>
        </w:rPr>
      </w:pPr>
      <w:r w:rsidRPr="00FF2722">
        <w:rPr>
          <w:rFonts w:ascii="Arial" w:hAnsi="Arial" w:cs="Arial"/>
          <w:b/>
          <w:bCs/>
          <w:sz w:val="28"/>
          <w:szCs w:val="28"/>
        </w:rPr>
        <w:t>Committee Business</w:t>
      </w:r>
    </w:p>
    <w:p w14:paraId="05392055" w14:textId="55D4A561" w:rsidR="00F96B6F" w:rsidRPr="00FF2722" w:rsidRDefault="00661480" w:rsidP="00F13CA6">
      <w:pPr>
        <w:rPr>
          <w:rFonts w:ascii="Arial" w:hAnsi="Arial" w:cs="Arial"/>
          <w:b/>
          <w:bCs/>
          <w:sz w:val="28"/>
          <w:szCs w:val="28"/>
        </w:rPr>
      </w:pPr>
      <w:r w:rsidRPr="00FF2722">
        <w:rPr>
          <w:rFonts w:ascii="Arial" w:hAnsi="Arial" w:cs="Arial"/>
          <w:b/>
          <w:bCs/>
          <w:sz w:val="28"/>
          <w:szCs w:val="28"/>
        </w:rPr>
        <w:t>Approval of Meeting Minutes</w:t>
      </w:r>
    </w:p>
    <w:p w14:paraId="19E824CC" w14:textId="60B5C987" w:rsidR="00D8403A" w:rsidRPr="00FF2722" w:rsidRDefault="00D8403A" w:rsidP="00D8403A">
      <w:pPr>
        <w:numPr>
          <w:ilvl w:val="0"/>
          <w:numId w:val="7"/>
        </w:numPr>
        <w:rPr>
          <w:rFonts w:ascii="Arial" w:hAnsi="Arial" w:cs="Arial"/>
          <w:sz w:val="28"/>
          <w:szCs w:val="28"/>
        </w:rPr>
      </w:pPr>
      <w:r w:rsidRPr="00FF2722">
        <w:rPr>
          <w:rFonts w:ascii="Arial" w:hAnsi="Arial" w:cs="Arial"/>
          <w:sz w:val="28"/>
          <w:szCs w:val="28"/>
        </w:rPr>
        <w:t xml:space="preserve">The approval of the meeting minutes for </w:t>
      </w:r>
      <w:r w:rsidR="00D749D3" w:rsidRPr="00FF2722">
        <w:rPr>
          <w:rFonts w:ascii="Arial" w:hAnsi="Arial" w:cs="Arial"/>
          <w:sz w:val="28"/>
          <w:szCs w:val="28"/>
        </w:rPr>
        <w:t>May 11</w:t>
      </w:r>
      <w:r w:rsidRPr="00FF2722">
        <w:rPr>
          <w:rFonts w:ascii="Arial" w:hAnsi="Arial" w:cs="Arial"/>
          <w:sz w:val="28"/>
          <w:szCs w:val="28"/>
        </w:rPr>
        <w:t xml:space="preserve">, 2023 was motioned by </w:t>
      </w:r>
      <w:r w:rsidR="00D749D3" w:rsidRPr="00FF2722">
        <w:rPr>
          <w:rFonts w:ascii="Arial" w:hAnsi="Arial" w:cs="Arial"/>
          <w:sz w:val="28"/>
          <w:szCs w:val="28"/>
        </w:rPr>
        <w:t>Henry Huie</w:t>
      </w:r>
      <w:r w:rsidRPr="00FF2722">
        <w:rPr>
          <w:rFonts w:ascii="Arial" w:hAnsi="Arial" w:cs="Arial"/>
          <w:sz w:val="28"/>
          <w:szCs w:val="28"/>
        </w:rPr>
        <w:t xml:space="preserve"> and seconded by </w:t>
      </w:r>
      <w:r w:rsidR="00D749D3" w:rsidRPr="00FF2722">
        <w:rPr>
          <w:rFonts w:ascii="Arial" w:hAnsi="Arial" w:cs="Arial"/>
          <w:sz w:val="28"/>
          <w:szCs w:val="28"/>
        </w:rPr>
        <w:t>Heidi Frye</w:t>
      </w:r>
      <w:r w:rsidRPr="00FF2722">
        <w:rPr>
          <w:rFonts w:ascii="Arial" w:hAnsi="Arial" w:cs="Arial"/>
          <w:sz w:val="28"/>
          <w:szCs w:val="28"/>
        </w:rPr>
        <w:t>. Minutes were approved by members Frye</w:t>
      </w:r>
      <w:r w:rsidR="00D749D3" w:rsidRPr="00FF2722">
        <w:rPr>
          <w:rFonts w:ascii="Arial" w:hAnsi="Arial" w:cs="Arial"/>
          <w:sz w:val="28"/>
          <w:szCs w:val="28"/>
        </w:rPr>
        <w:t xml:space="preserve">, </w:t>
      </w:r>
      <w:r w:rsidRPr="00FF2722">
        <w:rPr>
          <w:rFonts w:ascii="Arial" w:hAnsi="Arial" w:cs="Arial"/>
          <w:sz w:val="28"/>
          <w:szCs w:val="28"/>
        </w:rPr>
        <w:t>Martinez</w:t>
      </w:r>
      <w:r w:rsidR="00D749D3" w:rsidRPr="00FF2722">
        <w:rPr>
          <w:rFonts w:ascii="Arial" w:hAnsi="Arial" w:cs="Arial"/>
          <w:sz w:val="28"/>
          <w:szCs w:val="28"/>
        </w:rPr>
        <w:t>, Dinning, and Huie</w:t>
      </w:r>
      <w:r w:rsidRPr="00FF2722">
        <w:rPr>
          <w:rFonts w:ascii="Arial" w:hAnsi="Arial" w:cs="Arial"/>
          <w:sz w:val="28"/>
          <w:szCs w:val="28"/>
        </w:rPr>
        <w:t>.</w:t>
      </w:r>
    </w:p>
    <w:p w14:paraId="6836B7BE" w14:textId="77777777" w:rsidR="004E6FCD" w:rsidRPr="00FF2722" w:rsidRDefault="004E6FCD" w:rsidP="00DF45BC">
      <w:pPr>
        <w:rPr>
          <w:rFonts w:ascii="Arial" w:hAnsi="Arial" w:cs="Arial"/>
          <w:b/>
          <w:bCs/>
          <w:sz w:val="28"/>
          <w:szCs w:val="28"/>
        </w:rPr>
      </w:pPr>
    </w:p>
    <w:p w14:paraId="0A4CDA40" w14:textId="7E282A7B" w:rsidR="00AA5932" w:rsidRPr="00FF2722" w:rsidRDefault="00AA5932" w:rsidP="00AA5932">
      <w:pPr>
        <w:rPr>
          <w:rFonts w:ascii="Arial" w:hAnsi="Arial" w:cs="Arial"/>
          <w:sz w:val="28"/>
          <w:szCs w:val="28"/>
        </w:rPr>
      </w:pPr>
      <w:r w:rsidRPr="00FF2722">
        <w:rPr>
          <w:rFonts w:ascii="Arial" w:hAnsi="Arial" w:cs="Arial"/>
          <w:sz w:val="28"/>
          <w:szCs w:val="28"/>
        </w:rPr>
        <w:t xml:space="preserve">Committee comment </w:t>
      </w:r>
    </w:p>
    <w:p w14:paraId="65F29ED4" w14:textId="3FBB924B" w:rsidR="00AA5932" w:rsidRPr="00FF2722" w:rsidRDefault="00AA5932" w:rsidP="0058682D">
      <w:pPr>
        <w:pStyle w:val="ListParagraph"/>
        <w:numPr>
          <w:ilvl w:val="0"/>
          <w:numId w:val="13"/>
        </w:numPr>
        <w:rPr>
          <w:rFonts w:ascii="Arial" w:hAnsi="Arial" w:cs="Arial"/>
          <w:sz w:val="28"/>
          <w:szCs w:val="28"/>
        </w:rPr>
      </w:pPr>
      <w:r w:rsidRPr="00FF2722">
        <w:rPr>
          <w:rFonts w:ascii="Arial" w:hAnsi="Arial" w:cs="Arial"/>
          <w:sz w:val="28"/>
          <w:szCs w:val="28"/>
        </w:rPr>
        <w:lastRenderedPageBreak/>
        <w:t>None</w:t>
      </w:r>
    </w:p>
    <w:p w14:paraId="345672DE" w14:textId="6FC0206E" w:rsidR="00AA5932" w:rsidRPr="00FF2722" w:rsidRDefault="00AA5932" w:rsidP="00AA5932">
      <w:pPr>
        <w:rPr>
          <w:rFonts w:ascii="Arial" w:hAnsi="Arial" w:cs="Arial"/>
          <w:sz w:val="28"/>
          <w:szCs w:val="28"/>
        </w:rPr>
      </w:pPr>
      <w:r w:rsidRPr="00FF2722">
        <w:rPr>
          <w:rFonts w:ascii="Arial" w:hAnsi="Arial" w:cs="Arial"/>
          <w:sz w:val="28"/>
          <w:szCs w:val="28"/>
        </w:rPr>
        <w:t>Public comment</w:t>
      </w:r>
    </w:p>
    <w:p w14:paraId="38A906E2" w14:textId="68EBA04E" w:rsidR="00AA5932" w:rsidRPr="00FF2722" w:rsidRDefault="00AA5932" w:rsidP="0058682D">
      <w:pPr>
        <w:pStyle w:val="ListParagraph"/>
        <w:numPr>
          <w:ilvl w:val="0"/>
          <w:numId w:val="13"/>
        </w:numPr>
        <w:rPr>
          <w:rFonts w:ascii="Arial" w:hAnsi="Arial" w:cs="Arial"/>
          <w:sz w:val="28"/>
          <w:szCs w:val="28"/>
        </w:rPr>
      </w:pPr>
      <w:r w:rsidRPr="00FF2722">
        <w:rPr>
          <w:rFonts w:ascii="Arial" w:hAnsi="Arial" w:cs="Arial"/>
          <w:sz w:val="28"/>
          <w:szCs w:val="28"/>
        </w:rPr>
        <w:t>None</w:t>
      </w:r>
    </w:p>
    <w:p w14:paraId="3271D1AA" w14:textId="1849C80B" w:rsidR="00B91C5C" w:rsidRPr="00FF2722" w:rsidRDefault="00B91C5C" w:rsidP="00B91C5C">
      <w:pPr>
        <w:rPr>
          <w:rFonts w:ascii="Arial" w:hAnsi="Arial" w:cs="Arial"/>
          <w:sz w:val="28"/>
          <w:szCs w:val="28"/>
        </w:rPr>
      </w:pPr>
    </w:p>
    <w:p w14:paraId="52FED22E" w14:textId="77777777" w:rsidR="00B91C5C" w:rsidRPr="00FF2722" w:rsidRDefault="00B91C5C" w:rsidP="00B91C5C">
      <w:pPr>
        <w:rPr>
          <w:rFonts w:ascii="Arial" w:hAnsi="Arial" w:cs="Arial"/>
          <w:b/>
          <w:bCs/>
          <w:sz w:val="28"/>
          <w:szCs w:val="28"/>
        </w:rPr>
      </w:pPr>
      <w:r w:rsidRPr="00FF2722">
        <w:rPr>
          <w:rFonts w:ascii="Arial" w:hAnsi="Arial" w:cs="Arial"/>
          <w:b/>
          <w:bCs/>
          <w:sz w:val="28"/>
          <w:szCs w:val="28"/>
        </w:rPr>
        <w:t>DOR Updates</w:t>
      </w:r>
    </w:p>
    <w:p w14:paraId="14D21331" w14:textId="2D63A555" w:rsidR="00B91C5C" w:rsidRPr="00FF2722" w:rsidRDefault="00B91C5C" w:rsidP="0058682D">
      <w:pPr>
        <w:pStyle w:val="ListParagraph"/>
        <w:numPr>
          <w:ilvl w:val="0"/>
          <w:numId w:val="12"/>
        </w:numPr>
        <w:rPr>
          <w:rFonts w:ascii="Arial" w:hAnsi="Arial" w:cs="Arial"/>
          <w:sz w:val="28"/>
          <w:szCs w:val="28"/>
        </w:rPr>
      </w:pPr>
      <w:r w:rsidRPr="00FF2722">
        <w:rPr>
          <w:rFonts w:ascii="Arial" w:hAnsi="Arial" w:cs="Arial"/>
          <w:sz w:val="28"/>
          <w:szCs w:val="28"/>
        </w:rPr>
        <w:t>Matt</w:t>
      </w:r>
      <w:r w:rsidR="005F5996" w:rsidRPr="00FF2722">
        <w:rPr>
          <w:rFonts w:ascii="Arial" w:hAnsi="Arial" w:cs="Arial"/>
          <w:sz w:val="28"/>
          <w:szCs w:val="28"/>
        </w:rPr>
        <w:t xml:space="preserve"> </w:t>
      </w:r>
      <w:r w:rsidRPr="00FF2722">
        <w:rPr>
          <w:rFonts w:ascii="Arial" w:hAnsi="Arial" w:cs="Arial"/>
          <w:sz w:val="28"/>
          <w:szCs w:val="28"/>
        </w:rPr>
        <w:t>provided DOR updates (see above)</w:t>
      </w:r>
    </w:p>
    <w:p w14:paraId="67F9B1D8" w14:textId="77777777" w:rsidR="00D8403A" w:rsidRPr="00FF2722" w:rsidRDefault="00D8403A" w:rsidP="00D8403A">
      <w:pPr>
        <w:rPr>
          <w:rFonts w:ascii="Arial" w:hAnsi="Arial" w:cs="Arial"/>
          <w:sz w:val="28"/>
          <w:szCs w:val="28"/>
        </w:rPr>
      </w:pPr>
    </w:p>
    <w:p w14:paraId="6533A48D" w14:textId="49C33C58" w:rsidR="00D8403A" w:rsidRPr="00FF2722" w:rsidRDefault="003F4A82" w:rsidP="00D8403A">
      <w:pPr>
        <w:rPr>
          <w:rFonts w:ascii="Arial" w:hAnsi="Arial" w:cs="Arial"/>
          <w:b/>
          <w:bCs/>
          <w:sz w:val="28"/>
          <w:szCs w:val="28"/>
        </w:rPr>
      </w:pPr>
      <w:r w:rsidRPr="00FF2722">
        <w:rPr>
          <w:rFonts w:ascii="Arial" w:hAnsi="Arial" w:cs="Arial"/>
          <w:b/>
          <w:bCs/>
          <w:sz w:val="28"/>
          <w:szCs w:val="28"/>
        </w:rPr>
        <w:t>TBI Resources List</w:t>
      </w:r>
    </w:p>
    <w:p w14:paraId="6EC8CFC0" w14:textId="0EDBA8BB" w:rsidR="007D629E" w:rsidRPr="00FF2722" w:rsidRDefault="003F4A82" w:rsidP="007D629E">
      <w:pPr>
        <w:pStyle w:val="ListParagraph"/>
        <w:numPr>
          <w:ilvl w:val="0"/>
          <w:numId w:val="5"/>
        </w:numPr>
        <w:rPr>
          <w:rFonts w:ascii="Arial" w:hAnsi="Arial" w:cs="Arial"/>
          <w:sz w:val="28"/>
          <w:szCs w:val="28"/>
        </w:rPr>
      </w:pPr>
      <w:r w:rsidRPr="00FF2722">
        <w:rPr>
          <w:rFonts w:ascii="Arial" w:hAnsi="Arial" w:cs="Arial"/>
          <w:sz w:val="28"/>
          <w:szCs w:val="28"/>
        </w:rPr>
        <w:t>Discussion of Resources List</w:t>
      </w:r>
    </w:p>
    <w:p w14:paraId="3588A087" w14:textId="35B3D6E2" w:rsidR="003F4A82" w:rsidRPr="00FF2722" w:rsidRDefault="003F4A82" w:rsidP="007D629E">
      <w:pPr>
        <w:pStyle w:val="ListParagraph"/>
        <w:numPr>
          <w:ilvl w:val="0"/>
          <w:numId w:val="5"/>
        </w:numPr>
        <w:rPr>
          <w:rFonts w:ascii="Arial" w:hAnsi="Arial" w:cs="Arial"/>
          <w:sz w:val="28"/>
          <w:szCs w:val="28"/>
        </w:rPr>
      </w:pPr>
      <w:r w:rsidRPr="00FF2722">
        <w:rPr>
          <w:rFonts w:ascii="Arial" w:hAnsi="Arial" w:cs="Arial"/>
          <w:sz w:val="28"/>
          <w:szCs w:val="28"/>
        </w:rPr>
        <w:tab/>
        <w:t>Dan Clark will create a rough draft and send it to Matt Berube</w:t>
      </w:r>
    </w:p>
    <w:p w14:paraId="04F17FCD" w14:textId="7B4655AD" w:rsidR="003F4A82" w:rsidRPr="00FF2722" w:rsidRDefault="003F4A82" w:rsidP="007D629E">
      <w:pPr>
        <w:pStyle w:val="ListParagraph"/>
        <w:numPr>
          <w:ilvl w:val="0"/>
          <w:numId w:val="5"/>
        </w:numPr>
        <w:rPr>
          <w:rFonts w:ascii="Arial" w:hAnsi="Arial" w:cs="Arial"/>
          <w:sz w:val="28"/>
          <w:szCs w:val="28"/>
        </w:rPr>
      </w:pPr>
      <w:r w:rsidRPr="00FF2722">
        <w:rPr>
          <w:rFonts w:ascii="Arial" w:hAnsi="Arial" w:cs="Arial"/>
          <w:sz w:val="28"/>
          <w:szCs w:val="28"/>
        </w:rPr>
        <w:tab/>
        <w:t>Committee will review and vote to approve draft at July 13</w:t>
      </w:r>
      <w:r w:rsidRPr="00FF2722">
        <w:rPr>
          <w:rFonts w:ascii="Arial" w:hAnsi="Arial" w:cs="Arial"/>
          <w:sz w:val="28"/>
          <w:szCs w:val="28"/>
          <w:vertAlign w:val="superscript"/>
        </w:rPr>
        <w:t>th</w:t>
      </w:r>
      <w:r w:rsidRPr="00FF2722">
        <w:rPr>
          <w:rFonts w:ascii="Arial" w:hAnsi="Arial" w:cs="Arial"/>
          <w:sz w:val="28"/>
          <w:szCs w:val="28"/>
        </w:rPr>
        <w:t xml:space="preserve"> EPOC meeting.</w:t>
      </w:r>
    </w:p>
    <w:p w14:paraId="223C6E6F" w14:textId="77777777" w:rsidR="003F4A82" w:rsidRPr="00FF2722" w:rsidRDefault="003F4A82" w:rsidP="003F4A82">
      <w:pPr>
        <w:pStyle w:val="ListParagraph"/>
        <w:numPr>
          <w:ilvl w:val="0"/>
          <w:numId w:val="5"/>
        </w:numPr>
        <w:rPr>
          <w:rFonts w:ascii="Arial" w:hAnsi="Arial" w:cs="Arial"/>
          <w:sz w:val="28"/>
          <w:szCs w:val="28"/>
        </w:rPr>
      </w:pPr>
      <w:r w:rsidRPr="00FF2722">
        <w:rPr>
          <w:rFonts w:ascii="Arial" w:hAnsi="Arial" w:cs="Arial"/>
          <w:sz w:val="28"/>
          <w:szCs w:val="28"/>
        </w:rPr>
        <w:tab/>
        <w:t>Approved draft will be presented to full TBI Advisory Board on July 17</w:t>
      </w:r>
      <w:r w:rsidRPr="00FF2722">
        <w:rPr>
          <w:rFonts w:ascii="Arial" w:hAnsi="Arial" w:cs="Arial"/>
          <w:sz w:val="28"/>
          <w:szCs w:val="28"/>
          <w:vertAlign w:val="superscript"/>
        </w:rPr>
        <w:t>th</w:t>
      </w:r>
      <w:r w:rsidRPr="00FF2722">
        <w:rPr>
          <w:rFonts w:ascii="Arial" w:hAnsi="Arial" w:cs="Arial"/>
          <w:sz w:val="28"/>
          <w:szCs w:val="28"/>
        </w:rPr>
        <w:t>.</w:t>
      </w:r>
    </w:p>
    <w:p w14:paraId="42167848" w14:textId="03655DC9" w:rsidR="003F4A82" w:rsidRPr="00FF2722" w:rsidRDefault="003F4A82" w:rsidP="003F4A82">
      <w:pPr>
        <w:pStyle w:val="ListParagraph"/>
        <w:numPr>
          <w:ilvl w:val="0"/>
          <w:numId w:val="5"/>
        </w:numPr>
        <w:rPr>
          <w:rFonts w:ascii="Arial" w:hAnsi="Arial" w:cs="Arial"/>
          <w:sz w:val="28"/>
          <w:szCs w:val="28"/>
        </w:rPr>
      </w:pPr>
      <w:r w:rsidRPr="00FF2722">
        <w:rPr>
          <w:rFonts w:ascii="Arial" w:hAnsi="Arial" w:cs="Arial"/>
          <w:sz w:val="28"/>
          <w:szCs w:val="28"/>
        </w:rPr>
        <w:t>Public Outreach discussion</w:t>
      </w:r>
    </w:p>
    <w:p w14:paraId="710E400D" w14:textId="1954C197" w:rsidR="003F4A82" w:rsidRPr="00FF2722" w:rsidRDefault="003F4A82" w:rsidP="007D629E">
      <w:pPr>
        <w:pStyle w:val="ListParagraph"/>
        <w:numPr>
          <w:ilvl w:val="0"/>
          <w:numId w:val="5"/>
        </w:numPr>
        <w:rPr>
          <w:rFonts w:ascii="Arial" w:hAnsi="Arial" w:cs="Arial"/>
          <w:sz w:val="28"/>
          <w:szCs w:val="28"/>
        </w:rPr>
      </w:pPr>
      <w:r w:rsidRPr="00FF2722">
        <w:rPr>
          <w:rFonts w:ascii="Arial" w:hAnsi="Arial" w:cs="Arial"/>
          <w:sz w:val="28"/>
          <w:szCs w:val="28"/>
        </w:rPr>
        <w:tab/>
        <w:t>Creating 1-hour virtual/in-person presentation to be given to resource provider staffs</w:t>
      </w:r>
    </w:p>
    <w:p w14:paraId="2A361E24" w14:textId="2BEB3551" w:rsidR="003F4A82" w:rsidRPr="00FF2722" w:rsidRDefault="003F4A82" w:rsidP="007D629E">
      <w:pPr>
        <w:pStyle w:val="ListParagraph"/>
        <w:numPr>
          <w:ilvl w:val="0"/>
          <w:numId w:val="5"/>
        </w:numPr>
        <w:rPr>
          <w:rFonts w:ascii="Arial" w:hAnsi="Arial" w:cs="Arial"/>
          <w:sz w:val="28"/>
          <w:szCs w:val="28"/>
        </w:rPr>
      </w:pPr>
      <w:r w:rsidRPr="00FF2722">
        <w:rPr>
          <w:rFonts w:ascii="Arial" w:hAnsi="Arial" w:cs="Arial"/>
          <w:sz w:val="28"/>
          <w:szCs w:val="28"/>
        </w:rPr>
        <w:tab/>
        <w:t>Members of the Brain Injury Survivor Committee will be guest speakers.</w:t>
      </w:r>
    </w:p>
    <w:p w14:paraId="2126D687" w14:textId="77777777" w:rsidR="00AA5932" w:rsidRPr="00FF2722" w:rsidRDefault="00AA5932" w:rsidP="00B7681E">
      <w:pPr>
        <w:rPr>
          <w:rFonts w:ascii="Arial" w:hAnsi="Arial" w:cs="Arial"/>
          <w:b/>
          <w:bCs/>
          <w:sz w:val="28"/>
          <w:szCs w:val="28"/>
        </w:rPr>
      </w:pPr>
    </w:p>
    <w:p w14:paraId="72984EA1" w14:textId="77777777" w:rsidR="007D629E" w:rsidRPr="00FF2722" w:rsidRDefault="007D629E" w:rsidP="007D629E">
      <w:pPr>
        <w:pStyle w:val="Default"/>
        <w:numPr>
          <w:ilvl w:val="1"/>
          <w:numId w:val="5"/>
        </w:numPr>
        <w:rPr>
          <w:rFonts w:ascii="Arial" w:hAnsi="Arial" w:cs="Arial"/>
          <w:color w:val="auto"/>
          <w:sz w:val="28"/>
          <w:szCs w:val="28"/>
        </w:rPr>
      </w:pPr>
      <w:bookmarkStart w:id="3" w:name="_Hlk133915424"/>
      <w:r w:rsidRPr="00FF2722">
        <w:rPr>
          <w:rFonts w:ascii="Arial" w:hAnsi="Arial" w:cs="Arial"/>
          <w:color w:val="auto"/>
          <w:sz w:val="28"/>
          <w:szCs w:val="28"/>
        </w:rPr>
        <w:t>Committee comments</w:t>
      </w:r>
    </w:p>
    <w:p w14:paraId="580D6C6D" w14:textId="77777777" w:rsidR="007D629E" w:rsidRPr="00FF2722" w:rsidRDefault="007D629E" w:rsidP="007D629E">
      <w:pPr>
        <w:pStyle w:val="Default"/>
        <w:numPr>
          <w:ilvl w:val="2"/>
          <w:numId w:val="12"/>
        </w:numPr>
        <w:rPr>
          <w:rFonts w:ascii="Arial" w:hAnsi="Arial" w:cs="Arial"/>
          <w:color w:val="auto"/>
          <w:sz w:val="28"/>
          <w:szCs w:val="28"/>
        </w:rPr>
      </w:pPr>
      <w:r w:rsidRPr="00FF2722">
        <w:rPr>
          <w:rFonts w:ascii="Arial" w:hAnsi="Arial" w:cs="Arial"/>
          <w:color w:val="auto"/>
          <w:sz w:val="28"/>
          <w:szCs w:val="28"/>
        </w:rPr>
        <w:t>None</w:t>
      </w:r>
    </w:p>
    <w:p w14:paraId="160567D8" w14:textId="4AAEB51B" w:rsidR="007D629E" w:rsidRPr="00FF2722" w:rsidRDefault="007D629E" w:rsidP="007D629E">
      <w:pPr>
        <w:pStyle w:val="Default"/>
        <w:numPr>
          <w:ilvl w:val="1"/>
          <w:numId w:val="5"/>
        </w:numPr>
        <w:rPr>
          <w:rFonts w:ascii="Arial" w:hAnsi="Arial" w:cs="Arial"/>
          <w:color w:val="auto"/>
          <w:sz w:val="28"/>
          <w:szCs w:val="28"/>
        </w:rPr>
      </w:pPr>
      <w:r w:rsidRPr="00FF2722">
        <w:rPr>
          <w:rFonts w:ascii="Arial" w:hAnsi="Arial" w:cs="Arial"/>
          <w:color w:val="auto"/>
          <w:sz w:val="28"/>
          <w:szCs w:val="28"/>
        </w:rPr>
        <w:t>Public comments</w:t>
      </w:r>
    </w:p>
    <w:p w14:paraId="1C789B74" w14:textId="33515930" w:rsidR="007D629E" w:rsidRPr="00FF2722" w:rsidRDefault="003F4A82" w:rsidP="007D629E">
      <w:pPr>
        <w:pStyle w:val="Default"/>
        <w:numPr>
          <w:ilvl w:val="2"/>
          <w:numId w:val="5"/>
        </w:numPr>
        <w:rPr>
          <w:rFonts w:ascii="Arial" w:hAnsi="Arial" w:cs="Arial"/>
          <w:color w:val="auto"/>
          <w:sz w:val="28"/>
          <w:szCs w:val="28"/>
        </w:rPr>
      </w:pPr>
      <w:r w:rsidRPr="00FF2722">
        <w:rPr>
          <w:rFonts w:ascii="Arial" w:hAnsi="Arial" w:cs="Arial"/>
          <w:color w:val="auto"/>
          <w:sz w:val="28"/>
          <w:szCs w:val="28"/>
        </w:rPr>
        <w:t>Dan Clark asked that all geographic areas should be represented.</w:t>
      </w:r>
      <w:r w:rsidR="00084D38" w:rsidRPr="00FF2722">
        <w:rPr>
          <w:rFonts w:ascii="Arial" w:hAnsi="Arial" w:cs="Arial"/>
          <w:color w:val="auto"/>
          <w:sz w:val="28"/>
          <w:szCs w:val="28"/>
        </w:rPr>
        <w:t xml:space="preserve"> Sean Dudas asked if presentations were to be for clients or providers; they are to be for providers.</w:t>
      </w:r>
    </w:p>
    <w:bookmarkEnd w:id="3"/>
    <w:p w14:paraId="70ABE381" w14:textId="0D43BA63" w:rsidR="003A2008" w:rsidRPr="00FF2722" w:rsidRDefault="003A2008" w:rsidP="003A2008">
      <w:pPr>
        <w:pStyle w:val="Default"/>
        <w:rPr>
          <w:rFonts w:ascii="Arial" w:hAnsi="Arial" w:cs="Arial"/>
          <w:color w:val="auto"/>
          <w:sz w:val="28"/>
          <w:szCs w:val="28"/>
        </w:rPr>
      </w:pPr>
    </w:p>
    <w:p w14:paraId="064A3690" w14:textId="77777777" w:rsidR="00F25485" w:rsidRPr="00FF2722" w:rsidRDefault="00F25485" w:rsidP="00F25485">
      <w:pPr>
        <w:rPr>
          <w:rFonts w:ascii="Arial" w:hAnsi="Arial" w:cs="Arial"/>
          <w:b/>
          <w:bCs/>
          <w:sz w:val="28"/>
          <w:szCs w:val="28"/>
        </w:rPr>
      </w:pPr>
      <w:r w:rsidRPr="00FF2722">
        <w:rPr>
          <w:rFonts w:ascii="Arial" w:hAnsi="Arial" w:cs="Arial"/>
          <w:b/>
          <w:bCs/>
          <w:sz w:val="28"/>
          <w:szCs w:val="28"/>
        </w:rPr>
        <w:t>Future Meeting Dates</w:t>
      </w:r>
    </w:p>
    <w:p w14:paraId="681BE6D6" w14:textId="77777777" w:rsidR="00F25485" w:rsidRPr="00FF2722" w:rsidRDefault="00F25485" w:rsidP="00F25485">
      <w:pPr>
        <w:pStyle w:val="ListParagraph"/>
        <w:numPr>
          <w:ilvl w:val="0"/>
          <w:numId w:val="5"/>
        </w:numPr>
        <w:rPr>
          <w:rFonts w:ascii="Arial" w:hAnsi="Arial" w:cs="Arial"/>
          <w:sz w:val="28"/>
          <w:szCs w:val="28"/>
        </w:rPr>
      </w:pPr>
      <w:r w:rsidRPr="00FF2722">
        <w:rPr>
          <w:rFonts w:ascii="Arial" w:hAnsi="Arial" w:cs="Arial"/>
          <w:sz w:val="28"/>
          <w:szCs w:val="28"/>
        </w:rPr>
        <w:t>TBI Board Meeting – July 17, 2023</w:t>
      </w:r>
    </w:p>
    <w:p w14:paraId="1173863F" w14:textId="05274F92" w:rsidR="00F25485" w:rsidRPr="00FF2722" w:rsidRDefault="00F25485" w:rsidP="00F25485">
      <w:pPr>
        <w:pStyle w:val="ListParagraph"/>
        <w:numPr>
          <w:ilvl w:val="0"/>
          <w:numId w:val="5"/>
        </w:numPr>
        <w:rPr>
          <w:rFonts w:ascii="Arial" w:hAnsi="Arial" w:cs="Arial"/>
          <w:sz w:val="28"/>
          <w:szCs w:val="28"/>
        </w:rPr>
      </w:pPr>
      <w:r w:rsidRPr="00FF2722">
        <w:rPr>
          <w:rFonts w:ascii="Arial" w:hAnsi="Arial" w:cs="Arial"/>
          <w:sz w:val="28"/>
          <w:szCs w:val="28"/>
        </w:rPr>
        <w:t xml:space="preserve">TBI Board Committees – </w:t>
      </w:r>
      <w:r w:rsidR="00D06B81" w:rsidRPr="00FF2722">
        <w:rPr>
          <w:rFonts w:ascii="Arial" w:hAnsi="Arial" w:cs="Arial"/>
          <w:sz w:val="28"/>
          <w:szCs w:val="28"/>
        </w:rPr>
        <w:t>July 13,</w:t>
      </w:r>
      <w:r w:rsidRPr="00FF2722">
        <w:rPr>
          <w:rFonts w:ascii="Arial" w:hAnsi="Arial" w:cs="Arial"/>
          <w:sz w:val="28"/>
          <w:szCs w:val="28"/>
        </w:rPr>
        <w:t xml:space="preserve"> 2023</w:t>
      </w:r>
    </w:p>
    <w:p w14:paraId="18725A20" w14:textId="77777777" w:rsidR="003A2008" w:rsidRPr="00FF2722" w:rsidRDefault="003A2008" w:rsidP="003A2008">
      <w:pPr>
        <w:ind w:left="720"/>
        <w:rPr>
          <w:rFonts w:ascii="Arial" w:hAnsi="Arial" w:cs="Arial"/>
          <w:sz w:val="28"/>
          <w:szCs w:val="28"/>
        </w:rPr>
      </w:pPr>
      <w:r w:rsidRPr="00FF2722">
        <w:rPr>
          <w:rFonts w:ascii="Arial" w:hAnsi="Arial" w:cs="Arial"/>
          <w:sz w:val="28"/>
          <w:szCs w:val="28"/>
        </w:rPr>
        <w:t> </w:t>
      </w:r>
    </w:p>
    <w:p w14:paraId="75F84481" w14:textId="77777777" w:rsidR="003A2008" w:rsidRPr="00FF2722" w:rsidRDefault="003A2008" w:rsidP="003A2008">
      <w:pPr>
        <w:rPr>
          <w:rFonts w:ascii="Arial" w:hAnsi="Arial" w:cs="Arial"/>
          <w:b/>
          <w:bCs/>
          <w:sz w:val="28"/>
          <w:szCs w:val="28"/>
        </w:rPr>
      </w:pPr>
      <w:bookmarkStart w:id="4" w:name="_Hlk127969358"/>
      <w:r w:rsidRPr="00FF2722">
        <w:rPr>
          <w:rFonts w:ascii="Arial" w:hAnsi="Arial" w:cs="Arial"/>
          <w:b/>
          <w:bCs/>
          <w:sz w:val="28"/>
          <w:szCs w:val="28"/>
        </w:rPr>
        <w:t>Adjournment</w:t>
      </w:r>
    </w:p>
    <w:p w14:paraId="7A521871" w14:textId="0F1436AD" w:rsidR="003A2008" w:rsidRPr="00FF2722" w:rsidRDefault="003A2008" w:rsidP="003A2008">
      <w:pPr>
        <w:rPr>
          <w:rFonts w:ascii="Arial" w:hAnsi="Arial" w:cs="Arial"/>
          <w:sz w:val="28"/>
          <w:szCs w:val="28"/>
        </w:rPr>
      </w:pPr>
      <w:r w:rsidRPr="00FF2722">
        <w:rPr>
          <w:rFonts w:ascii="Arial" w:hAnsi="Arial" w:cs="Arial"/>
          <w:sz w:val="28"/>
          <w:szCs w:val="28"/>
        </w:rPr>
        <w:t xml:space="preserve">Motion for adjournment was made by </w:t>
      </w:r>
      <w:r w:rsidR="00E35CD9" w:rsidRPr="00FF2722">
        <w:rPr>
          <w:rFonts w:ascii="Arial" w:hAnsi="Arial" w:cs="Arial"/>
          <w:sz w:val="28"/>
          <w:szCs w:val="28"/>
        </w:rPr>
        <w:t>Vincent Martinez</w:t>
      </w:r>
      <w:r w:rsidR="0059341D" w:rsidRPr="00FF2722">
        <w:rPr>
          <w:rFonts w:ascii="Arial" w:hAnsi="Arial" w:cs="Arial"/>
          <w:sz w:val="28"/>
          <w:szCs w:val="28"/>
        </w:rPr>
        <w:t xml:space="preserve"> and seconded by </w:t>
      </w:r>
      <w:r w:rsidR="00E35CD9" w:rsidRPr="00FF2722">
        <w:rPr>
          <w:rFonts w:ascii="Arial" w:hAnsi="Arial" w:cs="Arial"/>
          <w:sz w:val="28"/>
          <w:szCs w:val="28"/>
        </w:rPr>
        <w:t>Henry Huie</w:t>
      </w:r>
      <w:r w:rsidRPr="00FF2722">
        <w:rPr>
          <w:rFonts w:ascii="Arial" w:hAnsi="Arial" w:cs="Arial"/>
          <w:sz w:val="28"/>
          <w:szCs w:val="28"/>
        </w:rPr>
        <w:t xml:space="preserve">. Meeting ended at </w:t>
      </w:r>
      <w:r w:rsidR="005F5996" w:rsidRPr="00FF2722">
        <w:rPr>
          <w:rFonts w:ascii="Arial" w:hAnsi="Arial" w:cs="Arial"/>
          <w:sz w:val="28"/>
          <w:szCs w:val="28"/>
        </w:rPr>
        <w:t>12:</w:t>
      </w:r>
      <w:r w:rsidR="0059341D" w:rsidRPr="00FF2722">
        <w:rPr>
          <w:rFonts w:ascii="Arial" w:hAnsi="Arial" w:cs="Arial"/>
          <w:sz w:val="28"/>
          <w:szCs w:val="28"/>
        </w:rPr>
        <w:t>5</w:t>
      </w:r>
      <w:r w:rsidR="00E35CD9" w:rsidRPr="00FF2722">
        <w:rPr>
          <w:rFonts w:ascii="Arial" w:hAnsi="Arial" w:cs="Arial"/>
          <w:sz w:val="28"/>
          <w:szCs w:val="28"/>
        </w:rPr>
        <w:t>8</w:t>
      </w:r>
      <w:r w:rsidR="00BE2A2E" w:rsidRPr="00FF2722">
        <w:rPr>
          <w:rFonts w:ascii="Arial" w:hAnsi="Arial" w:cs="Arial"/>
          <w:sz w:val="28"/>
          <w:szCs w:val="28"/>
        </w:rPr>
        <w:t xml:space="preserve"> </w:t>
      </w:r>
      <w:r w:rsidRPr="00FF2722">
        <w:rPr>
          <w:rFonts w:ascii="Arial" w:hAnsi="Arial" w:cs="Arial"/>
          <w:sz w:val="28"/>
          <w:szCs w:val="28"/>
        </w:rPr>
        <w:t>pm.</w:t>
      </w:r>
    </w:p>
    <w:bookmarkEnd w:id="4"/>
    <w:p w14:paraId="1DA87440" w14:textId="77777777" w:rsidR="00D63953" w:rsidRPr="00FF2722" w:rsidRDefault="00D63953" w:rsidP="0083145F">
      <w:pPr>
        <w:rPr>
          <w:rFonts w:ascii="Arial" w:hAnsi="Arial" w:cs="Arial"/>
          <w:b/>
          <w:bCs/>
          <w:sz w:val="28"/>
          <w:szCs w:val="28"/>
        </w:rPr>
      </w:pPr>
    </w:p>
    <w:p w14:paraId="5CD2CA68" w14:textId="175225CB" w:rsidR="00896207" w:rsidRPr="00FF2722" w:rsidRDefault="00896207" w:rsidP="008B7F18">
      <w:pPr>
        <w:rPr>
          <w:rFonts w:ascii="Arial" w:hAnsi="Arial" w:cs="Arial"/>
          <w:b/>
          <w:bCs/>
          <w:sz w:val="28"/>
          <w:szCs w:val="28"/>
          <w:u w:val="single"/>
        </w:rPr>
      </w:pPr>
    </w:p>
    <w:p w14:paraId="6E153E46" w14:textId="25314D0B" w:rsidR="00194FB1" w:rsidRPr="00FF2722" w:rsidRDefault="00326FB7" w:rsidP="00767CF6">
      <w:pPr>
        <w:rPr>
          <w:rFonts w:ascii="Arial" w:hAnsi="Arial" w:cs="Arial"/>
          <w:b/>
          <w:bCs/>
          <w:sz w:val="28"/>
          <w:szCs w:val="28"/>
          <w:u w:val="single"/>
        </w:rPr>
      </w:pPr>
      <w:r w:rsidRPr="00FF2722">
        <w:rPr>
          <w:rFonts w:ascii="Arial" w:hAnsi="Arial" w:cs="Arial"/>
          <w:b/>
          <w:bCs/>
          <w:sz w:val="28"/>
          <w:szCs w:val="28"/>
          <w:u w:val="single"/>
        </w:rPr>
        <w:t>Public Policy and Funding</w:t>
      </w:r>
      <w:r w:rsidR="0095702B" w:rsidRPr="00FF2722">
        <w:rPr>
          <w:rFonts w:ascii="Arial" w:hAnsi="Arial" w:cs="Arial"/>
          <w:b/>
          <w:bCs/>
          <w:sz w:val="28"/>
          <w:szCs w:val="28"/>
          <w:u w:val="single"/>
        </w:rPr>
        <w:t xml:space="preserve"> Committee</w:t>
      </w:r>
    </w:p>
    <w:p w14:paraId="50730EC2" w14:textId="67EA04EA" w:rsidR="008A2043" w:rsidRPr="00FF2722" w:rsidRDefault="00767CF6" w:rsidP="008A2043">
      <w:pPr>
        <w:rPr>
          <w:rFonts w:ascii="Arial" w:hAnsi="Arial" w:cs="Arial"/>
          <w:sz w:val="28"/>
          <w:szCs w:val="28"/>
        </w:rPr>
      </w:pPr>
      <w:r w:rsidRPr="00FF2722">
        <w:rPr>
          <w:rFonts w:ascii="Arial" w:hAnsi="Arial" w:cs="Arial"/>
          <w:sz w:val="28"/>
          <w:szCs w:val="28"/>
        </w:rPr>
        <w:t xml:space="preserve">Meeting was called to order at </w:t>
      </w:r>
      <w:r w:rsidR="00D1632C" w:rsidRPr="00FF2722">
        <w:rPr>
          <w:rFonts w:ascii="Arial" w:hAnsi="Arial" w:cs="Arial"/>
          <w:sz w:val="28"/>
          <w:szCs w:val="28"/>
        </w:rPr>
        <w:t>2</w:t>
      </w:r>
      <w:r w:rsidRPr="00FF2722">
        <w:rPr>
          <w:rFonts w:ascii="Arial" w:hAnsi="Arial" w:cs="Arial"/>
          <w:sz w:val="28"/>
          <w:szCs w:val="28"/>
        </w:rPr>
        <w:t>:</w:t>
      </w:r>
      <w:r w:rsidR="003E3CC4" w:rsidRPr="00FF2722">
        <w:rPr>
          <w:rFonts w:ascii="Arial" w:hAnsi="Arial" w:cs="Arial"/>
          <w:sz w:val="28"/>
          <w:szCs w:val="28"/>
        </w:rPr>
        <w:t>06</w:t>
      </w:r>
      <w:r w:rsidRPr="00FF2722">
        <w:rPr>
          <w:rFonts w:ascii="Arial" w:hAnsi="Arial" w:cs="Arial"/>
          <w:sz w:val="28"/>
          <w:szCs w:val="28"/>
        </w:rPr>
        <w:t xml:space="preserve"> p.m. by</w:t>
      </w:r>
      <w:r w:rsidR="008A2043" w:rsidRPr="00FF2722">
        <w:rPr>
          <w:rFonts w:ascii="Arial" w:hAnsi="Arial" w:cs="Arial"/>
          <w:sz w:val="28"/>
          <w:szCs w:val="28"/>
        </w:rPr>
        <w:t xml:space="preserve"> </w:t>
      </w:r>
      <w:r w:rsidR="005641BA" w:rsidRPr="00FF2722">
        <w:rPr>
          <w:rFonts w:ascii="Arial" w:hAnsi="Arial" w:cs="Arial"/>
          <w:sz w:val="28"/>
          <w:szCs w:val="28"/>
        </w:rPr>
        <w:t>Tanya Thee</w:t>
      </w:r>
      <w:r w:rsidR="008A2043" w:rsidRPr="00FF2722">
        <w:rPr>
          <w:rFonts w:ascii="Arial" w:hAnsi="Arial" w:cs="Arial"/>
          <w:sz w:val="28"/>
          <w:szCs w:val="28"/>
        </w:rPr>
        <w:t>, TBI Program Administrator</w:t>
      </w:r>
      <w:r w:rsidR="005641BA" w:rsidRPr="00FF2722">
        <w:rPr>
          <w:rFonts w:ascii="Arial" w:hAnsi="Arial" w:cs="Arial"/>
          <w:sz w:val="28"/>
          <w:szCs w:val="28"/>
        </w:rPr>
        <w:t>.</w:t>
      </w:r>
    </w:p>
    <w:p w14:paraId="2729BAED" w14:textId="4ED4B00F" w:rsidR="00767CF6" w:rsidRPr="00FF2722" w:rsidRDefault="00767CF6" w:rsidP="00767CF6">
      <w:pPr>
        <w:adjustRightInd w:val="0"/>
        <w:snapToGrid w:val="0"/>
        <w:rPr>
          <w:rFonts w:ascii="Arial" w:hAnsi="Arial" w:cs="Arial"/>
          <w:sz w:val="28"/>
          <w:szCs w:val="28"/>
        </w:rPr>
      </w:pPr>
    </w:p>
    <w:p w14:paraId="6E4927FB" w14:textId="2E14456F" w:rsidR="00767CF6" w:rsidRPr="00FF2722" w:rsidRDefault="00767CF6" w:rsidP="00767CF6">
      <w:pPr>
        <w:rPr>
          <w:rFonts w:ascii="Arial" w:hAnsi="Arial" w:cs="Arial"/>
          <w:b/>
          <w:bCs/>
          <w:sz w:val="28"/>
          <w:szCs w:val="28"/>
        </w:rPr>
      </w:pPr>
      <w:r w:rsidRPr="00FF2722">
        <w:rPr>
          <w:rFonts w:ascii="Arial" w:hAnsi="Arial" w:cs="Arial"/>
          <w:b/>
          <w:bCs/>
          <w:sz w:val="28"/>
          <w:szCs w:val="28"/>
        </w:rPr>
        <w:t xml:space="preserve">Committee Business – </w:t>
      </w:r>
      <w:r w:rsidR="00475F54" w:rsidRPr="00FF2722">
        <w:rPr>
          <w:rFonts w:ascii="Arial" w:hAnsi="Arial" w:cs="Arial"/>
          <w:b/>
          <w:bCs/>
          <w:sz w:val="28"/>
          <w:szCs w:val="28"/>
        </w:rPr>
        <w:t>Kristie Warren</w:t>
      </w:r>
    </w:p>
    <w:p w14:paraId="4441C784" w14:textId="79530959" w:rsidR="00B13239" w:rsidRPr="00FF2722" w:rsidRDefault="00B13239" w:rsidP="008B7F18">
      <w:pPr>
        <w:rPr>
          <w:rFonts w:ascii="Arial" w:hAnsi="Arial" w:cs="Arial"/>
          <w:b/>
          <w:bCs/>
          <w:sz w:val="28"/>
          <w:szCs w:val="28"/>
        </w:rPr>
      </w:pPr>
      <w:r w:rsidRPr="00FF2722">
        <w:rPr>
          <w:rFonts w:ascii="Arial" w:hAnsi="Arial" w:cs="Arial"/>
          <w:b/>
          <w:bCs/>
          <w:sz w:val="28"/>
          <w:szCs w:val="28"/>
        </w:rPr>
        <w:t>Members Present</w:t>
      </w:r>
      <w:r w:rsidR="00475F54" w:rsidRPr="00FF2722">
        <w:rPr>
          <w:rFonts w:ascii="Arial" w:hAnsi="Arial" w:cs="Arial"/>
          <w:b/>
          <w:bCs/>
          <w:sz w:val="28"/>
          <w:szCs w:val="28"/>
        </w:rPr>
        <w:t xml:space="preserve"> (Quorum was </w:t>
      </w:r>
      <w:r w:rsidR="008D2469" w:rsidRPr="00FF2722">
        <w:rPr>
          <w:rFonts w:ascii="Arial" w:hAnsi="Arial" w:cs="Arial"/>
          <w:b/>
          <w:bCs/>
          <w:sz w:val="28"/>
          <w:szCs w:val="28"/>
        </w:rPr>
        <w:t>met</w:t>
      </w:r>
      <w:r w:rsidR="00475F54" w:rsidRPr="00FF2722">
        <w:rPr>
          <w:rFonts w:ascii="Arial" w:hAnsi="Arial" w:cs="Arial"/>
          <w:b/>
          <w:bCs/>
          <w:sz w:val="28"/>
          <w:szCs w:val="28"/>
        </w:rPr>
        <w:t>)</w:t>
      </w:r>
    </w:p>
    <w:p w14:paraId="7046AFE6" w14:textId="77777777" w:rsidR="006A3653" w:rsidRPr="00FF2722" w:rsidRDefault="006A3653" w:rsidP="0058682D">
      <w:pPr>
        <w:pStyle w:val="ListParagraph"/>
        <w:numPr>
          <w:ilvl w:val="0"/>
          <w:numId w:val="8"/>
        </w:numPr>
        <w:adjustRightInd w:val="0"/>
        <w:snapToGrid w:val="0"/>
        <w:rPr>
          <w:rFonts w:ascii="Arial" w:hAnsi="Arial" w:cs="Arial"/>
          <w:sz w:val="28"/>
          <w:szCs w:val="28"/>
        </w:rPr>
      </w:pPr>
      <w:r w:rsidRPr="00FF2722">
        <w:rPr>
          <w:rFonts w:ascii="Arial" w:hAnsi="Arial" w:cs="Arial"/>
          <w:sz w:val="28"/>
          <w:szCs w:val="28"/>
        </w:rPr>
        <w:t>Dr. Katie Shinoda, Mercy General Hospital</w:t>
      </w:r>
    </w:p>
    <w:p w14:paraId="4463E17F" w14:textId="77777777" w:rsidR="005641BA" w:rsidRPr="00FF2722" w:rsidRDefault="006A3653" w:rsidP="005641BA">
      <w:pPr>
        <w:pStyle w:val="ListParagraph"/>
        <w:numPr>
          <w:ilvl w:val="0"/>
          <w:numId w:val="9"/>
        </w:numPr>
        <w:rPr>
          <w:rFonts w:ascii="Arial" w:hAnsi="Arial" w:cs="Arial"/>
          <w:sz w:val="28"/>
          <w:szCs w:val="28"/>
        </w:rPr>
      </w:pPr>
      <w:r w:rsidRPr="00FF2722">
        <w:rPr>
          <w:rFonts w:ascii="Arial" w:hAnsi="Arial" w:cs="Arial"/>
          <w:sz w:val="28"/>
          <w:szCs w:val="28"/>
        </w:rPr>
        <w:t>Erin Johnson, TBI Survivor</w:t>
      </w:r>
    </w:p>
    <w:p w14:paraId="5C927E72" w14:textId="77777777" w:rsidR="005641BA" w:rsidRPr="00FF2722" w:rsidRDefault="005641BA" w:rsidP="005641BA">
      <w:pPr>
        <w:pStyle w:val="ListParagraph"/>
        <w:numPr>
          <w:ilvl w:val="0"/>
          <w:numId w:val="9"/>
        </w:numPr>
        <w:rPr>
          <w:rFonts w:ascii="Arial" w:hAnsi="Arial" w:cs="Arial"/>
          <w:sz w:val="28"/>
          <w:szCs w:val="28"/>
        </w:rPr>
      </w:pPr>
      <w:r w:rsidRPr="00FF2722">
        <w:rPr>
          <w:rFonts w:ascii="Arial" w:hAnsi="Arial" w:cs="Arial"/>
          <w:sz w:val="28"/>
          <w:szCs w:val="28"/>
        </w:rPr>
        <w:t>Eric Williams, TBI Survivor</w:t>
      </w:r>
    </w:p>
    <w:p w14:paraId="35EA157A" w14:textId="139D2F4A" w:rsidR="006A3653" w:rsidRPr="00FF2722" w:rsidRDefault="005641BA" w:rsidP="005641BA">
      <w:pPr>
        <w:pStyle w:val="ListParagraph"/>
        <w:numPr>
          <w:ilvl w:val="0"/>
          <w:numId w:val="9"/>
        </w:numPr>
        <w:rPr>
          <w:rFonts w:ascii="Arial" w:hAnsi="Arial" w:cs="Arial"/>
          <w:sz w:val="28"/>
          <w:szCs w:val="28"/>
        </w:rPr>
      </w:pPr>
      <w:r w:rsidRPr="00FF2722">
        <w:rPr>
          <w:rFonts w:ascii="Arial" w:hAnsi="Arial" w:cs="Arial"/>
          <w:sz w:val="28"/>
          <w:szCs w:val="28"/>
        </w:rPr>
        <w:t>Michael Roscoe, TBI Survivor</w:t>
      </w:r>
    </w:p>
    <w:p w14:paraId="7F5D9522" w14:textId="77777777" w:rsidR="00767CF6" w:rsidRPr="00FF2722" w:rsidRDefault="00767CF6" w:rsidP="008B7F18">
      <w:pPr>
        <w:rPr>
          <w:rFonts w:ascii="Arial" w:hAnsi="Arial" w:cs="Arial"/>
          <w:sz w:val="28"/>
          <w:szCs w:val="28"/>
        </w:rPr>
      </w:pPr>
    </w:p>
    <w:p w14:paraId="53844296" w14:textId="560AA192" w:rsidR="009C420B" w:rsidRPr="00FF2722" w:rsidRDefault="009C420B" w:rsidP="008B7F18">
      <w:pPr>
        <w:rPr>
          <w:rFonts w:ascii="Arial" w:hAnsi="Arial" w:cs="Arial"/>
          <w:b/>
          <w:bCs/>
          <w:sz w:val="28"/>
          <w:szCs w:val="28"/>
        </w:rPr>
      </w:pPr>
      <w:r w:rsidRPr="00FF2722">
        <w:rPr>
          <w:rFonts w:ascii="Arial" w:hAnsi="Arial" w:cs="Arial"/>
          <w:b/>
          <w:bCs/>
          <w:sz w:val="28"/>
          <w:szCs w:val="28"/>
        </w:rPr>
        <w:t>Members Not Present</w:t>
      </w:r>
    </w:p>
    <w:p w14:paraId="7C709442" w14:textId="77777777" w:rsidR="005641BA" w:rsidRPr="00FF2722" w:rsidRDefault="005641BA" w:rsidP="005641BA">
      <w:pPr>
        <w:pStyle w:val="ListParagraph"/>
        <w:numPr>
          <w:ilvl w:val="0"/>
          <w:numId w:val="8"/>
        </w:numPr>
        <w:adjustRightInd w:val="0"/>
        <w:snapToGrid w:val="0"/>
        <w:rPr>
          <w:rFonts w:ascii="Arial" w:hAnsi="Arial" w:cs="Arial"/>
          <w:sz w:val="28"/>
          <w:szCs w:val="28"/>
        </w:rPr>
      </w:pPr>
      <w:r w:rsidRPr="00FF2722">
        <w:rPr>
          <w:rFonts w:ascii="Arial" w:hAnsi="Arial" w:cs="Arial"/>
          <w:sz w:val="28"/>
          <w:szCs w:val="28"/>
        </w:rPr>
        <w:t>Kristie Warren, TBI Survivor</w:t>
      </w:r>
    </w:p>
    <w:p w14:paraId="312F27A1" w14:textId="77777777" w:rsidR="00767CF6" w:rsidRPr="00FF2722" w:rsidRDefault="00767CF6" w:rsidP="008B7F18">
      <w:pPr>
        <w:rPr>
          <w:rFonts w:ascii="Arial" w:hAnsi="Arial" w:cs="Arial"/>
          <w:sz w:val="28"/>
          <w:szCs w:val="28"/>
        </w:rPr>
      </w:pPr>
    </w:p>
    <w:p w14:paraId="78A5F530" w14:textId="70E52F55" w:rsidR="00C83F48" w:rsidRPr="00FF2722" w:rsidRDefault="00D34B60" w:rsidP="008B7F18">
      <w:pPr>
        <w:rPr>
          <w:rFonts w:ascii="Arial" w:hAnsi="Arial" w:cs="Arial"/>
          <w:b/>
          <w:bCs/>
          <w:sz w:val="28"/>
          <w:szCs w:val="28"/>
        </w:rPr>
      </w:pPr>
      <w:r w:rsidRPr="00FF2722">
        <w:rPr>
          <w:rFonts w:ascii="Arial" w:hAnsi="Arial" w:cs="Arial"/>
          <w:b/>
          <w:bCs/>
          <w:sz w:val="28"/>
          <w:szCs w:val="28"/>
        </w:rPr>
        <w:t>DOR Staff Present</w:t>
      </w:r>
    </w:p>
    <w:p w14:paraId="10742429" w14:textId="7425916D" w:rsidR="001D5235" w:rsidRPr="00FF2722" w:rsidRDefault="005641BA" w:rsidP="0058682D">
      <w:pPr>
        <w:pStyle w:val="ListParagraph"/>
        <w:numPr>
          <w:ilvl w:val="0"/>
          <w:numId w:val="10"/>
        </w:numPr>
        <w:rPr>
          <w:rFonts w:ascii="Arial" w:hAnsi="Arial" w:cs="Arial"/>
          <w:sz w:val="28"/>
          <w:szCs w:val="28"/>
        </w:rPr>
      </w:pPr>
      <w:r w:rsidRPr="00FF2722">
        <w:rPr>
          <w:rFonts w:ascii="Arial" w:hAnsi="Arial" w:cs="Arial"/>
          <w:sz w:val="28"/>
          <w:szCs w:val="28"/>
        </w:rPr>
        <w:t>Tanya Thee</w:t>
      </w:r>
      <w:r w:rsidR="00986317" w:rsidRPr="00FF2722">
        <w:rPr>
          <w:rFonts w:ascii="Arial" w:hAnsi="Arial" w:cs="Arial"/>
          <w:sz w:val="28"/>
          <w:szCs w:val="28"/>
        </w:rPr>
        <w:t xml:space="preserve">, DOR </w:t>
      </w:r>
      <w:r w:rsidR="00D63953" w:rsidRPr="00FF2722">
        <w:rPr>
          <w:rFonts w:ascii="Arial" w:hAnsi="Arial" w:cs="Arial"/>
          <w:sz w:val="28"/>
          <w:szCs w:val="28"/>
        </w:rPr>
        <w:t>TBI Program Administrator</w:t>
      </w:r>
    </w:p>
    <w:p w14:paraId="16D2AF97" w14:textId="77777777" w:rsidR="00731B4C" w:rsidRPr="00FF2722" w:rsidRDefault="00731B4C" w:rsidP="00731B4C">
      <w:pPr>
        <w:rPr>
          <w:rFonts w:ascii="Arial" w:hAnsi="Arial" w:cs="Arial"/>
          <w:b/>
          <w:bCs/>
          <w:sz w:val="28"/>
          <w:szCs w:val="28"/>
        </w:rPr>
      </w:pPr>
    </w:p>
    <w:p w14:paraId="2BA701B5" w14:textId="2355D328" w:rsidR="00731B4C" w:rsidRPr="00FF2722" w:rsidRDefault="00731B4C" w:rsidP="00731B4C">
      <w:pPr>
        <w:rPr>
          <w:rFonts w:ascii="Arial" w:hAnsi="Arial" w:cs="Arial"/>
          <w:b/>
          <w:bCs/>
          <w:sz w:val="28"/>
          <w:szCs w:val="28"/>
        </w:rPr>
      </w:pPr>
      <w:r w:rsidRPr="00FF2722">
        <w:rPr>
          <w:rFonts w:ascii="Arial" w:hAnsi="Arial" w:cs="Arial"/>
          <w:b/>
          <w:bCs/>
          <w:sz w:val="28"/>
          <w:szCs w:val="28"/>
        </w:rPr>
        <w:t>Public Present</w:t>
      </w:r>
    </w:p>
    <w:p w14:paraId="40F94C07" w14:textId="585A1BCA" w:rsidR="00731B4C" w:rsidRPr="00FF2722" w:rsidRDefault="00731B4C" w:rsidP="0058682D">
      <w:pPr>
        <w:pStyle w:val="ListParagraph"/>
        <w:numPr>
          <w:ilvl w:val="0"/>
          <w:numId w:val="11"/>
        </w:numPr>
        <w:rPr>
          <w:rFonts w:ascii="Arial" w:hAnsi="Arial" w:cs="Arial"/>
          <w:sz w:val="28"/>
          <w:szCs w:val="28"/>
        </w:rPr>
      </w:pPr>
      <w:r w:rsidRPr="00FF2722">
        <w:rPr>
          <w:rFonts w:ascii="Arial" w:hAnsi="Arial" w:cs="Arial"/>
          <w:sz w:val="28"/>
          <w:szCs w:val="28"/>
        </w:rPr>
        <w:t xml:space="preserve">Dan Clark, </w:t>
      </w:r>
      <w:r w:rsidR="00D63953" w:rsidRPr="00FF2722">
        <w:rPr>
          <w:rFonts w:ascii="Arial" w:hAnsi="Arial" w:cs="Arial"/>
          <w:sz w:val="28"/>
          <w:szCs w:val="28"/>
        </w:rPr>
        <w:t>Community</w:t>
      </w:r>
      <w:r w:rsidRPr="00FF2722">
        <w:rPr>
          <w:rFonts w:ascii="Arial" w:hAnsi="Arial" w:cs="Arial"/>
          <w:sz w:val="28"/>
          <w:szCs w:val="28"/>
        </w:rPr>
        <w:t xml:space="preserve"> Advocate</w:t>
      </w:r>
    </w:p>
    <w:p w14:paraId="66F01BEA" w14:textId="601892E3" w:rsidR="003E3CC4" w:rsidRPr="00FF2722" w:rsidRDefault="005641BA" w:rsidP="003E3CC4">
      <w:pPr>
        <w:pStyle w:val="ListParagraph"/>
        <w:numPr>
          <w:ilvl w:val="0"/>
          <w:numId w:val="4"/>
        </w:numPr>
        <w:rPr>
          <w:rFonts w:ascii="Arial" w:hAnsi="Arial" w:cs="Arial"/>
          <w:sz w:val="28"/>
          <w:szCs w:val="28"/>
        </w:rPr>
      </w:pPr>
      <w:r w:rsidRPr="00FF2722">
        <w:rPr>
          <w:rFonts w:ascii="Arial" w:hAnsi="Arial" w:cs="Arial"/>
          <w:sz w:val="28"/>
          <w:szCs w:val="28"/>
        </w:rPr>
        <w:t>Gabby Chambers, Jodi House</w:t>
      </w:r>
    </w:p>
    <w:p w14:paraId="75DF8B1E" w14:textId="1BE90200" w:rsidR="004B0D11" w:rsidRPr="00FF2722" w:rsidRDefault="004B0D11" w:rsidP="00731B4C">
      <w:pPr>
        <w:rPr>
          <w:rFonts w:ascii="Arial" w:hAnsi="Arial" w:cs="Arial"/>
          <w:sz w:val="28"/>
          <w:szCs w:val="28"/>
        </w:rPr>
      </w:pPr>
    </w:p>
    <w:p w14:paraId="4357D093" w14:textId="77777777" w:rsidR="003806D0" w:rsidRPr="00FF2722" w:rsidRDefault="003806D0" w:rsidP="003806D0">
      <w:pPr>
        <w:rPr>
          <w:rFonts w:ascii="Arial" w:hAnsi="Arial" w:cs="Arial"/>
          <w:b/>
          <w:bCs/>
          <w:sz w:val="28"/>
          <w:szCs w:val="28"/>
        </w:rPr>
      </w:pPr>
      <w:r w:rsidRPr="00FF2722">
        <w:rPr>
          <w:rFonts w:ascii="Arial" w:hAnsi="Arial" w:cs="Arial"/>
          <w:b/>
          <w:bCs/>
          <w:sz w:val="28"/>
          <w:szCs w:val="28"/>
        </w:rPr>
        <w:t>Approval of Meeting Minutes</w:t>
      </w:r>
    </w:p>
    <w:p w14:paraId="1AE9609C" w14:textId="5D90E53F" w:rsidR="003806D0" w:rsidRPr="00FF2722" w:rsidRDefault="003806D0" w:rsidP="003806D0">
      <w:pPr>
        <w:numPr>
          <w:ilvl w:val="0"/>
          <w:numId w:val="7"/>
        </w:numPr>
        <w:rPr>
          <w:rFonts w:ascii="Arial" w:hAnsi="Arial" w:cs="Arial"/>
          <w:sz w:val="28"/>
          <w:szCs w:val="28"/>
        </w:rPr>
      </w:pPr>
      <w:r w:rsidRPr="00FF2722">
        <w:rPr>
          <w:rFonts w:ascii="Arial" w:hAnsi="Arial" w:cs="Arial"/>
          <w:sz w:val="28"/>
          <w:szCs w:val="28"/>
        </w:rPr>
        <w:t xml:space="preserve">The approval of the meeting minutes for </w:t>
      </w:r>
      <w:r w:rsidR="005641BA" w:rsidRPr="00FF2722">
        <w:rPr>
          <w:rFonts w:ascii="Arial" w:hAnsi="Arial" w:cs="Arial"/>
          <w:sz w:val="28"/>
          <w:szCs w:val="28"/>
        </w:rPr>
        <w:t>May 11</w:t>
      </w:r>
      <w:r w:rsidRPr="00FF2722">
        <w:rPr>
          <w:rFonts w:ascii="Arial" w:hAnsi="Arial" w:cs="Arial"/>
          <w:sz w:val="28"/>
          <w:szCs w:val="28"/>
        </w:rPr>
        <w:t xml:space="preserve">, 2023 was motioned by </w:t>
      </w:r>
      <w:r w:rsidR="005641BA" w:rsidRPr="00FF2722">
        <w:rPr>
          <w:rFonts w:ascii="Arial" w:hAnsi="Arial" w:cs="Arial"/>
          <w:sz w:val="28"/>
          <w:szCs w:val="28"/>
        </w:rPr>
        <w:t xml:space="preserve">Michael Roscoe, and seconded by </w:t>
      </w:r>
      <w:r w:rsidR="00F25485" w:rsidRPr="00FF2722">
        <w:rPr>
          <w:rFonts w:ascii="Arial" w:hAnsi="Arial" w:cs="Arial"/>
          <w:sz w:val="28"/>
          <w:szCs w:val="28"/>
        </w:rPr>
        <w:t>Katie Shinoda</w:t>
      </w:r>
      <w:r w:rsidRPr="00FF2722">
        <w:rPr>
          <w:rFonts w:ascii="Arial" w:hAnsi="Arial" w:cs="Arial"/>
          <w:sz w:val="28"/>
          <w:szCs w:val="28"/>
        </w:rPr>
        <w:t xml:space="preserve">. Minutes were approved by members </w:t>
      </w:r>
      <w:r w:rsidR="00F25485" w:rsidRPr="00FF2722">
        <w:rPr>
          <w:rFonts w:ascii="Arial" w:hAnsi="Arial" w:cs="Arial"/>
          <w:sz w:val="28"/>
          <w:szCs w:val="28"/>
        </w:rPr>
        <w:t xml:space="preserve">Johnson, </w:t>
      </w:r>
      <w:r w:rsidRPr="00FF2722">
        <w:rPr>
          <w:rFonts w:ascii="Arial" w:hAnsi="Arial" w:cs="Arial"/>
          <w:sz w:val="28"/>
          <w:szCs w:val="28"/>
        </w:rPr>
        <w:t>Shinoda</w:t>
      </w:r>
      <w:r w:rsidR="005641BA" w:rsidRPr="00FF2722">
        <w:rPr>
          <w:rFonts w:ascii="Arial" w:hAnsi="Arial" w:cs="Arial"/>
          <w:sz w:val="28"/>
          <w:szCs w:val="28"/>
        </w:rPr>
        <w:t>, Williams,</w:t>
      </w:r>
      <w:r w:rsidRPr="00FF2722">
        <w:rPr>
          <w:rFonts w:ascii="Arial" w:hAnsi="Arial" w:cs="Arial"/>
          <w:sz w:val="28"/>
          <w:szCs w:val="28"/>
        </w:rPr>
        <w:t xml:space="preserve"> and </w:t>
      </w:r>
      <w:r w:rsidR="005641BA" w:rsidRPr="00FF2722">
        <w:rPr>
          <w:rFonts w:ascii="Arial" w:hAnsi="Arial" w:cs="Arial"/>
          <w:sz w:val="28"/>
          <w:szCs w:val="28"/>
        </w:rPr>
        <w:t>Roscoe</w:t>
      </w:r>
      <w:r w:rsidRPr="00FF2722">
        <w:rPr>
          <w:rFonts w:ascii="Arial" w:hAnsi="Arial" w:cs="Arial"/>
          <w:sz w:val="28"/>
          <w:szCs w:val="28"/>
        </w:rPr>
        <w:t>.</w:t>
      </w:r>
    </w:p>
    <w:p w14:paraId="04DDCDF2" w14:textId="2309FF57" w:rsidR="00707100" w:rsidRPr="00FF2722" w:rsidRDefault="00707100" w:rsidP="0022381A">
      <w:pPr>
        <w:rPr>
          <w:rFonts w:ascii="Arial" w:hAnsi="Arial" w:cs="Arial"/>
          <w:b/>
          <w:bCs/>
          <w:sz w:val="28"/>
          <w:szCs w:val="28"/>
        </w:rPr>
      </w:pPr>
    </w:p>
    <w:p w14:paraId="5753B8C2" w14:textId="06AD6DE6" w:rsidR="00EB7122" w:rsidRPr="00FF2722" w:rsidRDefault="00EB7122" w:rsidP="00EB7122">
      <w:pPr>
        <w:rPr>
          <w:rFonts w:ascii="Arial" w:hAnsi="Arial" w:cs="Arial"/>
          <w:b/>
          <w:bCs/>
          <w:sz w:val="28"/>
          <w:szCs w:val="28"/>
        </w:rPr>
      </w:pPr>
      <w:r w:rsidRPr="00FF2722">
        <w:rPr>
          <w:rFonts w:ascii="Arial" w:hAnsi="Arial" w:cs="Arial"/>
          <w:b/>
          <w:bCs/>
          <w:sz w:val="28"/>
          <w:szCs w:val="28"/>
        </w:rPr>
        <w:t>Committee Business</w:t>
      </w:r>
    </w:p>
    <w:p w14:paraId="6AA9C4B6" w14:textId="7DDE53F3" w:rsidR="00F25485" w:rsidRPr="00FF2722" w:rsidRDefault="00FF2722" w:rsidP="00FF2722">
      <w:pPr>
        <w:pStyle w:val="ListParagraph"/>
        <w:numPr>
          <w:ilvl w:val="0"/>
          <w:numId w:val="7"/>
        </w:numPr>
        <w:rPr>
          <w:rFonts w:ascii="Arial" w:hAnsi="Arial" w:cs="Arial"/>
          <w:sz w:val="28"/>
          <w:szCs w:val="28"/>
        </w:rPr>
      </w:pPr>
      <w:r w:rsidRPr="00FF2722">
        <w:rPr>
          <w:rFonts w:ascii="Arial" w:hAnsi="Arial" w:cs="Arial"/>
          <w:sz w:val="28"/>
          <w:szCs w:val="28"/>
        </w:rPr>
        <w:t>The PPFC Discussed a recommendation to present to the Department of Rehabilitation</w:t>
      </w:r>
    </w:p>
    <w:p w14:paraId="355D10BD" w14:textId="0D2625C2" w:rsidR="00FF2722" w:rsidRPr="00FF2722" w:rsidRDefault="00FF2722" w:rsidP="00FF2722">
      <w:pPr>
        <w:pStyle w:val="ListParagraph"/>
        <w:numPr>
          <w:ilvl w:val="0"/>
          <w:numId w:val="7"/>
        </w:numPr>
        <w:rPr>
          <w:rFonts w:ascii="Arial" w:hAnsi="Arial" w:cs="Arial"/>
          <w:sz w:val="28"/>
          <w:szCs w:val="28"/>
        </w:rPr>
      </w:pPr>
      <w:r w:rsidRPr="00FF2722">
        <w:rPr>
          <w:rFonts w:ascii="Arial" w:hAnsi="Arial" w:cs="Arial"/>
          <w:sz w:val="28"/>
          <w:szCs w:val="28"/>
        </w:rPr>
        <w:t>The PPFC will recommend continuing funding for California Traumatic Brain Injury sites</w:t>
      </w:r>
    </w:p>
    <w:p w14:paraId="467242B2" w14:textId="7B677D34" w:rsidR="00FF2722" w:rsidRPr="00FF2722" w:rsidRDefault="00FF2722" w:rsidP="00FF2722">
      <w:pPr>
        <w:pStyle w:val="ListParagraph"/>
        <w:numPr>
          <w:ilvl w:val="0"/>
          <w:numId w:val="7"/>
        </w:numPr>
        <w:rPr>
          <w:rFonts w:ascii="Arial" w:hAnsi="Arial" w:cs="Arial"/>
          <w:sz w:val="28"/>
          <w:szCs w:val="28"/>
        </w:rPr>
      </w:pPr>
      <w:r w:rsidRPr="00FF2722">
        <w:rPr>
          <w:rFonts w:ascii="Arial" w:hAnsi="Arial" w:cs="Arial"/>
          <w:sz w:val="28"/>
          <w:szCs w:val="28"/>
        </w:rPr>
        <w:t xml:space="preserve">Katie Shinoda will create a rough draft of a letter </w:t>
      </w:r>
    </w:p>
    <w:p w14:paraId="17474316" w14:textId="5ED0C1D3" w:rsidR="00FF2722" w:rsidRPr="00FF2722" w:rsidRDefault="00FF2722" w:rsidP="00FF2722">
      <w:pPr>
        <w:pStyle w:val="ListParagraph"/>
        <w:numPr>
          <w:ilvl w:val="0"/>
          <w:numId w:val="7"/>
        </w:numPr>
        <w:rPr>
          <w:rFonts w:ascii="Arial" w:hAnsi="Arial" w:cs="Arial"/>
          <w:sz w:val="28"/>
          <w:szCs w:val="28"/>
        </w:rPr>
      </w:pPr>
      <w:r w:rsidRPr="00FF2722">
        <w:rPr>
          <w:rFonts w:ascii="Arial" w:hAnsi="Arial" w:cs="Arial"/>
          <w:sz w:val="28"/>
          <w:szCs w:val="28"/>
        </w:rPr>
        <w:t>The PPFC will vote to approve the letter at the July 13</w:t>
      </w:r>
      <w:r w:rsidRPr="00FF2722">
        <w:rPr>
          <w:rFonts w:ascii="Arial" w:hAnsi="Arial" w:cs="Arial"/>
          <w:sz w:val="28"/>
          <w:szCs w:val="28"/>
          <w:vertAlign w:val="superscript"/>
        </w:rPr>
        <w:t>th</w:t>
      </w:r>
      <w:r w:rsidRPr="00FF2722">
        <w:rPr>
          <w:rFonts w:ascii="Arial" w:hAnsi="Arial" w:cs="Arial"/>
          <w:sz w:val="28"/>
          <w:szCs w:val="28"/>
        </w:rPr>
        <w:t xml:space="preserve"> meeting, and present it to the full Board at the July 17</w:t>
      </w:r>
      <w:r w:rsidRPr="00FF2722">
        <w:rPr>
          <w:rFonts w:ascii="Arial" w:hAnsi="Arial" w:cs="Arial"/>
          <w:sz w:val="28"/>
          <w:szCs w:val="28"/>
          <w:vertAlign w:val="superscript"/>
        </w:rPr>
        <w:t>th</w:t>
      </w:r>
      <w:r w:rsidRPr="00FF2722">
        <w:rPr>
          <w:rFonts w:ascii="Arial" w:hAnsi="Arial" w:cs="Arial"/>
          <w:sz w:val="28"/>
          <w:szCs w:val="28"/>
        </w:rPr>
        <w:t xml:space="preserve"> meeting.</w:t>
      </w:r>
    </w:p>
    <w:p w14:paraId="22E65B2C" w14:textId="77777777" w:rsidR="00FF2722" w:rsidRPr="00FF2722" w:rsidRDefault="00FF2722" w:rsidP="00F25485">
      <w:pPr>
        <w:rPr>
          <w:rFonts w:ascii="Arial" w:hAnsi="Arial" w:cs="Arial"/>
          <w:sz w:val="28"/>
          <w:szCs w:val="28"/>
        </w:rPr>
      </w:pPr>
    </w:p>
    <w:p w14:paraId="41A7E9C9" w14:textId="6E49DA57" w:rsidR="00F25485" w:rsidRPr="00FF2722" w:rsidRDefault="00F25485" w:rsidP="00F25485">
      <w:pPr>
        <w:rPr>
          <w:rFonts w:ascii="Arial" w:hAnsi="Arial" w:cs="Arial"/>
          <w:sz w:val="28"/>
          <w:szCs w:val="28"/>
        </w:rPr>
      </w:pPr>
      <w:r w:rsidRPr="00FF2722">
        <w:rPr>
          <w:rFonts w:ascii="Arial" w:hAnsi="Arial" w:cs="Arial"/>
          <w:sz w:val="28"/>
          <w:szCs w:val="28"/>
        </w:rPr>
        <w:t>Committee Comments: None</w:t>
      </w:r>
    </w:p>
    <w:p w14:paraId="619823F0" w14:textId="47A20E74" w:rsidR="00F25485" w:rsidRPr="00FF2722" w:rsidRDefault="00F25485" w:rsidP="00F25485">
      <w:pPr>
        <w:rPr>
          <w:rFonts w:ascii="Arial" w:hAnsi="Arial" w:cs="Arial"/>
          <w:sz w:val="28"/>
          <w:szCs w:val="28"/>
        </w:rPr>
      </w:pPr>
      <w:r w:rsidRPr="00FF2722">
        <w:rPr>
          <w:rFonts w:ascii="Arial" w:hAnsi="Arial" w:cs="Arial"/>
          <w:sz w:val="28"/>
          <w:szCs w:val="28"/>
        </w:rPr>
        <w:t>Public Comments: None</w:t>
      </w:r>
    </w:p>
    <w:p w14:paraId="0094FEED" w14:textId="77777777" w:rsidR="006A3653" w:rsidRPr="00FF2722" w:rsidRDefault="006A3653" w:rsidP="00C90966">
      <w:pPr>
        <w:pBdr>
          <w:bottom w:val="single" w:sz="4" w:space="1" w:color="auto"/>
        </w:pBdr>
        <w:rPr>
          <w:rFonts w:ascii="Arial" w:hAnsi="Arial" w:cs="Arial"/>
          <w:sz w:val="28"/>
          <w:szCs w:val="28"/>
        </w:rPr>
      </w:pPr>
    </w:p>
    <w:p w14:paraId="25B9E584" w14:textId="77777777" w:rsidR="00C90966" w:rsidRPr="00FF2722" w:rsidRDefault="00C90966" w:rsidP="00C90966">
      <w:pPr>
        <w:rPr>
          <w:rFonts w:ascii="Arial" w:hAnsi="Arial" w:cs="Arial"/>
          <w:sz w:val="28"/>
          <w:szCs w:val="28"/>
        </w:rPr>
      </w:pPr>
    </w:p>
    <w:p w14:paraId="7BE2C2D7" w14:textId="77777777" w:rsidR="00B91C5C" w:rsidRPr="00FF2722" w:rsidRDefault="00B91C5C" w:rsidP="00B91C5C">
      <w:pPr>
        <w:rPr>
          <w:rFonts w:ascii="Arial" w:hAnsi="Arial" w:cs="Arial"/>
          <w:b/>
          <w:bCs/>
          <w:sz w:val="28"/>
          <w:szCs w:val="28"/>
        </w:rPr>
      </w:pPr>
      <w:r w:rsidRPr="00FF2722">
        <w:rPr>
          <w:rFonts w:ascii="Arial" w:hAnsi="Arial" w:cs="Arial"/>
          <w:b/>
          <w:bCs/>
          <w:sz w:val="28"/>
          <w:szCs w:val="28"/>
        </w:rPr>
        <w:t>Future Meeting Dates</w:t>
      </w:r>
    </w:p>
    <w:p w14:paraId="4559B47B" w14:textId="1DEDF18F" w:rsidR="00B91C5C" w:rsidRPr="00FF2722" w:rsidRDefault="00B91C5C" w:rsidP="0058682D">
      <w:pPr>
        <w:pStyle w:val="ListParagraph"/>
        <w:numPr>
          <w:ilvl w:val="0"/>
          <w:numId w:val="5"/>
        </w:numPr>
        <w:rPr>
          <w:rFonts w:ascii="Arial" w:hAnsi="Arial" w:cs="Arial"/>
          <w:sz w:val="28"/>
          <w:szCs w:val="28"/>
        </w:rPr>
      </w:pPr>
      <w:r w:rsidRPr="00FF2722">
        <w:rPr>
          <w:rFonts w:ascii="Arial" w:hAnsi="Arial" w:cs="Arial"/>
          <w:sz w:val="28"/>
          <w:szCs w:val="28"/>
        </w:rPr>
        <w:t xml:space="preserve">TBI Board Meeting – </w:t>
      </w:r>
      <w:r w:rsidR="00F25485" w:rsidRPr="00FF2722">
        <w:rPr>
          <w:rFonts w:ascii="Arial" w:hAnsi="Arial" w:cs="Arial"/>
          <w:sz w:val="28"/>
          <w:szCs w:val="28"/>
        </w:rPr>
        <w:t>July</w:t>
      </w:r>
      <w:r w:rsidRPr="00FF2722">
        <w:rPr>
          <w:rFonts w:ascii="Arial" w:hAnsi="Arial" w:cs="Arial"/>
          <w:sz w:val="28"/>
          <w:szCs w:val="28"/>
        </w:rPr>
        <w:t xml:space="preserve"> 17, 2023</w:t>
      </w:r>
    </w:p>
    <w:p w14:paraId="1D6DAE9F" w14:textId="61437914" w:rsidR="00B91C5C" w:rsidRPr="00FF2722" w:rsidRDefault="00B91C5C" w:rsidP="0058682D">
      <w:pPr>
        <w:pStyle w:val="ListParagraph"/>
        <w:numPr>
          <w:ilvl w:val="0"/>
          <w:numId w:val="5"/>
        </w:numPr>
        <w:rPr>
          <w:rFonts w:ascii="Arial" w:hAnsi="Arial" w:cs="Arial"/>
          <w:sz w:val="28"/>
          <w:szCs w:val="28"/>
        </w:rPr>
      </w:pPr>
      <w:r w:rsidRPr="00FF2722">
        <w:rPr>
          <w:rFonts w:ascii="Arial" w:hAnsi="Arial" w:cs="Arial"/>
          <w:sz w:val="28"/>
          <w:szCs w:val="28"/>
        </w:rPr>
        <w:t xml:space="preserve">TBI Board Committees – </w:t>
      </w:r>
      <w:r w:rsidR="005641BA" w:rsidRPr="00FF2722">
        <w:rPr>
          <w:rFonts w:ascii="Arial" w:hAnsi="Arial" w:cs="Arial"/>
          <w:sz w:val="28"/>
          <w:szCs w:val="28"/>
        </w:rPr>
        <w:t>July 13</w:t>
      </w:r>
      <w:r w:rsidRPr="00FF2722">
        <w:rPr>
          <w:rFonts w:ascii="Arial" w:hAnsi="Arial" w:cs="Arial"/>
          <w:sz w:val="28"/>
          <w:szCs w:val="28"/>
        </w:rPr>
        <w:t>, 2023</w:t>
      </w:r>
    </w:p>
    <w:p w14:paraId="44E3EBDE" w14:textId="77777777" w:rsidR="00511769" w:rsidRPr="00FF2722" w:rsidRDefault="00511769" w:rsidP="00511769">
      <w:pPr>
        <w:rPr>
          <w:rFonts w:ascii="Arial" w:hAnsi="Arial" w:cs="Arial"/>
          <w:sz w:val="28"/>
          <w:szCs w:val="28"/>
        </w:rPr>
      </w:pPr>
    </w:p>
    <w:p w14:paraId="455CC99C" w14:textId="77777777" w:rsidR="00511769" w:rsidRPr="00FF2722" w:rsidRDefault="00511769" w:rsidP="00511769">
      <w:pPr>
        <w:pStyle w:val="ListParagraph"/>
        <w:numPr>
          <w:ilvl w:val="1"/>
          <w:numId w:val="5"/>
        </w:numPr>
        <w:rPr>
          <w:rFonts w:ascii="Arial" w:hAnsi="Arial" w:cs="Arial"/>
          <w:sz w:val="28"/>
          <w:szCs w:val="28"/>
        </w:rPr>
      </w:pPr>
      <w:r w:rsidRPr="00FF2722">
        <w:rPr>
          <w:rFonts w:ascii="Arial" w:hAnsi="Arial" w:cs="Arial"/>
          <w:sz w:val="28"/>
          <w:szCs w:val="28"/>
        </w:rPr>
        <w:t>Committee comments</w:t>
      </w:r>
    </w:p>
    <w:p w14:paraId="482EA5D6" w14:textId="5629A98D" w:rsidR="00F25485" w:rsidRPr="00FF2722" w:rsidRDefault="00F25485" w:rsidP="00F25485">
      <w:pPr>
        <w:pStyle w:val="ListParagraph"/>
        <w:numPr>
          <w:ilvl w:val="2"/>
          <w:numId w:val="5"/>
        </w:numPr>
        <w:rPr>
          <w:rFonts w:ascii="Arial" w:hAnsi="Arial" w:cs="Arial"/>
          <w:sz w:val="28"/>
          <w:szCs w:val="28"/>
        </w:rPr>
      </w:pPr>
      <w:r w:rsidRPr="00FF2722">
        <w:rPr>
          <w:rFonts w:ascii="Arial" w:hAnsi="Arial" w:cs="Arial"/>
          <w:sz w:val="28"/>
          <w:szCs w:val="28"/>
        </w:rPr>
        <w:t>None</w:t>
      </w:r>
    </w:p>
    <w:p w14:paraId="43F683D7" w14:textId="2E6C9200" w:rsidR="00511769" w:rsidRPr="00FF2722" w:rsidRDefault="00511769" w:rsidP="00511769">
      <w:pPr>
        <w:pStyle w:val="ListParagraph"/>
        <w:numPr>
          <w:ilvl w:val="1"/>
          <w:numId w:val="5"/>
        </w:numPr>
        <w:rPr>
          <w:rFonts w:ascii="Arial" w:hAnsi="Arial" w:cs="Arial"/>
          <w:sz w:val="28"/>
          <w:szCs w:val="28"/>
        </w:rPr>
      </w:pPr>
      <w:r w:rsidRPr="00FF2722">
        <w:rPr>
          <w:rFonts w:ascii="Arial" w:hAnsi="Arial" w:cs="Arial"/>
          <w:sz w:val="28"/>
          <w:szCs w:val="28"/>
        </w:rPr>
        <w:t>Public comments</w:t>
      </w:r>
    </w:p>
    <w:p w14:paraId="1629E62A" w14:textId="6F0CE6A9" w:rsidR="00511769" w:rsidRPr="00FF2722" w:rsidRDefault="00511769" w:rsidP="00511769">
      <w:pPr>
        <w:pStyle w:val="ListParagraph"/>
        <w:numPr>
          <w:ilvl w:val="2"/>
          <w:numId w:val="5"/>
        </w:numPr>
        <w:rPr>
          <w:rFonts w:ascii="Arial" w:hAnsi="Arial" w:cs="Arial"/>
          <w:sz w:val="28"/>
          <w:szCs w:val="28"/>
        </w:rPr>
      </w:pPr>
      <w:r w:rsidRPr="00FF2722">
        <w:rPr>
          <w:rFonts w:ascii="Arial" w:hAnsi="Arial" w:cs="Arial"/>
          <w:sz w:val="28"/>
          <w:szCs w:val="28"/>
        </w:rPr>
        <w:t>None</w:t>
      </w:r>
    </w:p>
    <w:p w14:paraId="164D2697" w14:textId="77777777" w:rsidR="00511769" w:rsidRPr="00FF2722" w:rsidRDefault="00511769" w:rsidP="00511769">
      <w:pPr>
        <w:rPr>
          <w:rFonts w:ascii="Arial" w:hAnsi="Arial" w:cs="Arial"/>
          <w:sz w:val="28"/>
          <w:szCs w:val="28"/>
        </w:rPr>
      </w:pPr>
    </w:p>
    <w:p w14:paraId="3D936B6D" w14:textId="77777777" w:rsidR="00D1632C" w:rsidRPr="00FF2722" w:rsidRDefault="00D1632C" w:rsidP="00D1632C">
      <w:pPr>
        <w:ind w:left="720"/>
        <w:rPr>
          <w:rFonts w:ascii="Arial" w:hAnsi="Arial" w:cs="Arial"/>
          <w:sz w:val="28"/>
          <w:szCs w:val="28"/>
        </w:rPr>
      </w:pPr>
      <w:r w:rsidRPr="00FF2722">
        <w:rPr>
          <w:rFonts w:ascii="Arial" w:hAnsi="Arial" w:cs="Arial"/>
          <w:sz w:val="28"/>
          <w:szCs w:val="28"/>
        </w:rPr>
        <w:t> </w:t>
      </w:r>
    </w:p>
    <w:p w14:paraId="1F906643" w14:textId="77777777" w:rsidR="0068662F" w:rsidRPr="00FF2722" w:rsidRDefault="0068662F" w:rsidP="0068662F">
      <w:pPr>
        <w:rPr>
          <w:rFonts w:ascii="Arial" w:hAnsi="Arial" w:cs="Arial"/>
          <w:b/>
          <w:bCs/>
          <w:sz w:val="28"/>
          <w:szCs w:val="28"/>
        </w:rPr>
      </w:pPr>
      <w:r w:rsidRPr="00FF2722">
        <w:rPr>
          <w:rFonts w:ascii="Arial" w:hAnsi="Arial" w:cs="Arial"/>
          <w:b/>
          <w:bCs/>
          <w:sz w:val="28"/>
          <w:szCs w:val="28"/>
        </w:rPr>
        <w:t>Adjournment</w:t>
      </w:r>
    </w:p>
    <w:p w14:paraId="01AFE96B" w14:textId="362DC952" w:rsidR="0068662F" w:rsidRPr="00FF2722" w:rsidRDefault="0079158D" w:rsidP="0068662F">
      <w:pPr>
        <w:rPr>
          <w:rFonts w:ascii="Arial" w:hAnsi="Arial" w:cs="Arial"/>
          <w:sz w:val="28"/>
          <w:szCs w:val="28"/>
        </w:rPr>
      </w:pPr>
      <w:r w:rsidRPr="00FF2722">
        <w:rPr>
          <w:rFonts w:ascii="Arial" w:hAnsi="Arial" w:cs="Arial"/>
          <w:sz w:val="28"/>
          <w:szCs w:val="28"/>
        </w:rPr>
        <w:t>The m</w:t>
      </w:r>
      <w:r w:rsidR="0068662F" w:rsidRPr="00FF2722">
        <w:rPr>
          <w:rFonts w:ascii="Arial" w:hAnsi="Arial" w:cs="Arial"/>
          <w:sz w:val="28"/>
          <w:szCs w:val="28"/>
        </w:rPr>
        <w:t xml:space="preserve">eeting ended at </w:t>
      </w:r>
      <w:r w:rsidR="00F25485" w:rsidRPr="00FF2722">
        <w:rPr>
          <w:rFonts w:ascii="Arial" w:hAnsi="Arial" w:cs="Arial"/>
          <w:sz w:val="28"/>
          <w:szCs w:val="28"/>
        </w:rPr>
        <w:t>4:0</w:t>
      </w:r>
      <w:r w:rsidR="005641BA" w:rsidRPr="00FF2722">
        <w:rPr>
          <w:rFonts w:ascii="Arial" w:hAnsi="Arial" w:cs="Arial"/>
          <w:sz w:val="28"/>
          <w:szCs w:val="28"/>
        </w:rPr>
        <w:t>0</w:t>
      </w:r>
      <w:r w:rsidR="00F25485" w:rsidRPr="00FF2722">
        <w:rPr>
          <w:rFonts w:ascii="Arial" w:hAnsi="Arial" w:cs="Arial"/>
          <w:sz w:val="28"/>
          <w:szCs w:val="28"/>
        </w:rPr>
        <w:t>pm</w:t>
      </w:r>
      <w:r w:rsidR="0068662F" w:rsidRPr="00FF2722">
        <w:rPr>
          <w:rFonts w:ascii="Arial" w:hAnsi="Arial" w:cs="Arial"/>
          <w:sz w:val="28"/>
          <w:szCs w:val="28"/>
        </w:rPr>
        <w:t>.</w:t>
      </w:r>
    </w:p>
    <w:p w14:paraId="7119B28D" w14:textId="2B972FA3" w:rsidR="00F64F3C" w:rsidRPr="00FF2722" w:rsidRDefault="00F64F3C" w:rsidP="00D1632C">
      <w:pPr>
        <w:rPr>
          <w:rFonts w:ascii="Arial" w:hAnsi="Arial" w:cs="Arial"/>
          <w:sz w:val="28"/>
          <w:szCs w:val="28"/>
        </w:rPr>
      </w:pPr>
    </w:p>
    <w:sectPr w:rsidR="00F64F3C" w:rsidRPr="00FF27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09E9" w14:textId="77777777" w:rsidR="007D7DC0" w:rsidRDefault="007D7DC0" w:rsidP="00F80916">
      <w:r>
        <w:separator/>
      </w:r>
    </w:p>
  </w:endnote>
  <w:endnote w:type="continuationSeparator" w:id="0">
    <w:p w14:paraId="32851886" w14:textId="77777777" w:rsidR="007D7DC0" w:rsidRDefault="007D7DC0" w:rsidP="00F8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97274"/>
      <w:docPartObj>
        <w:docPartGallery w:val="Page Numbers (Bottom of Page)"/>
        <w:docPartUnique/>
      </w:docPartObj>
    </w:sdtPr>
    <w:sdtEndPr>
      <w:rPr>
        <w:spacing w:val="60"/>
      </w:rPr>
    </w:sdtEndPr>
    <w:sdtContent>
      <w:p w14:paraId="7449311B" w14:textId="5DDBF790" w:rsidR="001A1575" w:rsidRPr="00304B95" w:rsidRDefault="001A1575">
        <w:pPr>
          <w:pStyle w:val="Footer"/>
          <w:pBdr>
            <w:top w:val="single" w:sz="4" w:space="1" w:color="D9D9D9" w:themeColor="background1" w:themeShade="D9"/>
          </w:pBdr>
          <w:jc w:val="right"/>
        </w:pPr>
        <w:r w:rsidRPr="00304B95">
          <w:fldChar w:fldCharType="begin"/>
        </w:r>
        <w:r w:rsidRPr="00304B95">
          <w:instrText xml:space="preserve"> PAGE   \* MERGEFORMAT </w:instrText>
        </w:r>
        <w:r w:rsidRPr="00304B95">
          <w:fldChar w:fldCharType="separate"/>
        </w:r>
        <w:r w:rsidRPr="00304B95">
          <w:rPr>
            <w:noProof/>
          </w:rPr>
          <w:t>2</w:t>
        </w:r>
        <w:r w:rsidRPr="00304B95">
          <w:rPr>
            <w:noProof/>
          </w:rPr>
          <w:fldChar w:fldCharType="end"/>
        </w:r>
        <w:r w:rsidRPr="00304B95">
          <w:t xml:space="preserve"> | </w:t>
        </w:r>
        <w:r w:rsidRPr="00304B95">
          <w:rPr>
            <w:spacing w:val="60"/>
          </w:rPr>
          <w:t>Page</w:t>
        </w:r>
      </w:p>
    </w:sdtContent>
  </w:sdt>
  <w:p w14:paraId="451E79DC" w14:textId="77777777" w:rsidR="001A1575" w:rsidRDefault="001A1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8909" w14:textId="77777777" w:rsidR="007D7DC0" w:rsidRDefault="007D7DC0" w:rsidP="00F80916">
      <w:r>
        <w:separator/>
      </w:r>
    </w:p>
  </w:footnote>
  <w:footnote w:type="continuationSeparator" w:id="0">
    <w:p w14:paraId="37A7571E" w14:textId="77777777" w:rsidR="007D7DC0" w:rsidRDefault="007D7DC0" w:rsidP="00F8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E6E"/>
    <w:multiLevelType w:val="hybridMultilevel"/>
    <w:tmpl w:val="B09A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C3221"/>
    <w:multiLevelType w:val="hybridMultilevel"/>
    <w:tmpl w:val="ED9E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D6995"/>
    <w:multiLevelType w:val="hybridMultilevel"/>
    <w:tmpl w:val="1572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0473"/>
    <w:multiLevelType w:val="hybridMultilevel"/>
    <w:tmpl w:val="A6E0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E3A36"/>
    <w:multiLevelType w:val="hybridMultilevel"/>
    <w:tmpl w:val="D108BFA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0C844D4A"/>
    <w:multiLevelType w:val="hybridMultilevel"/>
    <w:tmpl w:val="AC7A69A0"/>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0F77A79"/>
    <w:multiLevelType w:val="hybridMultilevel"/>
    <w:tmpl w:val="43AEB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00476"/>
    <w:multiLevelType w:val="hybridMultilevel"/>
    <w:tmpl w:val="B2944412"/>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1667170E"/>
    <w:multiLevelType w:val="hybridMultilevel"/>
    <w:tmpl w:val="33CE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229F8"/>
    <w:multiLevelType w:val="hybridMultilevel"/>
    <w:tmpl w:val="92B0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538B2"/>
    <w:multiLevelType w:val="hybridMultilevel"/>
    <w:tmpl w:val="A6D0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B725C"/>
    <w:multiLevelType w:val="hybridMultilevel"/>
    <w:tmpl w:val="9478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87854"/>
    <w:multiLevelType w:val="hybridMultilevel"/>
    <w:tmpl w:val="F126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23682"/>
    <w:multiLevelType w:val="hybridMultilevel"/>
    <w:tmpl w:val="B40E2098"/>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2ABB0682"/>
    <w:multiLevelType w:val="hybridMultilevel"/>
    <w:tmpl w:val="CB50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754DC"/>
    <w:multiLevelType w:val="hybridMultilevel"/>
    <w:tmpl w:val="97726BEA"/>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307B127C"/>
    <w:multiLevelType w:val="hybridMultilevel"/>
    <w:tmpl w:val="CD8AD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E0563"/>
    <w:multiLevelType w:val="hybridMultilevel"/>
    <w:tmpl w:val="9D8A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86CEC"/>
    <w:multiLevelType w:val="hybridMultilevel"/>
    <w:tmpl w:val="B8DC5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25B13"/>
    <w:multiLevelType w:val="hybridMultilevel"/>
    <w:tmpl w:val="40E2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15D9E"/>
    <w:multiLevelType w:val="hybridMultilevel"/>
    <w:tmpl w:val="680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E3A05"/>
    <w:multiLevelType w:val="hybridMultilevel"/>
    <w:tmpl w:val="1FE877E2"/>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4FA76DC0"/>
    <w:multiLevelType w:val="hybridMultilevel"/>
    <w:tmpl w:val="6516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C7BFF"/>
    <w:multiLevelType w:val="hybridMultilevel"/>
    <w:tmpl w:val="57F6E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82C0F"/>
    <w:multiLevelType w:val="hybridMultilevel"/>
    <w:tmpl w:val="E328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26622"/>
    <w:multiLevelType w:val="multilevel"/>
    <w:tmpl w:val="D5B0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A2259A"/>
    <w:multiLevelType w:val="hybridMultilevel"/>
    <w:tmpl w:val="5AE218D8"/>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15:restartNumberingAfterBreak="0">
    <w:nsid w:val="617053EB"/>
    <w:multiLevelType w:val="hybridMultilevel"/>
    <w:tmpl w:val="55B6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01438"/>
    <w:multiLevelType w:val="hybridMultilevel"/>
    <w:tmpl w:val="9B24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614CF"/>
    <w:multiLevelType w:val="hybridMultilevel"/>
    <w:tmpl w:val="FE6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60F3"/>
    <w:multiLevelType w:val="hybridMultilevel"/>
    <w:tmpl w:val="0598D44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1" w15:restartNumberingAfterBreak="0">
    <w:nsid w:val="6F500E00"/>
    <w:multiLevelType w:val="hybridMultilevel"/>
    <w:tmpl w:val="7C369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44D7E"/>
    <w:multiLevelType w:val="hybridMultilevel"/>
    <w:tmpl w:val="4C24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605B0"/>
    <w:multiLevelType w:val="hybridMultilevel"/>
    <w:tmpl w:val="DE82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FF7B10"/>
    <w:multiLevelType w:val="hybridMultilevel"/>
    <w:tmpl w:val="FA4C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834563">
    <w:abstractNumId w:val="12"/>
  </w:num>
  <w:num w:numId="2" w16cid:durableId="1329946204">
    <w:abstractNumId w:val="14"/>
  </w:num>
  <w:num w:numId="3" w16cid:durableId="98070880">
    <w:abstractNumId w:val="20"/>
  </w:num>
  <w:num w:numId="4" w16cid:durableId="2107337826">
    <w:abstractNumId w:val="18"/>
  </w:num>
  <w:num w:numId="5" w16cid:durableId="1328366933">
    <w:abstractNumId w:val="6"/>
  </w:num>
  <w:num w:numId="6" w16cid:durableId="476801974">
    <w:abstractNumId w:val="1"/>
  </w:num>
  <w:num w:numId="7" w16cid:durableId="1401293427">
    <w:abstractNumId w:val="2"/>
  </w:num>
  <w:num w:numId="8" w16cid:durableId="614487307">
    <w:abstractNumId w:val="19"/>
  </w:num>
  <w:num w:numId="9" w16cid:durableId="618608618">
    <w:abstractNumId w:val="17"/>
  </w:num>
  <w:num w:numId="10" w16cid:durableId="131363711">
    <w:abstractNumId w:val="9"/>
  </w:num>
  <w:num w:numId="11" w16cid:durableId="1229144785">
    <w:abstractNumId w:val="34"/>
  </w:num>
  <w:num w:numId="12" w16cid:durableId="546799243">
    <w:abstractNumId w:val="32"/>
  </w:num>
  <w:num w:numId="13" w16cid:durableId="661542363">
    <w:abstractNumId w:val="3"/>
  </w:num>
  <w:num w:numId="14" w16cid:durableId="265162072">
    <w:abstractNumId w:val="16"/>
  </w:num>
  <w:num w:numId="15" w16cid:durableId="1150559658">
    <w:abstractNumId w:val="11"/>
  </w:num>
  <w:num w:numId="16" w16cid:durableId="914555049">
    <w:abstractNumId w:val="0"/>
  </w:num>
  <w:num w:numId="17" w16cid:durableId="2021277820">
    <w:abstractNumId w:val="31"/>
  </w:num>
  <w:num w:numId="18" w16cid:durableId="676539658">
    <w:abstractNumId w:val="28"/>
  </w:num>
  <w:num w:numId="19" w16cid:durableId="420101150">
    <w:abstractNumId w:val="24"/>
  </w:num>
  <w:num w:numId="20" w16cid:durableId="2103066061">
    <w:abstractNumId w:val="23"/>
  </w:num>
  <w:num w:numId="21" w16cid:durableId="860624790">
    <w:abstractNumId w:val="10"/>
  </w:num>
  <w:num w:numId="22" w16cid:durableId="207232230">
    <w:abstractNumId w:val="25"/>
  </w:num>
  <w:num w:numId="23" w16cid:durableId="126627753">
    <w:abstractNumId w:val="29"/>
  </w:num>
  <w:num w:numId="24" w16cid:durableId="1606112347">
    <w:abstractNumId w:val="5"/>
  </w:num>
  <w:num w:numId="25" w16cid:durableId="1539850573">
    <w:abstractNumId w:val="21"/>
  </w:num>
  <w:num w:numId="26" w16cid:durableId="2069836582">
    <w:abstractNumId w:val="13"/>
  </w:num>
  <w:num w:numId="27" w16cid:durableId="1741246085">
    <w:abstractNumId w:val="4"/>
  </w:num>
  <w:num w:numId="28" w16cid:durableId="2063211481">
    <w:abstractNumId w:val="26"/>
  </w:num>
  <w:num w:numId="29" w16cid:durableId="40714623">
    <w:abstractNumId w:val="15"/>
  </w:num>
  <w:num w:numId="30" w16cid:durableId="1675565876">
    <w:abstractNumId w:val="7"/>
  </w:num>
  <w:num w:numId="31" w16cid:durableId="1293248897">
    <w:abstractNumId w:val="30"/>
  </w:num>
  <w:num w:numId="32" w16cid:durableId="237833886">
    <w:abstractNumId w:val="33"/>
  </w:num>
  <w:num w:numId="33" w16cid:durableId="1462502693">
    <w:abstractNumId w:val="8"/>
  </w:num>
  <w:num w:numId="34" w16cid:durableId="159272743">
    <w:abstractNumId w:val="22"/>
  </w:num>
  <w:num w:numId="35" w16cid:durableId="1359622389">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B"/>
    <w:rsid w:val="000146E4"/>
    <w:rsid w:val="00016B6B"/>
    <w:rsid w:val="0003042A"/>
    <w:rsid w:val="0003152C"/>
    <w:rsid w:val="000318D5"/>
    <w:rsid w:val="0003341A"/>
    <w:rsid w:val="00035F0F"/>
    <w:rsid w:val="0004029F"/>
    <w:rsid w:val="00047FF1"/>
    <w:rsid w:val="00054162"/>
    <w:rsid w:val="000553F6"/>
    <w:rsid w:val="00056997"/>
    <w:rsid w:val="00063C5F"/>
    <w:rsid w:val="000642C8"/>
    <w:rsid w:val="00064A7B"/>
    <w:rsid w:val="00071621"/>
    <w:rsid w:val="000777A6"/>
    <w:rsid w:val="00080E97"/>
    <w:rsid w:val="00081FC8"/>
    <w:rsid w:val="000843DF"/>
    <w:rsid w:val="00084BCB"/>
    <w:rsid w:val="00084D38"/>
    <w:rsid w:val="00087A3D"/>
    <w:rsid w:val="000923BA"/>
    <w:rsid w:val="000A0290"/>
    <w:rsid w:val="000A2778"/>
    <w:rsid w:val="000A3C95"/>
    <w:rsid w:val="000A7219"/>
    <w:rsid w:val="000B4DFB"/>
    <w:rsid w:val="000B76C6"/>
    <w:rsid w:val="000C0914"/>
    <w:rsid w:val="000C0B7A"/>
    <w:rsid w:val="000C19B3"/>
    <w:rsid w:val="000C4C8C"/>
    <w:rsid w:val="000C6AA2"/>
    <w:rsid w:val="000E075A"/>
    <w:rsid w:val="000E21E5"/>
    <w:rsid w:val="000E36F3"/>
    <w:rsid w:val="000F0972"/>
    <w:rsid w:val="000F179C"/>
    <w:rsid w:val="000F7183"/>
    <w:rsid w:val="001003E1"/>
    <w:rsid w:val="00106CAC"/>
    <w:rsid w:val="0011218F"/>
    <w:rsid w:val="001135B3"/>
    <w:rsid w:val="0011537B"/>
    <w:rsid w:val="00120650"/>
    <w:rsid w:val="00120BE9"/>
    <w:rsid w:val="0012166D"/>
    <w:rsid w:val="0012424A"/>
    <w:rsid w:val="00124273"/>
    <w:rsid w:val="001263C0"/>
    <w:rsid w:val="001264ED"/>
    <w:rsid w:val="00130859"/>
    <w:rsid w:val="00136B72"/>
    <w:rsid w:val="001403F1"/>
    <w:rsid w:val="0014119D"/>
    <w:rsid w:val="001479B8"/>
    <w:rsid w:val="0015691C"/>
    <w:rsid w:val="00160692"/>
    <w:rsid w:val="00160992"/>
    <w:rsid w:val="00162E86"/>
    <w:rsid w:val="00163DCD"/>
    <w:rsid w:val="00165EBC"/>
    <w:rsid w:val="0016741A"/>
    <w:rsid w:val="00171B66"/>
    <w:rsid w:val="001909DA"/>
    <w:rsid w:val="00191EF4"/>
    <w:rsid w:val="001932E5"/>
    <w:rsid w:val="00194FB1"/>
    <w:rsid w:val="00196119"/>
    <w:rsid w:val="001A00E8"/>
    <w:rsid w:val="001A1575"/>
    <w:rsid w:val="001A32EB"/>
    <w:rsid w:val="001B2181"/>
    <w:rsid w:val="001B22F2"/>
    <w:rsid w:val="001B52F0"/>
    <w:rsid w:val="001C6136"/>
    <w:rsid w:val="001C678D"/>
    <w:rsid w:val="001C7C6B"/>
    <w:rsid w:val="001D3EE4"/>
    <w:rsid w:val="001D5235"/>
    <w:rsid w:val="001D5B2A"/>
    <w:rsid w:val="001E17D2"/>
    <w:rsid w:val="001E300E"/>
    <w:rsid w:val="001E43DA"/>
    <w:rsid w:val="001E5030"/>
    <w:rsid w:val="001E510B"/>
    <w:rsid w:val="001E7318"/>
    <w:rsid w:val="001F2772"/>
    <w:rsid w:val="001F4EE6"/>
    <w:rsid w:val="001F5E22"/>
    <w:rsid w:val="001F6600"/>
    <w:rsid w:val="001F6E20"/>
    <w:rsid w:val="00202D08"/>
    <w:rsid w:val="00205245"/>
    <w:rsid w:val="00207D51"/>
    <w:rsid w:val="00210FC2"/>
    <w:rsid w:val="00214EBE"/>
    <w:rsid w:val="00215866"/>
    <w:rsid w:val="0021625C"/>
    <w:rsid w:val="002215AB"/>
    <w:rsid w:val="0022381A"/>
    <w:rsid w:val="00225A02"/>
    <w:rsid w:val="00240B4C"/>
    <w:rsid w:val="00241161"/>
    <w:rsid w:val="002416F5"/>
    <w:rsid w:val="00243CD3"/>
    <w:rsid w:val="002526ED"/>
    <w:rsid w:val="0025420C"/>
    <w:rsid w:val="00256A6A"/>
    <w:rsid w:val="00257C9F"/>
    <w:rsid w:val="00257E88"/>
    <w:rsid w:val="00274351"/>
    <w:rsid w:val="00274752"/>
    <w:rsid w:val="00280B30"/>
    <w:rsid w:val="0028194C"/>
    <w:rsid w:val="00286DE2"/>
    <w:rsid w:val="00291574"/>
    <w:rsid w:val="002A0D27"/>
    <w:rsid w:val="002A481F"/>
    <w:rsid w:val="002A5425"/>
    <w:rsid w:val="002A6D1F"/>
    <w:rsid w:val="002A7DFA"/>
    <w:rsid w:val="002B08BB"/>
    <w:rsid w:val="002C015A"/>
    <w:rsid w:val="002C1BF4"/>
    <w:rsid w:val="002C1BF8"/>
    <w:rsid w:val="002C2D45"/>
    <w:rsid w:val="002C453B"/>
    <w:rsid w:val="002C7CDD"/>
    <w:rsid w:val="002D137F"/>
    <w:rsid w:val="002D3BD8"/>
    <w:rsid w:val="002D4B3A"/>
    <w:rsid w:val="002E00EA"/>
    <w:rsid w:val="002E208B"/>
    <w:rsid w:val="002E58EB"/>
    <w:rsid w:val="002E6DC4"/>
    <w:rsid w:val="002E6FAF"/>
    <w:rsid w:val="002E7DC0"/>
    <w:rsid w:val="002F34D3"/>
    <w:rsid w:val="002F3AD1"/>
    <w:rsid w:val="002F4B6C"/>
    <w:rsid w:val="002F7D44"/>
    <w:rsid w:val="003025F0"/>
    <w:rsid w:val="00302D59"/>
    <w:rsid w:val="003048D5"/>
    <w:rsid w:val="00304B95"/>
    <w:rsid w:val="0030716A"/>
    <w:rsid w:val="003201EB"/>
    <w:rsid w:val="003205B1"/>
    <w:rsid w:val="00323E94"/>
    <w:rsid w:val="0032537A"/>
    <w:rsid w:val="003253E7"/>
    <w:rsid w:val="00326FB7"/>
    <w:rsid w:val="00330D69"/>
    <w:rsid w:val="00331EA1"/>
    <w:rsid w:val="0033777D"/>
    <w:rsid w:val="00342079"/>
    <w:rsid w:val="00347BD3"/>
    <w:rsid w:val="00350CEA"/>
    <w:rsid w:val="00354E92"/>
    <w:rsid w:val="003567E2"/>
    <w:rsid w:val="00356C37"/>
    <w:rsid w:val="00364C8D"/>
    <w:rsid w:val="0037200F"/>
    <w:rsid w:val="003739E6"/>
    <w:rsid w:val="00374CCB"/>
    <w:rsid w:val="003806D0"/>
    <w:rsid w:val="0038154C"/>
    <w:rsid w:val="00381F3D"/>
    <w:rsid w:val="00382F3E"/>
    <w:rsid w:val="00383898"/>
    <w:rsid w:val="00390AD7"/>
    <w:rsid w:val="00392B55"/>
    <w:rsid w:val="003A0CCC"/>
    <w:rsid w:val="003A1691"/>
    <w:rsid w:val="003A2008"/>
    <w:rsid w:val="003A318C"/>
    <w:rsid w:val="003A39A8"/>
    <w:rsid w:val="003A4FC4"/>
    <w:rsid w:val="003A58BE"/>
    <w:rsid w:val="003A5EFF"/>
    <w:rsid w:val="003B256A"/>
    <w:rsid w:val="003B394F"/>
    <w:rsid w:val="003B4DDA"/>
    <w:rsid w:val="003B61E6"/>
    <w:rsid w:val="003B6414"/>
    <w:rsid w:val="003C3DAB"/>
    <w:rsid w:val="003C7C15"/>
    <w:rsid w:val="003D2CEC"/>
    <w:rsid w:val="003D7765"/>
    <w:rsid w:val="003E3CC4"/>
    <w:rsid w:val="003E44A6"/>
    <w:rsid w:val="003E6624"/>
    <w:rsid w:val="003F0550"/>
    <w:rsid w:val="003F1800"/>
    <w:rsid w:val="003F235B"/>
    <w:rsid w:val="003F475D"/>
    <w:rsid w:val="003F4A82"/>
    <w:rsid w:val="003F55F6"/>
    <w:rsid w:val="00403C40"/>
    <w:rsid w:val="00410F8B"/>
    <w:rsid w:val="00412B80"/>
    <w:rsid w:val="0041715F"/>
    <w:rsid w:val="00422E50"/>
    <w:rsid w:val="00424568"/>
    <w:rsid w:val="00425ABD"/>
    <w:rsid w:val="00433E6A"/>
    <w:rsid w:val="004340F0"/>
    <w:rsid w:val="0043559A"/>
    <w:rsid w:val="00441F19"/>
    <w:rsid w:val="00442380"/>
    <w:rsid w:val="004430CF"/>
    <w:rsid w:val="00446A76"/>
    <w:rsid w:val="00450921"/>
    <w:rsid w:val="00451E06"/>
    <w:rsid w:val="00452A9E"/>
    <w:rsid w:val="0045340B"/>
    <w:rsid w:val="00457B29"/>
    <w:rsid w:val="00463C9E"/>
    <w:rsid w:val="00466074"/>
    <w:rsid w:val="00466EF5"/>
    <w:rsid w:val="00467957"/>
    <w:rsid w:val="00470E62"/>
    <w:rsid w:val="00472023"/>
    <w:rsid w:val="00473607"/>
    <w:rsid w:val="00475F54"/>
    <w:rsid w:val="004836AB"/>
    <w:rsid w:val="00485F01"/>
    <w:rsid w:val="00494DCB"/>
    <w:rsid w:val="00495C91"/>
    <w:rsid w:val="00496D9A"/>
    <w:rsid w:val="004970C9"/>
    <w:rsid w:val="004A185E"/>
    <w:rsid w:val="004A3065"/>
    <w:rsid w:val="004A37B2"/>
    <w:rsid w:val="004A7195"/>
    <w:rsid w:val="004B0C5B"/>
    <w:rsid w:val="004B0D11"/>
    <w:rsid w:val="004B234A"/>
    <w:rsid w:val="004B5548"/>
    <w:rsid w:val="004B6BED"/>
    <w:rsid w:val="004C12E4"/>
    <w:rsid w:val="004D350E"/>
    <w:rsid w:val="004D39D6"/>
    <w:rsid w:val="004D3CEC"/>
    <w:rsid w:val="004D75AA"/>
    <w:rsid w:val="004E6FCD"/>
    <w:rsid w:val="004F40F4"/>
    <w:rsid w:val="005031F5"/>
    <w:rsid w:val="0050661C"/>
    <w:rsid w:val="00507B87"/>
    <w:rsid w:val="00507F41"/>
    <w:rsid w:val="00510DF0"/>
    <w:rsid w:val="00511769"/>
    <w:rsid w:val="00512C75"/>
    <w:rsid w:val="00512DD9"/>
    <w:rsid w:val="005133CF"/>
    <w:rsid w:val="0051423D"/>
    <w:rsid w:val="00514477"/>
    <w:rsid w:val="005156B7"/>
    <w:rsid w:val="005160CE"/>
    <w:rsid w:val="00516868"/>
    <w:rsid w:val="0051730C"/>
    <w:rsid w:val="00523A05"/>
    <w:rsid w:val="00524F18"/>
    <w:rsid w:val="00530716"/>
    <w:rsid w:val="00531354"/>
    <w:rsid w:val="00535EED"/>
    <w:rsid w:val="005409FE"/>
    <w:rsid w:val="005443CF"/>
    <w:rsid w:val="005563EE"/>
    <w:rsid w:val="00556FC1"/>
    <w:rsid w:val="005641BA"/>
    <w:rsid w:val="0056633C"/>
    <w:rsid w:val="00567DAE"/>
    <w:rsid w:val="00570223"/>
    <w:rsid w:val="005739E8"/>
    <w:rsid w:val="00577618"/>
    <w:rsid w:val="005825DC"/>
    <w:rsid w:val="00583D76"/>
    <w:rsid w:val="00585163"/>
    <w:rsid w:val="0058533D"/>
    <w:rsid w:val="0058682D"/>
    <w:rsid w:val="005914C7"/>
    <w:rsid w:val="0059341D"/>
    <w:rsid w:val="0059578D"/>
    <w:rsid w:val="00596BD6"/>
    <w:rsid w:val="005A0EC6"/>
    <w:rsid w:val="005A312A"/>
    <w:rsid w:val="005B5A1B"/>
    <w:rsid w:val="005C25AA"/>
    <w:rsid w:val="005C3AD2"/>
    <w:rsid w:val="005C40DB"/>
    <w:rsid w:val="005C5676"/>
    <w:rsid w:val="005C7066"/>
    <w:rsid w:val="005D0085"/>
    <w:rsid w:val="005D17EE"/>
    <w:rsid w:val="005D1BE1"/>
    <w:rsid w:val="005D5818"/>
    <w:rsid w:val="005D64D0"/>
    <w:rsid w:val="005E005B"/>
    <w:rsid w:val="005E17B3"/>
    <w:rsid w:val="005E3DBB"/>
    <w:rsid w:val="005E6E03"/>
    <w:rsid w:val="005F3223"/>
    <w:rsid w:val="005F37E4"/>
    <w:rsid w:val="005F5996"/>
    <w:rsid w:val="005F5BB0"/>
    <w:rsid w:val="005F5E1A"/>
    <w:rsid w:val="005F60B1"/>
    <w:rsid w:val="00600079"/>
    <w:rsid w:val="00605925"/>
    <w:rsid w:val="006117C1"/>
    <w:rsid w:val="0061200D"/>
    <w:rsid w:val="0062221C"/>
    <w:rsid w:val="006272F2"/>
    <w:rsid w:val="0063049F"/>
    <w:rsid w:val="00633559"/>
    <w:rsid w:val="00634C33"/>
    <w:rsid w:val="0063767B"/>
    <w:rsid w:val="00640F2F"/>
    <w:rsid w:val="00644AE5"/>
    <w:rsid w:val="00650797"/>
    <w:rsid w:val="00661480"/>
    <w:rsid w:val="00661A82"/>
    <w:rsid w:val="00662B53"/>
    <w:rsid w:val="0066377E"/>
    <w:rsid w:val="006672D0"/>
    <w:rsid w:val="00672660"/>
    <w:rsid w:val="006755B7"/>
    <w:rsid w:val="00680531"/>
    <w:rsid w:val="00680DD1"/>
    <w:rsid w:val="00682109"/>
    <w:rsid w:val="006827C4"/>
    <w:rsid w:val="006862A0"/>
    <w:rsid w:val="0068662F"/>
    <w:rsid w:val="00694043"/>
    <w:rsid w:val="00697933"/>
    <w:rsid w:val="006A3653"/>
    <w:rsid w:val="006A4291"/>
    <w:rsid w:val="006A447B"/>
    <w:rsid w:val="006A6F77"/>
    <w:rsid w:val="006C09B5"/>
    <w:rsid w:val="006C29E1"/>
    <w:rsid w:val="006C2CF2"/>
    <w:rsid w:val="006C43AD"/>
    <w:rsid w:val="006C4B2C"/>
    <w:rsid w:val="006C5FD6"/>
    <w:rsid w:val="006D0454"/>
    <w:rsid w:val="006D418E"/>
    <w:rsid w:val="006D670B"/>
    <w:rsid w:val="006D786C"/>
    <w:rsid w:val="006E2FC3"/>
    <w:rsid w:val="006E6783"/>
    <w:rsid w:val="006F0BE7"/>
    <w:rsid w:val="006F0C4E"/>
    <w:rsid w:val="006F40DD"/>
    <w:rsid w:val="006F4CFC"/>
    <w:rsid w:val="006F593A"/>
    <w:rsid w:val="006F6342"/>
    <w:rsid w:val="00702372"/>
    <w:rsid w:val="00704B86"/>
    <w:rsid w:val="00707100"/>
    <w:rsid w:val="007102E4"/>
    <w:rsid w:val="00711CC9"/>
    <w:rsid w:val="00712A3B"/>
    <w:rsid w:val="00721F5A"/>
    <w:rsid w:val="007221EF"/>
    <w:rsid w:val="00726B68"/>
    <w:rsid w:val="00727229"/>
    <w:rsid w:val="00730909"/>
    <w:rsid w:val="00731B4C"/>
    <w:rsid w:val="00737995"/>
    <w:rsid w:val="00741B38"/>
    <w:rsid w:val="0074384E"/>
    <w:rsid w:val="00744E79"/>
    <w:rsid w:val="00745A2B"/>
    <w:rsid w:val="00750678"/>
    <w:rsid w:val="007530C1"/>
    <w:rsid w:val="007545F3"/>
    <w:rsid w:val="00754DDF"/>
    <w:rsid w:val="00756E45"/>
    <w:rsid w:val="0076085B"/>
    <w:rsid w:val="00761AB6"/>
    <w:rsid w:val="00764D7D"/>
    <w:rsid w:val="00767CF6"/>
    <w:rsid w:val="0077529D"/>
    <w:rsid w:val="0077757D"/>
    <w:rsid w:val="00781BC5"/>
    <w:rsid w:val="00783DD8"/>
    <w:rsid w:val="0078435C"/>
    <w:rsid w:val="00785C6B"/>
    <w:rsid w:val="0079158D"/>
    <w:rsid w:val="00794258"/>
    <w:rsid w:val="007966DB"/>
    <w:rsid w:val="007A1BC6"/>
    <w:rsid w:val="007A31A1"/>
    <w:rsid w:val="007A38D0"/>
    <w:rsid w:val="007B1057"/>
    <w:rsid w:val="007B144A"/>
    <w:rsid w:val="007B1680"/>
    <w:rsid w:val="007B54E2"/>
    <w:rsid w:val="007B7026"/>
    <w:rsid w:val="007D11D7"/>
    <w:rsid w:val="007D46B6"/>
    <w:rsid w:val="007D629E"/>
    <w:rsid w:val="007D7DC0"/>
    <w:rsid w:val="007E76E9"/>
    <w:rsid w:val="00802984"/>
    <w:rsid w:val="008055B5"/>
    <w:rsid w:val="00807F2F"/>
    <w:rsid w:val="00807F57"/>
    <w:rsid w:val="0081700B"/>
    <w:rsid w:val="0082114D"/>
    <w:rsid w:val="00821495"/>
    <w:rsid w:val="00823AE0"/>
    <w:rsid w:val="008256DD"/>
    <w:rsid w:val="00831073"/>
    <w:rsid w:val="0083145F"/>
    <w:rsid w:val="00831AF0"/>
    <w:rsid w:val="008332AE"/>
    <w:rsid w:val="00833A5F"/>
    <w:rsid w:val="00842E04"/>
    <w:rsid w:val="00845DCC"/>
    <w:rsid w:val="0084760C"/>
    <w:rsid w:val="00847A56"/>
    <w:rsid w:val="00854150"/>
    <w:rsid w:val="00861372"/>
    <w:rsid w:val="0086165F"/>
    <w:rsid w:val="008622C1"/>
    <w:rsid w:val="0086427B"/>
    <w:rsid w:val="0086453C"/>
    <w:rsid w:val="00865E3A"/>
    <w:rsid w:val="00870E5F"/>
    <w:rsid w:val="00882AD5"/>
    <w:rsid w:val="00884A98"/>
    <w:rsid w:val="00884ADC"/>
    <w:rsid w:val="0089011A"/>
    <w:rsid w:val="0089114D"/>
    <w:rsid w:val="00895543"/>
    <w:rsid w:val="00896207"/>
    <w:rsid w:val="00897A20"/>
    <w:rsid w:val="008A2043"/>
    <w:rsid w:val="008A33EF"/>
    <w:rsid w:val="008B1771"/>
    <w:rsid w:val="008B4145"/>
    <w:rsid w:val="008B49D1"/>
    <w:rsid w:val="008B4C68"/>
    <w:rsid w:val="008B59B7"/>
    <w:rsid w:val="008B5E39"/>
    <w:rsid w:val="008B724C"/>
    <w:rsid w:val="008B75C3"/>
    <w:rsid w:val="008B7F18"/>
    <w:rsid w:val="008C4174"/>
    <w:rsid w:val="008C448D"/>
    <w:rsid w:val="008D1FB5"/>
    <w:rsid w:val="008D2469"/>
    <w:rsid w:val="008D6897"/>
    <w:rsid w:val="008D7EA9"/>
    <w:rsid w:val="008E2163"/>
    <w:rsid w:val="008E3DE8"/>
    <w:rsid w:val="008F15D6"/>
    <w:rsid w:val="008F32EF"/>
    <w:rsid w:val="008F728E"/>
    <w:rsid w:val="00904544"/>
    <w:rsid w:val="0090498B"/>
    <w:rsid w:val="00905010"/>
    <w:rsid w:val="00905BDD"/>
    <w:rsid w:val="009070ED"/>
    <w:rsid w:val="00911244"/>
    <w:rsid w:val="00916D26"/>
    <w:rsid w:val="0092460D"/>
    <w:rsid w:val="00924C8B"/>
    <w:rsid w:val="009252F8"/>
    <w:rsid w:val="0092545A"/>
    <w:rsid w:val="00926284"/>
    <w:rsid w:val="009306F5"/>
    <w:rsid w:val="00942406"/>
    <w:rsid w:val="00945A6A"/>
    <w:rsid w:val="00946ADC"/>
    <w:rsid w:val="00946EA2"/>
    <w:rsid w:val="00951105"/>
    <w:rsid w:val="009519CB"/>
    <w:rsid w:val="00954274"/>
    <w:rsid w:val="009557A8"/>
    <w:rsid w:val="0095702B"/>
    <w:rsid w:val="0096142A"/>
    <w:rsid w:val="009619FE"/>
    <w:rsid w:val="009639AB"/>
    <w:rsid w:val="00963EA9"/>
    <w:rsid w:val="00964810"/>
    <w:rsid w:val="00972B31"/>
    <w:rsid w:val="009744A7"/>
    <w:rsid w:val="009837E1"/>
    <w:rsid w:val="00986317"/>
    <w:rsid w:val="00986F6F"/>
    <w:rsid w:val="00987388"/>
    <w:rsid w:val="00987480"/>
    <w:rsid w:val="00992B3A"/>
    <w:rsid w:val="00993BAB"/>
    <w:rsid w:val="00994A13"/>
    <w:rsid w:val="00997DF6"/>
    <w:rsid w:val="009A405B"/>
    <w:rsid w:val="009A6254"/>
    <w:rsid w:val="009A7482"/>
    <w:rsid w:val="009B1152"/>
    <w:rsid w:val="009B1D38"/>
    <w:rsid w:val="009B34E0"/>
    <w:rsid w:val="009B47A2"/>
    <w:rsid w:val="009B58B5"/>
    <w:rsid w:val="009C13D2"/>
    <w:rsid w:val="009C420B"/>
    <w:rsid w:val="009D112C"/>
    <w:rsid w:val="009D39DD"/>
    <w:rsid w:val="009D67B1"/>
    <w:rsid w:val="009E18C3"/>
    <w:rsid w:val="009E3106"/>
    <w:rsid w:val="009E6226"/>
    <w:rsid w:val="009E6A87"/>
    <w:rsid w:val="009F14DC"/>
    <w:rsid w:val="009F5DB8"/>
    <w:rsid w:val="00A00B98"/>
    <w:rsid w:val="00A06B3F"/>
    <w:rsid w:val="00A120AF"/>
    <w:rsid w:val="00A128E6"/>
    <w:rsid w:val="00A148A3"/>
    <w:rsid w:val="00A162BC"/>
    <w:rsid w:val="00A16E0A"/>
    <w:rsid w:val="00A17342"/>
    <w:rsid w:val="00A17431"/>
    <w:rsid w:val="00A23C01"/>
    <w:rsid w:val="00A40BC9"/>
    <w:rsid w:val="00A41D19"/>
    <w:rsid w:val="00A51D76"/>
    <w:rsid w:val="00A61795"/>
    <w:rsid w:val="00A677BE"/>
    <w:rsid w:val="00A71801"/>
    <w:rsid w:val="00A7257F"/>
    <w:rsid w:val="00A74480"/>
    <w:rsid w:val="00A74B2F"/>
    <w:rsid w:val="00A75BEC"/>
    <w:rsid w:val="00A77098"/>
    <w:rsid w:val="00A8042A"/>
    <w:rsid w:val="00A841EC"/>
    <w:rsid w:val="00A84E33"/>
    <w:rsid w:val="00A86AEB"/>
    <w:rsid w:val="00A86FFB"/>
    <w:rsid w:val="00A875C5"/>
    <w:rsid w:val="00A87C5F"/>
    <w:rsid w:val="00A919FA"/>
    <w:rsid w:val="00A95806"/>
    <w:rsid w:val="00A97735"/>
    <w:rsid w:val="00AA3B29"/>
    <w:rsid w:val="00AA57A1"/>
    <w:rsid w:val="00AA5932"/>
    <w:rsid w:val="00AB2098"/>
    <w:rsid w:val="00AB3359"/>
    <w:rsid w:val="00AB34B7"/>
    <w:rsid w:val="00AB44ED"/>
    <w:rsid w:val="00AB5B64"/>
    <w:rsid w:val="00AC2B2E"/>
    <w:rsid w:val="00AC36A1"/>
    <w:rsid w:val="00AC3EC8"/>
    <w:rsid w:val="00AD3924"/>
    <w:rsid w:val="00AD4736"/>
    <w:rsid w:val="00AE0E92"/>
    <w:rsid w:val="00AE177B"/>
    <w:rsid w:val="00AF179B"/>
    <w:rsid w:val="00AF2708"/>
    <w:rsid w:val="00AF2C87"/>
    <w:rsid w:val="00AF45A1"/>
    <w:rsid w:val="00B01C75"/>
    <w:rsid w:val="00B025B9"/>
    <w:rsid w:val="00B04C3D"/>
    <w:rsid w:val="00B061F2"/>
    <w:rsid w:val="00B12F87"/>
    <w:rsid w:val="00B13239"/>
    <w:rsid w:val="00B20031"/>
    <w:rsid w:val="00B30A99"/>
    <w:rsid w:val="00B41B22"/>
    <w:rsid w:val="00B41C8F"/>
    <w:rsid w:val="00B51142"/>
    <w:rsid w:val="00B61ACF"/>
    <w:rsid w:val="00B627C4"/>
    <w:rsid w:val="00B6571E"/>
    <w:rsid w:val="00B70328"/>
    <w:rsid w:val="00B71D62"/>
    <w:rsid w:val="00B7669E"/>
    <w:rsid w:val="00B766A3"/>
    <w:rsid w:val="00B7681E"/>
    <w:rsid w:val="00B819F8"/>
    <w:rsid w:val="00B8234A"/>
    <w:rsid w:val="00B864AF"/>
    <w:rsid w:val="00B912FE"/>
    <w:rsid w:val="00B91C5C"/>
    <w:rsid w:val="00B92E48"/>
    <w:rsid w:val="00B96558"/>
    <w:rsid w:val="00BB062A"/>
    <w:rsid w:val="00BB1FF4"/>
    <w:rsid w:val="00BB529F"/>
    <w:rsid w:val="00BC0022"/>
    <w:rsid w:val="00BC6363"/>
    <w:rsid w:val="00BC6F2F"/>
    <w:rsid w:val="00BD4E5D"/>
    <w:rsid w:val="00BD5061"/>
    <w:rsid w:val="00BD688A"/>
    <w:rsid w:val="00BE109A"/>
    <w:rsid w:val="00BE2A2E"/>
    <w:rsid w:val="00BE7B79"/>
    <w:rsid w:val="00BF28D5"/>
    <w:rsid w:val="00BF2F51"/>
    <w:rsid w:val="00BF477E"/>
    <w:rsid w:val="00BF6982"/>
    <w:rsid w:val="00BF76CC"/>
    <w:rsid w:val="00C06CE9"/>
    <w:rsid w:val="00C106B2"/>
    <w:rsid w:val="00C10E66"/>
    <w:rsid w:val="00C10F58"/>
    <w:rsid w:val="00C12292"/>
    <w:rsid w:val="00C134D1"/>
    <w:rsid w:val="00C203E8"/>
    <w:rsid w:val="00C21C4B"/>
    <w:rsid w:val="00C21CD0"/>
    <w:rsid w:val="00C22689"/>
    <w:rsid w:val="00C2550C"/>
    <w:rsid w:val="00C25BBE"/>
    <w:rsid w:val="00C32303"/>
    <w:rsid w:val="00C33C47"/>
    <w:rsid w:val="00C33C7D"/>
    <w:rsid w:val="00C37E0C"/>
    <w:rsid w:val="00C43985"/>
    <w:rsid w:val="00C43E34"/>
    <w:rsid w:val="00C44A03"/>
    <w:rsid w:val="00C4620A"/>
    <w:rsid w:val="00C47F72"/>
    <w:rsid w:val="00C550EA"/>
    <w:rsid w:val="00C6437B"/>
    <w:rsid w:val="00C66688"/>
    <w:rsid w:val="00C72DD1"/>
    <w:rsid w:val="00C82158"/>
    <w:rsid w:val="00C83F48"/>
    <w:rsid w:val="00C842F4"/>
    <w:rsid w:val="00C90966"/>
    <w:rsid w:val="00C97F2E"/>
    <w:rsid w:val="00CA3D8D"/>
    <w:rsid w:val="00CB2FAF"/>
    <w:rsid w:val="00CB762A"/>
    <w:rsid w:val="00CB7653"/>
    <w:rsid w:val="00CC0879"/>
    <w:rsid w:val="00CC5677"/>
    <w:rsid w:val="00CC6E19"/>
    <w:rsid w:val="00CD2B4E"/>
    <w:rsid w:val="00CD2DAB"/>
    <w:rsid w:val="00CE0B6C"/>
    <w:rsid w:val="00CE6E39"/>
    <w:rsid w:val="00CF0657"/>
    <w:rsid w:val="00CF0EE7"/>
    <w:rsid w:val="00CF250D"/>
    <w:rsid w:val="00CF305C"/>
    <w:rsid w:val="00D03317"/>
    <w:rsid w:val="00D06B81"/>
    <w:rsid w:val="00D1017E"/>
    <w:rsid w:val="00D107D1"/>
    <w:rsid w:val="00D12796"/>
    <w:rsid w:val="00D13678"/>
    <w:rsid w:val="00D1632C"/>
    <w:rsid w:val="00D1692D"/>
    <w:rsid w:val="00D171BE"/>
    <w:rsid w:val="00D2215D"/>
    <w:rsid w:val="00D22C9F"/>
    <w:rsid w:val="00D332DA"/>
    <w:rsid w:val="00D34B60"/>
    <w:rsid w:val="00D3559C"/>
    <w:rsid w:val="00D40503"/>
    <w:rsid w:val="00D43C24"/>
    <w:rsid w:val="00D52DFF"/>
    <w:rsid w:val="00D53CDC"/>
    <w:rsid w:val="00D554B2"/>
    <w:rsid w:val="00D60F58"/>
    <w:rsid w:val="00D63953"/>
    <w:rsid w:val="00D6637C"/>
    <w:rsid w:val="00D749D3"/>
    <w:rsid w:val="00D76108"/>
    <w:rsid w:val="00D76F86"/>
    <w:rsid w:val="00D80A8C"/>
    <w:rsid w:val="00D8128B"/>
    <w:rsid w:val="00D8403A"/>
    <w:rsid w:val="00D84C28"/>
    <w:rsid w:val="00D873FA"/>
    <w:rsid w:val="00D879D9"/>
    <w:rsid w:val="00D87C6B"/>
    <w:rsid w:val="00D920D9"/>
    <w:rsid w:val="00D92C53"/>
    <w:rsid w:val="00D92D6F"/>
    <w:rsid w:val="00D9330C"/>
    <w:rsid w:val="00D9464D"/>
    <w:rsid w:val="00D96423"/>
    <w:rsid w:val="00DA5BF3"/>
    <w:rsid w:val="00DB1F1F"/>
    <w:rsid w:val="00DB689F"/>
    <w:rsid w:val="00DB769F"/>
    <w:rsid w:val="00DC13A2"/>
    <w:rsid w:val="00DC3CB8"/>
    <w:rsid w:val="00DC60CE"/>
    <w:rsid w:val="00DC6A5D"/>
    <w:rsid w:val="00DD0297"/>
    <w:rsid w:val="00DD35B4"/>
    <w:rsid w:val="00DD4430"/>
    <w:rsid w:val="00DD5952"/>
    <w:rsid w:val="00DD7CFD"/>
    <w:rsid w:val="00DE087A"/>
    <w:rsid w:val="00DE11DC"/>
    <w:rsid w:val="00DF25B9"/>
    <w:rsid w:val="00DF3823"/>
    <w:rsid w:val="00DF42DA"/>
    <w:rsid w:val="00DF45BC"/>
    <w:rsid w:val="00DF57C2"/>
    <w:rsid w:val="00E02508"/>
    <w:rsid w:val="00E0387D"/>
    <w:rsid w:val="00E042D5"/>
    <w:rsid w:val="00E068E5"/>
    <w:rsid w:val="00E13AC2"/>
    <w:rsid w:val="00E16C6D"/>
    <w:rsid w:val="00E24313"/>
    <w:rsid w:val="00E2469F"/>
    <w:rsid w:val="00E26A97"/>
    <w:rsid w:val="00E30003"/>
    <w:rsid w:val="00E35CD9"/>
    <w:rsid w:val="00E404E3"/>
    <w:rsid w:val="00E429C4"/>
    <w:rsid w:val="00E43415"/>
    <w:rsid w:val="00E54458"/>
    <w:rsid w:val="00E56D58"/>
    <w:rsid w:val="00E570CA"/>
    <w:rsid w:val="00E578BE"/>
    <w:rsid w:val="00E604FC"/>
    <w:rsid w:val="00E60647"/>
    <w:rsid w:val="00E62BBB"/>
    <w:rsid w:val="00E645A7"/>
    <w:rsid w:val="00E66176"/>
    <w:rsid w:val="00E703FB"/>
    <w:rsid w:val="00E71220"/>
    <w:rsid w:val="00E7403A"/>
    <w:rsid w:val="00E75309"/>
    <w:rsid w:val="00E8197D"/>
    <w:rsid w:val="00E82C34"/>
    <w:rsid w:val="00E837DF"/>
    <w:rsid w:val="00E940C2"/>
    <w:rsid w:val="00EA1F0E"/>
    <w:rsid w:val="00EB25AA"/>
    <w:rsid w:val="00EB4143"/>
    <w:rsid w:val="00EB46CA"/>
    <w:rsid w:val="00EB7122"/>
    <w:rsid w:val="00ED24C5"/>
    <w:rsid w:val="00ED367C"/>
    <w:rsid w:val="00ED3837"/>
    <w:rsid w:val="00ED6375"/>
    <w:rsid w:val="00EE0C6C"/>
    <w:rsid w:val="00EE3321"/>
    <w:rsid w:val="00EE4BAA"/>
    <w:rsid w:val="00EF1F05"/>
    <w:rsid w:val="00EF2EBE"/>
    <w:rsid w:val="00EF6A18"/>
    <w:rsid w:val="00F010F6"/>
    <w:rsid w:val="00F10D4D"/>
    <w:rsid w:val="00F13CA6"/>
    <w:rsid w:val="00F14D8C"/>
    <w:rsid w:val="00F20A02"/>
    <w:rsid w:val="00F21E76"/>
    <w:rsid w:val="00F25485"/>
    <w:rsid w:val="00F261CF"/>
    <w:rsid w:val="00F304CA"/>
    <w:rsid w:val="00F3453D"/>
    <w:rsid w:val="00F3638C"/>
    <w:rsid w:val="00F529AA"/>
    <w:rsid w:val="00F54DD0"/>
    <w:rsid w:val="00F552AF"/>
    <w:rsid w:val="00F55700"/>
    <w:rsid w:val="00F56007"/>
    <w:rsid w:val="00F640DC"/>
    <w:rsid w:val="00F64F3C"/>
    <w:rsid w:val="00F67E8D"/>
    <w:rsid w:val="00F713B1"/>
    <w:rsid w:val="00F71930"/>
    <w:rsid w:val="00F72C40"/>
    <w:rsid w:val="00F77B05"/>
    <w:rsid w:val="00F806EB"/>
    <w:rsid w:val="00F80916"/>
    <w:rsid w:val="00F824D8"/>
    <w:rsid w:val="00F82A94"/>
    <w:rsid w:val="00F8419E"/>
    <w:rsid w:val="00F84E5D"/>
    <w:rsid w:val="00F92090"/>
    <w:rsid w:val="00F962C4"/>
    <w:rsid w:val="00F96B6F"/>
    <w:rsid w:val="00FA2F33"/>
    <w:rsid w:val="00FA3107"/>
    <w:rsid w:val="00FA3DCF"/>
    <w:rsid w:val="00FA46FF"/>
    <w:rsid w:val="00FA7201"/>
    <w:rsid w:val="00FA7F5F"/>
    <w:rsid w:val="00FB4D28"/>
    <w:rsid w:val="00FC5449"/>
    <w:rsid w:val="00FC6CB4"/>
    <w:rsid w:val="00FE1682"/>
    <w:rsid w:val="00FE291C"/>
    <w:rsid w:val="00FE3FB9"/>
    <w:rsid w:val="00FE557C"/>
    <w:rsid w:val="00FF1246"/>
    <w:rsid w:val="00FF2195"/>
    <w:rsid w:val="00FF2722"/>
    <w:rsid w:val="00FF2897"/>
    <w:rsid w:val="00FF2A4E"/>
    <w:rsid w:val="00FF2A80"/>
    <w:rsid w:val="00FF4061"/>
    <w:rsid w:val="00FF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0224"/>
  <w15:chartTrackingRefBased/>
  <w15:docId w15:val="{E16B5A2A-D1FD-4B07-908A-BF7775B2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DAB"/>
    <w:pPr>
      <w:tabs>
        <w:tab w:val="left" w:pos="2448"/>
      </w:tabs>
      <w:spacing w:after="360" w:line="276" w:lineRule="auto"/>
      <w:contextualSpacing/>
      <w:jc w:val="center"/>
      <w:outlineLvl w:val="0"/>
    </w:pPr>
    <w:rPr>
      <w:sz w:val="26"/>
    </w:rPr>
  </w:style>
  <w:style w:type="paragraph" w:styleId="Heading2">
    <w:name w:val="heading 2"/>
    <w:basedOn w:val="Normal"/>
    <w:next w:val="Normal"/>
    <w:link w:val="Heading2Char"/>
    <w:uiPriority w:val="9"/>
    <w:semiHidden/>
    <w:unhideWhenUsed/>
    <w:qFormat/>
    <w:rsid w:val="008B7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AB"/>
    <w:rPr>
      <w:rFonts w:eastAsia="Times New Roman" w:cs="Times New Roman"/>
      <w:sz w:val="26"/>
      <w:szCs w:val="24"/>
    </w:rPr>
  </w:style>
  <w:style w:type="paragraph" w:customStyle="1" w:styleId="Organization">
    <w:name w:val="Organization"/>
    <w:basedOn w:val="Normal"/>
    <w:qFormat/>
    <w:rsid w:val="003C3DAB"/>
    <w:pPr>
      <w:tabs>
        <w:tab w:val="left" w:pos="2448"/>
      </w:tabs>
      <w:spacing w:after="240" w:line="276" w:lineRule="auto"/>
      <w:jc w:val="center"/>
    </w:pPr>
    <w:rPr>
      <w:b/>
      <w:sz w:val="28"/>
    </w:rPr>
  </w:style>
  <w:style w:type="paragraph" w:styleId="Header">
    <w:name w:val="header"/>
    <w:basedOn w:val="Normal"/>
    <w:link w:val="HeaderChar"/>
    <w:uiPriority w:val="99"/>
    <w:unhideWhenUsed/>
    <w:rsid w:val="00F80916"/>
    <w:pPr>
      <w:tabs>
        <w:tab w:val="center" w:pos="4680"/>
        <w:tab w:val="right" w:pos="9360"/>
      </w:tabs>
    </w:pPr>
  </w:style>
  <w:style w:type="character" w:customStyle="1" w:styleId="HeaderChar">
    <w:name w:val="Header Char"/>
    <w:basedOn w:val="DefaultParagraphFont"/>
    <w:link w:val="Header"/>
    <w:uiPriority w:val="99"/>
    <w:rsid w:val="00F80916"/>
  </w:style>
  <w:style w:type="paragraph" w:styleId="Footer">
    <w:name w:val="footer"/>
    <w:basedOn w:val="Normal"/>
    <w:link w:val="FooterChar"/>
    <w:uiPriority w:val="99"/>
    <w:unhideWhenUsed/>
    <w:rsid w:val="00F80916"/>
    <w:pPr>
      <w:tabs>
        <w:tab w:val="center" w:pos="4680"/>
        <w:tab w:val="right" w:pos="9360"/>
      </w:tabs>
    </w:pPr>
  </w:style>
  <w:style w:type="character" w:customStyle="1" w:styleId="FooterChar">
    <w:name w:val="Footer Char"/>
    <w:basedOn w:val="DefaultParagraphFont"/>
    <w:link w:val="Footer"/>
    <w:uiPriority w:val="99"/>
    <w:rsid w:val="00F80916"/>
  </w:style>
  <w:style w:type="paragraph" w:styleId="ListParagraph">
    <w:name w:val="List Paragraph"/>
    <w:basedOn w:val="Normal"/>
    <w:uiPriority w:val="34"/>
    <w:qFormat/>
    <w:rsid w:val="00FE3FB9"/>
    <w:pPr>
      <w:ind w:left="720"/>
      <w:contextualSpacing/>
    </w:pPr>
  </w:style>
  <w:style w:type="character" w:styleId="Hyperlink">
    <w:name w:val="Hyperlink"/>
    <w:basedOn w:val="DefaultParagraphFont"/>
    <w:uiPriority w:val="99"/>
    <w:unhideWhenUsed/>
    <w:rsid w:val="001403F1"/>
    <w:rPr>
      <w:color w:val="0563C1" w:themeColor="hyperlink"/>
      <w:u w:val="single"/>
    </w:rPr>
  </w:style>
  <w:style w:type="character" w:styleId="UnresolvedMention">
    <w:name w:val="Unresolved Mention"/>
    <w:basedOn w:val="DefaultParagraphFont"/>
    <w:uiPriority w:val="99"/>
    <w:semiHidden/>
    <w:unhideWhenUsed/>
    <w:rsid w:val="001403F1"/>
    <w:rPr>
      <w:color w:val="605E5C"/>
      <w:shd w:val="clear" w:color="auto" w:fill="E1DFDD"/>
    </w:rPr>
  </w:style>
  <w:style w:type="character" w:customStyle="1" w:styleId="Heading2Char">
    <w:name w:val="Heading 2 Char"/>
    <w:basedOn w:val="DefaultParagraphFont"/>
    <w:link w:val="Heading2"/>
    <w:uiPriority w:val="9"/>
    <w:semiHidden/>
    <w:rsid w:val="008B7F18"/>
    <w:rPr>
      <w:rFonts w:asciiTheme="majorHAnsi" w:eastAsiaTheme="majorEastAsia" w:hAnsiTheme="majorHAnsi" w:cstheme="majorBidi"/>
      <w:color w:val="2F5496" w:themeColor="accent1" w:themeShade="BF"/>
      <w:sz w:val="26"/>
      <w:szCs w:val="26"/>
    </w:rPr>
  </w:style>
  <w:style w:type="paragraph" w:customStyle="1" w:styleId="Default">
    <w:name w:val="Default"/>
    <w:rsid w:val="00EA1F0E"/>
    <w:pPr>
      <w:autoSpaceDE w:val="0"/>
      <w:autoSpaceDN w:val="0"/>
      <w:adjustRightInd w:val="0"/>
      <w:spacing w:after="0" w:line="240" w:lineRule="auto"/>
    </w:pPr>
    <w:rPr>
      <w:rFonts w:ascii="Calibri" w:eastAsia="Malgun Gothic" w:hAnsi="Calibri" w:cs="Calibri"/>
      <w:color w:val="000000"/>
      <w:sz w:val="24"/>
      <w:szCs w:val="24"/>
    </w:rPr>
  </w:style>
  <w:style w:type="paragraph" w:customStyle="1" w:styleId="xmsonormal">
    <w:name w:val="x_msonormal"/>
    <w:basedOn w:val="Normal"/>
    <w:rsid w:val="00EA1F0E"/>
    <w:pPr>
      <w:spacing w:before="100" w:beforeAutospacing="1" w:after="100" w:afterAutospacing="1"/>
    </w:pPr>
  </w:style>
  <w:style w:type="paragraph" w:styleId="BodyText">
    <w:name w:val="Body Text"/>
    <w:basedOn w:val="Normal"/>
    <w:link w:val="BodyTextChar"/>
    <w:uiPriority w:val="1"/>
    <w:qFormat/>
    <w:rsid w:val="0012166D"/>
    <w:pPr>
      <w:widowControl w:val="0"/>
      <w:autoSpaceDE w:val="0"/>
      <w:autoSpaceDN w:val="0"/>
    </w:pPr>
    <w:rPr>
      <w:rFonts w:ascii="Arial" w:hAnsi="Arial" w:cs="Arial"/>
      <w:sz w:val="22"/>
      <w:szCs w:val="22"/>
    </w:rPr>
  </w:style>
  <w:style w:type="character" w:customStyle="1" w:styleId="BodyTextChar">
    <w:name w:val="Body Text Char"/>
    <w:basedOn w:val="DefaultParagraphFont"/>
    <w:link w:val="BodyText"/>
    <w:uiPriority w:val="1"/>
    <w:rsid w:val="0012166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324">
      <w:bodyDiv w:val="1"/>
      <w:marLeft w:val="0"/>
      <w:marRight w:val="0"/>
      <w:marTop w:val="0"/>
      <w:marBottom w:val="0"/>
      <w:divBdr>
        <w:top w:val="none" w:sz="0" w:space="0" w:color="auto"/>
        <w:left w:val="none" w:sz="0" w:space="0" w:color="auto"/>
        <w:bottom w:val="none" w:sz="0" w:space="0" w:color="auto"/>
        <w:right w:val="none" w:sz="0" w:space="0" w:color="auto"/>
      </w:divBdr>
    </w:div>
    <w:div w:id="818032356">
      <w:bodyDiv w:val="1"/>
      <w:marLeft w:val="0"/>
      <w:marRight w:val="0"/>
      <w:marTop w:val="0"/>
      <w:marBottom w:val="0"/>
      <w:divBdr>
        <w:top w:val="none" w:sz="0" w:space="0" w:color="auto"/>
        <w:left w:val="none" w:sz="0" w:space="0" w:color="auto"/>
        <w:bottom w:val="none" w:sz="0" w:space="0" w:color="auto"/>
        <w:right w:val="none" w:sz="0" w:space="0" w:color="auto"/>
      </w:divBdr>
    </w:div>
    <w:div w:id="955138071">
      <w:bodyDiv w:val="1"/>
      <w:marLeft w:val="0"/>
      <w:marRight w:val="0"/>
      <w:marTop w:val="0"/>
      <w:marBottom w:val="0"/>
      <w:divBdr>
        <w:top w:val="none" w:sz="0" w:space="0" w:color="auto"/>
        <w:left w:val="none" w:sz="0" w:space="0" w:color="auto"/>
        <w:bottom w:val="none" w:sz="0" w:space="0" w:color="auto"/>
        <w:right w:val="none" w:sz="0" w:space="0" w:color="auto"/>
      </w:divBdr>
    </w:div>
    <w:div w:id="1238591157">
      <w:bodyDiv w:val="1"/>
      <w:marLeft w:val="0"/>
      <w:marRight w:val="0"/>
      <w:marTop w:val="0"/>
      <w:marBottom w:val="0"/>
      <w:divBdr>
        <w:top w:val="none" w:sz="0" w:space="0" w:color="auto"/>
        <w:left w:val="none" w:sz="0" w:space="0" w:color="auto"/>
        <w:bottom w:val="none" w:sz="0" w:space="0" w:color="auto"/>
        <w:right w:val="none" w:sz="0" w:space="0" w:color="auto"/>
      </w:divBdr>
    </w:div>
    <w:div w:id="1372800318">
      <w:bodyDiv w:val="1"/>
      <w:marLeft w:val="0"/>
      <w:marRight w:val="0"/>
      <w:marTop w:val="0"/>
      <w:marBottom w:val="0"/>
      <w:divBdr>
        <w:top w:val="none" w:sz="0" w:space="0" w:color="auto"/>
        <w:left w:val="none" w:sz="0" w:space="0" w:color="auto"/>
        <w:bottom w:val="none" w:sz="0" w:space="0" w:color="auto"/>
        <w:right w:val="none" w:sz="0" w:space="0" w:color="auto"/>
      </w:divBdr>
    </w:div>
    <w:div w:id="18682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22351-C4EA-4D2B-8A8E-576C97F8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8</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Bluel, Brandi@DOR</dc:creator>
  <cp:keywords/>
  <dc:description/>
  <cp:lastModifiedBy>Berube, Matthew@DOR</cp:lastModifiedBy>
  <cp:revision>18</cp:revision>
  <dcterms:created xsi:type="dcterms:W3CDTF">2023-07-12T17:53:00Z</dcterms:created>
  <dcterms:modified xsi:type="dcterms:W3CDTF">2023-07-31T20:01:00Z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92d07-25fe-4686-909d-e15977844ff4_Enabled">
    <vt:lpwstr>true</vt:lpwstr>
  </property>
  <property fmtid="{D5CDD505-2E9C-101B-9397-08002B2CF9AE}" pid="3" name="MSIP_Label_a9492d07-25fe-4686-909d-e15977844ff4_SetDate">
    <vt:lpwstr>2023-02-07T17:54:02Z</vt:lpwstr>
  </property>
  <property fmtid="{D5CDD505-2E9C-101B-9397-08002B2CF9AE}" pid="4" name="MSIP_Label_a9492d07-25fe-4686-909d-e15977844ff4_Method">
    <vt:lpwstr>Standard</vt:lpwstr>
  </property>
  <property fmtid="{D5CDD505-2E9C-101B-9397-08002B2CF9AE}" pid="5" name="MSIP_Label_a9492d07-25fe-4686-909d-e15977844ff4_Name">
    <vt:lpwstr>defa4170-0d19-0005-0004-bc88714345d2</vt:lpwstr>
  </property>
  <property fmtid="{D5CDD505-2E9C-101B-9397-08002B2CF9AE}" pid="6" name="MSIP_Label_a9492d07-25fe-4686-909d-e15977844ff4_SiteId">
    <vt:lpwstr>19ed7054-9d97-43c7-92b1-6781b6b95b68</vt:lpwstr>
  </property>
  <property fmtid="{D5CDD505-2E9C-101B-9397-08002B2CF9AE}" pid="7" name="MSIP_Label_a9492d07-25fe-4686-909d-e15977844ff4_ActionId">
    <vt:lpwstr>555403cf-b24f-44f7-be8f-6dc6712e12bd</vt:lpwstr>
  </property>
  <property fmtid="{D5CDD505-2E9C-101B-9397-08002B2CF9AE}" pid="8" name="MSIP_Label_a9492d07-25fe-4686-909d-e15977844ff4_ContentBits">
    <vt:lpwstr>0</vt:lpwstr>
  </property>
</Properties>
</file>