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052019EA" w:rsidR="00D332DA" w:rsidRPr="00FE557C" w:rsidRDefault="003C3DAB" w:rsidP="00FF2195">
      <w:pPr>
        <w:pStyle w:val="Heading1"/>
        <w:rPr>
          <w:rFonts w:ascii="Arial" w:hAnsi="Arial" w:cs="Arial"/>
          <w:b/>
          <w:bCs/>
          <w:sz w:val="28"/>
          <w:szCs w:val="28"/>
        </w:rPr>
      </w:pPr>
      <w:r w:rsidRPr="00FE557C">
        <w:rPr>
          <w:rFonts w:ascii="Arial" w:hAnsi="Arial" w:cs="Arial"/>
          <w:b/>
          <w:bCs/>
          <w:sz w:val="28"/>
          <w:szCs w:val="28"/>
        </w:rPr>
        <w:t>California Department of Rehabilitation (DOR), Traumatic Brain Injury (TBI) Advisory Board Committees</w:t>
      </w:r>
    </w:p>
    <w:p w14:paraId="2F9A722F" w14:textId="569972FA" w:rsidR="00895543" w:rsidRPr="00FE557C" w:rsidRDefault="003C3DAB" w:rsidP="00895543">
      <w:pPr>
        <w:pStyle w:val="Heading1"/>
        <w:rPr>
          <w:rFonts w:ascii="Arial" w:hAnsi="Arial" w:cs="Arial"/>
          <w:sz w:val="28"/>
          <w:szCs w:val="28"/>
        </w:rPr>
      </w:pPr>
      <w:r w:rsidRPr="00FE557C">
        <w:rPr>
          <w:rFonts w:ascii="Arial" w:hAnsi="Arial" w:cs="Arial"/>
          <w:sz w:val="28"/>
          <w:szCs w:val="28"/>
        </w:rPr>
        <w:t>Meeting Minutes</w:t>
      </w:r>
    </w:p>
    <w:p w14:paraId="4B72BFD5" w14:textId="38A1C10A" w:rsidR="0037200F" w:rsidRPr="00FE557C" w:rsidRDefault="00A677BE" w:rsidP="0037200F">
      <w:pPr>
        <w:pStyle w:val="Heading1"/>
        <w:rPr>
          <w:rFonts w:ascii="Arial" w:hAnsi="Arial" w:cs="Arial"/>
          <w:b/>
          <w:bCs/>
          <w:sz w:val="28"/>
          <w:szCs w:val="28"/>
        </w:rPr>
      </w:pPr>
      <w:r>
        <w:rPr>
          <w:rFonts w:ascii="Arial" w:hAnsi="Arial" w:cs="Arial"/>
          <w:sz w:val="28"/>
          <w:szCs w:val="28"/>
        </w:rPr>
        <w:t>April 13</w:t>
      </w:r>
      <w:r w:rsidR="00963EA9" w:rsidRPr="00FE557C">
        <w:rPr>
          <w:rFonts w:ascii="Arial" w:hAnsi="Arial" w:cs="Arial"/>
          <w:sz w:val="28"/>
          <w:szCs w:val="28"/>
        </w:rPr>
        <w:t xml:space="preserve">, </w:t>
      </w:r>
      <w:r w:rsidR="003C3DAB" w:rsidRPr="00FE557C">
        <w:rPr>
          <w:rFonts w:ascii="Arial" w:hAnsi="Arial" w:cs="Arial"/>
          <w:sz w:val="28"/>
          <w:szCs w:val="28"/>
        </w:rPr>
        <w:t>202</w:t>
      </w:r>
      <w:r w:rsidR="00CB762A" w:rsidRPr="00FE557C">
        <w:rPr>
          <w:rFonts w:ascii="Arial" w:hAnsi="Arial" w:cs="Arial"/>
          <w:sz w:val="28"/>
          <w:szCs w:val="28"/>
        </w:rPr>
        <w:t>3</w:t>
      </w:r>
    </w:p>
    <w:p w14:paraId="2D92936C" w14:textId="35A10E69" w:rsidR="00895543" w:rsidRPr="00FE557C" w:rsidRDefault="00895543" w:rsidP="00FF2195">
      <w:pPr>
        <w:rPr>
          <w:rFonts w:ascii="Arial" w:hAnsi="Arial" w:cs="Arial"/>
          <w:b/>
          <w:bCs/>
          <w:sz w:val="28"/>
          <w:szCs w:val="28"/>
          <w:u w:val="single"/>
        </w:rPr>
      </w:pPr>
      <w:r w:rsidRPr="00FE557C">
        <w:rPr>
          <w:rFonts w:ascii="Arial" w:hAnsi="Arial" w:cs="Arial"/>
          <w:b/>
          <w:bCs/>
          <w:sz w:val="28"/>
          <w:szCs w:val="28"/>
          <w:u w:val="single"/>
        </w:rPr>
        <w:t>Opening</w:t>
      </w:r>
    </w:p>
    <w:p w14:paraId="66A7A831" w14:textId="322B7F9D" w:rsidR="00381F3D" w:rsidRPr="00FE557C" w:rsidRDefault="00895543" w:rsidP="00FF2195">
      <w:pPr>
        <w:rPr>
          <w:rFonts w:ascii="Arial" w:hAnsi="Arial" w:cs="Arial"/>
          <w:sz w:val="28"/>
          <w:szCs w:val="28"/>
        </w:rPr>
      </w:pPr>
      <w:r w:rsidRPr="00FE557C">
        <w:rPr>
          <w:rFonts w:ascii="Arial" w:hAnsi="Arial" w:cs="Arial"/>
          <w:sz w:val="28"/>
          <w:szCs w:val="28"/>
        </w:rPr>
        <w:t xml:space="preserve">The regular meeting for California Department of Rehabilitation (DOR) Traumatic Brain Injury (TBI) Advisory Board Sub-Committees was called to order at </w:t>
      </w:r>
      <w:r w:rsidR="00CB762A" w:rsidRPr="00FE557C">
        <w:rPr>
          <w:rFonts w:ascii="Arial" w:hAnsi="Arial" w:cs="Arial"/>
          <w:sz w:val="28"/>
          <w:szCs w:val="28"/>
        </w:rPr>
        <w:t>8:3</w:t>
      </w:r>
      <w:r w:rsidR="000B4DFB" w:rsidRPr="00FE557C">
        <w:rPr>
          <w:rFonts w:ascii="Arial" w:hAnsi="Arial" w:cs="Arial"/>
          <w:sz w:val="28"/>
          <w:szCs w:val="28"/>
        </w:rPr>
        <w:t>5</w:t>
      </w:r>
      <w:r w:rsidR="00D84C28" w:rsidRPr="00FE557C">
        <w:rPr>
          <w:rFonts w:ascii="Arial" w:hAnsi="Arial" w:cs="Arial"/>
          <w:sz w:val="28"/>
          <w:szCs w:val="28"/>
        </w:rPr>
        <w:t xml:space="preserve"> </w:t>
      </w:r>
      <w:r w:rsidRPr="00FE557C">
        <w:rPr>
          <w:rFonts w:ascii="Arial" w:hAnsi="Arial" w:cs="Arial"/>
          <w:sz w:val="28"/>
          <w:szCs w:val="28"/>
        </w:rPr>
        <w:t>a</w:t>
      </w:r>
      <w:r w:rsidR="00D84C28" w:rsidRPr="00FE557C">
        <w:rPr>
          <w:rFonts w:ascii="Arial" w:hAnsi="Arial" w:cs="Arial"/>
          <w:sz w:val="28"/>
          <w:szCs w:val="28"/>
        </w:rPr>
        <w:t>.</w:t>
      </w:r>
      <w:r w:rsidRPr="00FE557C">
        <w:rPr>
          <w:rFonts w:ascii="Arial" w:hAnsi="Arial" w:cs="Arial"/>
          <w:sz w:val="28"/>
          <w:szCs w:val="28"/>
        </w:rPr>
        <w:t xml:space="preserve">m. </w:t>
      </w:r>
      <w:r w:rsidR="00E66176" w:rsidRPr="00FE557C">
        <w:rPr>
          <w:rFonts w:ascii="Arial" w:hAnsi="Arial" w:cs="Arial"/>
          <w:sz w:val="28"/>
          <w:szCs w:val="28"/>
        </w:rPr>
        <w:t>o</w:t>
      </w:r>
      <w:r w:rsidRPr="00FE557C">
        <w:rPr>
          <w:rFonts w:ascii="Arial" w:hAnsi="Arial" w:cs="Arial"/>
          <w:sz w:val="28"/>
          <w:szCs w:val="28"/>
        </w:rPr>
        <w:t xml:space="preserve">n </w:t>
      </w:r>
      <w:r w:rsidR="002C453B">
        <w:rPr>
          <w:rFonts w:ascii="Arial" w:hAnsi="Arial" w:cs="Arial"/>
          <w:sz w:val="28"/>
          <w:szCs w:val="28"/>
        </w:rPr>
        <w:t>April 13,</w:t>
      </w:r>
      <w:r w:rsidR="00CB762A" w:rsidRPr="00FE557C">
        <w:rPr>
          <w:rFonts w:ascii="Arial" w:hAnsi="Arial" w:cs="Arial"/>
          <w:sz w:val="28"/>
          <w:szCs w:val="28"/>
        </w:rPr>
        <w:t xml:space="preserve"> 2023</w:t>
      </w:r>
      <w:r w:rsidR="00B025B9" w:rsidRPr="00FE557C">
        <w:rPr>
          <w:rFonts w:ascii="Arial" w:hAnsi="Arial" w:cs="Arial"/>
          <w:sz w:val="28"/>
          <w:szCs w:val="28"/>
        </w:rPr>
        <w:t xml:space="preserve"> </w:t>
      </w:r>
      <w:r w:rsidR="00CB762A" w:rsidRPr="00FE557C">
        <w:rPr>
          <w:rFonts w:ascii="Arial" w:hAnsi="Arial" w:cs="Arial"/>
          <w:sz w:val="28"/>
          <w:szCs w:val="28"/>
        </w:rPr>
        <w:t xml:space="preserve">by </w:t>
      </w:r>
      <w:r w:rsidR="000B4DFB" w:rsidRPr="00FE557C">
        <w:rPr>
          <w:rFonts w:ascii="Arial" w:hAnsi="Arial" w:cs="Arial"/>
          <w:sz w:val="28"/>
          <w:szCs w:val="28"/>
        </w:rPr>
        <w:t>Matt Berube</w:t>
      </w:r>
      <w:r w:rsidR="00CB762A" w:rsidRPr="00FE557C">
        <w:rPr>
          <w:rFonts w:ascii="Arial" w:hAnsi="Arial" w:cs="Arial"/>
          <w:sz w:val="28"/>
          <w:szCs w:val="28"/>
        </w:rPr>
        <w:t xml:space="preserve"> </w:t>
      </w:r>
      <w:r w:rsidR="00B025B9" w:rsidRPr="00FE557C">
        <w:rPr>
          <w:rFonts w:ascii="Arial" w:hAnsi="Arial" w:cs="Arial"/>
          <w:sz w:val="28"/>
          <w:szCs w:val="28"/>
        </w:rPr>
        <w:t>via virtual meeting.</w:t>
      </w:r>
    </w:p>
    <w:p w14:paraId="03AFF224" w14:textId="77777777" w:rsidR="00FF2195" w:rsidRPr="00FE557C" w:rsidRDefault="00FF2195" w:rsidP="00FF2195">
      <w:pPr>
        <w:rPr>
          <w:rFonts w:ascii="Arial" w:hAnsi="Arial" w:cs="Arial"/>
          <w:sz w:val="28"/>
          <w:szCs w:val="28"/>
          <w:u w:val="single"/>
        </w:rPr>
      </w:pPr>
    </w:p>
    <w:p w14:paraId="6767B863" w14:textId="5EC5A59C" w:rsidR="00ED6375" w:rsidRPr="00FE557C" w:rsidRDefault="00381F3D" w:rsidP="00FF2195">
      <w:pPr>
        <w:rPr>
          <w:rFonts w:ascii="Arial" w:hAnsi="Arial" w:cs="Arial"/>
          <w:b/>
          <w:bCs/>
          <w:sz w:val="28"/>
          <w:szCs w:val="28"/>
          <w:u w:val="single"/>
        </w:rPr>
      </w:pPr>
      <w:r w:rsidRPr="00FE557C">
        <w:rPr>
          <w:rFonts w:ascii="Arial" w:hAnsi="Arial" w:cs="Arial"/>
          <w:b/>
          <w:bCs/>
          <w:sz w:val="28"/>
          <w:szCs w:val="28"/>
          <w:u w:val="single"/>
        </w:rPr>
        <w:t>DOR Updates</w:t>
      </w:r>
      <w:r w:rsidR="00AF2708">
        <w:rPr>
          <w:rFonts w:ascii="Arial" w:hAnsi="Arial" w:cs="Arial"/>
          <w:b/>
          <w:bCs/>
          <w:sz w:val="28"/>
          <w:szCs w:val="28"/>
          <w:u w:val="single"/>
        </w:rPr>
        <w:t xml:space="preserve"> </w:t>
      </w:r>
      <w:r w:rsidR="008B7F18" w:rsidRPr="00FE557C">
        <w:rPr>
          <w:rFonts w:ascii="Arial" w:hAnsi="Arial" w:cs="Arial"/>
          <w:b/>
          <w:bCs/>
          <w:sz w:val="28"/>
          <w:szCs w:val="28"/>
          <w:u w:val="single"/>
        </w:rPr>
        <w:t>provided at all meetings</w:t>
      </w:r>
      <w:r w:rsidR="00AF2708">
        <w:rPr>
          <w:rFonts w:ascii="Arial" w:hAnsi="Arial" w:cs="Arial"/>
          <w:b/>
          <w:bCs/>
          <w:sz w:val="28"/>
          <w:szCs w:val="28"/>
          <w:u w:val="single"/>
        </w:rPr>
        <w:t xml:space="preserve"> </w:t>
      </w:r>
      <w:r w:rsidR="00C10E66">
        <w:rPr>
          <w:rFonts w:ascii="Arial" w:hAnsi="Arial" w:cs="Arial"/>
          <w:b/>
          <w:bCs/>
          <w:sz w:val="28"/>
          <w:szCs w:val="28"/>
          <w:u w:val="single"/>
        </w:rPr>
        <w:t xml:space="preserve">Ana Acton, </w:t>
      </w:r>
      <w:r w:rsidR="00AF179B" w:rsidRPr="00FE557C">
        <w:rPr>
          <w:rFonts w:ascii="Arial" w:hAnsi="Arial" w:cs="Arial"/>
          <w:b/>
          <w:bCs/>
          <w:sz w:val="28"/>
          <w:szCs w:val="28"/>
          <w:u w:val="single"/>
        </w:rPr>
        <w:t>Tanya Thee</w:t>
      </w:r>
      <w:r w:rsidR="00CB762A" w:rsidRPr="00FE557C">
        <w:rPr>
          <w:rFonts w:ascii="Arial" w:hAnsi="Arial" w:cs="Arial"/>
          <w:b/>
          <w:bCs/>
          <w:sz w:val="28"/>
          <w:szCs w:val="28"/>
          <w:u w:val="single"/>
        </w:rPr>
        <w:t xml:space="preserve"> and </w:t>
      </w:r>
      <w:r w:rsidR="00821495" w:rsidRPr="00FE557C">
        <w:rPr>
          <w:rFonts w:ascii="Arial" w:hAnsi="Arial" w:cs="Arial"/>
          <w:b/>
          <w:bCs/>
          <w:sz w:val="28"/>
          <w:szCs w:val="28"/>
          <w:u w:val="single"/>
        </w:rPr>
        <w:t>Matt Berube</w:t>
      </w:r>
    </w:p>
    <w:p w14:paraId="2412F6E3" w14:textId="77777777" w:rsidR="00274351" w:rsidRPr="00FE557C" w:rsidRDefault="00274351" w:rsidP="00C2550C">
      <w:pPr>
        <w:autoSpaceDE w:val="0"/>
        <w:autoSpaceDN w:val="0"/>
        <w:adjustRightInd w:val="0"/>
        <w:rPr>
          <w:rFonts w:ascii="Arial" w:eastAsia="Malgun Gothic" w:hAnsi="Arial" w:cs="Arial"/>
          <w:sz w:val="28"/>
          <w:szCs w:val="28"/>
        </w:rPr>
      </w:pPr>
    </w:p>
    <w:p w14:paraId="09E6A63B" w14:textId="77777777" w:rsidR="003A39A8" w:rsidRPr="00FE557C" w:rsidRDefault="003A39A8" w:rsidP="003A39A8">
      <w:pPr>
        <w:pStyle w:val="Default"/>
        <w:rPr>
          <w:rFonts w:ascii="Arial" w:hAnsi="Arial" w:cs="Arial"/>
          <w:color w:val="auto"/>
          <w:sz w:val="28"/>
          <w:szCs w:val="28"/>
        </w:rPr>
      </w:pPr>
      <w:r w:rsidRPr="00FE557C">
        <w:rPr>
          <w:rFonts w:ascii="Arial" w:hAnsi="Arial" w:cs="Arial"/>
          <w:b/>
          <w:bCs/>
          <w:color w:val="auto"/>
          <w:sz w:val="28"/>
          <w:szCs w:val="28"/>
          <w:u w:val="single"/>
        </w:rPr>
        <w:t>Staffing</w:t>
      </w:r>
    </w:p>
    <w:p w14:paraId="6E9D4097" w14:textId="77777777" w:rsidR="00AF2708" w:rsidRPr="00AF2708" w:rsidRDefault="00AF2708" w:rsidP="0058682D">
      <w:pPr>
        <w:numPr>
          <w:ilvl w:val="0"/>
          <w:numId w:val="22"/>
        </w:numPr>
        <w:rPr>
          <w:rFonts w:ascii="Arial" w:eastAsia="Malgun Gothic" w:hAnsi="Arial" w:cs="Arial"/>
          <w:sz w:val="28"/>
          <w:szCs w:val="28"/>
        </w:rPr>
      </w:pPr>
      <w:r w:rsidRPr="00AF2708">
        <w:rPr>
          <w:rFonts w:ascii="Arial" w:eastAsia="Malgun Gothic" w:hAnsi="Arial" w:cs="Arial"/>
          <w:sz w:val="28"/>
          <w:szCs w:val="28"/>
        </w:rPr>
        <w:t>Megan Sampson is out of the office until 6/1/2023. Regina Cademarti (Staff Services Manager) will be filling in as Chief until her return. Board members can continue to contact Tanya Thee or Matt Berube with questions or concerns.</w:t>
      </w:r>
    </w:p>
    <w:p w14:paraId="56AD2C66" w14:textId="77777777" w:rsidR="000B4DFB" w:rsidRPr="00FE557C" w:rsidRDefault="000B4DFB" w:rsidP="000B4DFB">
      <w:pPr>
        <w:rPr>
          <w:rFonts w:ascii="Arial" w:eastAsia="Malgun Gothic" w:hAnsi="Arial" w:cs="Arial"/>
          <w:b/>
          <w:bCs/>
          <w:sz w:val="28"/>
          <w:szCs w:val="28"/>
          <w:u w:val="single"/>
        </w:rPr>
      </w:pPr>
      <w:r w:rsidRPr="00FE557C">
        <w:rPr>
          <w:rFonts w:ascii="Arial" w:eastAsia="Malgun Gothic" w:hAnsi="Arial" w:cs="Arial"/>
          <w:b/>
          <w:bCs/>
          <w:sz w:val="28"/>
          <w:szCs w:val="28"/>
          <w:u w:val="single"/>
        </w:rPr>
        <w:t>Chief News</w:t>
      </w:r>
    </w:p>
    <w:p w14:paraId="7E809E67" w14:textId="77777777" w:rsidR="00AF2708" w:rsidRPr="00AF2708" w:rsidRDefault="00AF2708" w:rsidP="0058682D">
      <w:pPr>
        <w:pStyle w:val="Default"/>
        <w:numPr>
          <w:ilvl w:val="0"/>
          <w:numId w:val="23"/>
        </w:numPr>
        <w:rPr>
          <w:rFonts w:ascii="Arial" w:hAnsi="Arial" w:cs="Arial"/>
          <w:sz w:val="28"/>
          <w:szCs w:val="28"/>
        </w:rPr>
      </w:pPr>
      <w:r w:rsidRPr="00AF2708">
        <w:rPr>
          <w:rFonts w:ascii="Arial" w:hAnsi="Arial" w:cs="Arial"/>
          <w:sz w:val="28"/>
          <w:szCs w:val="28"/>
        </w:rPr>
        <w:t>In March, Dr. Katie Shinoda attended the NASHIA SEED Summit in Arlington, VA, and the Brain Injury Awareness Day in Washington D.C. for a congressional briefing with the Administration on Community Living (ACL) followed by a coordinated meeting with California’s congressional representatives to discuss TBI in California. She will be giving a presentation on the information at the TBI Board meeting on April 17</w:t>
      </w:r>
      <w:r w:rsidRPr="00AF2708">
        <w:rPr>
          <w:rFonts w:ascii="Arial" w:hAnsi="Arial" w:cs="Arial"/>
          <w:sz w:val="28"/>
          <w:szCs w:val="28"/>
          <w:vertAlign w:val="superscript"/>
        </w:rPr>
        <w:t>th</w:t>
      </w:r>
      <w:r w:rsidRPr="00AF2708">
        <w:rPr>
          <w:rFonts w:ascii="Arial" w:hAnsi="Arial" w:cs="Arial"/>
          <w:sz w:val="28"/>
          <w:szCs w:val="28"/>
        </w:rPr>
        <w:t xml:space="preserve">. </w:t>
      </w:r>
    </w:p>
    <w:p w14:paraId="3F550E4E" w14:textId="77777777" w:rsidR="007221EF" w:rsidRPr="00FE557C" w:rsidRDefault="007221EF" w:rsidP="008B7F18">
      <w:pPr>
        <w:rPr>
          <w:rFonts w:ascii="Arial" w:hAnsi="Arial" w:cs="Arial"/>
          <w:b/>
          <w:bCs/>
          <w:sz w:val="28"/>
          <w:szCs w:val="28"/>
          <w:u w:val="single"/>
        </w:rPr>
      </w:pPr>
    </w:p>
    <w:p w14:paraId="3AE03EA1" w14:textId="4E483107" w:rsidR="008F728E" w:rsidRPr="00FE557C" w:rsidRDefault="00A71801" w:rsidP="008B7F18">
      <w:pPr>
        <w:rPr>
          <w:rFonts w:ascii="Arial" w:hAnsi="Arial" w:cs="Arial"/>
          <w:b/>
          <w:bCs/>
          <w:sz w:val="28"/>
          <w:szCs w:val="28"/>
          <w:u w:val="single"/>
        </w:rPr>
      </w:pPr>
      <w:r w:rsidRPr="00FE557C">
        <w:rPr>
          <w:rFonts w:ascii="Arial" w:hAnsi="Arial" w:cs="Arial"/>
          <w:b/>
          <w:bCs/>
          <w:sz w:val="28"/>
          <w:szCs w:val="28"/>
          <w:u w:val="single"/>
        </w:rPr>
        <w:t>Data Analytics</w:t>
      </w:r>
      <w:r w:rsidR="008F728E" w:rsidRPr="00FE557C">
        <w:rPr>
          <w:rFonts w:ascii="Arial" w:hAnsi="Arial" w:cs="Arial"/>
          <w:b/>
          <w:bCs/>
          <w:sz w:val="28"/>
          <w:szCs w:val="28"/>
          <w:u w:val="single"/>
        </w:rPr>
        <w:t xml:space="preserve"> Committee</w:t>
      </w:r>
    </w:p>
    <w:p w14:paraId="2E7E7FBB" w14:textId="23768B1C" w:rsidR="008F728E" w:rsidRPr="00FE557C" w:rsidRDefault="008F728E" w:rsidP="008B7F18">
      <w:pPr>
        <w:rPr>
          <w:rFonts w:ascii="Arial" w:hAnsi="Arial" w:cs="Arial"/>
          <w:sz w:val="28"/>
          <w:szCs w:val="28"/>
        </w:rPr>
      </w:pPr>
      <w:r w:rsidRPr="00FE557C">
        <w:rPr>
          <w:rFonts w:ascii="Arial" w:hAnsi="Arial" w:cs="Arial"/>
          <w:sz w:val="28"/>
          <w:szCs w:val="28"/>
        </w:rPr>
        <w:t xml:space="preserve">Meeting was </w:t>
      </w:r>
      <w:r w:rsidR="00661480" w:rsidRPr="00FE557C">
        <w:rPr>
          <w:rFonts w:ascii="Arial" w:hAnsi="Arial" w:cs="Arial"/>
          <w:sz w:val="28"/>
          <w:szCs w:val="28"/>
        </w:rPr>
        <w:t>ca</w:t>
      </w:r>
      <w:r w:rsidR="00E837DF" w:rsidRPr="00FE557C">
        <w:rPr>
          <w:rFonts w:ascii="Arial" w:hAnsi="Arial" w:cs="Arial"/>
          <w:sz w:val="28"/>
          <w:szCs w:val="28"/>
        </w:rPr>
        <w:t>lled to order at 8:3</w:t>
      </w:r>
      <w:r w:rsidR="00FE557C" w:rsidRPr="00FE557C">
        <w:rPr>
          <w:rFonts w:ascii="Arial" w:hAnsi="Arial" w:cs="Arial"/>
          <w:sz w:val="28"/>
          <w:szCs w:val="28"/>
        </w:rPr>
        <w:t>5</w:t>
      </w:r>
      <w:r w:rsidR="00E837DF" w:rsidRPr="00FE557C">
        <w:rPr>
          <w:rFonts w:ascii="Arial" w:hAnsi="Arial" w:cs="Arial"/>
          <w:sz w:val="28"/>
          <w:szCs w:val="28"/>
        </w:rPr>
        <w:t xml:space="preserve"> a.m. by </w:t>
      </w:r>
      <w:r w:rsidR="00FE557C" w:rsidRPr="00FE557C">
        <w:rPr>
          <w:rFonts w:ascii="Arial" w:hAnsi="Arial" w:cs="Arial"/>
          <w:sz w:val="28"/>
          <w:szCs w:val="28"/>
        </w:rPr>
        <w:t>Matt Berube</w:t>
      </w:r>
      <w:r w:rsidR="00E837DF" w:rsidRPr="00FE557C">
        <w:rPr>
          <w:rFonts w:ascii="Arial" w:hAnsi="Arial" w:cs="Arial"/>
          <w:sz w:val="28"/>
          <w:szCs w:val="28"/>
        </w:rPr>
        <w:t>, TBI Program Administrator</w:t>
      </w:r>
      <w:r w:rsidR="00661480" w:rsidRPr="00FE557C">
        <w:rPr>
          <w:rFonts w:ascii="Arial" w:hAnsi="Arial" w:cs="Arial"/>
          <w:sz w:val="28"/>
          <w:szCs w:val="28"/>
        </w:rPr>
        <w:t>.</w:t>
      </w:r>
    </w:p>
    <w:p w14:paraId="7948EF07" w14:textId="77777777" w:rsidR="00E837DF" w:rsidRPr="00FE557C" w:rsidRDefault="00E837DF" w:rsidP="00E837DF">
      <w:pPr>
        <w:rPr>
          <w:rFonts w:ascii="Arial" w:hAnsi="Arial" w:cs="Arial"/>
          <w:b/>
          <w:bCs/>
          <w:sz w:val="28"/>
          <w:szCs w:val="28"/>
        </w:rPr>
      </w:pPr>
    </w:p>
    <w:p w14:paraId="7364BCE9" w14:textId="4E685B32" w:rsidR="00E837DF" w:rsidRPr="00FE557C" w:rsidRDefault="00E837DF" w:rsidP="00E837DF">
      <w:pPr>
        <w:rPr>
          <w:rFonts w:ascii="Arial" w:hAnsi="Arial" w:cs="Arial"/>
          <w:b/>
          <w:bCs/>
          <w:sz w:val="28"/>
          <w:szCs w:val="28"/>
        </w:rPr>
      </w:pPr>
      <w:r w:rsidRPr="00FE557C">
        <w:rPr>
          <w:rFonts w:ascii="Arial" w:hAnsi="Arial" w:cs="Arial"/>
          <w:b/>
          <w:bCs/>
          <w:sz w:val="28"/>
          <w:szCs w:val="28"/>
        </w:rPr>
        <w:t>Members Present</w:t>
      </w:r>
      <w:r w:rsidR="000642C8" w:rsidRPr="00FE557C">
        <w:rPr>
          <w:rFonts w:ascii="Arial" w:hAnsi="Arial" w:cs="Arial"/>
          <w:b/>
          <w:bCs/>
          <w:sz w:val="28"/>
          <w:szCs w:val="28"/>
        </w:rPr>
        <w:t xml:space="preserve"> (Quorum was reached)</w:t>
      </w:r>
    </w:p>
    <w:p w14:paraId="09AF5F06" w14:textId="12C08B9B" w:rsidR="00E837DF" w:rsidRPr="00FE557C" w:rsidRDefault="000642C8" w:rsidP="0058682D">
      <w:pPr>
        <w:pStyle w:val="ListParagraph"/>
        <w:numPr>
          <w:ilvl w:val="0"/>
          <w:numId w:val="1"/>
        </w:numPr>
        <w:rPr>
          <w:rFonts w:ascii="Arial" w:hAnsi="Arial" w:cs="Arial"/>
          <w:sz w:val="28"/>
          <w:szCs w:val="28"/>
        </w:rPr>
      </w:pPr>
      <w:r w:rsidRPr="00FE557C">
        <w:rPr>
          <w:rFonts w:ascii="Arial" w:hAnsi="Arial" w:cs="Arial"/>
          <w:sz w:val="28"/>
          <w:szCs w:val="28"/>
        </w:rPr>
        <w:t xml:space="preserve">Dr. </w:t>
      </w:r>
      <w:r w:rsidR="00E837DF" w:rsidRPr="00FE557C">
        <w:rPr>
          <w:rFonts w:ascii="Arial" w:hAnsi="Arial" w:cs="Arial"/>
          <w:sz w:val="28"/>
          <w:szCs w:val="28"/>
        </w:rPr>
        <w:t>Daniel Ignacio, St. Jude Health and TBI Survivor</w:t>
      </w:r>
    </w:p>
    <w:p w14:paraId="7867E8DF" w14:textId="5FA29EAB" w:rsidR="00E837DF" w:rsidRPr="00FE557C" w:rsidRDefault="008A33EF" w:rsidP="0058682D">
      <w:pPr>
        <w:pStyle w:val="ListParagraph"/>
        <w:numPr>
          <w:ilvl w:val="0"/>
          <w:numId w:val="1"/>
        </w:numPr>
        <w:rPr>
          <w:rFonts w:ascii="Arial" w:hAnsi="Arial" w:cs="Arial"/>
          <w:sz w:val="28"/>
          <w:szCs w:val="28"/>
        </w:rPr>
      </w:pPr>
      <w:bookmarkStart w:id="0" w:name="_Hlk90631931"/>
      <w:r w:rsidRPr="00FE557C">
        <w:rPr>
          <w:rFonts w:ascii="Arial" w:hAnsi="Arial" w:cs="Arial"/>
          <w:sz w:val="28"/>
          <w:szCs w:val="28"/>
        </w:rPr>
        <w:t>Todd Higgins, Disability Rights California and TBI Survivor</w:t>
      </w:r>
    </w:p>
    <w:p w14:paraId="7CADDCF6" w14:textId="7D4ACF58" w:rsidR="000642C8" w:rsidRPr="00FE557C" w:rsidRDefault="000642C8" w:rsidP="0058682D">
      <w:pPr>
        <w:pStyle w:val="ListParagraph"/>
        <w:numPr>
          <w:ilvl w:val="0"/>
          <w:numId w:val="1"/>
        </w:numPr>
        <w:rPr>
          <w:rFonts w:ascii="Arial" w:hAnsi="Arial" w:cs="Arial"/>
          <w:sz w:val="28"/>
          <w:szCs w:val="28"/>
        </w:rPr>
      </w:pPr>
      <w:r w:rsidRPr="00FE557C">
        <w:rPr>
          <w:rFonts w:ascii="Arial" w:hAnsi="Arial" w:cs="Arial"/>
          <w:sz w:val="28"/>
          <w:szCs w:val="28"/>
        </w:rPr>
        <w:t>Dr. Charles Degeneffe, San Diego State University</w:t>
      </w:r>
    </w:p>
    <w:p w14:paraId="59E59C49" w14:textId="77777777" w:rsidR="008A33EF" w:rsidRPr="00FE557C" w:rsidRDefault="008A33EF" w:rsidP="00E837DF">
      <w:pPr>
        <w:rPr>
          <w:rFonts w:ascii="Arial" w:hAnsi="Arial" w:cs="Arial"/>
          <w:sz w:val="28"/>
          <w:szCs w:val="28"/>
        </w:rPr>
      </w:pPr>
    </w:p>
    <w:p w14:paraId="455D9D69" w14:textId="3222210A" w:rsidR="00E837DF" w:rsidRPr="00FE557C" w:rsidRDefault="00E837DF" w:rsidP="00E837DF">
      <w:pPr>
        <w:rPr>
          <w:rFonts w:ascii="Arial" w:hAnsi="Arial" w:cs="Arial"/>
          <w:b/>
          <w:bCs/>
          <w:sz w:val="28"/>
          <w:szCs w:val="28"/>
        </w:rPr>
      </w:pPr>
      <w:r w:rsidRPr="00FE557C">
        <w:rPr>
          <w:rFonts w:ascii="Arial" w:hAnsi="Arial" w:cs="Arial"/>
          <w:b/>
          <w:bCs/>
          <w:sz w:val="28"/>
          <w:szCs w:val="28"/>
        </w:rPr>
        <w:t>Members Not Present</w:t>
      </w:r>
    </w:p>
    <w:p w14:paraId="68B47FDF" w14:textId="77777777" w:rsidR="00E837DF" w:rsidRPr="00FE557C" w:rsidRDefault="00E837DF" w:rsidP="0058682D">
      <w:pPr>
        <w:pStyle w:val="ListParagraph"/>
        <w:numPr>
          <w:ilvl w:val="0"/>
          <w:numId w:val="2"/>
        </w:numPr>
        <w:rPr>
          <w:rFonts w:ascii="Arial" w:hAnsi="Arial" w:cs="Arial"/>
          <w:sz w:val="28"/>
          <w:szCs w:val="28"/>
        </w:rPr>
      </w:pPr>
      <w:r w:rsidRPr="00FE557C">
        <w:rPr>
          <w:rFonts w:ascii="Arial" w:hAnsi="Arial" w:cs="Arial"/>
          <w:sz w:val="28"/>
          <w:szCs w:val="28"/>
        </w:rPr>
        <w:t>Robert Medel, TBI Survivor</w:t>
      </w:r>
    </w:p>
    <w:p w14:paraId="73D10CC2" w14:textId="5194127F" w:rsidR="008A33EF" w:rsidRPr="00FE557C" w:rsidRDefault="008A33EF" w:rsidP="0058682D">
      <w:pPr>
        <w:pStyle w:val="ListParagraph"/>
        <w:numPr>
          <w:ilvl w:val="0"/>
          <w:numId w:val="2"/>
        </w:numPr>
        <w:rPr>
          <w:rFonts w:ascii="Arial" w:hAnsi="Arial" w:cs="Arial"/>
          <w:sz w:val="28"/>
          <w:szCs w:val="28"/>
        </w:rPr>
      </w:pPr>
      <w:r w:rsidRPr="00FE557C">
        <w:rPr>
          <w:rFonts w:ascii="Arial" w:hAnsi="Arial" w:cs="Arial"/>
          <w:sz w:val="28"/>
          <w:szCs w:val="28"/>
        </w:rPr>
        <w:t>Lili Whittaker</w:t>
      </w:r>
      <w:r w:rsidR="005C40DB" w:rsidRPr="00FE557C">
        <w:rPr>
          <w:rFonts w:ascii="Arial" w:hAnsi="Arial" w:cs="Arial"/>
          <w:sz w:val="28"/>
          <w:szCs w:val="28"/>
        </w:rPr>
        <w:t>,</w:t>
      </w:r>
      <w:r w:rsidRPr="00FE557C">
        <w:rPr>
          <w:rFonts w:ascii="Arial" w:hAnsi="Arial" w:cs="Arial"/>
          <w:sz w:val="28"/>
          <w:szCs w:val="28"/>
        </w:rPr>
        <w:t xml:space="preserve"> </w:t>
      </w:r>
      <w:r w:rsidR="005C40DB" w:rsidRPr="00FE557C">
        <w:rPr>
          <w:rFonts w:ascii="Arial" w:hAnsi="Arial" w:cs="Arial"/>
          <w:sz w:val="28"/>
          <w:szCs w:val="28"/>
        </w:rPr>
        <w:t>Kensington Foundation and Mother of TBI Survivor</w:t>
      </w:r>
    </w:p>
    <w:p w14:paraId="1679EF3A" w14:textId="77777777" w:rsidR="00E837DF" w:rsidRPr="00FE557C" w:rsidRDefault="00E837DF" w:rsidP="00E837DF">
      <w:pPr>
        <w:rPr>
          <w:rFonts w:ascii="Arial" w:hAnsi="Arial" w:cs="Arial"/>
          <w:sz w:val="28"/>
          <w:szCs w:val="28"/>
        </w:rPr>
      </w:pPr>
    </w:p>
    <w:bookmarkEnd w:id="0"/>
    <w:p w14:paraId="5EDB3526" w14:textId="625A5472" w:rsidR="00E837DF" w:rsidRPr="00FE557C" w:rsidRDefault="00E837DF" w:rsidP="00E837DF">
      <w:pPr>
        <w:rPr>
          <w:rFonts w:ascii="Arial" w:hAnsi="Arial" w:cs="Arial"/>
          <w:b/>
          <w:bCs/>
          <w:sz w:val="28"/>
          <w:szCs w:val="28"/>
        </w:rPr>
      </w:pPr>
      <w:r w:rsidRPr="00FE557C">
        <w:rPr>
          <w:rFonts w:ascii="Arial" w:hAnsi="Arial" w:cs="Arial"/>
          <w:b/>
          <w:bCs/>
          <w:sz w:val="28"/>
          <w:szCs w:val="28"/>
        </w:rPr>
        <w:t>DOR Staff Present</w:t>
      </w:r>
    </w:p>
    <w:p w14:paraId="62B4AAD8" w14:textId="77777777" w:rsidR="00E837DF" w:rsidRPr="00FE557C" w:rsidRDefault="00E837DF" w:rsidP="0058682D">
      <w:pPr>
        <w:pStyle w:val="ListParagraph"/>
        <w:numPr>
          <w:ilvl w:val="0"/>
          <w:numId w:val="3"/>
        </w:numPr>
        <w:rPr>
          <w:rFonts w:ascii="Arial" w:hAnsi="Arial" w:cs="Arial"/>
          <w:sz w:val="28"/>
          <w:szCs w:val="28"/>
        </w:rPr>
      </w:pPr>
      <w:r w:rsidRPr="00FE557C">
        <w:rPr>
          <w:rFonts w:ascii="Arial" w:hAnsi="Arial" w:cs="Arial"/>
          <w:sz w:val="28"/>
          <w:szCs w:val="28"/>
        </w:rPr>
        <w:t>Tanya Thee, DOR TBI Program Administrator</w:t>
      </w:r>
    </w:p>
    <w:p w14:paraId="15812FFA" w14:textId="500A3124" w:rsidR="00E837DF" w:rsidRPr="00FE557C" w:rsidRDefault="00E837DF" w:rsidP="0058682D">
      <w:pPr>
        <w:pStyle w:val="ListParagraph"/>
        <w:numPr>
          <w:ilvl w:val="0"/>
          <w:numId w:val="3"/>
        </w:numPr>
        <w:rPr>
          <w:rFonts w:ascii="Arial" w:hAnsi="Arial" w:cs="Arial"/>
          <w:sz w:val="28"/>
          <w:szCs w:val="28"/>
        </w:rPr>
      </w:pPr>
      <w:r w:rsidRPr="00FE557C">
        <w:rPr>
          <w:rFonts w:ascii="Arial" w:hAnsi="Arial" w:cs="Arial"/>
          <w:sz w:val="28"/>
          <w:szCs w:val="28"/>
        </w:rPr>
        <w:t xml:space="preserve">Matthew Berube, </w:t>
      </w:r>
      <w:r w:rsidR="000642C8" w:rsidRPr="00FE557C">
        <w:rPr>
          <w:rFonts w:ascii="Arial" w:hAnsi="Arial" w:cs="Arial"/>
          <w:sz w:val="28"/>
          <w:szCs w:val="28"/>
        </w:rPr>
        <w:t xml:space="preserve">DOR </w:t>
      </w:r>
      <w:r w:rsidR="00E62BBB" w:rsidRPr="00FE557C">
        <w:rPr>
          <w:rFonts w:ascii="Arial" w:hAnsi="Arial" w:cs="Arial"/>
          <w:sz w:val="28"/>
          <w:szCs w:val="28"/>
        </w:rPr>
        <w:t>TBI Program Administrator</w:t>
      </w:r>
    </w:p>
    <w:p w14:paraId="181A526E" w14:textId="77777777" w:rsidR="00E837DF" w:rsidRPr="00FE557C" w:rsidRDefault="00E837DF" w:rsidP="00E837DF">
      <w:pPr>
        <w:rPr>
          <w:rFonts w:ascii="Arial" w:hAnsi="Arial" w:cs="Arial"/>
          <w:b/>
          <w:bCs/>
          <w:sz w:val="28"/>
          <w:szCs w:val="28"/>
        </w:rPr>
      </w:pPr>
    </w:p>
    <w:p w14:paraId="44D8F9D0" w14:textId="3E66951F" w:rsidR="00E837DF" w:rsidRPr="00FE557C" w:rsidRDefault="00E837DF" w:rsidP="00E837DF">
      <w:pPr>
        <w:rPr>
          <w:rFonts w:ascii="Arial" w:hAnsi="Arial" w:cs="Arial"/>
          <w:b/>
          <w:bCs/>
          <w:sz w:val="28"/>
          <w:szCs w:val="28"/>
        </w:rPr>
      </w:pPr>
      <w:r w:rsidRPr="00FE557C">
        <w:rPr>
          <w:rFonts w:ascii="Arial" w:hAnsi="Arial" w:cs="Arial"/>
          <w:b/>
          <w:bCs/>
          <w:sz w:val="28"/>
          <w:szCs w:val="28"/>
        </w:rPr>
        <w:t>Public Present</w:t>
      </w:r>
    </w:p>
    <w:p w14:paraId="52F46EB6" w14:textId="7E06E1D7" w:rsidR="00E837DF" w:rsidRPr="00FE557C" w:rsidRDefault="00E837DF" w:rsidP="0058682D">
      <w:pPr>
        <w:pStyle w:val="ListParagraph"/>
        <w:numPr>
          <w:ilvl w:val="0"/>
          <w:numId w:val="4"/>
        </w:numPr>
        <w:rPr>
          <w:rFonts w:ascii="Arial" w:hAnsi="Arial" w:cs="Arial"/>
          <w:sz w:val="28"/>
          <w:szCs w:val="28"/>
        </w:rPr>
      </w:pPr>
      <w:bookmarkStart w:id="1" w:name="_Hlk133846163"/>
      <w:r w:rsidRPr="00FE557C">
        <w:rPr>
          <w:rFonts w:ascii="Arial" w:hAnsi="Arial" w:cs="Arial"/>
          <w:sz w:val="28"/>
          <w:szCs w:val="28"/>
        </w:rPr>
        <w:t>Dan Clark, Community Advocate</w:t>
      </w:r>
    </w:p>
    <w:p w14:paraId="6912F083" w14:textId="08F886EE" w:rsidR="00E837DF" w:rsidRPr="001F6600" w:rsidRDefault="001F6600" w:rsidP="0058682D">
      <w:pPr>
        <w:pStyle w:val="ListParagraph"/>
        <w:numPr>
          <w:ilvl w:val="0"/>
          <w:numId w:val="4"/>
        </w:numPr>
        <w:rPr>
          <w:rFonts w:ascii="Arial" w:hAnsi="Arial" w:cs="Arial"/>
          <w:sz w:val="28"/>
          <w:szCs w:val="28"/>
        </w:rPr>
      </w:pPr>
      <w:r>
        <w:rPr>
          <w:rFonts w:ascii="Arial" w:hAnsi="Arial" w:cs="Arial"/>
          <w:sz w:val="28"/>
          <w:szCs w:val="28"/>
        </w:rPr>
        <w:t xml:space="preserve">Brenda Plechaty, </w:t>
      </w:r>
      <w:r w:rsidRPr="001F6600">
        <w:rPr>
          <w:rFonts w:ascii="Arial" w:hAnsi="Arial" w:cs="Arial"/>
          <w:sz w:val="28"/>
          <w:szCs w:val="28"/>
        </w:rPr>
        <w:t>TBI Caregivers Support Group</w:t>
      </w:r>
    </w:p>
    <w:bookmarkEnd w:id="1"/>
    <w:p w14:paraId="17C07BE6" w14:textId="77777777" w:rsidR="00B7681E" w:rsidRPr="00FE557C" w:rsidRDefault="00B7681E" w:rsidP="00B7681E">
      <w:pPr>
        <w:rPr>
          <w:rFonts w:ascii="Arial" w:hAnsi="Arial" w:cs="Arial"/>
          <w:sz w:val="28"/>
          <w:szCs w:val="28"/>
        </w:rPr>
      </w:pPr>
    </w:p>
    <w:p w14:paraId="1932FA1B" w14:textId="77777777" w:rsidR="000642C8" w:rsidRPr="00FE557C" w:rsidRDefault="000642C8" w:rsidP="000642C8">
      <w:pPr>
        <w:rPr>
          <w:rFonts w:ascii="Arial" w:hAnsi="Arial" w:cs="Arial"/>
          <w:b/>
          <w:bCs/>
          <w:sz w:val="28"/>
          <w:szCs w:val="28"/>
        </w:rPr>
      </w:pPr>
      <w:bookmarkStart w:id="2" w:name="_Hlk133843427"/>
      <w:r w:rsidRPr="00FE557C">
        <w:rPr>
          <w:rFonts w:ascii="Arial" w:hAnsi="Arial" w:cs="Arial"/>
          <w:b/>
          <w:bCs/>
          <w:sz w:val="28"/>
          <w:szCs w:val="28"/>
        </w:rPr>
        <w:t>Approval of Meeting Minutes</w:t>
      </w:r>
    </w:p>
    <w:p w14:paraId="53B1A151" w14:textId="0B9299A6" w:rsidR="000642C8" w:rsidRPr="00CF0657" w:rsidRDefault="000642C8" w:rsidP="0058682D">
      <w:pPr>
        <w:pStyle w:val="ListParagraph"/>
        <w:numPr>
          <w:ilvl w:val="0"/>
          <w:numId w:val="7"/>
        </w:numPr>
        <w:rPr>
          <w:rFonts w:ascii="Arial" w:hAnsi="Arial" w:cs="Arial"/>
          <w:sz w:val="28"/>
          <w:szCs w:val="28"/>
        </w:rPr>
      </w:pPr>
      <w:r w:rsidRPr="00FE557C">
        <w:rPr>
          <w:rFonts w:ascii="Arial" w:hAnsi="Arial" w:cs="Arial"/>
          <w:sz w:val="28"/>
          <w:szCs w:val="28"/>
        </w:rPr>
        <w:t xml:space="preserve">The approval of the meeting minutes for </w:t>
      </w:r>
      <w:r w:rsidR="001F6600">
        <w:rPr>
          <w:rFonts w:ascii="Arial" w:hAnsi="Arial" w:cs="Arial"/>
          <w:sz w:val="28"/>
          <w:szCs w:val="28"/>
        </w:rPr>
        <w:t>March</w:t>
      </w:r>
      <w:r w:rsidR="00FE557C" w:rsidRPr="00FE557C">
        <w:rPr>
          <w:rFonts w:ascii="Arial" w:hAnsi="Arial" w:cs="Arial"/>
          <w:sz w:val="28"/>
          <w:szCs w:val="28"/>
        </w:rPr>
        <w:t xml:space="preserve"> 9</w:t>
      </w:r>
      <w:r w:rsidRPr="00FE557C">
        <w:rPr>
          <w:rFonts w:ascii="Arial" w:hAnsi="Arial" w:cs="Arial"/>
          <w:sz w:val="28"/>
          <w:szCs w:val="28"/>
        </w:rPr>
        <w:t>, 202</w:t>
      </w:r>
      <w:r w:rsidR="00FE557C" w:rsidRPr="00FE557C">
        <w:rPr>
          <w:rFonts w:ascii="Arial" w:hAnsi="Arial" w:cs="Arial"/>
          <w:sz w:val="28"/>
          <w:szCs w:val="28"/>
        </w:rPr>
        <w:t>3</w:t>
      </w:r>
      <w:r w:rsidRPr="00FE557C">
        <w:rPr>
          <w:rFonts w:ascii="Arial" w:hAnsi="Arial" w:cs="Arial"/>
          <w:sz w:val="28"/>
          <w:szCs w:val="28"/>
        </w:rPr>
        <w:t xml:space="preserve"> was motioned by </w:t>
      </w:r>
      <w:r w:rsidR="001F6600" w:rsidRPr="00FE557C">
        <w:rPr>
          <w:rFonts w:ascii="Arial" w:hAnsi="Arial" w:cs="Arial"/>
          <w:sz w:val="28"/>
          <w:szCs w:val="28"/>
        </w:rPr>
        <w:t xml:space="preserve">Dr. Chuck Degeneffe </w:t>
      </w:r>
      <w:r w:rsidRPr="00FE557C">
        <w:rPr>
          <w:rFonts w:ascii="Arial" w:hAnsi="Arial" w:cs="Arial"/>
          <w:sz w:val="28"/>
          <w:szCs w:val="28"/>
        </w:rPr>
        <w:t>and seconded by</w:t>
      </w:r>
      <w:r w:rsidR="001F6600" w:rsidRPr="001F6600">
        <w:rPr>
          <w:rFonts w:ascii="Arial" w:hAnsi="Arial" w:cs="Arial"/>
          <w:sz w:val="28"/>
          <w:szCs w:val="28"/>
        </w:rPr>
        <w:t xml:space="preserve"> </w:t>
      </w:r>
      <w:r w:rsidR="001F6600" w:rsidRPr="00FE557C">
        <w:rPr>
          <w:rFonts w:ascii="Arial" w:hAnsi="Arial" w:cs="Arial"/>
          <w:sz w:val="28"/>
          <w:szCs w:val="28"/>
        </w:rPr>
        <w:t>Todd Higgins</w:t>
      </w:r>
      <w:r w:rsidRPr="00FE557C">
        <w:rPr>
          <w:rFonts w:ascii="Arial" w:hAnsi="Arial" w:cs="Arial"/>
          <w:sz w:val="28"/>
          <w:szCs w:val="28"/>
        </w:rPr>
        <w:t xml:space="preserve">. Minutes were </w:t>
      </w:r>
      <w:r w:rsidRPr="00CF0657">
        <w:rPr>
          <w:rFonts w:ascii="Arial" w:hAnsi="Arial" w:cs="Arial"/>
          <w:sz w:val="28"/>
          <w:szCs w:val="28"/>
        </w:rPr>
        <w:t xml:space="preserve">approved by members </w:t>
      </w:r>
      <w:r w:rsidR="00FE557C" w:rsidRPr="00CF0657">
        <w:rPr>
          <w:rFonts w:ascii="Arial" w:hAnsi="Arial" w:cs="Arial"/>
          <w:sz w:val="28"/>
          <w:szCs w:val="28"/>
        </w:rPr>
        <w:t xml:space="preserve">Ignacio, </w:t>
      </w:r>
      <w:r w:rsidRPr="00CF0657">
        <w:rPr>
          <w:rFonts w:ascii="Arial" w:hAnsi="Arial" w:cs="Arial"/>
          <w:sz w:val="28"/>
          <w:szCs w:val="28"/>
        </w:rPr>
        <w:t>Higgins</w:t>
      </w:r>
      <w:r w:rsidR="00FE557C" w:rsidRPr="00CF0657">
        <w:rPr>
          <w:rFonts w:ascii="Arial" w:hAnsi="Arial" w:cs="Arial"/>
          <w:sz w:val="28"/>
          <w:szCs w:val="28"/>
        </w:rPr>
        <w:t>,</w:t>
      </w:r>
      <w:r w:rsidRPr="00CF0657">
        <w:rPr>
          <w:rFonts w:ascii="Arial" w:hAnsi="Arial" w:cs="Arial"/>
          <w:sz w:val="28"/>
          <w:szCs w:val="28"/>
        </w:rPr>
        <w:t xml:space="preserve"> and Degeneffe.</w:t>
      </w:r>
    </w:p>
    <w:bookmarkEnd w:id="2"/>
    <w:p w14:paraId="397BF1BD" w14:textId="77777777" w:rsidR="00FE557C" w:rsidRPr="00CF0657" w:rsidRDefault="00FE557C" w:rsidP="00E837DF">
      <w:pPr>
        <w:rPr>
          <w:rFonts w:ascii="Arial" w:hAnsi="Arial" w:cs="Arial"/>
          <w:b/>
          <w:bCs/>
          <w:sz w:val="28"/>
          <w:szCs w:val="28"/>
        </w:rPr>
      </w:pPr>
    </w:p>
    <w:p w14:paraId="46C364EB" w14:textId="74DC10C3" w:rsidR="004D75AA" w:rsidRPr="00CF0657" w:rsidRDefault="00B864AF" w:rsidP="00E837DF">
      <w:pPr>
        <w:rPr>
          <w:rFonts w:ascii="Arial" w:hAnsi="Arial" w:cs="Arial"/>
          <w:b/>
          <w:bCs/>
          <w:sz w:val="28"/>
          <w:szCs w:val="28"/>
        </w:rPr>
      </w:pPr>
      <w:r w:rsidRPr="00CF0657">
        <w:rPr>
          <w:rFonts w:ascii="Arial" w:hAnsi="Arial" w:cs="Arial"/>
          <w:b/>
          <w:bCs/>
          <w:sz w:val="28"/>
          <w:szCs w:val="28"/>
        </w:rPr>
        <w:t xml:space="preserve">Committee </w:t>
      </w:r>
      <w:r w:rsidR="004D75AA" w:rsidRPr="00CF0657">
        <w:rPr>
          <w:rFonts w:ascii="Arial" w:hAnsi="Arial" w:cs="Arial"/>
          <w:b/>
          <w:bCs/>
          <w:sz w:val="28"/>
          <w:szCs w:val="28"/>
        </w:rPr>
        <w:t>Business</w:t>
      </w:r>
    </w:p>
    <w:p w14:paraId="2F7749AA" w14:textId="75FCAE06" w:rsidR="003B4DDA" w:rsidRDefault="001F6600" w:rsidP="0058682D">
      <w:pPr>
        <w:pStyle w:val="ListParagraph"/>
        <w:numPr>
          <w:ilvl w:val="0"/>
          <w:numId w:val="5"/>
        </w:numPr>
        <w:rPr>
          <w:rFonts w:ascii="Arial" w:hAnsi="Arial" w:cs="Arial"/>
          <w:sz w:val="28"/>
          <w:szCs w:val="28"/>
        </w:rPr>
      </w:pPr>
      <w:r>
        <w:rPr>
          <w:rFonts w:ascii="Arial" w:hAnsi="Arial" w:cs="Arial"/>
          <w:sz w:val="28"/>
          <w:szCs w:val="28"/>
        </w:rPr>
        <w:t xml:space="preserve">Matt reviewed the forms and training that the committee </w:t>
      </w:r>
      <w:r w:rsidR="00205245">
        <w:rPr>
          <w:rFonts w:ascii="Arial" w:hAnsi="Arial" w:cs="Arial"/>
          <w:sz w:val="28"/>
          <w:szCs w:val="28"/>
        </w:rPr>
        <w:t>members were required to complete and submit</w:t>
      </w:r>
      <w:r w:rsidR="00CC6E19" w:rsidRPr="00CF0657">
        <w:rPr>
          <w:rFonts w:ascii="Arial" w:hAnsi="Arial" w:cs="Arial"/>
          <w:sz w:val="28"/>
          <w:szCs w:val="28"/>
        </w:rPr>
        <w:t>.</w:t>
      </w:r>
      <w:r w:rsidR="00205245">
        <w:rPr>
          <w:rFonts w:ascii="Arial" w:hAnsi="Arial" w:cs="Arial"/>
          <w:sz w:val="28"/>
          <w:szCs w:val="28"/>
        </w:rPr>
        <w:t xml:space="preserve"> Committee members updated the DOR staff on their progress.</w:t>
      </w:r>
    </w:p>
    <w:p w14:paraId="79AD0B12" w14:textId="1A261523" w:rsidR="00205245" w:rsidRDefault="00205245" w:rsidP="0058682D">
      <w:pPr>
        <w:pStyle w:val="ListParagraph"/>
        <w:numPr>
          <w:ilvl w:val="0"/>
          <w:numId w:val="5"/>
        </w:numPr>
        <w:rPr>
          <w:rFonts w:ascii="Arial" w:hAnsi="Arial" w:cs="Arial"/>
          <w:sz w:val="28"/>
          <w:szCs w:val="28"/>
        </w:rPr>
      </w:pPr>
      <w:r>
        <w:rPr>
          <w:rFonts w:ascii="Arial" w:hAnsi="Arial" w:cs="Arial"/>
          <w:sz w:val="28"/>
          <w:szCs w:val="28"/>
        </w:rPr>
        <w:t>The committee members confirmed that the contact information was correct and up-to-date.</w:t>
      </w:r>
    </w:p>
    <w:p w14:paraId="1DC5FE90" w14:textId="77777777" w:rsidR="001F6600" w:rsidRDefault="001F6600" w:rsidP="0058682D">
      <w:pPr>
        <w:pStyle w:val="ListParagraph"/>
        <w:numPr>
          <w:ilvl w:val="0"/>
          <w:numId w:val="5"/>
        </w:numPr>
        <w:rPr>
          <w:rFonts w:ascii="Arial" w:hAnsi="Arial" w:cs="Arial"/>
          <w:sz w:val="28"/>
          <w:szCs w:val="28"/>
        </w:rPr>
      </w:pPr>
      <w:r w:rsidRPr="00CF0657">
        <w:rPr>
          <w:rFonts w:ascii="Arial" w:hAnsi="Arial" w:cs="Arial"/>
          <w:sz w:val="28"/>
          <w:szCs w:val="28"/>
        </w:rPr>
        <w:t>The DAC Mission Statement was read and reviewed.</w:t>
      </w:r>
    </w:p>
    <w:p w14:paraId="187363BD" w14:textId="2C16A77E" w:rsidR="001F6600" w:rsidRPr="001F6600" w:rsidRDefault="001F6600" w:rsidP="0058682D">
      <w:pPr>
        <w:pStyle w:val="ListParagraph"/>
        <w:numPr>
          <w:ilvl w:val="1"/>
          <w:numId w:val="5"/>
        </w:numPr>
        <w:rPr>
          <w:rFonts w:ascii="Arial" w:hAnsi="Arial" w:cs="Arial"/>
          <w:sz w:val="28"/>
          <w:szCs w:val="28"/>
        </w:rPr>
      </w:pPr>
      <w:r w:rsidRPr="004C0397">
        <w:rPr>
          <w:rFonts w:ascii="Arial" w:hAnsi="Arial" w:cs="Arial"/>
          <w:bCs/>
          <w:sz w:val="28"/>
          <w:szCs w:val="28"/>
        </w:rPr>
        <w:t>“The mission of the Data Analytics Committee is to identify, collect, and analyze data on survivors of TBI in California to inform public awareness, policy, and service provision.”</w:t>
      </w:r>
    </w:p>
    <w:p w14:paraId="33C5A250" w14:textId="5A3DAE7E" w:rsidR="003B4DDA" w:rsidRDefault="00205245" w:rsidP="0058682D">
      <w:pPr>
        <w:pStyle w:val="ListParagraph"/>
        <w:numPr>
          <w:ilvl w:val="0"/>
          <w:numId w:val="5"/>
        </w:numPr>
        <w:rPr>
          <w:rFonts w:ascii="Arial" w:hAnsi="Arial" w:cs="Arial"/>
          <w:sz w:val="28"/>
          <w:szCs w:val="28"/>
        </w:rPr>
      </w:pPr>
      <w:r>
        <w:rPr>
          <w:rFonts w:ascii="Arial" w:hAnsi="Arial" w:cs="Arial"/>
          <w:sz w:val="28"/>
          <w:szCs w:val="28"/>
        </w:rPr>
        <w:t>The committee agreed to extend the TBI Advisory Board meetings by one hour, beginning in July 2023</w:t>
      </w:r>
      <w:r w:rsidR="00CC6E19" w:rsidRPr="00CF0657">
        <w:rPr>
          <w:rFonts w:ascii="Arial" w:hAnsi="Arial" w:cs="Arial"/>
          <w:sz w:val="28"/>
          <w:szCs w:val="28"/>
        </w:rPr>
        <w:t>.</w:t>
      </w:r>
    </w:p>
    <w:p w14:paraId="166477FC" w14:textId="1DB5ABD9" w:rsidR="00BE2A2E" w:rsidRDefault="00205245" w:rsidP="0058682D">
      <w:pPr>
        <w:pStyle w:val="ListParagraph"/>
        <w:numPr>
          <w:ilvl w:val="0"/>
          <w:numId w:val="5"/>
        </w:numPr>
        <w:rPr>
          <w:rFonts w:ascii="Arial" w:hAnsi="Arial" w:cs="Arial"/>
          <w:sz w:val="28"/>
          <w:szCs w:val="28"/>
        </w:rPr>
      </w:pPr>
      <w:r>
        <w:rPr>
          <w:rFonts w:ascii="Arial" w:hAnsi="Arial" w:cs="Arial"/>
          <w:sz w:val="28"/>
          <w:szCs w:val="28"/>
        </w:rPr>
        <w:t>The committee discussed the Needs Assessment data manuscript</w:t>
      </w:r>
      <w:r w:rsidR="00BE2A2E">
        <w:rPr>
          <w:rFonts w:ascii="Arial" w:hAnsi="Arial" w:cs="Arial"/>
          <w:sz w:val="28"/>
          <w:szCs w:val="28"/>
        </w:rPr>
        <w:t>.</w:t>
      </w:r>
    </w:p>
    <w:p w14:paraId="5D8E53C9" w14:textId="4F1AB60B" w:rsidR="00205245" w:rsidRDefault="00205245" w:rsidP="0058682D">
      <w:pPr>
        <w:pStyle w:val="ListParagraph"/>
        <w:numPr>
          <w:ilvl w:val="1"/>
          <w:numId w:val="5"/>
        </w:numPr>
        <w:rPr>
          <w:rFonts w:ascii="Arial" w:hAnsi="Arial" w:cs="Arial"/>
          <w:sz w:val="28"/>
          <w:szCs w:val="28"/>
        </w:rPr>
      </w:pPr>
      <w:r>
        <w:rPr>
          <w:rFonts w:ascii="Arial" w:hAnsi="Arial" w:cs="Arial"/>
          <w:sz w:val="28"/>
          <w:szCs w:val="28"/>
        </w:rPr>
        <w:t>Reviewed the process for approval</w:t>
      </w:r>
    </w:p>
    <w:p w14:paraId="4EC6943E" w14:textId="235A5ADC" w:rsidR="00205245" w:rsidRDefault="00205245" w:rsidP="0058682D">
      <w:pPr>
        <w:pStyle w:val="ListParagraph"/>
        <w:numPr>
          <w:ilvl w:val="1"/>
          <w:numId w:val="5"/>
        </w:numPr>
        <w:rPr>
          <w:rFonts w:ascii="Arial" w:hAnsi="Arial" w:cs="Arial"/>
          <w:sz w:val="28"/>
          <w:szCs w:val="28"/>
        </w:rPr>
      </w:pPr>
      <w:r>
        <w:rPr>
          <w:rFonts w:ascii="Arial" w:hAnsi="Arial" w:cs="Arial"/>
          <w:sz w:val="28"/>
          <w:szCs w:val="28"/>
        </w:rPr>
        <w:t>The use of data collected by HARC</w:t>
      </w:r>
    </w:p>
    <w:p w14:paraId="5C5C7DFD" w14:textId="60AD023D" w:rsidR="00205245" w:rsidRDefault="00205245" w:rsidP="0058682D">
      <w:pPr>
        <w:pStyle w:val="ListParagraph"/>
        <w:numPr>
          <w:ilvl w:val="1"/>
          <w:numId w:val="5"/>
        </w:numPr>
        <w:rPr>
          <w:rFonts w:ascii="Arial" w:hAnsi="Arial" w:cs="Arial"/>
          <w:sz w:val="28"/>
          <w:szCs w:val="28"/>
        </w:rPr>
      </w:pPr>
      <w:r>
        <w:rPr>
          <w:rFonts w:ascii="Arial" w:hAnsi="Arial" w:cs="Arial"/>
          <w:sz w:val="28"/>
          <w:szCs w:val="28"/>
        </w:rPr>
        <w:t>Editing/Submitting the manuscript to the Journal of Head Trauma Rehabilitation</w:t>
      </w:r>
    </w:p>
    <w:p w14:paraId="3D1B0410" w14:textId="4DAA5EF2" w:rsidR="00205245" w:rsidRPr="00BE2A2E" w:rsidRDefault="00205245" w:rsidP="0058682D">
      <w:pPr>
        <w:pStyle w:val="ListParagraph"/>
        <w:numPr>
          <w:ilvl w:val="1"/>
          <w:numId w:val="5"/>
        </w:numPr>
        <w:rPr>
          <w:rFonts w:ascii="Arial" w:hAnsi="Arial" w:cs="Arial"/>
          <w:sz w:val="28"/>
          <w:szCs w:val="28"/>
        </w:rPr>
      </w:pPr>
      <w:r>
        <w:rPr>
          <w:rFonts w:ascii="Arial" w:hAnsi="Arial" w:cs="Arial"/>
          <w:sz w:val="28"/>
          <w:szCs w:val="28"/>
        </w:rPr>
        <w:t>Adding the manuscript to the calendar invitation for the next DAC meeting</w:t>
      </w:r>
    </w:p>
    <w:p w14:paraId="307C773A" w14:textId="0886CD9D" w:rsidR="00CC6E19" w:rsidRPr="00CF0657" w:rsidRDefault="00CC6E19" w:rsidP="00CC6E19">
      <w:pPr>
        <w:rPr>
          <w:rFonts w:ascii="Arial" w:hAnsi="Arial" w:cs="Arial"/>
          <w:sz w:val="28"/>
          <w:szCs w:val="28"/>
        </w:rPr>
      </w:pPr>
    </w:p>
    <w:p w14:paraId="368AB263" w14:textId="04D6B406" w:rsidR="00CC6E19" w:rsidRPr="00CF0657" w:rsidRDefault="00CC6E19" w:rsidP="00CC6E19">
      <w:pPr>
        <w:rPr>
          <w:rFonts w:ascii="Arial" w:hAnsi="Arial" w:cs="Arial"/>
          <w:sz w:val="28"/>
          <w:szCs w:val="28"/>
        </w:rPr>
      </w:pPr>
      <w:r w:rsidRPr="00CF0657">
        <w:rPr>
          <w:rFonts w:ascii="Arial" w:hAnsi="Arial" w:cs="Arial"/>
          <w:sz w:val="28"/>
          <w:szCs w:val="28"/>
        </w:rPr>
        <w:t>Committee Comments</w:t>
      </w:r>
    </w:p>
    <w:p w14:paraId="3BC507FF" w14:textId="51AEE97B" w:rsidR="00CC6E19" w:rsidRPr="00CF0657" w:rsidRDefault="00205245" w:rsidP="0058682D">
      <w:pPr>
        <w:pStyle w:val="ListParagraph"/>
        <w:numPr>
          <w:ilvl w:val="0"/>
          <w:numId w:val="16"/>
        </w:numPr>
        <w:rPr>
          <w:rFonts w:ascii="Arial" w:hAnsi="Arial" w:cs="Arial"/>
          <w:sz w:val="28"/>
          <w:szCs w:val="28"/>
        </w:rPr>
      </w:pPr>
      <w:r>
        <w:rPr>
          <w:rFonts w:ascii="Arial" w:hAnsi="Arial" w:cs="Arial"/>
          <w:sz w:val="28"/>
          <w:szCs w:val="28"/>
        </w:rPr>
        <w:t>Todd Higgins said the Board meeting should be extended, but that some of that time should be used to give more updates to the other committees about ongoing/upcoming projects and to ask for assistance from other committee members when needed</w:t>
      </w:r>
      <w:r w:rsidR="00CC6E19" w:rsidRPr="00CF0657">
        <w:rPr>
          <w:rFonts w:ascii="Arial" w:hAnsi="Arial" w:cs="Arial"/>
          <w:sz w:val="28"/>
          <w:szCs w:val="28"/>
        </w:rPr>
        <w:t>.</w:t>
      </w:r>
    </w:p>
    <w:p w14:paraId="248BB494" w14:textId="29334434" w:rsidR="00CC6E19" w:rsidRPr="00CF0657" w:rsidRDefault="00CC6E19" w:rsidP="00CC6E19">
      <w:pPr>
        <w:rPr>
          <w:rFonts w:ascii="Arial" w:hAnsi="Arial" w:cs="Arial"/>
          <w:sz w:val="28"/>
          <w:szCs w:val="28"/>
        </w:rPr>
      </w:pPr>
      <w:r w:rsidRPr="00CF0657">
        <w:rPr>
          <w:rFonts w:ascii="Arial" w:hAnsi="Arial" w:cs="Arial"/>
          <w:sz w:val="28"/>
          <w:szCs w:val="28"/>
        </w:rPr>
        <w:lastRenderedPageBreak/>
        <w:t>Public Comments</w:t>
      </w:r>
    </w:p>
    <w:p w14:paraId="2ECC409B" w14:textId="74D1F12C" w:rsidR="00CC6E19" w:rsidRDefault="00205245" w:rsidP="0058682D">
      <w:pPr>
        <w:pStyle w:val="ListParagraph"/>
        <w:numPr>
          <w:ilvl w:val="0"/>
          <w:numId w:val="16"/>
        </w:numPr>
        <w:rPr>
          <w:rFonts w:ascii="Arial" w:hAnsi="Arial" w:cs="Arial"/>
          <w:sz w:val="28"/>
          <w:szCs w:val="28"/>
        </w:rPr>
      </w:pPr>
      <w:r>
        <w:rPr>
          <w:rFonts w:ascii="Arial" w:hAnsi="Arial" w:cs="Arial"/>
          <w:sz w:val="28"/>
          <w:szCs w:val="28"/>
        </w:rPr>
        <w:t>Dan Clark asked that DOR give an overview of the resources and funding available to the Board through the ACL grant</w:t>
      </w:r>
      <w:r w:rsidR="00AF2C87">
        <w:rPr>
          <w:rFonts w:ascii="Arial" w:hAnsi="Arial" w:cs="Arial"/>
          <w:sz w:val="28"/>
          <w:szCs w:val="28"/>
        </w:rPr>
        <w:t>. Tanya and Matt will meet with Ana Acton to prepare this material.</w:t>
      </w:r>
    </w:p>
    <w:p w14:paraId="3407961D" w14:textId="6E622AED" w:rsidR="00AF2C87" w:rsidRPr="00AF2C87" w:rsidRDefault="00AF2C87" w:rsidP="0058682D">
      <w:pPr>
        <w:pStyle w:val="ListParagraph"/>
        <w:numPr>
          <w:ilvl w:val="0"/>
          <w:numId w:val="16"/>
        </w:numPr>
        <w:rPr>
          <w:rFonts w:ascii="Arial" w:hAnsi="Arial" w:cs="Arial"/>
          <w:sz w:val="28"/>
          <w:szCs w:val="28"/>
        </w:rPr>
      </w:pPr>
      <w:r>
        <w:rPr>
          <w:rFonts w:ascii="Arial" w:hAnsi="Arial" w:cs="Arial"/>
          <w:sz w:val="28"/>
          <w:szCs w:val="28"/>
        </w:rPr>
        <w:t>Dan Clark asked that DOR staff contact information be added to the contact information document.</w:t>
      </w:r>
    </w:p>
    <w:p w14:paraId="04877CEB" w14:textId="186E6F1D" w:rsidR="00AA57A1" w:rsidRPr="00CF0657" w:rsidRDefault="00AA57A1" w:rsidP="00AA57A1">
      <w:pPr>
        <w:rPr>
          <w:rFonts w:ascii="Arial" w:hAnsi="Arial" w:cs="Arial"/>
          <w:sz w:val="28"/>
          <w:szCs w:val="28"/>
        </w:rPr>
      </w:pPr>
    </w:p>
    <w:p w14:paraId="7F21EE18" w14:textId="77777777" w:rsidR="00AA57A1" w:rsidRPr="00CF0657" w:rsidRDefault="00AA57A1" w:rsidP="00AA57A1">
      <w:pPr>
        <w:rPr>
          <w:rFonts w:ascii="Arial" w:hAnsi="Arial" w:cs="Arial"/>
          <w:b/>
          <w:bCs/>
          <w:sz w:val="28"/>
          <w:szCs w:val="28"/>
        </w:rPr>
      </w:pPr>
      <w:r w:rsidRPr="00CF0657">
        <w:rPr>
          <w:rFonts w:ascii="Arial" w:hAnsi="Arial" w:cs="Arial"/>
          <w:b/>
          <w:bCs/>
          <w:sz w:val="28"/>
          <w:szCs w:val="28"/>
        </w:rPr>
        <w:t>DOR Updates</w:t>
      </w:r>
    </w:p>
    <w:p w14:paraId="53B81896" w14:textId="4715AEEC" w:rsidR="00AA57A1" w:rsidRDefault="00AA57A1" w:rsidP="0058682D">
      <w:pPr>
        <w:pStyle w:val="ListParagraph"/>
        <w:numPr>
          <w:ilvl w:val="0"/>
          <w:numId w:val="12"/>
        </w:numPr>
        <w:rPr>
          <w:rFonts w:ascii="Arial" w:hAnsi="Arial" w:cs="Arial"/>
          <w:sz w:val="28"/>
          <w:szCs w:val="28"/>
        </w:rPr>
      </w:pPr>
      <w:r w:rsidRPr="00CF0657">
        <w:rPr>
          <w:rFonts w:ascii="Arial" w:hAnsi="Arial" w:cs="Arial"/>
          <w:sz w:val="28"/>
          <w:szCs w:val="28"/>
        </w:rPr>
        <w:t>Tanya</w:t>
      </w:r>
      <w:r w:rsidR="00AF2C87">
        <w:rPr>
          <w:rFonts w:ascii="Arial" w:hAnsi="Arial" w:cs="Arial"/>
          <w:sz w:val="28"/>
          <w:szCs w:val="28"/>
        </w:rPr>
        <w:t xml:space="preserve"> and Matt</w:t>
      </w:r>
      <w:r w:rsidRPr="00CF0657">
        <w:rPr>
          <w:rFonts w:ascii="Arial" w:hAnsi="Arial" w:cs="Arial"/>
          <w:sz w:val="28"/>
          <w:szCs w:val="28"/>
        </w:rPr>
        <w:t xml:space="preserve"> provided DOR updates (see above)</w:t>
      </w:r>
    </w:p>
    <w:p w14:paraId="25E47212" w14:textId="62654BDF" w:rsidR="00AF2C87" w:rsidRDefault="00AF2C87" w:rsidP="00AF2C87">
      <w:pPr>
        <w:rPr>
          <w:rFonts w:ascii="Arial" w:hAnsi="Arial" w:cs="Arial"/>
          <w:sz w:val="28"/>
          <w:szCs w:val="28"/>
        </w:rPr>
      </w:pPr>
    </w:p>
    <w:p w14:paraId="631C8725" w14:textId="0E10D4FE" w:rsidR="00AF2C87" w:rsidRDefault="00AF2C87" w:rsidP="00AF2C87">
      <w:pPr>
        <w:rPr>
          <w:rFonts w:ascii="Arial" w:hAnsi="Arial" w:cs="Arial"/>
          <w:sz w:val="28"/>
          <w:szCs w:val="28"/>
        </w:rPr>
      </w:pPr>
      <w:r>
        <w:rPr>
          <w:rFonts w:ascii="Arial" w:hAnsi="Arial" w:cs="Arial"/>
          <w:sz w:val="28"/>
          <w:szCs w:val="28"/>
        </w:rPr>
        <w:t>Board Comments: None</w:t>
      </w:r>
    </w:p>
    <w:p w14:paraId="36C7DD68" w14:textId="77777777" w:rsidR="00AB3359" w:rsidRDefault="00AB3359" w:rsidP="00AF2C87">
      <w:pPr>
        <w:rPr>
          <w:rFonts w:ascii="Arial" w:hAnsi="Arial" w:cs="Arial"/>
          <w:sz w:val="28"/>
          <w:szCs w:val="28"/>
        </w:rPr>
      </w:pPr>
    </w:p>
    <w:p w14:paraId="79C670D8" w14:textId="3386838A" w:rsidR="00AF2C87" w:rsidRPr="00AF2C87" w:rsidRDefault="00AF2C87" w:rsidP="00AF2C87">
      <w:pPr>
        <w:rPr>
          <w:rFonts w:ascii="Arial" w:hAnsi="Arial" w:cs="Arial"/>
          <w:sz w:val="28"/>
          <w:szCs w:val="28"/>
        </w:rPr>
      </w:pPr>
      <w:r>
        <w:rPr>
          <w:rFonts w:ascii="Arial" w:hAnsi="Arial" w:cs="Arial"/>
          <w:sz w:val="28"/>
          <w:szCs w:val="28"/>
        </w:rPr>
        <w:t>Public Comments: Dan Clark asked about the progress of California Traumatic Brain Injury (CATBI) sites was progressing. Tanya gave a brief overview of the status.</w:t>
      </w:r>
    </w:p>
    <w:p w14:paraId="0E51C951" w14:textId="77777777" w:rsidR="003B4DDA" w:rsidRPr="00CF0657" w:rsidRDefault="003B4DDA" w:rsidP="003B4DDA">
      <w:pPr>
        <w:pStyle w:val="ListParagraph"/>
        <w:rPr>
          <w:rFonts w:ascii="Arial" w:hAnsi="Arial" w:cs="Arial"/>
          <w:sz w:val="28"/>
          <w:szCs w:val="28"/>
        </w:rPr>
      </w:pPr>
    </w:p>
    <w:p w14:paraId="08CAE4A1" w14:textId="589414B9" w:rsidR="00E8197D" w:rsidRPr="00CF0657" w:rsidRDefault="00E8197D" w:rsidP="00E8197D">
      <w:pPr>
        <w:rPr>
          <w:rFonts w:ascii="Arial" w:hAnsi="Arial" w:cs="Arial"/>
          <w:b/>
          <w:bCs/>
          <w:sz w:val="28"/>
          <w:szCs w:val="28"/>
        </w:rPr>
      </w:pPr>
      <w:r w:rsidRPr="00CF0657">
        <w:rPr>
          <w:rFonts w:ascii="Arial" w:hAnsi="Arial" w:cs="Arial"/>
          <w:b/>
          <w:bCs/>
          <w:sz w:val="28"/>
          <w:szCs w:val="28"/>
        </w:rPr>
        <w:t>Committee Objectives</w:t>
      </w:r>
    </w:p>
    <w:p w14:paraId="201C74D4" w14:textId="2E68C829" w:rsidR="003B4DDA" w:rsidRDefault="00AF2C87" w:rsidP="0058682D">
      <w:pPr>
        <w:pStyle w:val="ListParagraph"/>
        <w:numPr>
          <w:ilvl w:val="0"/>
          <w:numId w:val="12"/>
        </w:numPr>
        <w:rPr>
          <w:rFonts w:ascii="Arial" w:hAnsi="Arial" w:cs="Arial"/>
          <w:sz w:val="28"/>
          <w:szCs w:val="28"/>
        </w:rPr>
      </w:pPr>
      <w:r>
        <w:rPr>
          <w:rFonts w:ascii="Arial" w:hAnsi="Arial" w:cs="Arial"/>
          <w:sz w:val="28"/>
          <w:szCs w:val="28"/>
        </w:rPr>
        <w:t>The committee reviewed the goals of the ACL grant.</w:t>
      </w:r>
    </w:p>
    <w:p w14:paraId="2CEE6B8B" w14:textId="77777777" w:rsidR="00AF2C87" w:rsidRPr="00AF2C87" w:rsidRDefault="00AF2C87" w:rsidP="0058682D">
      <w:pPr>
        <w:pStyle w:val="ListParagraph"/>
        <w:numPr>
          <w:ilvl w:val="1"/>
          <w:numId w:val="12"/>
        </w:numPr>
        <w:rPr>
          <w:rFonts w:ascii="Arial" w:hAnsi="Arial" w:cs="Arial"/>
          <w:sz w:val="28"/>
          <w:szCs w:val="28"/>
        </w:rPr>
      </w:pPr>
      <w:r w:rsidRPr="00AF2C87">
        <w:rPr>
          <w:rFonts w:ascii="Arial" w:hAnsi="Arial" w:cs="Arial"/>
          <w:sz w:val="28"/>
          <w:szCs w:val="28"/>
        </w:rPr>
        <w:t>Objective: Utilize the TBI Needs Assessment and Registry to inform policy, education, and training statewide.</w:t>
      </w:r>
    </w:p>
    <w:p w14:paraId="51A074FC" w14:textId="77777777" w:rsidR="00AF2C87" w:rsidRPr="00AF2C87" w:rsidRDefault="00AF2C87" w:rsidP="0058682D">
      <w:pPr>
        <w:pStyle w:val="ListParagraph"/>
        <w:numPr>
          <w:ilvl w:val="1"/>
          <w:numId w:val="12"/>
        </w:numPr>
        <w:rPr>
          <w:rFonts w:ascii="Arial" w:hAnsi="Arial" w:cs="Arial"/>
          <w:sz w:val="28"/>
          <w:szCs w:val="28"/>
        </w:rPr>
      </w:pPr>
      <w:r w:rsidRPr="00AF2C87">
        <w:rPr>
          <w:rFonts w:ascii="Arial" w:hAnsi="Arial" w:cs="Arial"/>
          <w:sz w:val="28"/>
          <w:szCs w:val="28"/>
        </w:rPr>
        <w:t>Outcome: Create data informed education and training leading to expanded services and supports for TBI survivors.</w:t>
      </w:r>
    </w:p>
    <w:p w14:paraId="04D3962E" w14:textId="42D3AE47" w:rsidR="00AF2C87" w:rsidRPr="00AF2C87" w:rsidRDefault="00AF2C87" w:rsidP="0058682D">
      <w:pPr>
        <w:pStyle w:val="ListParagraph"/>
        <w:numPr>
          <w:ilvl w:val="1"/>
          <w:numId w:val="12"/>
        </w:numPr>
        <w:rPr>
          <w:rFonts w:ascii="Arial" w:hAnsi="Arial" w:cs="Arial"/>
          <w:sz w:val="28"/>
          <w:szCs w:val="28"/>
        </w:rPr>
      </w:pPr>
      <w:r w:rsidRPr="00AF2C87">
        <w:rPr>
          <w:rFonts w:ascii="Arial" w:hAnsi="Arial" w:cs="Arial"/>
          <w:sz w:val="28"/>
          <w:szCs w:val="28"/>
        </w:rPr>
        <w:t>Product: Culturally competent and evidence-based policies, education, and training informed by data gathered in the Needs Assessment and Registry (data provided by DAC).</w:t>
      </w:r>
    </w:p>
    <w:p w14:paraId="52F8F54A" w14:textId="77777777" w:rsidR="00E54458" w:rsidRDefault="00E54458" w:rsidP="00E54458">
      <w:pPr>
        <w:rPr>
          <w:rFonts w:ascii="Arial" w:hAnsi="Arial" w:cs="Arial"/>
          <w:sz w:val="28"/>
          <w:szCs w:val="28"/>
        </w:rPr>
      </w:pPr>
    </w:p>
    <w:p w14:paraId="186413CA" w14:textId="61071325" w:rsidR="00E54458" w:rsidRDefault="00E54458" w:rsidP="00E54458">
      <w:pPr>
        <w:pBdr>
          <w:top w:val="single" w:sz="4" w:space="1" w:color="auto"/>
        </w:pBdr>
        <w:rPr>
          <w:rFonts w:ascii="Arial" w:hAnsi="Arial" w:cs="Arial"/>
          <w:sz w:val="28"/>
          <w:szCs w:val="28"/>
        </w:rPr>
      </w:pPr>
      <w:r w:rsidRPr="00E54458">
        <w:rPr>
          <w:rFonts w:ascii="Arial" w:hAnsi="Arial" w:cs="Arial"/>
          <w:b/>
          <w:bCs/>
          <w:sz w:val="28"/>
          <w:szCs w:val="28"/>
        </w:rPr>
        <w:t>Logic Model</w:t>
      </w:r>
      <w:r w:rsidRPr="00E54458">
        <w:rPr>
          <w:rFonts w:ascii="Arial" w:hAnsi="Arial" w:cs="Arial"/>
          <w:sz w:val="28"/>
          <w:szCs w:val="28"/>
        </w:rPr>
        <w:t xml:space="preserve"> (defines common goals, objectives, and shared ‘why’)</w:t>
      </w:r>
    </w:p>
    <w:p w14:paraId="677661C8" w14:textId="439232B6" w:rsidR="00FA2F33" w:rsidRDefault="00FA2F33" w:rsidP="00E54458">
      <w:pPr>
        <w:pBdr>
          <w:top w:val="single" w:sz="4" w:space="1" w:color="auto"/>
        </w:pBdr>
        <w:rPr>
          <w:rFonts w:ascii="Arial" w:hAnsi="Arial" w:cs="Arial"/>
          <w:sz w:val="28"/>
          <w:szCs w:val="28"/>
        </w:rPr>
      </w:pPr>
    </w:p>
    <w:p w14:paraId="0334909C" w14:textId="77777777" w:rsidR="00FA2F33" w:rsidRPr="00FA2F33" w:rsidRDefault="00FA2F33" w:rsidP="00FA2F33">
      <w:pPr>
        <w:pBdr>
          <w:top w:val="single" w:sz="4" w:space="1" w:color="auto"/>
        </w:pBdr>
        <w:rPr>
          <w:rFonts w:ascii="Arial" w:hAnsi="Arial" w:cs="Arial"/>
          <w:b/>
          <w:bCs/>
          <w:sz w:val="28"/>
          <w:szCs w:val="28"/>
        </w:rPr>
      </w:pPr>
      <w:bookmarkStart w:id="3" w:name="_Hlk132362760"/>
      <w:r w:rsidRPr="00FA2F33">
        <w:rPr>
          <w:rFonts w:ascii="Arial" w:hAnsi="Arial" w:cs="Arial"/>
          <w:b/>
          <w:bCs/>
          <w:sz w:val="28"/>
          <w:szCs w:val="28"/>
        </w:rPr>
        <w:t>Data Analytics Committee Logic Model</w:t>
      </w:r>
    </w:p>
    <w:p w14:paraId="129C705D" w14:textId="77777777" w:rsidR="00FA2F33" w:rsidRPr="00FA2F33" w:rsidRDefault="00FA2F33" w:rsidP="00FA2F33">
      <w:pPr>
        <w:pBdr>
          <w:top w:val="single" w:sz="4" w:space="1" w:color="auto"/>
        </w:pBdr>
        <w:rPr>
          <w:rFonts w:ascii="Arial" w:hAnsi="Arial" w:cs="Arial"/>
          <w:sz w:val="28"/>
          <w:szCs w:val="28"/>
        </w:rPr>
      </w:pPr>
    </w:p>
    <w:p w14:paraId="168F6DE6"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Problem statement 1:</w:t>
      </w:r>
    </w:p>
    <w:p w14:paraId="1777CE09" w14:textId="77777777" w:rsidR="00FA2F33" w:rsidRPr="00FA2F33" w:rsidRDefault="00FA2F33" w:rsidP="00FA2F33">
      <w:pPr>
        <w:pBdr>
          <w:top w:val="single" w:sz="4" w:space="1" w:color="auto"/>
        </w:pBdr>
        <w:rPr>
          <w:rFonts w:ascii="Arial" w:hAnsi="Arial" w:cs="Arial"/>
          <w:sz w:val="28"/>
          <w:szCs w:val="28"/>
        </w:rPr>
      </w:pPr>
    </w:p>
    <w:p w14:paraId="6A27F750"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Conducting only, one data collection effort (e.g., needs assessment, survey) fails to capture the changing and current nature of TBI related needs in CA.</w:t>
      </w:r>
    </w:p>
    <w:p w14:paraId="1A479790" w14:textId="77777777" w:rsidR="00FA2F33" w:rsidRPr="00FA2F33" w:rsidRDefault="00FA2F33" w:rsidP="00FA2F33">
      <w:pPr>
        <w:pBdr>
          <w:top w:val="single" w:sz="4" w:space="1" w:color="auto"/>
        </w:pBdr>
        <w:rPr>
          <w:rFonts w:ascii="Arial" w:hAnsi="Arial" w:cs="Arial"/>
          <w:sz w:val="28"/>
          <w:szCs w:val="28"/>
        </w:rPr>
      </w:pPr>
    </w:p>
    <w:p w14:paraId="478E22DD"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 xml:space="preserve">Insufficient time to conduct data collection efforts makes it more difficult to locate a funding source and conduct a robust needs assessment process to identify a broad and unique set of needs.  </w:t>
      </w:r>
    </w:p>
    <w:p w14:paraId="32DC50ED" w14:textId="77777777" w:rsidR="00FA2F33" w:rsidRPr="00FA2F33" w:rsidRDefault="00FA2F33" w:rsidP="00FA2F33">
      <w:pPr>
        <w:pBdr>
          <w:top w:val="single" w:sz="4" w:space="1" w:color="auto"/>
        </w:pBdr>
        <w:rPr>
          <w:rFonts w:ascii="Arial" w:hAnsi="Arial" w:cs="Arial"/>
          <w:sz w:val="28"/>
          <w:szCs w:val="28"/>
        </w:rPr>
      </w:pPr>
    </w:p>
    <w:p w14:paraId="4919695E"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Goal:</w:t>
      </w:r>
    </w:p>
    <w:p w14:paraId="6EEC09BF"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We will implement a process to conduct a data collection efforts every two years.</w:t>
      </w:r>
    </w:p>
    <w:p w14:paraId="703ED2FA" w14:textId="77777777" w:rsidR="00FA2F33" w:rsidRPr="00FA2F33" w:rsidRDefault="00FA2F33" w:rsidP="00FA2F33">
      <w:pPr>
        <w:pBdr>
          <w:top w:val="single" w:sz="4" w:space="1" w:color="auto"/>
        </w:pBdr>
        <w:rPr>
          <w:rFonts w:ascii="Arial" w:hAnsi="Arial" w:cs="Arial"/>
          <w:sz w:val="28"/>
          <w:szCs w:val="28"/>
        </w:rPr>
      </w:pPr>
    </w:p>
    <w:p w14:paraId="3530C4EB"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External factors--1:</w:t>
      </w:r>
    </w:p>
    <w:p w14:paraId="2AFF4E34"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Number of resources, availability of ACL funding, other funding sources, need to find a vendor, time, lack of data (e.g., medical information, homelessness, justice involvement, activities of daily living) from registry sources, how do we identify the populations we haven’t identified.</w:t>
      </w:r>
    </w:p>
    <w:p w14:paraId="1F67EAC6" w14:textId="77777777" w:rsidR="00FA2F33" w:rsidRPr="00FA2F33" w:rsidRDefault="00FA2F33" w:rsidP="00FA2F33">
      <w:pPr>
        <w:pBdr>
          <w:top w:val="single" w:sz="4" w:space="1" w:color="auto"/>
        </w:pBdr>
        <w:rPr>
          <w:rFonts w:ascii="Arial" w:hAnsi="Arial" w:cs="Arial"/>
          <w:sz w:val="28"/>
          <w:szCs w:val="28"/>
        </w:rPr>
      </w:pPr>
    </w:p>
    <w:p w14:paraId="70A66526"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Systems to put in place to process the separate pieces of data (“Frankenstein”) so that the interpretations can be influential to policy/decision makers (e.g., legislators) and service providers (e.g., CBOs, VA, DOR)</w:t>
      </w:r>
    </w:p>
    <w:p w14:paraId="3A835DFD" w14:textId="77777777" w:rsidR="00FA2F33" w:rsidRPr="00FA2F33" w:rsidRDefault="00FA2F33" w:rsidP="00FA2F33">
      <w:pPr>
        <w:pBdr>
          <w:top w:val="single" w:sz="4" w:space="1" w:color="auto"/>
        </w:pBdr>
        <w:rPr>
          <w:rFonts w:ascii="Arial" w:hAnsi="Arial" w:cs="Arial"/>
          <w:sz w:val="28"/>
          <w:szCs w:val="28"/>
        </w:rPr>
      </w:pPr>
    </w:p>
    <w:p w14:paraId="5CB97E10"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Problem statement 2:</w:t>
      </w:r>
    </w:p>
    <w:p w14:paraId="53260CC5" w14:textId="77777777" w:rsidR="00FA2F33" w:rsidRPr="00FA2F33" w:rsidRDefault="00FA2F33" w:rsidP="00FA2F33">
      <w:pPr>
        <w:pBdr>
          <w:top w:val="single" w:sz="4" w:space="1" w:color="auto"/>
        </w:pBdr>
        <w:rPr>
          <w:rFonts w:ascii="Arial" w:hAnsi="Arial" w:cs="Arial"/>
          <w:sz w:val="28"/>
          <w:szCs w:val="28"/>
        </w:rPr>
      </w:pPr>
    </w:p>
    <w:p w14:paraId="75C4BD0D"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 xml:space="preserve">There is a lack of understanding of the needs of specific populations of persons with TBI and data collection efforts should better capture these needs to inform the service system. </w:t>
      </w:r>
    </w:p>
    <w:p w14:paraId="1795939C" w14:textId="77777777" w:rsidR="00FA2F33" w:rsidRPr="00FA2F33" w:rsidRDefault="00FA2F33" w:rsidP="00FA2F33">
      <w:pPr>
        <w:pBdr>
          <w:top w:val="single" w:sz="4" w:space="1" w:color="auto"/>
        </w:pBdr>
        <w:rPr>
          <w:rFonts w:ascii="Arial" w:hAnsi="Arial" w:cs="Arial"/>
          <w:sz w:val="28"/>
          <w:szCs w:val="28"/>
        </w:rPr>
      </w:pPr>
    </w:p>
    <w:p w14:paraId="604C931F"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Goal:</w:t>
      </w:r>
    </w:p>
    <w:p w14:paraId="74B50917"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 xml:space="preserve">Identify the specific populations that we currently lack data on to include them in future data collection efforts. </w:t>
      </w:r>
    </w:p>
    <w:p w14:paraId="602AA8B8" w14:textId="77777777" w:rsidR="00FA2F33" w:rsidRPr="00FA2F33" w:rsidRDefault="00FA2F33" w:rsidP="00FA2F33">
      <w:pPr>
        <w:pBdr>
          <w:top w:val="single" w:sz="4" w:space="1" w:color="auto"/>
        </w:pBdr>
        <w:rPr>
          <w:rFonts w:ascii="Arial" w:hAnsi="Arial" w:cs="Arial"/>
          <w:sz w:val="28"/>
          <w:szCs w:val="28"/>
        </w:rPr>
      </w:pPr>
    </w:p>
    <w:p w14:paraId="5F97944D"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External factors-2:</w:t>
      </w:r>
    </w:p>
    <w:p w14:paraId="552138AB"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Identify partners in various communities, creating trust with underrepresented communities in data collection efforts, creating linkages to community-based organizations (CBOs) to assist in data collection efforts, understanding census data to better understand the populations in CA (e.g., Social Vulnerability Index), need to get support from other states on how to reach rural and difficult to reach communities (e.g., NASHIA).</w:t>
      </w:r>
    </w:p>
    <w:p w14:paraId="7687EB22" w14:textId="77777777" w:rsidR="00FA2F33" w:rsidRPr="00FA2F33" w:rsidRDefault="00FA2F33" w:rsidP="00FA2F33">
      <w:pPr>
        <w:pBdr>
          <w:top w:val="single" w:sz="4" w:space="1" w:color="auto"/>
        </w:pBdr>
        <w:rPr>
          <w:rFonts w:ascii="Arial" w:hAnsi="Arial" w:cs="Arial"/>
          <w:sz w:val="28"/>
          <w:szCs w:val="28"/>
        </w:rPr>
      </w:pPr>
    </w:p>
    <w:p w14:paraId="57547096"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 xml:space="preserve"> •</w:t>
      </w:r>
      <w:r w:rsidRPr="00FA2F33">
        <w:rPr>
          <w:rFonts w:ascii="Arial" w:hAnsi="Arial" w:cs="Arial"/>
          <w:sz w:val="28"/>
          <w:szCs w:val="28"/>
        </w:rPr>
        <w:tab/>
        <w:t>Difficulties dealing with the mild TBI.</w:t>
      </w:r>
    </w:p>
    <w:p w14:paraId="5D70006F" w14:textId="77777777" w:rsidR="00FA2F33" w:rsidRPr="00FA2F33" w:rsidRDefault="00FA2F33" w:rsidP="00FA2F33">
      <w:pPr>
        <w:pBdr>
          <w:top w:val="single" w:sz="4" w:space="1" w:color="auto"/>
        </w:pBdr>
        <w:rPr>
          <w:rFonts w:ascii="Arial" w:hAnsi="Arial" w:cs="Arial"/>
          <w:sz w:val="28"/>
          <w:szCs w:val="28"/>
        </w:rPr>
      </w:pPr>
    </w:p>
    <w:p w14:paraId="2CCD8947"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ILC’s dealing with all disabilities, which do not necessarily appreciate the subtle accommodation needed for specific service populations.</w:t>
      </w:r>
    </w:p>
    <w:p w14:paraId="6418324C" w14:textId="77777777" w:rsidR="00FA2F33" w:rsidRPr="00FA2F33" w:rsidRDefault="00FA2F33" w:rsidP="00FA2F33">
      <w:pPr>
        <w:pBdr>
          <w:top w:val="single" w:sz="4" w:space="1" w:color="auto"/>
        </w:pBdr>
        <w:rPr>
          <w:rFonts w:ascii="Arial" w:hAnsi="Arial" w:cs="Arial"/>
          <w:sz w:val="28"/>
          <w:szCs w:val="28"/>
        </w:rPr>
      </w:pPr>
    </w:p>
    <w:p w14:paraId="0F4E6EB8"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lastRenderedPageBreak/>
        <w:t>•</w:t>
      </w:r>
      <w:r w:rsidRPr="00FA2F33">
        <w:rPr>
          <w:rFonts w:ascii="Arial" w:hAnsi="Arial" w:cs="Arial"/>
          <w:sz w:val="28"/>
          <w:szCs w:val="28"/>
        </w:rPr>
        <w:tab/>
        <w:t>Funding silos (CA homelessness, SB 48 California DDS – in the “5th” category)</w:t>
      </w:r>
    </w:p>
    <w:p w14:paraId="4EFA4BE7" w14:textId="77777777" w:rsidR="00FA2F33" w:rsidRPr="00FA2F33" w:rsidRDefault="00FA2F33" w:rsidP="00FA2F33">
      <w:pPr>
        <w:pBdr>
          <w:top w:val="single" w:sz="4" w:space="1" w:color="auto"/>
        </w:pBdr>
        <w:rPr>
          <w:rFonts w:ascii="Arial" w:hAnsi="Arial" w:cs="Arial"/>
          <w:sz w:val="28"/>
          <w:szCs w:val="28"/>
        </w:rPr>
      </w:pPr>
    </w:p>
    <w:p w14:paraId="733ECC8F"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Survivors served by the regional center as a separate category (could this information be available – ask them! If not, how?)</w:t>
      </w:r>
    </w:p>
    <w:p w14:paraId="4B3A7C84" w14:textId="77777777" w:rsidR="00FA2F33" w:rsidRPr="00FA2F33" w:rsidRDefault="00FA2F33" w:rsidP="00FA2F33">
      <w:pPr>
        <w:pBdr>
          <w:top w:val="single" w:sz="4" w:space="1" w:color="auto"/>
        </w:pBdr>
        <w:rPr>
          <w:rFonts w:ascii="Arial" w:hAnsi="Arial" w:cs="Arial"/>
          <w:sz w:val="28"/>
          <w:szCs w:val="28"/>
        </w:rPr>
      </w:pPr>
    </w:p>
    <w:p w14:paraId="1DC7A374"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Regional Center category is an important category</w:t>
      </w:r>
    </w:p>
    <w:p w14:paraId="0ED66845" w14:textId="77777777" w:rsidR="00FA2F33" w:rsidRPr="00FA2F33" w:rsidRDefault="00FA2F33" w:rsidP="00FA2F33">
      <w:pPr>
        <w:pBdr>
          <w:top w:val="single" w:sz="4" w:space="1" w:color="auto"/>
        </w:pBdr>
        <w:rPr>
          <w:rFonts w:ascii="Arial" w:hAnsi="Arial" w:cs="Arial"/>
          <w:sz w:val="28"/>
          <w:szCs w:val="28"/>
        </w:rPr>
      </w:pPr>
    </w:p>
    <w:p w14:paraId="526ACB59"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Problem statement 3:</w:t>
      </w:r>
    </w:p>
    <w:p w14:paraId="6607FC95" w14:textId="77777777" w:rsidR="00FA2F33" w:rsidRPr="00FA2F33" w:rsidRDefault="00FA2F33" w:rsidP="00FA2F33">
      <w:pPr>
        <w:pBdr>
          <w:top w:val="single" w:sz="4" w:space="1" w:color="auto"/>
        </w:pBdr>
        <w:rPr>
          <w:rFonts w:ascii="Arial" w:hAnsi="Arial" w:cs="Arial"/>
          <w:sz w:val="28"/>
          <w:szCs w:val="28"/>
        </w:rPr>
      </w:pPr>
    </w:p>
    <w:p w14:paraId="5B71C581"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 xml:space="preserve">Due to the limited use of demographics of data collection efforts, this has limited the scope of the data collection process. </w:t>
      </w:r>
    </w:p>
    <w:p w14:paraId="36B2DCDA" w14:textId="77777777" w:rsidR="00FA2F33" w:rsidRPr="00FA2F33" w:rsidRDefault="00FA2F33" w:rsidP="00FA2F33">
      <w:pPr>
        <w:pBdr>
          <w:top w:val="single" w:sz="4" w:space="1" w:color="auto"/>
        </w:pBdr>
        <w:rPr>
          <w:rFonts w:ascii="Arial" w:hAnsi="Arial" w:cs="Arial"/>
          <w:sz w:val="28"/>
          <w:szCs w:val="28"/>
        </w:rPr>
      </w:pPr>
    </w:p>
    <w:p w14:paraId="06CF5BC2"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Goal:</w:t>
      </w:r>
    </w:p>
    <w:p w14:paraId="5BFFDCAB"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 xml:space="preserve">Data collection efforts will be strengthened by utilizing demographic data (e.g., registry, census). </w:t>
      </w:r>
    </w:p>
    <w:p w14:paraId="01C178FF" w14:textId="77777777" w:rsidR="00FA2F33" w:rsidRPr="00FA2F33" w:rsidRDefault="00FA2F33" w:rsidP="00FA2F33">
      <w:pPr>
        <w:pBdr>
          <w:top w:val="single" w:sz="4" w:space="1" w:color="auto"/>
        </w:pBdr>
        <w:rPr>
          <w:rFonts w:ascii="Arial" w:hAnsi="Arial" w:cs="Arial"/>
          <w:sz w:val="28"/>
          <w:szCs w:val="28"/>
        </w:rPr>
      </w:pPr>
    </w:p>
    <w:p w14:paraId="764B7F30"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External factors-3:</w:t>
      </w:r>
    </w:p>
    <w:p w14:paraId="495B4941"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 xml:space="preserve">Get support from state and federal entities (e.g., NASHIA, ACL, California Department of Administrative Services; epidemiologists) to get ideas on different ways to use data, select a vendor with expertise to incorporate data collection efforts, address barriers/disparities identified via demographics to inform the data collection process in a format that could be used. </w:t>
      </w:r>
    </w:p>
    <w:p w14:paraId="4E1613E9" w14:textId="77777777" w:rsidR="00FA2F33" w:rsidRPr="00FA2F33" w:rsidRDefault="00FA2F33" w:rsidP="00FA2F33">
      <w:pPr>
        <w:pBdr>
          <w:top w:val="single" w:sz="4" w:space="1" w:color="auto"/>
        </w:pBdr>
        <w:rPr>
          <w:rFonts w:ascii="Arial" w:hAnsi="Arial" w:cs="Arial"/>
          <w:sz w:val="28"/>
          <w:szCs w:val="28"/>
        </w:rPr>
      </w:pPr>
    </w:p>
    <w:p w14:paraId="4006AE8E" w14:textId="77777777" w:rsidR="00FA2F33" w:rsidRPr="00FA2F33" w:rsidRDefault="00FA2F33" w:rsidP="00FA2F33">
      <w:pPr>
        <w:pBdr>
          <w:top w:val="single" w:sz="4" w:space="1" w:color="auto"/>
        </w:pBdr>
        <w:rPr>
          <w:rFonts w:ascii="Arial" w:hAnsi="Arial" w:cs="Arial"/>
          <w:sz w:val="28"/>
          <w:szCs w:val="28"/>
        </w:rPr>
      </w:pPr>
    </w:p>
    <w:p w14:paraId="5B63606A"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Assumptions</w:t>
      </w:r>
    </w:p>
    <w:p w14:paraId="0E76B2C1"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Assumption for funding (ACL, DOR)</w:t>
      </w:r>
    </w:p>
    <w:p w14:paraId="7AB44D55"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Combining needs assessment and registry</w:t>
      </w:r>
    </w:p>
    <w:p w14:paraId="7207B10F" w14:textId="77777777" w:rsidR="00FA2F33" w:rsidRPr="00FA2F33" w:rsidRDefault="00FA2F33" w:rsidP="00FA2F33">
      <w:pPr>
        <w:pBdr>
          <w:top w:val="single" w:sz="4" w:space="1" w:color="auto"/>
        </w:pBdr>
        <w:rPr>
          <w:rFonts w:ascii="Arial" w:hAnsi="Arial" w:cs="Arial"/>
          <w:sz w:val="28"/>
          <w:szCs w:val="28"/>
        </w:rPr>
      </w:pPr>
    </w:p>
    <w:p w14:paraId="2C207DF8"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Identify resources</w:t>
      </w:r>
    </w:p>
    <w:p w14:paraId="758D4DC2"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Funding Needs Assessment/Registry contractor</w:t>
      </w:r>
    </w:p>
    <w:p w14:paraId="48ED144C"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Contractor to analyze and synthesize</w:t>
      </w:r>
    </w:p>
    <w:p w14:paraId="4A307529"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UCLA, CSUN (TBI research) – Dr. Sheets, Dr. Thomas</w:t>
      </w:r>
    </w:p>
    <w:p w14:paraId="400B7FA9" w14:textId="77777777" w:rsidR="00FA2F33" w:rsidRPr="00FA2F33" w:rsidRDefault="00FA2F33" w:rsidP="00FA2F33">
      <w:pPr>
        <w:pBdr>
          <w:top w:val="single" w:sz="4" w:space="1" w:color="auto"/>
        </w:pBdr>
        <w:rPr>
          <w:rFonts w:ascii="Arial" w:hAnsi="Arial" w:cs="Arial"/>
          <w:sz w:val="28"/>
          <w:szCs w:val="28"/>
        </w:rPr>
      </w:pPr>
    </w:p>
    <w:p w14:paraId="142D411A"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Project outcomes</w:t>
      </w:r>
    </w:p>
    <w:p w14:paraId="27273998"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Locate funding sources for data collection efforts by the end of 2023</w:t>
      </w:r>
    </w:p>
    <w:p w14:paraId="26D94A12"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Identify and clarify the processes for ongoing needs assessment and registry (October 1st, 2023)</w:t>
      </w:r>
    </w:p>
    <w:p w14:paraId="78FB63CF"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Create a sustainable plan proposal to the DOR</w:t>
      </w:r>
    </w:p>
    <w:p w14:paraId="5F310325"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lastRenderedPageBreak/>
        <w:t>•</w:t>
      </w:r>
      <w:r w:rsidRPr="00FA2F33">
        <w:rPr>
          <w:rFonts w:ascii="Arial" w:hAnsi="Arial" w:cs="Arial"/>
          <w:sz w:val="28"/>
          <w:szCs w:val="28"/>
        </w:rPr>
        <w:tab/>
        <w:t>Disseminate information to other Silos</w:t>
      </w:r>
    </w:p>
    <w:p w14:paraId="76528186"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Identify activities</w:t>
      </w:r>
    </w:p>
    <w:p w14:paraId="563FDEC6"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Seeking organizations to fund research efforts (translation from clinical to public policy, CDC public health surveillance grants)</w:t>
      </w:r>
    </w:p>
    <w:p w14:paraId="6B523DC0"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Address the number and resources provided to survivors of TBI served by Regional Center</w:t>
      </w:r>
    </w:p>
    <w:p w14:paraId="4D17D733"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Publish in the scientific peer-review literature.</w:t>
      </w:r>
    </w:p>
    <w:p w14:paraId="26A7A176" w14:textId="77777777" w:rsidR="00FA2F33" w:rsidRPr="00FA2F33" w:rsidRDefault="00FA2F33" w:rsidP="00FA2F33">
      <w:pPr>
        <w:pBdr>
          <w:top w:val="single" w:sz="4" w:space="1" w:color="auto"/>
        </w:pBdr>
        <w:rPr>
          <w:rFonts w:ascii="Arial" w:hAnsi="Arial" w:cs="Arial"/>
          <w:sz w:val="28"/>
          <w:szCs w:val="28"/>
        </w:rPr>
      </w:pPr>
    </w:p>
    <w:p w14:paraId="07E9EEDB"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Timeline 2023 (to April 2025)</w:t>
      </w:r>
    </w:p>
    <w:p w14:paraId="347D09DF"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July – DAC will submit proposal to publish (using proposal)</w:t>
      </w:r>
    </w:p>
    <w:p w14:paraId="3BF08056"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August – Submit to Journal of Head Trauma Rehabilitation</w:t>
      </w:r>
    </w:p>
    <w:p w14:paraId="1478324B"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September/December – publishing process</w:t>
      </w:r>
    </w:p>
    <w:p w14:paraId="622E32EC"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October 1st – Clarify the processes for ongoing needs assessment and registry</w:t>
      </w:r>
    </w:p>
    <w:p w14:paraId="2164731C"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November 1st –Send the sustainable plan proposal to the DOR (every 2 years)</w:t>
      </w:r>
    </w:p>
    <w:p w14:paraId="25A0B7D0" w14:textId="77777777" w:rsidR="00FA2F33" w:rsidRPr="00FA2F33" w:rsidRDefault="00FA2F33" w:rsidP="00FA2F33">
      <w:pPr>
        <w:pBdr>
          <w:top w:val="single" w:sz="4" w:space="1" w:color="auto"/>
        </w:pBdr>
        <w:rPr>
          <w:rFonts w:ascii="Arial" w:hAnsi="Arial" w:cs="Arial"/>
          <w:sz w:val="28"/>
          <w:szCs w:val="28"/>
        </w:rPr>
      </w:pPr>
      <w:r w:rsidRPr="00FA2F33">
        <w:rPr>
          <w:rFonts w:ascii="Arial" w:hAnsi="Arial" w:cs="Arial"/>
          <w:sz w:val="28"/>
          <w:szCs w:val="28"/>
        </w:rPr>
        <w:t>•</w:t>
      </w:r>
      <w:r w:rsidRPr="00FA2F33">
        <w:rPr>
          <w:rFonts w:ascii="Arial" w:hAnsi="Arial" w:cs="Arial"/>
          <w:sz w:val="28"/>
          <w:szCs w:val="28"/>
        </w:rPr>
        <w:tab/>
        <w:t>December 31st: Locate funding sources</w:t>
      </w:r>
      <w:bookmarkEnd w:id="3"/>
    </w:p>
    <w:p w14:paraId="5AB05006" w14:textId="77777777" w:rsidR="00FA2F33" w:rsidRPr="00E54458" w:rsidRDefault="00FA2F33" w:rsidP="00E54458">
      <w:pPr>
        <w:pBdr>
          <w:top w:val="single" w:sz="4" w:space="1" w:color="auto"/>
        </w:pBdr>
        <w:rPr>
          <w:rFonts w:ascii="Arial" w:hAnsi="Arial" w:cs="Arial"/>
          <w:sz w:val="28"/>
          <w:szCs w:val="28"/>
        </w:rPr>
      </w:pPr>
    </w:p>
    <w:p w14:paraId="1FB55D18" w14:textId="77777777" w:rsidR="00E54458" w:rsidRPr="00E54458" w:rsidRDefault="00E54458" w:rsidP="00E54458">
      <w:pPr>
        <w:rPr>
          <w:rFonts w:ascii="Arial" w:hAnsi="Arial" w:cs="Arial"/>
          <w:sz w:val="28"/>
          <w:szCs w:val="28"/>
        </w:rPr>
      </w:pPr>
    </w:p>
    <w:p w14:paraId="7C749707" w14:textId="77777777" w:rsidR="00FA2F33" w:rsidRPr="00FA2F33" w:rsidRDefault="00FA2F33" w:rsidP="00FA2F33">
      <w:pPr>
        <w:rPr>
          <w:rFonts w:ascii="Arial" w:hAnsi="Arial" w:cs="Arial"/>
          <w:b/>
          <w:bCs/>
          <w:sz w:val="28"/>
          <w:szCs w:val="28"/>
        </w:rPr>
      </w:pPr>
      <w:bookmarkStart w:id="4" w:name="_Hlk133915424"/>
      <w:r w:rsidRPr="00FA2F33">
        <w:rPr>
          <w:rFonts w:ascii="Arial" w:hAnsi="Arial" w:cs="Arial"/>
          <w:b/>
          <w:bCs/>
          <w:sz w:val="28"/>
          <w:szCs w:val="28"/>
        </w:rPr>
        <w:t>Approval of DAC Logic Model</w:t>
      </w:r>
    </w:p>
    <w:p w14:paraId="1FD2EF77" w14:textId="77777777" w:rsidR="00FA2F33" w:rsidRPr="00FA2F33" w:rsidRDefault="00FA2F33" w:rsidP="0058682D">
      <w:pPr>
        <w:numPr>
          <w:ilvl w:val="0"/>
          <w:numId w:val="7"/>
        </w:numPr>
        <w:rPr>
          <w:rFonts w:ascii="Arial" w:hAnsi="Arial" w:cs="Arial"/>
          <w:sz w:val="28"/>
          <w:szCs w:val="28"/>
        </w:rPr>
      </w:pPr>
      <w:r w:rsidRPr="00FA2F33">
        <w:rPr>
          <w:rFonts w:ascii="Arial" w:hAnsi="Arial" w:cs="Arial"/>
          <w:sz w:val="28"/>
          <w:szCs w:val="28"/>
        </w:rPr>
        <w:t>The approval of the DAC Logic Model in its present form was motioned by Todd Higgins and seconded by Dr. Chuck Degeneffe. The Logic Model was approved by members Ignacio, Higgins, and Degeneffe.</w:t>
      </w:r>
    </w:p>
    <w:p w14:paraId="009C030C" w14:textId="77777777" w:rsidR="003A58BE" w:rsidRPr="003A58BE" w:rsidRDefault="003A58BE" w:rsidP="003A58BE">
      <w:pPr>
        <w:rPr>
          <w:rFonts w:ascii="Arial" w:hAnsi="Arial" w:cs="Arial"/>
          <w:sz w:val="28"/>
          <w:szCs w:val="28"/>
        </w:rPr>
      </w:pPr>
    </w:p>
    <w:p w14:paraId="0004EEA6" w14:textId="77777777" w:rsidR="00AA57A1" w:rsidRPr="00CF0657" w:rsidRDefault="00AA57A1" w:rsidP="0058682D">
      <w:pPr>
        <w:pStyle w:val="ListParagraph"/>
        <w:numPr>
          <w:ilvl w:val="1"/>
          <w:numId w:val="5"/>
        </w:numPr>
        <w:rPr>
          <w:rFonts w:ascii="Arial" w:hAnsi="Arial" w:cs="Arial"/>
          <w:sz w:val="28"/>
          <w:szCs w:val="28"/>
        </w:rPr>
      </w:pPr>
      <w:r w:rsidRPr="00CF0657">
        <w:rPr>
          <w:rFonts w:ascii="Arial" w:hAnsi="Arial" w:cs="Arial"/>
          <w:sz w:val="28"/>
          <w:szCs w:val="28"/>
        </w:rPr>
        <w:t>Committee comments</w:t>
      </w:r>
    </w:p>
    <w:p w14:paraId="438BF451" w14:textId="1A40ED83" w:rsidR="00CF0657" w:rsidRPr="00CF0657" w:rsidRDefault="00AA57A1" w:rsidP="0058682D">
      <w:pPr>
        <w:pStyle w:val="ListParagraph"/>
        <w:numPr>
          <w:ilvl w:val="2"/>
          <w:numId w:val="12"/>
        </w:numPr>
        <w:rPr>
          <w:rFonts w:ascii="Arial" w:hAnsi="Arial" w:cs="Arial"/>
          <w:sz w:val="28"/>
          <w:szCs w:val="28"/>
        </w:rPr>
      </w:pPr>
      <w:r w:rsidRPr="00CF0657">
        <w:rPr>
          <w:rFonts w:ascii="Arial" w:hAnsi="Arial" w:cs="Arial"/>
          <w:sz w:val="28"/>
          <w:szCs w:val="28"/>
        </w:rPr>
        <w:t>None</w:t>
      </w:r>
    </w:p>
    <w:p w14:paraId="471AF99A" w14:textId="3982398E" w:rsidR="00AA57A1" w:rsidRPr="008B59B7" w:rsidRDefault="00AA57A1" w:rsidP="0058682D">
      <w:pPr>
        <w:pStyle w:val="ListParagraph"/>
        <w:numPr>
          <w:ilvl w:val="1"/>
          <w:numId w:val="5"/>
        </w:numPr>
        <w:rPr>
          <w:rFonts w:ascii="Arial" w:hAnsi="Arial" w:cs="Arial"/>
          <w:sz w:val="28"/>
          <w:szCs w:val="28"/>
        </w:rPr>
      </w:pPr>
      <w:r w:rsidRPr="008B59B7">
        <w:rPr>
          <w:rFonts w:ascii="Arial" w:hAnsi="Arial" w:cs="Arial"/>
          <w:sz w:val="28"/>
          <w:szCs w:val="28"/>
        </w:rPr>
        <w:t xml:space="preserve">Public comments </w:t>
      </w:r>
    </w:p>
    <w:p w14:paraId="70E66E65" w14:textId="6D83DD87" w:rsidR="00AA57A1" w:rsidRPr="008B59B7" w:rsidRDefault="00AC36A1" w:rsidP="0058682D">
      <w:pPr>
        <w:pStyle w:val="ListParagraph"/>
        <w:numPr>
          <w:ilvl w:val="2"/>
          <w:numId w:val="12"/>
        </w:numPr>
        <w:rPr>
          <w:rFonts w:ascii="Arial" w:hAnsi="Arial" w:cs="Arial"/>
          <w:sz w:val="28"/>
          <w:szCs w:val="28"/>
        </w:rPr>
      </w:pPr>
      <w:r>
        <w:rPr>
          <w:rFonts w:ascii="Arial" w:hAnsi="Arial" w:cs="Arial"/>
          <w:sz w:val="28"/>
          <w:szCs w:val="28"/>
        </w:rPr>
        <w:t xml:space="preserve">Dan asked </w:t>
      </w:r>
      <w:bookmarkEnd w:id="4"/>
      <w:r>
        <w:rPr>
          <w:rFonts w:ascii="Arial" w:hAnsi="Arial" w:cs="Arial"/>
          <w:sz w:val="28"/>
          <w:szCs w:val="28"/>
        </w:rPr>
        <w:t>if the logic model could be amended; Matt said it could be, and additions/alterations would need committee’s approval.</w:t>
      </w:r>
    </w:p>
    <w:p w14:paraId="406E25DF" w14:textId="77777777" w:rsidR="00AA57A1" w:rsidRPr="008B59B7" w:rsidRDefault="00AA57A1" w:rsidP="00AA57A1">
      <w:pPr>
        <w:rPr>
          <w:rFonts w:ascii="Arial" w:hAnsi="Arial" w:cs="Arial"/>
          <w:sz w:val="28"/>
          <w:szCs w:val="28"/>
        </w:rPr>
      </w:pPr>
    </w:p>
    <w:p w14:paraId="5816D8C7" w14:textId="77777777" w:rsidR="00403C40" w:rsidRPr="008B59B7" w:rsidRDefault="00403C40" w:rsidP="00403C40">
      <w:pPr>
        <w:rPr>
          <w:rFonts w:ascii="Arial" w:hAnsi="Arial" w:cs="Arial"/>
          <w:b/>
          <w:bCs/>
          <w:sz w:val="28"/>
          <w:szCs w:val="28"/>
        </w:rPr>
      </w:pPr>
      <w:r w:rsidRPr="008B59B7">
        <w:rPr>
          <w:rFonts w:ascii="Arial" w:hAnsi="Arial" w:cs="Arial"/>
          <w:b/>
          <w:bCs/>
          <w:sz w:val="28"/>
          <w:szCs w:val="28"/>
        </w:rPr>
        <w:t>Future Meeting Dates</w:t>
      </w:r>
    </w:p>
    <w:p w14:paraId="27EF2822" w14:textId="589F1D3A" w:rsidR="00403C40" w:rsidRPr="008B59B7" w:rsidRDefault="00403C40" w:rsidP="0058682D">
      <w:pPr>
        <w:pStyle w:val="ListParagraph"/>
        <w:numPr>
          <w:ilvl w:val="0"/>
          <w:numId w:val="5"/>
        </w:numPr>
        <w:rPr>
          <w:rFonts w:ascii="Arial" w:hAnsi="Arial" w:cs="Arial"/>
          <w:sz w:val="28"/>
          <w:szCs w:val="28"/>
        </w:rPr>
      </w:pPr>
      <w:r w:rsidRPr="008B59B7">
        <w:rPr>
          <w:rFonts w:ascii="Arial" w:hAnsi="Arial" w:cs="Arial"/>
          <w:sz w:val="28"/>
          <w:szCs w:val="28"/>
        </w:rPr>
        <w:t xml:space="preserve">TBI Board Meeting – </w:t>
      </w:r>
      <w:r w:rsidR="003B4DDA" w:rsidRPr="008B59B7">
        <w:rPr>
          <w:rFonts w:ascii="Arial" w:hAnsi="Arial" w:cs="Arial"/>
          <w:sz w:val="28"/>
          <w:szCs w:val="28"/>
        </w:rPr>
        <w:t>April 17</w:t>
      </w:r>
      <w:r w:rsidRPr="008B59B7">
        <w:rPr>
          <w:rFonts w:ascii="Arial" w:hAnsi="Arial" w:cs="Arial"/>
          <w:sz w:val="28"/>
          <w:szCs w:val="28"/>
        </w:rPr>
        <w:t>, 2023</w:t>
      </w:r>
    </w:p>
    <w:p w14:paraId="1CE35F25" w14:textId="32833491" w:rsidR="00403C40" w:rsidRDefault="00403C40" w:rsidP="0058682D">
      <w:pPr>
        <w:pStyle w:val="ListParagraph"/>
        <w:numPr>
          <w:ilvl w:val="0"/>
          <w:numId w:val="5"/>
        </w:numPr>
        <w:rPr>
          <w:rFonts w:ascii="Arial" w:hAnsi="Arial" w:cs="Arial"/>
          <w:sz w:val="28"/>
          <w:szCs w:val="28"/>
        </w:rPr>
      </w:pPr>
      <w:r w:rsidRPr="008B59B7">
        <w:rPr>
          <w:rFonts w:ascii="Arial" w:hAnsi="Arial" w:cs="Arial"/>
          <w:sz w:val="28"/>
          <w:szCs w:val="28"/>
        </w:rPr>
        <w:t xml:space="preserve">TBI Board Committees – </w:t>
      </w:r>
      <w:r w:rsidR="00FA2F33">
        <w:rPr>
          <w:rFonts w:ascii="Arial" w:hAnsi="Arial" w:cs="Arial"/>
          <w:sz w:val="28"/>
          <w:szCs w:val="28"/>
        </w:rPr>
        <w:t>May 11</w:t>
      </w:r>
      <w:r w:rsidRPr="008B59B7">
        <w:rPr>
          <w:rFonts w:ascii="Arial" w:hAnsi="Arial" w:cs="Arial"/>
          <w:sz w:val="28"/>
          <w:szCs w:val="28"/>
        </w:rPr>
        <w:t>, 2023</w:t>
      </w:r>
    </w:p>
    <w:p w14:paraId="6E847C2F" w14:textId="019A7494" w:rsidR="00AC36A1" w:rsidRDefault="00AC36A1" w:rsidP="00AC36A1">
      <w:pPr>
        <w:rPr>
          <w:rFonts w:ascii="Arial" w:hAnsi="Arial" w:cs="Arial"/>
          <w:sz w:val="28"/>
          <w:szCs w:val="28"/>
        </w:rPr>
      </w:pPr>
    </w:p>
    <w:p w14:paraId="78B51CD7" w14:textId="77777777" w:rsidR="00AC36A1" w:rsidRPr="00CF0657" w:rsidRDefault="00AC36A1" w:rsidP="0058682D">
      <w:pPr>
        <w:pStyle w:val="ListParagraph"/>
        <w:numPr>
          <w:ilvl w:val="1"/>
          <w:numId w:val="5"/>
        </w:numPr>
        <w:rPr>
          <w:rFonts w:ascii="Arial" w:hAnsi="Arial" w:cs="Arial"/>
          <w:sz w:val="28"/>
          <w:szCs w:val="28"/>
        </w:rPr>
      </w:pPr>
      <w:r w:rsidRPr="00CF0657">
        <w:rPr>
          <w:rFonts w:ascii="Arial" w:hAnsi="Arial" w:cs="Arial"/>
          <w:sz w:val="28"/>
          <w:szCs w:val="28"/>
        </w:rPr>
        <w:t>Committee comments</w:t>
      </w:r>
    </w:p>
    <w:p w14:paraId="57206F49" w14:textId="204166F3" w:rsidR="00AC36A1" w:rsidRDefault="00AC36A1" w:rsidP="0058682D">
      <w:pPr>
        <w:pStyle w:val="ListParagraph"/>
        <w:numPr>
          <w:ilvl w:val="2"/>
          <w:numId w:val="12"/>
        </w:numPr>
        <w:rPr>
          <w:rFonts w:ascii="Arial" w:hAnsi="Arial" w:cs="Arial"/>
          <w:sz w:val="28"/>
          <w:szCs w:val="28"/>
        </w:rPr>
      </w:pPr>
      <w:r>
        <w:rPr>
          <w:rFonts w:ascii="Arial" w:hAnsi="Arial" w:cs="Arial"/>
          <w:sz w:val="28"/>
          <w:szCs w:val="28"/>
        </w:rPr>
        <w:t xml:space="preserve">Chuck asked if the committee would be combining data from Needs Assessment and HARC project. </w:t>
      </w:r>
    </w:p>
    <w:p w14:paraId="08174AB4" w14:textId="2AAC1B96" w:rsidR="00AC36A1" w:rsidRDefault="00AC36A1" w:rsidP="0058682D">
      <w:pPr>
        <w:pStyle w:val="ListParagraph"/>
        <w:numPr>
          <w:ilvl w:val="2"/>
          <w:numId w:val="12"/>
        </w:numPr>
        <w:rPr>
          <w:rFonts w:ascii="Arial" w:hAnsi="Arial" w:cs="Arial"/>
          <w:sz w:val="28"/>
          <w:szCs w:val="28"/>
        </w:rPr>
      </w:pPr>
      <w:r>
        <w:rPr>
          <w:rFonts w:ascii="Arial" w:hAnsi="Arial" w:cs="Arial"/>
          <w:sz w:val="28"/>
          <w:szCs w:val="28"/>
        </w:rPr>
        <w:lastRenderedPageBreak/>
        <w:t>Todd asked for details of contract with HARC; Tanya provided details.</w:t>
      </w:r>
    </w:p>
    <w:p w14:paraId="27AB0417" w14:textId="77777777" w:rsidR="00AC36A1" w:rsidRPr="00AC36A1" w:rsidRDefault="00AC36A1" w:rsidP="00AC36A1">
      <w:pPr>
        <w:ind w:left="1800"/>
        <w:rPr>
          <w:rFonts w:ascii="Arial" w:hAnsi="Arial" w:cs="Arial"/>
          <w:sz w:val="28"/>
          <w:szCs w:val="28"/>
        </w:rPr>
      </w:pPr>
    </w:p>
    <w:p w14:paraId="125A1977" w14:textId="77777777" w:rsidR="00AC36A1" w:rsidRPr="008B59B7" w:rsidRDefault="00AC36A1" w:rsidP="0058682D">
      <w:pPr>
        <w:pStyle w:val="ListParagraph"/>
        <w:numPr>
          <w:ilvl w:val="1"/>
          <w:numId w:val="5"/>
        </w:numPr>
        <w:rPr>
          <w:rFonts w:ascii="Arial" w:hAnsi="Arial" w:cs="Arial"/>
          <w:sz w:val="28"/>
          <w:szCs w:val="28"/>
        </w:rPr>
      </w:pPr>
      <w:r w:rsidRPr="008B59B7">
        <w:rPr>
          <w:rFonts w:ascii="Arial" w:hAnsi="Arial" w:cs="Arial"/>
          <w:sz w:val="28"/>
          <w:szCs w:val="28"/>
        </w:rPr>
        <w:t xml:space="preserve">Public comments </w:t>
      </w:r>
    </w:p>
    <w:p w14:paraId="258FAAD2" w14:textId="7FB7736B" w:rsidR="00AC36A1" w:rsidRPr="008B59B7" w:rsidRDefault="00AC36A1" w:rsidP="0058682D">
      <w:pPr>
        <w:pStyle w:val="ListParagraph"/>
        <w:numPr>
          <w:ilvl w:val="2"/>
          <w:numId w:val="12"/>
        </w:numPr>
        <w:rPr>
          <w:rFonts w:ascii="Arial" w:hAnsi="Arial" w:cs="Arial"/>
          <w:sz w:val="28"/>
          <w:szCs w:val="28"/>
        </w:rPr>
      </w:pPr>
      <w:r>
        <w:rPr>
          <w:rFonts w:ascii="Arial" w:hAnsi="Arial" w:cs="Arial"/>
          <w:sz w:val="28"/>
          <w:szCs w:val="28"/>
        </w:rPr>
        <w:t>Dan asked to be sent a copy of the chat from the meeting.</w:t>
      </w:r>
    </w:p>
    <w:p w14:paraId="199E1726" w14:textId="6183B301" w:rsidR="007545F3" w:rsidRPr="008B59B7" w:rsidRDefault="00403C40" w:rsidP="002E7DC0">
      <w:pPr>
        <w:ind w:left="720"/>
        <w:rPr>
          <w:rFonts w:ascii="Arial" w:hAnsi="Arial" w:cs="Arial"/>
          <w:sz w:val="28"/>
          <w:szCs w:val="28"/>
        </w:rPr>
      </w:pPr>
      <w:r w:rsidRPr="008B59B7">
        <w:rPr>
          <w:rFonts w:ascii="Arial" w:hAnsi="Arial" w:cs="Arial"/>
          <w:sz w:val="28"/>
          <w:szCs w:val="28"/>
        </w:rPr>
        <w:t> </w:t>
      </w:r>
    </w:p>
    <w:p w14:paraId="1830EA81" w14:textId="5C16B0C4" w:rsidR="007545F3" w:rsidRPr="008B59B7" w:rsidRDefault="00403C40" w:rsidP="00403C40">
      <w:pPr>
        <w:rPr>
          <w:rFonts w:ascii="Arial" w:hAnsi="Arial" w:cs="Arial"/>
          <w:b/>
          <w:bCs/>
          <w:sz w:val="28"/>
          <w:szCs w:val="28"/>
        </w:rPr>
      </w:pPr>
      <w:r w:rsidRPr="008B59B7">
        <w:rPr>
          <w:rFonts w:ascii="Arial" w:hAnsi="Arial" w:cs="Arial"/>
          <w:b/>
          <w:bCs/>
          <w:sz w:val="28"/>
          <w:szCs w:val="28"/>
        </w:rPr>
        <w:t>Adjournment</w:t>
      </w:r>
    </w:p>
    <w:p w14:paraId="0FC9B74C" w14:textId="3EE5E793" w:rsidR="00403C40" w:rsidRPr="008B59B7" w:rsidRDefault="00EB4143" w:rsidP="00403C40">
      <w:pPr>
        <w:rPr>
          <w:rFonts w:ascii="Arial" w:hAnsi="Arial" w:cs="Arial"/>
          <w:sz w:val="28"/>
          <w:szCs w:val="28"/>
        </w:rPr>
      </w:pPr>
      <w:r w:rsidRPr="008B59B7">
        <w:rPr>
          <w:rFonts w:ascii="Arial" w:hAnsi="Arial" w:cs="Arial"/>
          <w:sz w:val="28"/>
          <w:szCs w:val="28"/>
        </w:rPr>
        <w:t xml:space="preserve">The motion to adjourn was made by Todd Higgins and seconded by </w:t>
      </w:r>
      <w:r w:rsidR="008B59B7" w:rsidRPr="008B59B7">
        <w:rPr>
          <w:rFonts w:ascii="Arial" w:hAnsi="Arial" w:cs="Arial"/>
          <w:sz w:val="28"/>
          <w:szCs w:val="28"/>
        </w:rPr>
        <w:t>Charles Degeneffe</w:t>
      </w:r>
      <w:r w:rsidRPr="008B59B7">
        <w:rPr>
          <w:rFonts w:ascii="Arial" w:hAnsi="Arial" w:cs="Arial"/>
          <w:sz w:val="28"/>
          <w:szCs w:val="28"/>
        </w:rPr>
        <w:t xml:space="preserve">. </w:t>
      </w:r>
      <w:r w:rsidR="00403C40" w:rsidRPr="008B59B7">
        <w:rPr>
          <w:rFonts w:ascii="Arial" w:hAnsi="Arial" w:cs="Arial"/>
          <w:sz w:val="28"/>
          <w:szCs w:val="28"/>
        </w:rPr>
        <w:t xml:space="preserve">The meeting adjournment was at </w:t>
      </w:r>
      <w:r w:rsidR="002E7DC0" w:rsidRPr="008B59B7">
        <w:rPr>
          <w:rFonts w:ascii="Arial" w:hAnsi="Arial" w:cs="Arial"/>
          <w:sz w:val="28"/>
          <w:szCs w:val="28"/>
        </w:rPr>
        <w:t>10</w:t>
      </w:r>
      <w:r w:rsidR="007545F3" w:rsidRPr="008B59B7">
        <w:rPr>
          <w:rFonts w:ascii="Arial" w:hAnsi="Arial" w:cs="Arial"/>
          <w:sz w:val="28"/>
          <w:szCs w:val="28"/>
        </w:rPr>
        <w:t>:</w:t>
      </w:r>
      <w:r w:rsidR="00AC36A1">
        <w:rPr>
          <w:rFonts w:ascii="Arial" w:hAnsi="Arial" w:cs="Arial"/>
          <w:sz w:val="28"/>
          <w:szCs w:val="28"/>
        </w:rPr>
        <w:t>13</w:t>
      </w:r>
      <w:r w:rsidR="007545F3" w:rsidRPr="008B59B7">
        <w:rPr>
          <w:rFonts w:ascii="Arial" w:hAnsi="Arial" w:cs="Arial"/>
          <w:sz w:val="28"/>
          <w:szCs w:val="28"/>
        </w:rPr>
        <w:t xml:space="preserve"> a</w:t>
      </w:r>
      <w:r w:rsidR="00403C40" w:rsidRPr="008B59B7">
        <w:rPr>
          <w:rFonts w:ascii="Arial" w:hAnsi="Arial" w:cs="Arial"/>
          <w:sz w:val="28"/>
          <w:szCs w:val="28"/>
        </w:rPr>
        <w:t xml:space="preserve">.m. </w:t>
      </w:r>
    </w:p>
    <w:p w14:paraId="1AD93C56" w14:textId="77777777" w:rsidR="00AC36A1" w:rsidRDefault="00AC36A1" w:rsidP="00992B3A">
      <w:pPr>
        <w:rPr>
          <w:rFonts w:ascii="Arial" w:hAnsi="Arial" w:cs="Arial"/>
          <w:b/>
          <w:bCs/>
          <w:sz w:val="28"/>
          <w:szCs w:val="28"/>
          <w:u w:val="single"/>
        </w:rPr>
      </w:pPr>
    </w:p>
    <w:p w14:paraId="7C06A252" w14:textId="77777777" w:rsidR="00AC36A1" w:rsidRDefault="00AC36A1" w:rsidP="00992B3A">
      <w:pPr>
        <w:rPr>
          <w:rFonts w:ascii="Arial" w:hAnsi="Arial" w:cs="Arial"/>
          <w:b/>
          <w:bCs/>
          <w:sz w:val="28"/>
          <w:szCs w:val="28"/>
          <w:u w:val="single"/>
        </w:rPr>
      </w:pPr>
    </w:p>
    <w:p w14:paraId="568F3579" w14:textId="77777777" w:rsidR="00AC36A1" w:rsidRDefault="00AC36A1" w:rsidP="00992B3A">
      <w:pPr>
        <w:rPr>
          <w:rFonts w:ascii="Arial" w:hAnsi="Arial" w:cs="Arial"/>
          <w:b/>
          <w:bCs/>
          <w:sz w:val="28"/>
          <w:szCs w:val="28"/>
          <w:u w:val="single"/>
        </w:rPr>
      </w:pPr>
    </w:p>
    <w:p w14:paraId="491DDCD8" w14:textId="77777777" w:rsidR="00AC36A1" w:rsidRDefault="00AC36A1" w:rsidP="00992B3A">
      <w:pPr>
        <w:rPr>
          <w:rFonts w:ascii="Arial" w:hAnsi="Arial" w:cs="Arial"/>
          <w:b/>
          <w:bCs/>
          <w:sz w:val="28"/>
          <w:szCs w:val="28"/>
          <w:u w:val="single"/>
        </w:rPr>
      </w:pPr>
    </w:p>
    <w:p w14:paraId="47C5271B" w14:textId="77777777" w:rsidR="00AC36A1" w:rsidRDefault="00AC36A1" w:rsidP="00992B3A">
      <w:pPr>
        <w:rPr>
          <w:rFonts w:ascii="Arial" w:hAnsi="Arial" w:cs="Arial"/>
          <w:b/>
          <w:bCs/>
          <w:sz w:val="28"/>
          <w:szCs w:val="28"/>
          <w:u w:val="single"/>
        </w:rPr>
      </w:pPr>
    </w:p>
    <w:p w14:paraId="7250A850" w14:textId="77777777" w:rsidR="00AC36A1" w:rsidRDefault="00AC36A1" w:rsidP="00992B3A">
      <w:pPr>
        <w:rPr>
          <w:rFonts w:ascii="Arial" w:hAnsi="Arial" w:cs="Arial"/>
          <w:b/>
          <w:bCs/>
          <w:sz w:val="28"/>
          <w:szCs w:val="28"/>
          <w:u w:val="single"/>
        </w:rPr>
      </w:pPr>
    </w:p>
    <w:p w14:paraId="49CAC4DA" w14:textId="77777777" w:rsidR="00AC36A1" w:rsidRDefault="00AC36A1" w:rsidP="00992B3A">
      <w:pPr>
        <w:rPr>
          <w:rFonts w:ascii="Arial" w:hAnsi="Arial" w:cs="Arial"/>
          <w:b/>
          <w:bCs/>
          <w:sz w:val="28"/>
          <w:szCs w:val="28"/>
          <w:u w:val="single"/>
        </w:rPr>
      </w:pPr>
    </w:p>
    <w:p w14:paraId="1C6B325D" w14:textId="77777777" w:rsidR="00AC36A1" w:rsidRDefault="00AC36A1" w:rsidP="00992B3A">
      <w:pPr>
        <w:rPr>
          <w:rFonts w:ascii="Arial" w:hAnsi="Arial" w:cs="Arial"/>
          <w:b/>
          <w:bCs/>
          <w:sz w:val="28"/>
          <w:szCs w:val="28"/>
          <w:u w:val="single"/>
        </w:rPr>
      </w:pPr>
    </w:p>
    <w:p w14:paraId="2E1DDD12" w14:textId="77777777" w:rsidR="00AC36A1" w:rsidRDefault="00AC36A1" w:rsidP="00992B3A">
      <w:pPr>
        <w:rPr>
          <w:rFonts w:ascii="Arial" w:hAnsi="Arial" w:cs="Arial"/>
          <w:b/>
          <w:bCs/>
          <w:sz w:val="28"/>
          <w:szCs w:val="28"/>
          <w:u w:val="single"/>
        </w:rPr>
      </w:pPr>
    </w:p>
    <w:p w14:paraId="61C04BF2" w14:textId="77777777" w:rsidR="00AC36A1" w:rsidRDefault="00AC36A1" w:rsidP="00992B3A">
      <w:pPr>
        <w:rPr>
          <w:rFonts w:ascii="Arial" w:hAnsi="Arial" w:cs="Arial"/>
          <w:b/>
          <w:bCs/>
          <w:sz w:val="28"/>
          <w:szCs w:val="28"/>
          <w:u w:val="single"/>
        </w:rPr>
      </w:pPr>
    </w:p>
    <w:p w14:paraId="746F5559" w14:textId="77777777" w:rsidR="00AC36A1" w:rsidRDefault="00AC36A1" w:rsidP="00992B3A">
      <w:pPr>
        <w:rPr>
          <w:rFonts w:ascii="Arial" w:hAnsi="Arial" w:cs="Arial"/>
          <w:b/>
          <w:bCs/>
          <w:sz w:val="28"/>
          <w:szCs w:val="28"/>
          <w:u w:val="single"/>
        </w:rPr>
      </w:pPr>
    </w:p>
    <w:p w14:paraId="64B8537B" w14:textId="77777777" w:rsidR="00AC36A1" w:rsidRDefault="00AC36A1" w:rsidP="00992B3A">
      <w:pPr>
        <w:rPr>
          <w:rFonts w:ascii="Arial" w:hAnsi="Arial" w:cs="Arial"/>
          <w:b/>
          <w:bCs/>
          <w:sz w:val="28"/>
          <w:szCs w:val="28"/>
          <w:u w:val="single"/>
        </w:rPr>
      </w:pPr>
    </w:p>
    <w:p w14:paraId="32FA24A9" w14:textId="77777777" w:rsidR="00AC36A1" w:rsidRDefault="00AC36A1" w:rsidP="00992B3A">
      <w:pPr>
        <w:rPr>
          <w:rFonts w:ascii="Arial" w:hAnsi="Arial" w:cs="Arial"/>
          <w:b/>
          <w:bCs/>
          <w:sz w:val="28"/>
          <w:szCs w:val="28"/>
          <w:u w:val="single"/>
        </w:rPr>
      </w:pPr>
    </w:p>
    <w:p w14:paraId="307739A9" w14:textId="77777777" w:rsidR="00AC36A1" w:rsidRDefault="00AC36A1" w:rsidP="00992B3A">
      <w:pPr>
        <w:rPr>
          <w:rFonts w:ascii="Arial" w:hAnsi="Arial" w:cs="Arial"/>
          <w:b/>
          <w:bCs/>
          <w:sz w:val="28"/>
          <w:szCs w:val="28"/>
          <w:u w:val="single"/>
        </w:rPr>
      </w:pPr>
    </w:p>
    <w:p w14:paraId="3C026D17" w14:textId="77777777" w:rsidR="00AC36A1" w:rsidRDefault="00AC36A1" w:rsidP="00992B3A">
      <w:pPr>
        <w:rPr>
          <w:rFonts w:ascii="Arial" w:hAnsi="Arial" w:cs="Arial"/>
          <w:b/>
          <w:bCs/>
          <w:sz w:val="28"/>
          <w:szCs w:val="28"/>
          <w:u w:val="single"/>
        </w:rPr>
      </w:pPr>
    </w:p>
    <w:p w14:paraId="16A2C119" w14:textId="77777777" w:rsidR="00AC36A1" w:rsidRDefault="00AC36A1" w:rsidP="00992B3A">
      <w:pPr>
        <w:rPr>
          <w:rFonts w:ascii="Arial" w:hAnsi="Arial" w:cs="Arial"/>
          <w:b/>
          <w:bCs/>
          <w:sz w:val="28"/>
          <w:szCs w:val="28"/>
          <w:u w:val="single"/>
        </w:rPr>
      </w:pPr>
    </w:p>
    <w:p w14:paraId="4F79252C" w14:textId="77777777" w:rsidR="00AC36A1" w:rsidRDefault="00AC36A1" w:rsidP="00992B3A">
      <w:pPr>
        <w:rPr>
          <w:rFonts w:ascii="Arial" w:hAnsi="Arial" w:cs="Arial"/>
          <w:b/>
          <w:bCs/>
          <w:sz w:val="28"/>
          <w:szCs w:val="28"/>
          <w:u w:val="single"/>
        </w:rPr>
      </w:pPr>
    </w:p>
    <w:p w14:paraId="44691639" w14:textId="77777777" w:rsidR="00AC36A1" w:rsidRDefault="00AC36A1" w:rsidP="00992B3A">
      <w:pPr>
        <w:rPr>
          <w:rFonts w:ascii="Arial" w:hAnsi="Arial" w:cs="Arial"/>
          <w:b/>
          <w:bCs/>
          <w:sz w:val="28"/>
          <w:szCs w:val="28"/>
          <w:u w:val="single"/>
        </w:rPr>
      </w:pPr>
    </w:p>
    <w:p w14:paraId="53C76ECF" w14:textId="77777777" w:rsidR="00AC36A1" w:rsidRDefault="00AC36A1" w:rsidP="00992B3A">
      <w:pPr>
        <w:rPr>
          <w:rFonts w:ascii="Arial" w:hAnsi="Arial" w:cs="Arial"/>
          <w:b/>
          <w:bCs/>
          <w:sz w:val="28"/>
          <w:szCs w:val="28"/>
          <w:u w:val="single"/>
        </w:rPr>
      </w:pPr>
    </w:p>
    <w:p w14:paraId="121A7B5C" w14:textId="77777777" w:rsidR="00AC36A1" w:rsidRDefault="00AC36A1" w:rsidP="00992B3A">
      <w:pPr>
        <w:rPr>
          <w:rFonts w:ascii="Arial" w:hAnsi="Arial" w:cs="Arial"/>
          <w:b/>
          <w:bCs/>
          <w:sz w:val="28"/>
          <w:szCs w:val="28"/>
          <w:u w:val="single"/>
        </w:rPr>
      </w:pPr>
    </w:p>
    <w:p w14:paraId="6DBB4699" w14:textId="77777777" w:rsidR="00AC36A1" w:rsidRDefault="00AC36A1" w:rsidP="00992B3A">
      <w:pPr>
        <w:rPr>
          <w:rFonts w:ascii="Arial" w:hAnsi="Arial" w:cs="Arial"/>
          <w:b/>
          <w:bCs/>
          <w:sz w:val="28"/>
          <w:szCs w:val="28"/>
          <w:u w:val="single"/>
        </w:rPr>
      </w:pPr>
    </w:p>
    <w:p w14:paraId="71743BE2" w14:textId="77777777" w:rsidR="00AC36A1" w:rsidRDefault="00AC36A1" w:rsidP="00992B3A">
      <w:pPr>
        <w:rPr>
          <w:rFonts w:ascii="Arial" w:hAnsi="Arial" w:cs="Arial"/>
          <w:b/>
          <w:bCs/>
          <w:sz w:val="28"/>
          <w:szCs w:val="28"/>
          <w:u w:val="single"/>
        </w:rPr>
      </w:pPr>
    </w:p>
    <w:p w14:paraId="5896DE80" w14:textId="77777777" w:rsidR="00AC36A1" w:rsidRDefault="00AC36A1" w:rsidP="00992B3A">
      <w:pPr>
        <w:rPr>
          <w:rFonts w:ascii="Arial" w:hAnsi="Arial" w:cs="Arial"/>
          <w:b/>
          <w:bCs/>
          <w:sz w:val="28"/>
          <w:szCs w:val="28"/>
          <w:u w:val="single"/>
        </w:rPr>
      </w:pPr>
    </w:p>
    <w:p w14:paraId="48A338A6" w14:textId="77777777" w:rsidR="00AC36A1" w:rsidRDefault="00AC36A1" w:rsidP="00992B3A">
      <w:pPr>
        <w:rPr>
          <w:rFonts w:ascii="Arial" w:hAnsi="Arial" w:cs="Arial"/>
          <w:b/>
          <w:bCs/>
          <w:sz w:val="28"/>
          <w:szCs w:val="28"/>
          <w:u w:val="single"/>
        </w:rPr>
      </w:pPr>
    </w:p>
    <w:p w14:paraId="6285BFBD" w14:textId="77777777" w:rsidR="00AC36A1" w:rsidRDefault="00AC36A1" w:rsidP="00992B3A">
      <w:pPr>
        <w:rPr>
          <w:rFonts w:ascii="Arial" w:hAnsi="Arial" w:cs="Arial"/>
          <w:b/>
          <w:bCs/>
          <w:sz w:val="28"/>
          <w:szCs w:val="28"/>
          <w:u w:val="single"/>
        </w:rPr>
      </w:pPr>
    </w:p>
    <w:p w14:paraId="349C59E2" w14:textId="77777777" w:rsidR="00AC36A1" w:rsidRDefault="00AC36A1" w:rsidP="00992B3A">
      <w:pPr>
        <w:rPr>
          <w:rFonts w:ascii="Arial" w:hAnsi="Arial" w:cs="Arial"/>
          <w:b/>
          <w:bCs/>
          <w:sz w:val="28"/>
          <w:szCs w:val="28"/>
          <w:u w:val="single"/>
        </w:rPr>
      </w:pPr>
    </w:p>
    <w:p w14:paraId="0A57D2EE" w14:textId="77777777" w:rsidR="00AC36A1" w:rsidRDefault="00AC36A1" w:rsidP="00992B3A">
      <w:pPr>
        <w:rPr>
          <w:rFonts w:ascii="Arial" w:hAnsi="Arial" w:cs="Arial"/>
          <w:b/>
          <w:bCs/>
          <w:sz w:val="28"/>
          <w:szCs w:val="28"/>
          <w:u w:val="single"/>
        </w:rPr>
      </w:pPr>
    </w:p>
    <w:p w14:paraId="4C6075EE" w14:textId="77777777" w:rsidR="00AC36A1" w:rsidRDefault="00AC36A1" w:rsidP="00992B3A">
      <w:pPr>
        <w:rPr>
          <w:rFonts w:ascii="Arial" w:hAnsi="Arial" w:cs="Arial"/>
          <w:b/>
          <w:bCs/>
          <w:sz w:val="28"/>
          <w:szCs w:val="28"/>
          <w:u w:val="single"/>
        </w:rPr>
      </w:pPr>
    </w:p>
    <w:p w14:paraId="26BE000C" w14:textId="77777777" w:rsidR="00AC36A1" w:rsidRDefault="00AC36A1" w:rsidP="00992B3A">
      <w:pPr>
        <w:rPr>
          <w:rFonts w:ascii="Arial" w:hAnsi="Arial" w:cs="Arial"/>
          <w:b/>
          <w:bCs/>
          <w:sz w:val="28"/>
          <w:szCs w:val="28"/>
          <w:u w:val="single"/>
        </w:rPr>
      </w:pPr>
    </w:p>
    <w:p w14:paraId="480E7FB0" w14:textId="77777777" w:rsidR="00AC36A1" w:rsidRDefault="00AC36A1" w:rsidP="00992B3A">
      <w:pPr>
        <w:rPr>
          <w:rFonts w:ascii="Arial" w:hAnsi="Arial" w:cs="Arial"/>
          <w:b/>
          <w:bCs/>
          <w:sz w:val="28"/>
          <w:szCs w:val="28"/>
          <w:u w:val="single"/>
        </w:rPr>
      </w:pPr>
    </w:p>
    <w:p w14:paraId="55553553" w14:textId="77777777" w:rsidR="00AC36A1" w:rsidRDefault="00AC36A1" w:rsidP="00992B3A">
      <w:pPr>
        <w:rPr>
          <w:rFonts w:ascii="Arial" w:hAnsi="Arial" w:cs="Arial"/>
          <w:b/>
          <w:bCs/>
          <w:sz w:val="28"/>
          <w:szCs w:val="28"/>
          <w:u w:val="single"/>
        </w:rPr>
      </w:pPr>
    </w:p>
    <w:p w14:paraId="0C69CE04" w14:textId="37106780" w:rsidR="00A17342" w:rsidRPr="00BE2A2E" w:rsidRDefault="00326FB7" w:rsidP="00992B3A">
      <w:pPr>
        <w:rPr>
          <w:rFonts w:ascii="Arial" w:hAnsi="Arial" w:cs="Arial"/>
          <w:b/>
          <w:bCs/>
          <w:sz w:val="28"/>
          <w:szCs w:val="28"/>
          <w:u w:val="single"/>
        </w:rPr>
      </w:pPr>
      <w:r w:rsidRPr="00BE2A2E">
        <w:rPr>
          <w:rFonts w:ascii="Arial" w:hAnsi="Arial" w:cs="Arial"/>
          <w:b/>
          <w:bCs/>
          <w:sz w:val="28"/>
          <w:szCs w:val="28"/>
          <w:u w:val="single"/>
        </w:rPr>
        <w:lastRenderedPageBreak/>
        <w:t>Education and Public Outreach</w:t>
      </w:r>
      <w:r w:rsidR="001A32EB" w:rsidRPr="00BE2A2E">
        <w:rPr>
          <w:rFonts w:ascii="Arial" w:hAnsi="Arial" w:cs="Arial"/>
          <w:b/>
          <w:bCs/>
          <w:sz w:val="28"/>
          <w:szCs w:val="28"/>
          <w:u w:val="single"/>
        </w:rPr>
        <w:t xml:space="preserve"> Committee</w:t>
      </w:r>
    </w:p>
    <w:p w14:paraId="0CF01441" w14:textId="1FCCF928" w:rsidR="001A32EB" w:rsidRPr="00BE2A2E" w:rsidRDefault="001A32EB" w:rsidP="008B7F18">
      <w:pPr>
        <w:rPr>
          <w:rFonts w:ascii="Arial" w:hAnsi="Arial" w:cs="Arial"/>
          <w:sz w:val="28"/>
          <w:szCs w:val="28"/>
        </w:rPr>
      </w:pPr>
      <w:r w:rsidRPr="00BE2A2E">
        <w:rPr>
          <w:rFonts w:ascii="Arial" w:hAnsi="Arial" w:cs="Arial"/>
          <w:sz w:val="28"/>
          <w:szCs w:val="28"/>
        </w:rPr>
        <w:t>Meeting was called to order at 1</w:t>
      </w:r>
      <w:r w:rsidR="00495C91" w:rsidRPr="00BE2A2E">
        <w:rPr>
          <w:rFonts w:ascii="Arial" w:hAnsi="Arial" w:cs="Arial"/>
          <w:sz w:val="28"/>
          <w:szCs w:val="28"/>
        </w:rPr>
        <w:t>1</w:t>
      </w:r>
      <w:r w:rsidRPr="00BE2A2E">
        <w:rPr>
          <w:rFonts w:ascii="Arial" w:hAnsi="Arial" w:cs="Arial"/>
          <w:sz w:val="28"/>
          <w:szCs w:val="28"/>
        </w:rPr>
        <w:t>:</w:t>
      </w:r>
      <w:r w:rsidR="00F13CA6" w:rsidRPr="00BE2A2E">
        <w:rPr>
          <w:rFonts w:ascii="Arial" w:hAnsi="Arial" w:cs="Arial"/>
          <w:sz w:val="28"/>
          <w:szCs w:val="28"/>
        </w:rPr>
        <w:t>0</w:t>
      </w:r>
      <w:r w:rsidR="00C97F2E">
        <w:rPr>
          <w:rFonts w:ascii="Arial" w:hAnsi="Arial" w:cs="Arial"/>
          <w:sz w:val="28"/>
          <w:szCs w:val="28"/>
        </w:rPr>
        <w:t>7</w:t>
      </w:r>
      <w:r w:rsidR="00992B3A" w:rsidRPr="00BE2A2E">
        <w:rPr>
          <w:rFonts w:ascii="Arial" w:hAnsi="Arial" w:cs="Arial"/>
          <w:sz w:val="28"/>
          <w:szCs w:val="28"/>
        </w:rPr>
        <w:t xml:space="preserve"> a.m.</w:t>
      </w:r>
      <w:r w:rsidRPr="00BE2A2E">
        <w:rPr>
          <w:rFonts w:ascii="Arial" w:hAnsi="Arial" w:cs="Arial"/>
          <w:sz w:val="28"/>
          <w:szCs w:val="28"/>
        </w:rPr>
        <w:t xml:space="preserve"> by </w:t>
      </w:r>
      <w:r w:rsidR="003A39A8" w:rsidRPr="00BE2A2E">
        <w:rPr>
          <w:rFonts w:ascii="Arial" w:hAnsi="Arial" w:cs="Arial"/>
          <w:sz w:val="28"/>
          <w:szCs w:val="28"/>
        </w:rPr>
        <w:t>Matt Berube</w:t>
      </w:r>
      <w:r w:rsidR="00992B3A" w:rsidRPr="00BE2A2E">
        <w:rPr>
          <w:rFonts w:ascii="Arial" w:hAnsi="Arial" w:cs="Arial"/>
          <w:sz w:val="28"/>
          <w:szCs w:val="28"/>
        </w:rPr>
        <w:t xml:space="preserve">, </w:t>
      </w:r>
      <w:r w:rsidR="00AB44ED" w:rsidRPr="00BE2A2E">
        <w:rPr>
          <w:rFonts w:ascii="Arial" w:hAnsi="Arial" w:cs="Arial"/>
          <w:sz w:val="28"/>
          <w:szCs w:val="28"/>
        </w:rPr>
        <w:t>TBI Program Administrator</w:t>
      </w:r>
    </w:p>
    <w:p w14:paraId="7466F1D2" w14:textId="7C16BA92" w:rsidR="00992B3A" w:rsidRPr="00BE2A2E" w:rsidRDefault="00992B3A" w:rsidP="008B7F18">
      <w:pPr>
        <w:rPr>
          <w:rFonts w:ascii="Arial" w:hAnsi="Arial" w:cs="Arial"/>
          <w:sz w:val="28"/>
          <w:szCs w:val="28"/>
        </w:rPr>
      </w:pPr>
    </w:p>
    <w:p w14:paraId="7D359767" w14:textId="24083EE0" w:rsidR="00E645A7" w:rsidRPr="00BE2A2E" w:rsidRDefault="00E645A7" w:rsidP="00E645A7">
      <w:pPr>
        <w:rPr>
          <w:rFonts w:ascii="Arial" w:hAnsi="Arial" w:cs="Arial"/>
          <w:b/>
          <w:bCs/>
          <w:sz w:val="28"/>
          <w:szCs w:val="28"/>
        </w:rPr>
      </w:pPr>
      <w:r w:rsidRPr="00BE2A2E">
        <w:rPr>
          <w:rFonts w:ascii="Arial" w:hAnsi="Arial" w:cs="Arial"/>
          <w:b/>
          <w:bCs/>
          <w:sz w:val="28"/>
          <w:szCs w:val="28"/>
        </w:rPr>
        <w:t xml:space="preserve">Committee Business – </w:t>
      </w:r>
      <w:r w:rsidR="00F13CA6" w:rsidRPr="00BE2A2E">
        <w:rPr>
          <w:rFonts w:ascii="Arial" w:hAnsi="Arial" w:cs="Arial"/>
          <w:b/>
          <w:bCs/>
          <w:sz w:val="28"/>
          <w:szCs w:val="28"/>
        </w:rPr>
        <w:t>Randy Dinning</w:t>
      </w:r>
    </w:p>
    <w:p w14:paraId="285985E4" w14:textId="77777777" w:rsidR="00E645A7" w:rsidRPr="00BE2A2E" w:rsidRDefault="00E645A7" w:rsidP="008B7F18">
      <w:pPr>
        <w:rPr>
          <w:rFonts w:ascii="Arial" w:hAnsi="Arial" w:cs="Arial"/>
          <w:sz w:val="28"/>
          <w:szCs w:val="28"/>
        </w:rPr>
      </w:pPr>
    </w:p>
    <w:p w14:paraId="0365C6D2" w14:textId="6A551672" w:rsidR="00BF76CC" w:rsidRPr="00A06B3F" w:rsidRDefault="001A32EB" w:rsidP="00A06B3F">
      <w:pPr>
        <w:rPr>
          <w:rFonts w:ascii="Arial" w:hAnsi="Arial" w:cs="Arial"/>
          <w:b/>
          <w:bCs/>
          <w:sz w:val="28"/>
          <w:szCs w:val="28"/>
        </w:rPr>
      </w:pPr>
      <w:r w:rsidRPr="00BE2A2E">
        <w:rPr>
          <w:rFonts w:ascii="Arial" w:hAnsi="Arial" w:cs="Arial"/>
          <w:b/>
          <w:bCs/>
          <w:sz w:val="28"/>
          <w:szCs w:val="28"/>
        </w:rPr>
        <w:t>Members Present</w:t>
      </w:r>
      <w:r w:rsidR="00AA5932" w:rsidRPr="00BE2A2E">
        <w:rPr>
          <w:rFonts w:ascii="Arial" w:hAnsi="Arial" w:cs="Arial"/>
          <w:b/>
          <w:bCs/>
          <w:sz w:val="28"/>
          <w:szCs w:val="28"/>
        </w:rPr>
        <w:t xml:space="preserve"> (Quorum </w:t>
      </w:r>
      <w:r w:rsidR="00C97F2E">
        <w:rPr>
          <w:rFonts w:ascii="Arial" w:hAnsi="Arial" w:cs="Arial"/>
          <w:b/>
          <w:bCs/>
          <w:sz w:val="28"/>
          <w:szCs w:val="28"/>
        </w:rPr>
        <w:t xml:space="preserve">not </w:t>
      </w:r>
      <w:r w:rsidR="00AA5932" w:rsidRPr="00BE2A2E">
        <w:rPr>
          <w:rFonts w:ascii="Arial" w:hAnsi="Arial" w:cs="Arial"/>
          <w:b/>
          <w:bCs/>
          <w:sz w:val="28"/>
          <w:szCs w:val="28"/>
        </w:rPr>
        <w:t>met)</w:t>
      </w:r>
    </w:p>
    <w:p w14:paraId="157C64BB" w14:textId="33E3C98D" w:rsidR="001F6E20" w:rsidRPr="00BE2A2E" w:rsidRDefault="001F6E20" w:rsidP="0058682D">
      <w:pPr>
        <w:pStyle w:val="ListParagraph"/>
        <w:numPr>
          <w:ilvl w:val="0"/>
          <w:numId w:val="5"/>
        </w:numPr>
        <w:rPr>
          <w:rFonts w:ascii="Arial" w:hAnsi="Arial" w:cs="Arial"/>
          <w:sz w:val="28"/>
          <w:szCs w:val="28"/>
        </w:rPr>
      </w:pPr>
      <w:r w:rsidRPr="00BE2A2E">
        <w:rPr>
          <w:rFonts w:ascii="Arial" w:hAnsi="Arial" w:cs="Arial"/>
          <w:sz w:val="28"/>
          <w:szCs w:val="28"/>
        </w:rPr>
        <w:t>Randy Dinning, Regional Ombudsman</w:t>
      </w:r>
    </w:p>
    <w:p w14:paraId="413914DD" w14:textId="04A676CC" w:rsidR="00A06B3F" w:rsidRPr="00A06B3F" w:rsidRDefault="00661480" w:rsidP="0058682D">
      <w:pPr>
        <w:pStyle w:val="ListParagraph"/>
        <w:numPr>
          <w:ilvl w:val="0"/>
          <w:numId w:val="5"/>
        </w:numPr>
        <w:rPr>
          <w:rFonts w:ascii="Arial" w:hAnsi="Arial" w:cs="Arial"/>
          <w:sz w:val="28"/>
          <w:szCs w:val="28"/>
        </w:rPr>
      </w:pPr>
      <w:r w:rsidRPr="00BE2A2E">
        <w:rPr>
          <w:rFonts w:ascii="Arial" w:hAnsi="Arial" w:cs="Arial"/>
          <w:sz w:val="28"/>
          <w:szCs w:val="28"/>
        </w:rPr>
        <w:t>Vincent Martinez, TBI Survivor</w:t>
      </w:r>
    </w:p>
    <w:p w14:paraId="2557C41C" w14:textId="4EBC63B5" w:rsidR="00661480" w:rsidRPr="00A06B3F" w:rsidRDefault="00A06B3F" w:rsidP="0058682D">
      <w:pPr>
        <w:pStyle w:val="ListParagraph"/>
        <w:numPr>
          <w:ilvl w:val="0"/>
          <w:numId w:val="5"/>
        </w:numPr>
        <w:adjustRightInd w:val="0"/>
        <w:snapToGrid w:val="0"/>
        <w:rPr>
          <w:rFonts w:ascii="Arial" w:hAnsi="Arial" w:cs="Arial"/>
          <w:sz w:val="28"/>
          <w:szCs w:val="28"/>
        </w:rPr>
      </w:pPr>
      <w:r w:rsidRPr="00BE2A2E">
        <w:rPr>
          <w:rFonts w:ascii="Arial" w:hAnsi="Arial" w:cs="Arial"/>
          <w:sz w:val="28"/>
          <w:szCs w:val="28"/>
        </w:rPr>
        <w:t xml:space="preserve">Heidi Frye, </w:t>
      </w:r>
      <w:r w:rsidRPr="00BE2A2E">
        <w:rPr>
          <w:rFonts w:ascii="Arial" w:hAnsi="Arial" w:cs="Arial"/>
          <w:sz w:val="28"/>
          <w:szCs w:val="28"/>
        </w:rPr>
        <w:tab/>
        <w:t>Independent Living Center of Kern County and TBI Survivor</w:t>
      </w:r>
    </w:p>
    <w:p w14:paraId="5002CE70" w14:textId="77777777" w:rsidR="00764D7D" w:rsidRPr="00BE2A2E" w:rsidRDefault="00764D7D" w:rsidP="00BF76CC">
      <w:pPr>
        <w:rPr>
          <w:rFonts w:ascii="Arial" w:hAnsi="Arial" w:cs="Arial"/>
          <w:sz w:val="28"/>
          <w:szCs w:val="28"/>
        </w:rPr>
      </w:pPr>
    </w:p>
    <w:p w14:paraId="7CBCD2F9" w14:textId="4D788C2F" w:rsidR="00BF76CC" w:rsidRPr="00BE2A2E" w:rsidRDefault="00BF76CC" w:rsidP="00BF76CC">
      <w:pPr>
        <w:rPr>
          <w:rFonts w:ascii="Arial" w:hAnsi="Arial" w:cs="Arial"/>
          <w:b/>
          <w:bCs/>
          <w:sz w:val="28"/>
          <w:szCs w:val="28"/>
        </w:rPr>
      </w:pPr>
      <w:r w:rsidRPr="00BE2A2E">
        <w:rPr>
          <w:rFonts w:ascii="Arial" w:hAnsi="Arial" w:cs="Arial"/>
          <w:b/>
          <w:bCs/>
          <w:sz w:val="28"/>
          <w:szCs w:val="28"/>
        </w:rPr>
        <w:t>Members Not Present</w:t>
      </w:r>
    </w:p>
    <w:p w14:paraId="14E35574" w14:textId="7A102C85" w:rsidR="00644AE5" w:rsidRDefault="00644AE5" w:rsidP="0058682D">
      <w:pPr>
        <w:pStyle w:val="ListParagraph"/>
        <w:numPr>
          <w:ilvl w:val="0"/>
          <w:numId w:val="5"/>
        </w:numPr>
        <w:adjustRightInd w:val="0"/>
        <w:snapToGrid w:val="0"/>
        <w:rPr>
          <w:rFonts w:ascii="Arial" w:hAnsi="Arial" w:cs="Arial"/>
          <w:sz w:val="28"/>
          <w:szCs w:val="28"/>
        </w:rPr>
      </w:pPr>
      <w:r w:rsidRPr="00BE2A2E">
        <w:rPr>
          <w:rFonts w:ascii="Arial" w:hAnsi="Arial" w:cs="Arial"/>
          <w:sz w:val="28"/>
          <w:szCs w:val="28"/>
        </w:rPr>
        <w:t>Theresa Woo, DOR</w:t>
      </w:r>
    </w:p>
    <w:p w14:paraId="5988DE74" w14:textId="7831407F" w:rsidR="00A06B3F" w:rsidRDefault="00A06B3F" w:rsidP="0058682D">
      <w:pPr>
        <w:pStyle w:val="ListParagraph"/>
        <w:numPr>
          <w:ilvl w:val="0"/>
          <w:numId w:val="5"/>
        </w:numPr>
        <w:adjustRightInd w:val="0"/>
        <w:snapToGrid w:val="0"/>
        <w:rPr>
          <w:rFonts w:ascii="Arial" w:hAnsi="Arial" w:cs="Arial"/>
          <w:sz w:val="28"/>
          <w:szCs w:val="28"/>
        </w:rPr>
      </w:pPr>
      <w:r w:rsidRPr="00BE2A2E">
        <w:rPr>
          <w:rFonts w:ascii="Arial" w:hAnsi="Arial" w:cs="Arial"/>
          <w:sz w:val="28"/>
          <w:szCs w:val="28"/>
        </w:rPr>
        <w:t>Dr. Henry Huie, Santa Clara Valley Medical Chief of Brain Rehabilitation</w:t>
      </w:r>
    </w:p>
    <w:p w14:paraId="148448B7" w14:textId="31E662A2" w:rsidR="00A06B3F" w:rsidRPr="00BE2A2E" w:rsidRDefault="00A06B3F" w:rsidP="0058682D">
      <w:pPr>
        <w:pStyle w:val="ListParagraph"/>
        <w:numPr>
          <w:ilvl w:val="0"/>
          <w:numId w:val="5"/>
        </w:numPr>
        <w:adjustRightInd w:val="0"/>
        <w:snapToGrid w:val="0"/>
        <w:rPr>
          <w:rFonts w:ascii="Arial" w:hAnsi="Arial" w:cs="Arial"/>
          <w:sz w:val="28"/>
          <w:szCs w:val="28"/>
        </w:rPr>
      </w:pPr>
      <w:r w:rsidRPr="00BE2A2E">
        <w:rPr>
          <w:rFonts w:ascii="Arial" w:hAnsi="Arial" w:cs="Arial"/>
          <w:sz w:val="28"/>
          <w:szCs w:val="28"/>
        </w:rPr>
        <w:t>Dr. Steven Chan, Physical Medicine and Rehabilitation at Kaiser Permanente</w:t>
      </w:r>
    </w:p>
    <w:p w14:paraId="59B86945" w14:textId="77777777" w:rsidR="00945A6A" w:rsidRPr="00BE2A2E" w:rsidRDefault="00945A6A" w:rsidP="00BF76CC">
      <w:pPr>
        <w:rPr>
          <w:rFonts w:ascii="Arial" w:hAnsi="Arial" w:cs="Arial"/>
          <w:sz w:val="28"/>
          <w:szCs w:val="28"/>
        </w:rPr>
      </w:pPr>
    </w:p>
    <w:p w14:paraId="712BEC1E" w14:textId="24A6B706" w:rsidR="001A32EB" w:rsidRPr="00BE2A2E" w:rsidRDefault="001A32EB" w:rsidP="008B7F18">
      <w:pPr>
        <w:rPr>
          <w:rFonts w:ascii="Arial" w:hAnsi="Arial" w:cs="Arial"/>
          <w:b/>
          <w:bCs/>
          <w:sz w:val="28"/>
          <w:szCs w:val="28"/>
        </w:rPr>
      </w:pPr>
      <w:r w:rsidRPr="00BE2A2E">
        <w:rPr>
          <w:rFonts w:ascii="Arial" w:hAnsi="Arial" w:cs="Arial"/>
          <w:b/>
          <w:bCs/>
          <w:sz w:val="28"/>
          <w:szCs w:val="28"/>
        </w:rPr>
        <w:t>DOR Staff Present</w:t>
      </w:r>
    </w:p>
    <w:p w14:paraId="199FF6B9" w14:textId="5141D55C" w:rsidR="001D5235" w:rsidRPr="00BE2A2E" w:rsidRDefault="00F96B6F" w:rsidP="0058682D">
      <w:pPr>
        <w:pStyle w:val="ListParagraph"/>
        <w:numPr>
          <w:ilvl w:val="0"/>
          <w:numId w:val="6"/>
        </w:numPr>
        <w:rPr>
          <w:rFonts w:ascii="Arial" w:hAnsi="Arial" w:cs="Arial"/>
          <w:sz w:val="28"/>
          <w:szCs w:val="28"/>
        </w:rPr>
      </w:pPr>
      <w:r w:rsidRPr="00BE2A2E">
        <w:rPr>
          <w:rFonts w:ascii="Arial" w:hAnsi="Arial" w:cs="Arial"/>
          <w:sz w:val="28"/>
          <w:szCs w:val="28"/>
        </w:rPr>
        <w:t xml:space="preserve">Matthew Berube, DOR </w:t>
      </w:r>
      <w:r w:rsidR="004E6FCD" w:rsidRPr="00BE2A2E">
        <w:rPr>
          <w:rFonts w:ascii="Arial" w:hAnsi="Arial" w:cs="Arial"/>
          <w:sz w:val="28"/>
          <w:szCs w:val="28"/>
        </w:rPr>
        <w:t>TBI Program Administrator</w:t>
      </w:r>
    </w:p>
    <w:p w14:paraId="65A3072E" w14:textId="1430D32F" w:rsidR="00F13CA6" w:rsidRPr="00BE2A2E" w:rsidRDefault="00F13CA6" w:rsidP="0058682D">
      <w:pPr>
        <w:pStyle w:val="ListParagraph"/>
        <w:numPr>
          <w:ilvl w:val="0"/>
          <w:numId w:val="6"/>
        </w:numPr>
        <w:rPr>
          <w:rFonts w:ascii="Arial" w:hAnsi="Arial" w:cs="Arial"/>
          <w:sz w:val="28"/>
          <w:szCs w:val="28"/>
        </w:rPr>
      </w:pPr>
      <w:r w:rsidRPr="00BE2A2E">
        <w:rPr>
          <w:rFonts w:ascii="Arial" w:hAnsi="Arial" w:cs="Arial"/>
          <w:sz w:val="28"/>
          <w:szCs w:val="28"/>
        </w:rPr>
        <w:t>Tanya Thee, DOR TBI Program Administrator</w:t>
      </w:r>
    </w:p>
    <w:p w14:paraId="70708755" w14:textId="77777777" w:rsidR="00964810" w:rsidRPr="00BE2A2E" w:rsidRDefault="00964810" w:rsidP="00964810">
      <w:pPr>
        <w:rPr>
          <w:rFonts w:ascii="Arial" w:hAnsi="Arial" w:cs="Arial"/>
          <w:b/>
          <w:bCs/>
          <w:sz w:val="28"/>
          <w:szCs w:val="28"/>
        </w:rPr>
      </w:pPr>
    </w:p>
    <w:p w14:paraId="2804C469" w14:textId="2AC833C1" w:rsidR="00964810" w:rsidRPr="00BE2A2E" w:rsidRDefault="00964810" w:rsidP="00964810">
      <w:pPr>
        <w:rPr>
          <w:rFonts w:ascii="Arial" w:hAnsi="Arial" w:cs="Arial"/>
          <w:b/>
          <w:bCs/>
          <w:sz w:val="28"/>
          <w:szCs w:val="28"/>
        </w:rPr>
      </w:pPr>
      <w:r w:rsidRPr="00BE2A2E">
        <w:rPr>
          <w:rFonts w:ascii="Arial" w:hAnsi="Arial" w:cs="Arial"/>
          <w:b/>
          <w:bCs/>
          <w:sz w:val="28"/>
          <w:szCs w:val="28"/>
        </w:rPr>
        <w:t>Public Present</w:t>
      </w:r>
    </w:p>
    <w:p w14:paraId="567773C7" w14:textId="77777777" w:rsidR="002A7DFA" w:rsidRPr="002A7DFA" w:rsidRDefault="002A7DFA" w:rsidP="0058682D">
      <w:pPr>
        <w:numPr>
          <w:ilvl w:val="0"/>
          <w:numId w:val="4"/>
        </w:numPr>
        <w:rPr>
          <w:rFonts w:ascii="Arial" w:hAnsi="Arial" w:cs="Arial"/>
          <w:sz w:val="28"/>
          <w:szCs w:val="28"/>
        </w:rPr>
      </w:pPr>
      <w:r w:rsidRPr="002A7DFA">
        <w:rPr>
          <w:rFonts w:ascii="Arial" w:hAnsi="Arial" w:cs="Arial"/>
          <w:sz w:val="28"/>
          <w:szCs w:val="28"/>
        </w:rPr>
        <w:t>Dan Clark, Community Advocate</w:t>
      </w:r>
    </w:p>
    <w:p w14:paraId="3FA17A1A" w14:textId="77777777" w:rsidR="002A7DFA" w:rsidRPr="002A7DFA" w:rsidRDefault="002A7DFA" w:rsidP="0058682D">
      <w:pPr>
        <w:numPr>
          <w:ilvl w:val="0"/>
          <w:numId w:val="4"/>
        </w:numPr>
        <w:rPr>
          <w:rFonts w:ascii="Arial" w:hAnsi="Arial" w:cs="Arial"/>
          <w:sz w:val="28"/>
          <w:szCs w:val="28"/>
        </w:rPr>
      </w:pPr>
      <w:r w:rsidRPr="002A7DFA">
        <w:rPr>
          <w:rFonts w:ascii="Arial" w:hAnsi="Arial" w:cs="Arial"/>
          <w:sz w:val="28"/>
          <w:szCs w:val="28"/>
        </w:rPr>
        <w:t>Brenda Plechaty, TBI Caregivers Support Group</w:t>
      </w:r>
    </w:p>
    <w:p w14:paraId="6A59293C" w14:textId="0A8F2A3D" w:rsidR="003A39A8" w:rsidRPr="00BE2A2E" w:rsidRDefault="003A39A8" w:rsidP="003A39A8">
      <w:pPr>
        <w:rPr>
          <w:rFonts w:ascii="Arial" w:hAnsi="Arial" w:cs="Arial"/>
          <w:sz w:val="28"/>
          <w:szCs w:val="28"/>
        </w:rPr>
      </w:pPr>
    </w:p>
    <w:p w14:paraId="05392055" w14:textId="77D584E6" w:rsidR="00F96B6F" w:rsidRPr="00BE2A2E" w:rsidRDefault="00661480" w:rsidP="00F13CA6">
      <w:pPr>
        <w:rPr>
          <w:rFonts w:ascii="Arial" w:hAnsi="Arial" w:cs="Arial"/>
          <w:b/>
          <w:bCs/>
          <w:sz w:val="28"/>
          <w:szCs w:val="28"/>
        </w:rPr>
      </w:pPr>
      <w:r w:rsidRPr="00BE2A2E">
        <w:rPr>
          <w:rFonts w:ascii="Arial" w:hAnsi="Arial" w:cs="Arial"/>
          <w:b/>
          <w:bCs/>
          <w:sz w:val="28"/>
          <w:szCs w:val="28"/>
        </w:rPr>
        <w:t>Approval of Meeting Minutes</w:t>
      </w:r>
    </w:p>
    <w:p w14:paraId="5BAEF505" w14:textId="49EE9AD2" w:rsidR="004E6FCD" w:rsidRPr="00BE2A2E" w:rsidRDefault="00A16E0A" w:rsidP="0058682D">
      <w:pPr>
        <w:pStyle w:val="ListParagraph"/>
        <w:numPr>
          <w:ilvl w:val="0"/>
          <w:numId w:val="7"/>
        </w:numPr>
        <w:rPr>
          <w:rFonts w:ascii="Arial" w:hAnsi="Arial" w:cs="Arial"/>
          <w:b/>
          <w:bCs/>
          <w:sz w:val="28"/>
          <w:szCs w:val="28"/>
        </w:rPr>
      </w:pPr>
      <w:r w:rsidRPr="00BE2A2E">
        <w:rPr>
          <w:rFonts w:ascii="Arial" w:hAnsi="Arial" w:cs="Arial"/>
          <w:sz w:val="28"/>
          <w:szCs w:val="28"/>
        </w:rPr>
        <w:t xml:space="preserve">The approval of the meeting minutes for </w:t>
      </w:r>
      <w:r w:rsidR="002A7DFA">
        <w:rPr>
          <w:rFonts w:ascii="Arial" w:hAnsi="Arial" w:cs="Arial"/>
          <w:sz w:val="28"/>
          <w:szCs w:val="28"/>
        </w:rPr>
        <w:t>March 9</w:t>
      </w:r>
      <w:r w:rsidR="00473607" w:rsidRPr="00BE2A2E">
        <w:rPr>
          <w:rFonts w:ascii="Arial" w:hAnsi="Arial" w:cs="Arial"/>
          <w:sz w:val="28"/>
          <w:szCs w:val="28"/>
        </w:rPr>
        <w:t>, 2023</w:t>
      </w:r>
      <w:r w:rsidRPr="00BE2A2E">
        <w:rPr>
          <w:rFonts w:ascii="Arial" w:hAnsi="Arial" w:cs="Arial"/>
          <w:sz w:val="28"/>
          <w:szCs w:val="28"/>
        </w:rPr>
        <w:t xml:space="preserve"> </w:t>
      </w:r>
      <w:r w:rsidR="002A7DFA">
        <w:rPr>
          <w:rFonts w:ascii="Arial" w:hAnsi="Arial" w:cs="Arial"/>
          <w:sz w:val="28"/>
          <w:szCs w:val="28"/>
        </w:rPr>
        <w:t>could not be voted upon because of a lack of quorum</w:t>
      </w:r>
      <w:r w:rsidRPr="00BE2A2E">
        <w:rPr>
          <w:rFonts w:ascii="Arial" w:hAnsi="Arial" w:cs="Arial"/>
          <w:sz w:val="28"/>
          <w:szCs w:val="28"/>
        </w:rPr>
        <w:t>.</w:t>
      </w:r>
    </w:p>
    <w:p w14:paraId="6836B7BE" w14:textId="77777777" w:rsidR="004E6FCD" w:rsidRPr="00BE2A2E" w:rsidRDefault="004E6FCD" w:rsidP="00DF45BC">
      <w:pPr>
        <w:rPr>
          <w:rFonts w:ascii="Arial" w:hAnsi="Arial" w:cs="Arial"/>
          <w:b/>
          <w:bCs/>
          <w:sz w:val="28"/>
          <w:szCs w:val="28"/>
        </w:rPr>
      </w:pPr>
    </w:p>
    <w:p w14:paraId="4B1C9C22" w14:textId="340DECEE" w:rsidR="00B7681E" w:rsidRPr="00BE2A2E" w:rsidRDefault="00B7681E" w:rsidP="00B7681E">
      <w:pPr>
        <w:rPr>
          <w:rFonts w:ascii="Arial" w:hAnsi="Arial" w:cs="Arial"/>
          <w:b/>
          <w:bCs/>
          <w:sz w:val="28"/>
          <w:szCs w:val="28"/>
        </w:rPr>
      </w:pPr>
      <w:r w:rsidRPr="00BE2A2E">
        <w:rPr>
          <w:rFonts w:ascii="Arial" w:hAnsi="Arial" w:cs="Arial"/>
          <w:b/>
          <w:bCs/>
          <w:sz w:val="28"/>
          <w:szCs w:val="28"/>
        </w:rPr>
        <w:t>Committee Business</w:t>
      </w:r>
      <w:r w:rsidR="00473607" w:rsidRPr="00BE2A2E">
        <w:rPr>
          <w:rFonts w:ascii="Arial" w:hAnsi="Arial" w:cs="Arial"/>
          <w:b/>
          <w:bCs/>
          <w:sz w:val="28"/>
          <w:szCs w:val="28"/>
        </w:rPr>
        <w:t xml:space="preserve"> (</w:t>
      </w:r>
      <w:r w:rsidR="00F13CA6" w:rsidRPr="00BE2A2E">
        <w:rPr>
          <w:rFonts w:ascii="Arial" w:hAnsi="Arial" w:cs="Arial"/>
          <w:b/>
          <w:bCs/>
          <w:sz w:val="28"/>
          <w:szCs w:val="28"/>
        </w:rPr>
        <w:t>Randy Dinning</w:t>
      </w:r>
      <w:r w:rsidR="00473607" w:rsidRPr="00BE2A2E">
        <w:rPr>
          <w:rFonts w:ascii="Arial" w:hAnsi="Arial" w:cs="Arial"/>
          <w:b/>
          <w:bCs/>
          <w:sz w:val="28"/>
          <w:szCs w:val="28"/>
        </w:rPr>
        <w:t>)</w:t>
      </w:r>
    </w:p>
    <w:p w14:paraId="6E08BDBC" w14:textId="4F63661D" w:rsidR="003A58BE" w:rsidRDefault="005F5996" w:rsidP="0058682D">
      <w:pPr>
        <w:pStyle w:val="ListParagraph"/>
        <w:numPr>
          <w:ilvl w:val="0"/>
          <w:numId w:val="7"/>
        </w:numPr>
        <w:rPr>
          <w:rFonts w:ascii="Arial" w:hAnsi="Arial" w:cs="Arial"/>
          <w:sz w:val="28"/>
          <w:szCs w:val="28"/>
        </w:rPr>
      </w:pPr>
      <w:r>
        <w:rPr>
          <w:rFonts w:ascii="Arial" w:hAnsi="Arial" w:cs="Arial"/>
          <w:sz w:val="28"/>
          <w:szCs w:val="28"/>
        </w:rPr>
        <w:t>Could not be conducted because of a lack of quorum.</w:t>
      </w:r>
    </w:p>
    <w:p w14:paraId="335142FF" w14:textId="507CEE08" w:rsidR="009D39DD" w:rsidRPr="009D39DD" w:rsidRDefault="009D39DD" w:rsidP="009D39DD">
      <w:pPr>
        <w:pStyle w:val="ListParagraph"/>
        <w:numPr>
          <w:ilvl w:val="0"/>
          <w:numId w:val="7"/>
        </w:numPr>
        <w:rPr>
          <w:rFonts w:ascii="Arial" w:hAnsi="Arial" w:cs="Arial"/>
          <w:b/>
          <w:bCs/>
          <w:sz w:val="28"/>
          <w:szCs w:val="28"/>
        </w:rPr>
      </w:pPr>
      <w:r w:rsidRPr="003A58BE">
        <w:rPr>
          <w:rFonts w:ascii="Arial" w:hAnsi="Arial" w:cs="Arial"/>
          <w:sz w:val="28"/>
          <w:szCs w:val="28"/>
        </w:rPr>
        <w:t>No committee business could be conducted; Attendees engaged in general conversation of relevant topics.</w:t>
      </w:r>
    </w:p>
    <w:p w14:paraId="1E016BB8" w14:textId="77777777" w:rsidR="00BE2A2E" w:rsidRPr="00BE2A2E" w:rsidRDefault="00BE2A2E" w:rsidP="00BE2A2E">
      <w:pPr>
        <w:rPr>
          <w:rFonts w:ascii="Arial" w:hAnsi="Arial" w:cs="Arial"/>
          <w:sz w:val="28"/>
          <w:szCs w:val="28"/>
        </w:rPr>
      </w:pPr>
    </w:p>
    <w:p w14:paraId="0A4CDA40" w14:textId="7E282A7B" w:rsidR="00AA5932" w:rsidRPr="00BE2A2E" w:rsidRDefault="00AA5932" w:rsidP="00AA5932">
      <w:pPr>
        <w:rPr>
          <w:rFonts w:ascii="Arial" w:hAnsi="Arial" w:cs="Arial"/>
          <w:sz w:val="28"/>
          <w:szCs w:val="28"/>
        </w:rPr>
      </w:pPr>
      <w:r w:rsidRPr="00BE2A2E">
        <w:rPr>
          <w:rFonts w:ascii="Arial" w:hAnsi="Arial" w:cs="Arial"/>
          <w:sz w:val="28"/>
          <w:szCs w:val="28"/>
        </w:rPr>
        <w:t xml:space="preserve">Committee comment </w:t>
      </w:r>
    </w:p>
    <w:p w14:paraId="65F29ED4" w14:textId="3FBB924B" w:rsidR="00AA5932" w:rsidRPr="00BE2A2E" w:rsidRDefault="00AA5932" w:rsidP="0058682D">
      <w:pPr>
        <w:pStyle w:val="ListParagraph"/>
        <w:numPr>
          <w:ilvl w:val="0"/>
          <w:numId w:val="13"/>
        </w:numPr>
        <w:rPr>
          <w:rFonts w:ascii="Arial" w:hAnsi="Arial" w:cs="Arial"/>
          <w:sz w:val="28"/>
          <w:szCs w:val="28"/>
        </w:rPr>
      </w:pPr>
      <w:r w:rsidRPr="00BE2A2E">
        <w:rPr>
          <w:rFonts w:ascii="Arial" w:hAnsi="Arial" w:cs="Arial"/>
          <w:sz w:val="28"/>
          <w:szCs w:val="28"/>
        </w:rPr>
        <w:t>None</w:t>
      </w:r>
    </w:p>
    <w:p w14:paraId="345672DE" w14:textId="6FC0206E" w:rsidR="00AA5932" w:rsidRPr="00BE2A2E" w:rsidRDefault="00AA5932" w:rsidP="00AA5932">
      <w:pPr>
        <w:rPr>
          <w:rFonts w:ascii="Arial" w:hAnsi="Arial" w:cs="Arial"/>
          <w:sz w:val="28"/>
          <w:szCs w:val="28"/>
        </w:rPr>
      </w:pPr>
      <w:r w:rsidRPr="00BE2A2E">
        <w:rPr>
          <w:rFonts w:ascii="Arial" w:hAnsi="Arial" w:cs="Arial"/>
          <w:sz w:val="28"/>
          <w:szCs w:val="28"/>
        </w:rPr>
        <w:t>Public comment</w:t>
      </w:r>
    </w:p>
    <w:p w14:paraId="38A906E2" w14:textId="68EBA04E" w:rsidR="00AA5932" w:rsidRPr="00BE2A2E" w:rsidRDefault="00AA5932" w:rsidP="0058682D">
      <w:pPr>
        <w:pStyle w:val="ListParagraph"/>
        <w:numPr>
          <w:ilvl w:val="0"/>
          <w:numId w:val="13"/>
        </w:numPr>
        <w:rPr>
          <w:rFonts w:ascii="Arial" w:hAnsi="Arial" w:cs="Arial"/>
          <w:sz w:val="28"/>
          <w:szCs w:val="28"/>
        </w:rPr>
      </w:pPr>
      <w:r w:rsidRPr="00BE2A2E">
        <w:rPr>
          <w:rFonts w:ascii="Arial" w:hAnsi="Arial" w:cs="Arial"/>
          <w:sz w:val="28"/>
          <w:szCs w:val="28"/>
        </w:rPr>
        <w:lastRenderedPageBreak/>
        <w:t>None</w:t>
      </w:r>
    </w:p>
    <w:p w14:paraId="3271D1AA" w14:textId="1849C80B" w:rsidR="00B91C5C" w:rsidRPr="00BE2A2E" w:rsidRDefault="00B91C5C" w:rsidP="00B91C5C">
      <w:pPr>
        <w:rPr>
          <w:rFonts w:ascii="Arial" w:hAnsi="Arial" w:cs="Arial"/>
          <w:sz w:val="28"/>
          <w:szCs w:val="28"/>
        </w:rPr>
      </w:pPr>
    </w:p>
    <w:p w14:paraId="52FED22E" w14:textId="77777777" w:rsidR="00B91C5C" w:rsidRPr="003A58BE" w:rsidRDefault="00B91C5C" w:rsidP="00B91C5C">
      <w:pPr>
        <w:rPr>
          <w:rFonts w:ascii="Arial" w:hAnsi="Arial" w:cs="Arial"/>
          <w:b/>
          <w:bCs/>
          <w:sz w:val="28"/>
          <w:szCs w:val="28"/>
        </w:rPr>
      </w:pPr>
      <w:r w:rsidRPr="003A58BE">
        <w:rPr>
          <w:rFonts w:ascii="Arial" w:hAnsi="Arial" w:cs="Arial"/>
          <w:b/>
          <w:bCs/>
          <w:sz w:val="28"/>
          <w:szCs w:val="28"/>
        </w:rPr>
        <w:t>DOR Updates</w:t>
      </w:r>
    </w:p>
    <w:p w14:paraId="14D21331" w14:textId="749F9CA1" w:rsidR="00B91C5C" w:rsidRPr="00BE2A2E" w:rsidRDefault="00B91C5C" w:rsidP="0058682D">
      <w:pPr>
        <w:pStyle w:val="ListParagraph"/>
        <w:numPr>
          <w:ilvl w:val="0"/>
          <w:numId w:val="12"/>
        </w:numPr>
        <w:rPr>
          <w:rFonts w:ascii="Arial" w:hAnsi="Arial" w:cs="Arial"/>
          <w:sz w:val="28"/>
          <w:szCs w:val="28"/>
        </w:rPr>
      </w:pPr>
      <w:r w:rsidRPr="00BE2A2E">
        <w:rPr>
          <w:rFonts w:ascii="Arial" w:hAnsi="Arial" w:cs="Arial"/>
          <w:sz w:val="28"/>
          <w:szCs w:val="28"/>
        </w:rPr>
        <w:t>Matt</w:t>
      </w:r>
      <w:r w:rsidR="005F5996">
        <w:rPr>
          <w:rFonts w:ascii="Arial" w:hAnsi="Arial" w:cs="Arial"/>
          <w:sz w:val="28"/>
          <w:szCs w:val="28"/>
        </w:rPr>
        <w:t xml:space="preserve"> and Tanya</w:t>
      </w:r>
      <w:r w:rsidRPr="00BE2A2E">
        <w:rPr>
          <w:rFonts w:ascii="Arial" w:hAnsi="Arial" w:cs="Arial"/>
          <w:sz w:val="28"/>
          <w:szCs w:val="28"/>
        </w:rPr>
        <w:t xml:space="preserve"> provided DOR updates (see above)</w:t>
      </w:r>
    </w:p>
    <w:p w14:paraId="2126D687" w14:textId="77777777" w:rsidR="00AA5932" w:rsidRPr="00BE2A2E" w:rsidRDefault="00AA5932" w:rsidP="00B7681E">
      <w:pPr>
        <w:rPr>
          <w:rFonts w:ascii="Arial" w:hAnsi="Arial" w:cs="Arial"/>
          <w:b/>
          <w:bCs/>
          <w:sz w:val="28"/>
          <w:szCs w:val="28"/>
        </w:rPr>
      </w:pPr>
    </w:p>
    <w:p w14:paraId="65121EFD" w14:textId="560DA179" w:rsidR="00473607" w:rsidRPr="00BE2A2E" w:rsidRDefault="00AA5932" w:rsidP="00B7681E">
      <w:pPr>
        <w:rPr>
          <w:rFonts w:ascii="Arial" w:hAnsi="Arial" w:cs="Arial"/>
          <w:b/>
          <w:bCs/>
          <w:sz w:val="28"/>
          <w:szCs w:val="28"/>
        </w:rPr>
      </w:pPr>
      <w:r w:rsidRPr="00BE2A2E">
        <w:rPr>
          <w:rFonts w:ascii="Arial" w:hAnsi="Arial" w:cs="Arial"/>
          <w:b/>
          <w:bCs/>
          <w:sz w:val="28"/>
          <w:szCs w:val="28"/>
        </w:rPr>
        <w:t>TBI Resource List</w:t>
      </w:r>
    </w:p>
    <w:p w14:paraId="2265A941" w14:textId="45EF431B" w:rsidR="005F5996" w:rsidRPr="005F5996" w:rsidRDefault="00BE2A2E" w:rsidP="0058682D">
      <w:pPr>
        <w:pStyle w:val="ListParagraph"/>
        <w:numPr>
          <w:ilvl w:val="0"/>
          <w:numId w:val="13"/>
        </w:numPr>
        <w:rPr>
          <w:rFonts w:ascii="Arial" w:hAnsi="Arial" w:cs="Arial"/>
          <w:sz w:val="28"/>
          <w:szCs w:val="28"/>
        </w:rPr>
      </w:pPr>
      <w:r w:rsidRPr="00BE2A2E">
        <w:rPr>
          <w:rFonts w:ascii="Arial" w:hAnsi="Arial" w:cs="Arial"/>
          <w:sz w:val="28"/>
          <w:szCs w:val="28"/>
        </w:rPr>
        <w:t xml:space="preserve">Randy </w:t>
      </w:r>
      <w:r w:rsidR="005F5996">
        <w:rPr>
          <w:rFonts w:ascii="Arial" w:hAnsi="Arial" w:cs="Arial"/>
          <w:sz w:val="28"/>
          <w:szCs w:val="28"/>
        </w:rPr>
        <w:t>showed a rough draft of a potential timeline for creating a resource document for use by TBI Survivors, their families, and caregivers.</w:t>
      </w:r>
    </w:p>
    <w:p w14:paraId="2BF6896B" w14:textId="47967A0E" w:rsidR="00AA5932" w:rsidRPr="00BE2A2E" w:rsidRDefault="00AA5932" w:rsidP="00AA5932">
      <w:pPr>
        <w:rPr>
          <w:rFonts w:ascii="Arial" w:hAnsi="Arial" w:cs="Arial"/>
          <w:sz w:val="28"/>
          <w:szCs w:val="28"/>
        </w:rPr>
      </w:pPr>
    </w:p>
    <w:p w14:paraId="72D557BB" w14:textId="6634443A" w:rsidR="00AA5932" w:rsidRPr="00AF45A1" w:rsidRDefault="00AA5932" w:rsidP="00AF45A1">
      <w:pPr>
        <w:pBdr>
          <w:top w:val="single" w:sz="4" w:space="1" w:color="auto"/>
        </w:pBdr>
        <w:rPr>
          <w:rFonts w:ascii="Arial" w:hAnsi="Arial" w:cs="Arial"/>
          <w:b/>
          <w:bCs/>
          <w:sz w:val="28"/>
          <w:szCs w:val="28"/>
        </w:rPr>
      </w:pPr>
      <w:r w:rsidRPr="00AF45A1">
        <w:rPr>
          <w:rFonts w:ascii="Arial" w:hAnsi="Arial" w:cs="Arial"/>
          <w:b/>
          <w:bCs/>
          <w:sz w:val="28"/>
          <w:szCs w:val="28"/>
        </w:rPr>
        <w:t>Logic Model</w:t>
      </w:r>
    </w:p>
    <w:p w14:paraId="3F17C7DA" w14:textId="77777777" w:rsidR="002C2D45" w:rsidRPr="002C2D45" w:rsidRDefault="002C2D45" w:rsidP="002C2D45">
      <w:pPr>
        <w:rPr>
          <w:rFonts w:ascii="Arial" w:hAnsi="Arial" w:cs="Arial"/>
          <w:sz w:val="28"/>
          <w:szCs w:val="28"/>
          <w:u w:val="single"/>
        </w:rPr>
      </w:pPr>
      <w:r w:rsidRPr="002C2D45">
        <w:rPr>
          <w:rFonts w:ascii="Arial" w:hAnsi="Arial" w:cs="Arial"/>
          <w:sz w:val="28"/>
          <w:szCs w:val="28"/>
          <w:u w:val="single"/>
        </w:rPr>
        <w:t xml:space="preserve">Problem statements: </w:t>
      </w:r>
    </w:p>
    <w:p w14:paraId="0E5AD4AF" w14:textId="77777777" w:rsidR="002C2D45" w:rsidRPr="002C2D45" w:rsidRDefault="002C2D45" w:rsidP="0058682D">
      <w:pPr>
        <w:numPr>
          <w:ilvl w:val="0"/>
          <w:numId w:val="17"/>
        </w:numPr>
        <w:rPr>
          <w:rFonts w:ascii="Arial" w:hAnsi="Arial" w:cs="Arial"/>
          <w:sz w:val="28"/>
          <w:szCs w:val="28"/>
        </w:rPr>
      </w:pPr>
      <w:r w:rsidRPr="002C2D45">
        <w:rPr>
          <w:rFonts w:ascii="Arial" w:hAnsi="Arial" w:cs="Arial"/>
          <w:sz w:val="28"/>
          <w:szCs w:val="28"/>
        </w:rPr>
        <w:t>There is a lack of awareness of education materials available for survivors and organizations that currently or may intersect with the TBI Community</w:t>
      </w:r>
    </w:p>
    <w:p w14:paraId="4D9DF2EC" w14:textId="77777777" w:rsidR="002C2D45" w:rsidRPr="002C2D45" w:rsidRDefault="002C2D45" w:rsidP="0058682D">
      <w:pPr>
        <w:numPr>
          <w:ilvl w:val="0"/>
          <w:numId w:val="17"/>
        </w:numPr>
        <w:rPr>
          <w:rFonts w:ascii="Arial" w:hAnsi="Arial" w:cs="Arial"/>
          <w:sz w:val="28"/>
          <w:szCs w:val="28"/>
        </w:rPr>
      </w:pPr>
      <w:r w:rsidRPr="002C2D45">
        <w:rPr>
          <w:rFonts w:ascii="Arial" w:hAnsi="Arial" w:cs="Arial"/>
          <w:sz w:val="28"/>
          <w:szCs w:val="28"/>
        </w:rPr>
        <w:t>The existing educational resources are challenging to disseminate to the appropriate stakeholders.</w:t>
      </w:r>
    </w:p>
    <w:p w14:paraId="3F7D2E29" w14:textId="77777777" w:rsidR="002C2D45" w:rsidRPr="002C2D45" w:rsidRDefault="002C2D45" w:rsidP="0058682D">
      <w:pPr>
        <w:numPr>
          <w:ilvl w:val="0"/>
          <w:numId w:val="17"/>
        </w:numPr>
        <w:rPr>
          <w:rFonts w:ascii="Arial" w:hAnsi="Arial" w:cs="Arial"/>
          <w:sz w:val="28"/>
          <w:szCs w:val="28"/>
        </w:rPr>
      </w:pPr>
      <w:r w:rsidRPr="002C2D45">
        <w:rPr>
          <w:rFonts w:ascii="Arial" w:hAnsi="Arial" w:cs="Arial"/>
          <w:sz w:val="28"/>
          <w:szCs w:val="28"/>
        </w:rPr>
        <w:t>Resources are not linguistically or culturally accessible.</w:t>
      </w:r>
    </w:p>
    <w:p w14:paraId="4060C059" w14:textId="77777777" w:rsidR="002C2D45" w:rsidRPr="002C2D45" w:rsidRDefault="002C2D45" w:rsidP="0058682D">
      <w:pPr>
        <w:numPr>
          <w:ilvl w:val="0"/>
          <w:numId w:val="17"/>
        </w:numPr>
        <w:rPr>
          <w:rFonts w:ascii="Arial" w:hAnsi="Arial" w:cs="Arial"/>
          <w:sz w:val="28"/>
          <w:szCs w:val="28"/>
        </w:rPr>
      </w:pPr>
      <w:r w:rsidRPr="002C2D45">
        <w:rPr>
          <w:rFonts w:ascii="Arial" w:hAnsi="Arial" w:cs="Arial"/>
          <w:sz w:val="28"/>
          <w:szCs w:val="28"/>
        </w:rPr>
        <w:t>There is a need for accessible materials and literature for TBI survivors and stakeholders.</w:t>
      </w:r>
    </w:p>
    <w:p w14:paraId="5ABFEDEC" w14:textId="77777777" w:rsidR="002C2D45" w:rsidRPr="002C2D45" w:rsidRDefault="002C2D45" w:rsidP="0058682D">
      <w:pPr>
        <w:numPr>
          <w:ilvl w:val="0"/>
          <w:numId w:val="17"/>
        </w:numPr>
        <w:rPr>
          <w:rFonts w:ascii="Arial" w:hAnsi="Arial" w:cs="Arial"/>
          <w:sz w:val="28"/>
          <w:szCs w:val="28"/>
        </w:rPr>
      </w:pPr>
      <w:r w:rsidRPr="002C2D45">
        <w:rPr>
          <w:rFonts w:ascii="Arial" w:hAnsi="Arial" w:cs="Arial"/>
          <w:sz w:val="28"/>
          <w:szCs w:val="28"/>
        </w:rPr>
        <w:t>There are significant gaps among resources and in delivery to TBI survivors.</w:t>
      </w:r>
    </w:p>
    <w:p w14:paraId="10175D8A" w14:textId="77777777" w:rsidR="002C2D45" w:rsidRPr="002C2D45" w:rsidRDefault="002C2D45" w:rsidP="0058682D">
      <w:pPr>
        <w:numPr>
          <w:ilvl w:val="0"/>
          <w:numId w:val="17"/>
        </w:numPr>
        <w:rPr>
          <w:rFonts w:ascii="Arial" w:hAnsi="Arial" w:cs="Arial"/>
          <w:sz w:val="28"/>
          <w:szCs w:val="28"/>
        </w:rPr>
      </w:pPr>
      <w:r w:rsidRPr="002C2D45">
        <w:rPr>
          <w:rFonts w:ascii="Arial" w:hAnsi="Arial" w:cs="Arial"/>
          <w:sz w:val="28"/>
          <w:szCs w:val="28"/>
        </w:rPr>
        <w:t>There is a lack of awareness of symptoms/diagnosis of TBI</w:t>
      </w:r>
    </w:p>
    <w:p w14:paraId="6B6C32B3" w14:textId="77777777" w:rsidR="002C2D45" w:rsidRPr="002C2D45" w:rsidRDefault="002C2D45" w:rsidP="002C2D45">
      <w:pPr>
        <w:rPr>
          <w:rFonts w:ascii="Arial" w:hAnsi="Arial" w:cs="Arial"/>
          <w:sz w:val="28"/>
          <w:szCs w:val="28"/>
        </w:rPr>
      </w:pPr>
    </w:p>
    <w:p w14:paraId="30E1E661" w14:textId="77777777" w:rsidR="002C2D45" w:rsidRPr="002C2D45" w:rsidRDefault="002C2D45" w:rsidP="002C2D45">
      <w:pPr>
        <w:rPr>
          <w:rFonts w:ascii="Arial" w:hAnsi="Arial" w:cs="Arial"/>
          <w:sz w:val="28"/>
          <w:szCs w:val="28"/>
          <w:u w:val="single"/>
        </w:rPr>
      </w:pPr>
      <w:r w:rsidRPr="002C2D45">
        <w:rPr>
          <w:rFonts w:ascii="Arial" w:hAnsi="Arial" w:cs="Arial"/>
          <w:sz w:val="28"/>
          <w:szCs w:val="28"/>
          <w:u w:val="single"/>
        </w:rPr>
        <w:t>Action items:</w:t>
      </w:r>
    </w:p>
    <w:p w14:paraId="654FD9B3" w14:textId="77777777" w:rsidR="002C2D45" w:rsidRPr="002C2D45" w:rsidRDefault="002C2D45" w:rsidP="0058682D">
      <w:pPr>
        <w:numPr>
          <w:ilvl w:val="0"/>
          <w:numId w:val="21"/>
        </w:numPr>
        <w:rPr>
          <w:rFonts w:ascii="Arial" w:hAnsi="Arial" w:cs="Arial"/>
          <w:sz w:val="28"/>
          <w:szCs w:val="28"/>
        </w:rPr>
      </w:pPr>
      <w:r w:rsidRPr="002C2D45">
        <w:rPr>
          <w:rFonts w:ascii="Arial" w:hAnsi="Arial" w:cs="Arial"/>
          <w:sz w:val="28"/>
          <w:szCs w:val="28"/>
        </w:rPr>
        <w:t>TBI EPOC members start accumulating resources that are used for TBI survivors, caregivers?</w:t>
      </w:r>
    </w:p>
    <w:p w14:paraId="435F864A" w14:textId="77777777" w:rsidR="002C2D45" w:rsidRPr="002C2D45" w:rsidRDefault="002C2D45" w:rsidP="0058682D">
      <w:pPr>
        <w:numPr>
          <w:ilvl w:val="0"/>
          <w:numId w:val="21"/>
        </w:numPr>
        <w:rPr>
          <w:rFonts w:ascii="Arial" w:hAnsi="Arial" w:cs="Arial"/>
          <w:sz w:val="28"/>
          <w:szCs w:val="28"/>
        </w:rPr>
      </w:pPr>
      <w:r w:rsidRPr="002C2D45">
        <w:rPr>
          <w:rFonts w:ascii="Arial" w:hAnsi="Arial" w:cs="Arial"/>
          <w:sz w:val="28"/>
          <w:szCs w:val="28"/>
        </w:rPr>
        <w:t>https://msktc.org/TBI</w:t>
      </w:r>
    </w:p>
    <w:p w14:paraId="42AF8BB1" w14:textId="77777777" w:rsidR="002C2D45" w:rsidRPr="002C2D45" w:rsidRDefault="002C2D45" w:rsidP="0058682D">
      <w:pPr>
        <w:numPr>
          <w:ilvl w:val="0"/>
          <w:numId w:val="21"/>
        </w:numPr>
        <w:rPr>
          <w:rFonts w:ascii="Arial" w:hAnsi="Arial" w:cs="Arial"/>
          <w:sz w:val="28"/>
          <w:szCs w:val="28"/>
        </w:rPr>
      </w:pPr>
      <w:r w:rsidRPr="002C2D45">
        <w:rPr>
          <w:rFonts w:ascii="Arial" w:hAnsi="Arial" w:cs="Arial"/>
          <w:sz w:val="28"/>
          <w:szCs w:val="28"/>
        </w:rPr>
        <w:t>Central, comprehensive directory / repository for these resources?</w:t>
      </w:r>
    </w:p>
    <w:p w14:paraId="638ED1BA" w14:textId="77777777" w:rsidR="002C2D45" w:rsidRPr="002C2D45" w:rsidRDefault="002C2D45" w:rsidP="0058682D">
      <w:pPr>
        <w:numPr>
          <w:ilvl w:val="0"/>
          <w:numId w:val="21"/>
        </w:numPr>
        <w:rPr>
          <w:rFonts w:ascii="Arial" w:hAnsi="Arial" w:cs="Arial"/>
          <w:sz w:val="28"/>
          <w:szCs w:val="28"/>
        </w:rPr>
      </w:pPr>
      <w:r w:rsidRPr="002C2D45">
        <w:rPr>
          <w:rFonts w:ascii="Arial" w:hAnsi="Arial" w:cs="Arial"/>
          <w:sz w:val="28"/>
          <w:szCs w:val="28"/>
        </w:rPr>
        <w:t>Living document, shared drive?</w:t>
      </w:r>
    </w:p>
    <w:p w14:paraId="7910B0E5" w14:textId="77777777" w:rsidR="002C2D45" w:rsidRPr="002C2D45" w:rsidRDefault="002C2D45" w:rsidP="002C2D45">
      <w:pPr>
        <w:rPr>
          <w:rFonts w:ascii="Arial" w:hAnsi="Arial" w:cs="Arial"/>
          <w:sz w:val="28"/>
          <w:szCs w:val="28"/>
          <w:u w:val="single"/>
        </w:rPr>
      </w:pPr>
    </w:p>
    <w:p w14:paraId="105F49B7" w14:textId="77777777" w:rsidR="002C2D45" w:rsidRPr="002C2D45" w:rsidRDefault="002C2D45" w:rsidP="002C2D45">
      <w:pPr>
        <w:rPr>
          <w:rFonts w:ascii="Arial" w:hAnsi="Arial" w:cs="Arial"/>
          <w:sz w:val="28"/>
          <w:szCs w:val="28"/>
        </w:rPr>
      </w:pPr>
      <w:r w:rsidRPr="002C2D45">
        <w:rPr>
          <w:rFonts w:ascii="Arial" w:hAnsi="Arial" w:cs="Arial"/>
          <w:sz w:val="28"/>
          <w:szCs w:val="28"/>
          <w:u w:val="single"/>
        </w:rPr>
        <w:t>Goal statement:</w:t>
      </w:r>
      <w:r w:rsidRPr="002C2D45">
        <w:rPr>
          <w:rFonts w:ascii="Arial" w:hAnsi="Arial" w:cs="Arial"/>
          <w:sz w:val="28"/>
          <w:szCs w:val="28"/>
        </w:rPr>
        <w:t xml:space="preserve"> </w:t>
      </w:r>
    </w:p>
    <w:p w14:paraId="329BA329" w14:textId="77777777" w:rsidR="002C2D45" w:rsidRPr="002C2D45" w:rsidRDefault="002C2D45" w:rsidP="002C2D45">
      <w:pPr>
        <w:rPr>
          <w:rFonts w:ascii="Arial" w:hAnsi="Arial" w:cs="Arial"/>
          <w:sz w:val="28"/>
          <w:szCs w:val="28"/>
        </w:rPr>
      </w:pPr>
      <w:r w:rsidRPr="002C2D45">
        <w:rPr>
          <w:rFonts w:ascii="Arial" w:hAnsi="Arial" w:cs="Arial"/>
          <w:sz w:val="28"/>
          <w:szCs w:val="28"/>
        </w:rPr>
        <w:t>To design, disseminate and maintain an active directory of accessible and appropriate resources for TBI survivors, caregivers, organizations, and the public.</w:t>
      </w:r>
    </w:p>
    <w:p w14:paraId="17CF1FC8" w14:textId="77777777" w:rsidR="002C2D45" w:rsidRPr="002C2D45" w:rsidRDefault="002C2D45" w:rsidP="002C2D45">
      <w:pPr>
        <w:rPr>
          <w:rFonts w:ascii="Arial" w:hAnsi="Arial" w:cs="Arial"/>
          <w:sz w:val="28"/>
          <w:szCs w:val="28"/>
        </w:rPr>
      </w:pPr>
    </w:p>
    <w:p w14:paraId="000304DE" w14:textId="77777777" w:rsidR="002C2D45" w:rsidRPr="002C2D45" w:rsidRDefault="002C2D45" w:rsidP="002C2D45">
      <w:pPr>
        <w:rPr>
          <w:rFonts w:ascii="Arial" w:hAnsi="Arial" w:cs="Arial"/>
          <w:sz w:val="28"/>
          <w:szCs w:val="28"/>
          <w:u w:val="single"/>
        </w:rPr>
      </w:pPr>
      <w:r w:rsidRPr="002C2D45">
        <w:rPr>
          <w:rFonts w:ascii="Arial" w:hAnsi="Arial" w:cs="Arial"/>
          <w:sz w:val="28"/>
          <w:szCs w:val="28"/>
          <w:u w:val="single"/>
        </w:rPr>
        <w:t xml:space="preserve">External factors:  </w:t>
      </w:r>
    </w:p>
    <w:p w14:paraId="0EDE5786" w14:textId="77777777" w:rsidR="002C2D45" w:rsidRPr="002C2D45" w:rsidRDefault="002C2D45" w:rsidP="0058682D">
      <w:pPr>
        <w:numPr>
          <w:ilvl w:val="0"/>
          <w:numId w:val="18"/>
        </w:numPr>
        <w:rPr>
          <w:rFonts w:ascii="Arial" w:hAnsi="Arial" w:cs="Arial"/>
          <w:sz w:val="28"/>
          <w:szCs w:val="28"/>
        </w:rPr>
      </w:pPr>
      <w:r w:rsidRPr="002C2D45">
        <w:rPr>
          <w:rFonts w:ascii="Arial" w:hAnsi="Arial" w:cs="Arial"/>
          <w:sz w:val="28"/>
          <w:szCs w:val="28"/>
        </w:rPr>
        <w:t>Input from clients re unusable web sites or value of resource</w:t>
      </w:r>
    </w:p>
    <w:p w14:paraId="02D05CDE" w14:textId="77777777" w:rsidR="002C2D45" w:rsidRPr="002C2D45" w:rsidRDefault="002C2D45" w:rsidP="0058682D">
      <w:pPr>
        <w:numPr>
          <w:ilvl w:val="0"/>
          <w:numId w:val="18"/>
        </w:numPr>
        <w:rPr>
          <w:rFonts w:ascii="Arial" w:hAnsi="Arial" w:cs="Arial"/>
          <w:sz w:val="28"/>
          <w:szCs w:val="28"/>
        </w:rPr>
      </w:pPr>
      <w:r w:rsidRPr="002C2D45">
        <w:rPr>
          <w:rFonts w:ascii="Arial" w:hAnsi="Arial" w:cs="Arial"/>
          <w:sz w:val="28"/>
          <w:szCs w:val="28"/>
        </w:rPr>
        <w:t>Lack of funding, personnel/admin changes</w:t>
      </w:r>
    </w:p>
    <w:p w14:paraId="0E875FE5" w14:textId="77777777" w:rsidR="002C2D45" w:rsidRPr="002C2D45" w:rsidRDefault="002C2D45" w:rsidP="0058682D">
      <w:pPr>
        <w:numPr>
          <w:ilvl w:val="0"/>
          <w:numId w:val="18"/>
        </w:numPr>
        <w:rPr>
          <w:rFonts w:ascii="Arial" w:hAnsi="Arial" w:cs="Arial"/>
          <w:sz w:val="28"/>
          <w:szCs w:val="28"/>
        </w:rPr>
      </w:pPr>
      <w:r w:rsidRPr="002C2D45">
        <w:rPr>
          <w:rFonts w:ascii="Arial" w:hAnsi="Arial" w:cs="Arial"/>
          <w:sz w:val="28"/>
          <w:szCs w:val="28"/>
        </w:rPr>
        <w:lastRenderedPageBreak/>
        <w:t>Process for updating/review, DOR procedures</w:t>
      </w:r>
    </w:p>
    <w:p w14:paraId="7A76889A" w14:textId="77777777" w:rsidR="002C2D45" w:rsidRPr="002C2D45" w:rsidRDefault="002C2D45" w:rsidP="0058682D">
      <w:pPr>
        <w:numPr>
          <w:ilvl w:val="0"/>
          <w:numId w:val="18"/>
        </w:numPr>
        <w:rPr>
          <w:rFonts w:ascii="Arial" w:hAnsi="Arial" w:cs="Arial"/>
          <w:sz w:val="28"/>
          <w:szCs w:val="28"/>
        </w:rPr>
      </w:pPr>
      <w:r w:rsidRPr="002C2D45">
        <w:rPr>
          <w:rFonts w:ascii="Arial" w:hAnsi="Arial" w:cs="Arial"/>
          <w:sz w:val="28"/>
          <w:szCs w:val="28"/>
        </w:rPr>
        <w:t>Extent/Breadth of language and cultural considerations</w:t>
      </w:r>
    </w:p>
    <w:p w14:paraId="3063822E" w14:textId="77777777" w:rsidR="002C2D45" w:rsidRPr="002C2D45" w:rsidRDefault="002C2D45" w:rsidP="002C2D45">
      <w:pPr>
        <w:rPr>
          <w:rFonts w:ascii="Arial" w:hAnsi="Arial" w:cs="Arial"/>
          <w:sz w:val="28"/>
          <w:szCs w:val="28"/>
        </w:rPr>
      </w:pPr>
    </w:p>
    <w:p w14:paraId="7485F51A" w14:textId="77777777" w:rsidR="002C2D45" w:rsidRPr="002C2D45" w:rsidRDefault="002C2D45" w:rsidP="002C2D45">
      <w:pPr>
        <w:rPr>
          <w:rFonts w:ascii="Arial" w:hAnsi="Arial" w:cs="Arial"/>
          <w:sz w:val="28"/>
          <w:szCs w:val="28"/>
          <w:u w:val="single"/>
        </w:rPr>
      </w:pPr>
      <w:r w:rsidRPr="002C2D45">
        <w:rPr>
          <w:rFonts w:ascii="Arial" w:hAnsi="Arial" w:cs="Arial"/>
          <w:sz w:val="28"/>
          <w:szCs w:val="28"/>
          <w:u w:val="single"/>
        </w:rPr>
        <w:t xml:space="preserve">Assumptions: </w:t>
      </w:r>
    </w:p>
    <w:p w14:paraId="5218D0D8" w14:textId="77777777" w:rsidR="002C2D45" w:rsidRPr="002C2D45" w:rsidRDefault="002C2D45" w:rsidP="0058682D">
      <w:pPr>
        <w:numPr>
          <w:ilvl w:val="0"/>
          <w:numId w:val="19"/>
        </w:numPr>
        <w:rPr>
          <w:rFonts w:ascii="Arial" w:hAnsi="Arial" w:cs="Arial"/>
          <w:sz w:val="28"/>
          <w:szCs w:val="28"/>
        </w:rPr>
      </w:pPr>
      <w:r w:rsidRPr="002C2D45">
        <w:rPr>
          <w:rFonts w:ascii="Arial" w:hAnsi="Arial" w:cs="Arial"/>
          <w:sz w:val="28"/>
          <w:szCs w:val="28"/>
        </w:rPr>
        <w:t>There is insufficient availability of concise and complete data.</w:t>
      </w:r>
    </w:p>
    <w:p w14:paraId="1D10C59D" w14:textId="77777777" w:rsidR="002C2D45" w:rsidRPr="002C2D45" w:rsidRDefault="002C2D45" w:rsidP="0058682D">
      <w:pPr>
        <w:numPr>
          <w:ilvl w:val="0"/>
          <w:numId w:val="19"/>
        </w:numPr>
        <w:rPr>
          <w:rFonts w:ascii="Arial" w:hAnsi="Arial" w:cs="Arial"/>
          <w:sz w:val="28"/>
          <w:szCs w:val="28"/>
        </w:rPr>
      </w:pPr>
      <w:r w:rsidRPr="002C2D45">
        <w:rPr>
          <w:rFonts w:ascii="Arial" w:hAnsi="Arial" w:cs="Arial"/>
          <w:sz w:val="28"/>
          <w:szCs w:val="28"/>
        </w:rPr>
        <w:t>Not everyone has access to the internet.</w:t>
      </w:r>
    </w:p>
    <w:p w14:paraId="2779D507" w14:textId="77777777" w:rsidR="002C2D45" w:rsidRPr="002C2D45" w:rsidRDefault="002C2D45" w:rsidP="002C2D45">
      <w:pPr>
        <w:rPr>
          <w:rFonts w:ascii="Arial" w:hAnsi="Arial" w:cs="Arial"/>
          <w:sz w:val="28"/>
          <w:szCs w:val="28"/>
        </w:rPr>
      </w:pPr>
    </w:p>
    <w:p w14:paraId="07EE41D7" w14:textId="77777777" w:rsidR="002C2D45" w:rsidRPr="002C2D45" w:rsidRDefault="002C2D45" w:rsidP="002C2D45">
      <w:pPr>
        <w:rPr>
          <w:rFonts w:ascii="Arial" w:hAnsi="Arial" w:cs="Arial"/>
          <w:sz w:val="28"/>
          <w:szCs w:val="28"/>
        </w:rPr>
      </w:pPr>
      <w:r w:rsidRPr="002C2D45">
        <w:rPr>
          <w:rFonts w:ascii="Arial" w:hAnsi="Arial" w:cs="Arial"/>
          <w:sz w:val="28"/>
          <w:szCs w:val="28"/>
          <w:u w:val="single"/>
        </w:rPr>
        <w:t>Identify resources:</w:t>
      </w:r>
      <w:r w:rsidRPr="002C2D45">
        <w:rPr>
          <w:rFonts w:ascii="Arial" w:hAnsi="Arial" w:cs="Arial"/>
          <w:sz w:val="28"/>
          <w:szCs w:val="28"/>
        </w:rPr>
        <w:cr/>
        <w:t>1.</w:t>
      </w:r>
      <w:r w:rsidRPr="002C2D45">
        <w:rPr>
          <w:rFonts w:ascii="Arial" w:hAnsi="Arial" w:cs="Arial"/>
          <w:sz w:val="28"/>
          <w:szCs w:val="28"/>
        </w:rPr>
        <w:tab/>
        <w:t>CATBI -12 TBI Sites (for Data and advocacy)</w:t>
      </w:r>
    </w:p>
    <w:p w14:paraId="5A6095D8" w14:textId="77777777" w:rsidR="002C2D45" w:rsidRPr="002C2D45" w:rsidRDefault="002C2D45" w:rsidP="002C2D45">
      <w:pPr>
        <w:rPr>
          <w:rFonts w:ascii="Arial" w:hAnsi="Arial" w:cs="Arial"/>
          <w:sz w:val="28"/>
          <w:szCs w:val="28"/>
        </w:rPr>
      </w:pPr>
      <w:r w:rsidRPr="002C2D45">
        <w:rPr>
          <w:rFonts w:ascii="Arial" w:hAnsi="Arial" w:cs="Arial"/>
          <w:sz w:val="28"/>
          <w:szCs w:val="28"/>
        </w:rPr>
        <w:t>2.</w:t>
      </w:r>
      <w:r w:rsidRPr="002C2D45">
        <w:rPr>
          <w:rFonts w:ascii="Arial" w:hAnsi="Arial" w:cs="Arial"/>
          <w:sz w:val="28"/>
          <w:szCs w:val="28"/>
        </w:rPr>
        <w:tab/>
        <w:t>DOR leadership</w:t>
      </w:r>
      <w:r w:rsidRPr="002C2D45">
        <w:rPr>
          <w:rFonts w:ascii="Arial" w:hAnsi="Arial" w:cs="Arial"/>
          <w:sz w:val="28"/>
          <w:szCs w:val="28"/>
        </w:rPr>
        <w:cr/>
        <w:t>3.</w:t>
      </w:r>
      <w:r w:rsidRPr="002C2D45">
        <w:rPr>
          <w:rFonts w:ascii="Arial" w:hAnsi="Arial" w:cs="Arial"/>
          <w:sz w:val="28"/>
          <w:szCs w:val="28"/>
        </w:rPr>
        <w:tab/>
        <w:t>TBI Advisory Board</w:t>
      </w:r>
      <w:r w:rsidRPr="002C2D45">
        <w:rPr>
          <w:rFonts w:ascii="Arial" w:hAnsi="Arial" w:cs="Arial"/>
          <w:sz w:val="28"/>
          <w:szCs w:val="28"/>
        </w:rPr>
        <w:cr/>
        <w:t>4.</w:t>
      </w:r>
      <w:r w:rsidRPr="002C2D45">
        <w:rPr>
          <w:rFonts w:ascii="Arial" w:hAnsi="Arial" w:cs="Arial"/>
          <w:sz w:val="28"/>
          <w:szCs w:val="28"/>
        </w:rPr>
        <w:tab/>
        <w:t>HCAI- Data</w:t>
      </w:r>
      <w:r w:rsidRPr="002C2D45">
        <w:rPr>
          <w:rFonts w:ascii="Arial" w:hAnsi="Arial" w:cs="Arial"/>
          <w:sz w:val="28"/>
          <w:szCs w:val="28"/>
        </w:rPr>
        <w:cr/>
        <w:t>5.</w:t>
      </w:r>
      <w:r w:rsidRPr="002C2D45">
        <w:rPr>
          <w:rFonts w:ascii="Arial" w:hAnsi="Arial" w:cs="Arial"/>
          <w:sz w:val="28"/>
          <w:szCs w:val="28"/>
        </w:rPr>
        <w:tab/>
        <w:t>Trauma Registry Data</w:t>
      </w:r>
      <w:r w:rsidRPr="002C2D45">
        <w:rPr>
          <w:rFonts w:ascii="Arial" w:hAnsi="Arial" w:cs="Arial"/>
          <w:sz w:val="28"/>
          <w:szCs w:val="28"/>
        </w:rPr>
        <w:cr/>
        <w:t>6.</w:t>
      </w:r>
      <w:r w:rsidRPr="002C2D45">
        <w:rPr>
          <w:rFonts w:ascii="Arial" w:hAnsi="Arial" w:cs="Arial"/>
          <w:sz w:val="28"/>
          <w:szCs w:val="28"/>
        </w:rPr>
        <w:tab/>
        <w:t>IL Network</w:t>
      </w:r>
      <w:r w:rsidRPr="002C2D45">
        <w:rPr>
          <w:rFonts w:ascii="Arial" w:hAnsi="Arial" w:cs="Arial"/>
          <w:sz w:val="28"/>
          <w:szCs w:val="28"/>
        </w:rPr>
        <w:cr/>
        <w:t>7.</w:t>
      </w:r>
      <w:r w:rsidRPr="002C2D45">
        <w:rPr>
          <w:rFonts w:ascii="Arial" w:hAnsi="Arial" w:cs="Arial"/>
          <w:sz w:val="28"/>
          <w:szCs w:val="28"/>
        </w:rPr>
        <w:tab/>
        <w:t>DHCS</w:t>
      </w:r>
      <w:r w:rsidRPr="002C2D45">
        <w:rPr>
          <w:rFonts w:ascii="Arial" w:hAnsi="Arial" w:cs="Arial"/>
          <w:sz w:val="28"/>
          <w:szCs w:val="28"/>
        </w:rPr>
        <w:cr/>
        <w:t>8.</w:t>
      </w:r>
      <w:r w:rsidRPr="002C2D45">
        <w:rPr>
          <w:rFonts w:ascii="Arial" w:hAnsi="Arial" w:cs="Arial"/>
          <w:sz w:val="28"/>
          <w:szCs w:val="28"/>
        </w:rPr>
        <w:tab/>
        <w:t>TBI Survivors and lived experience</w:t>
      </w:r>
      <w:r w:rsidRPr="002C2D45">
        <w:rPr>
          <w:rFonts w:ascii="Arial" w:hAnsi="Arial" w:cs="Arial"/>
          <w:sz w:val="28"/>
          <w:szCs w:val="28"/>
        </w:rPr>
        <w:cr/>
        <w:t>9.</w:t>
      </w:r>
      <w:r w:rsidRPr="002C2D45">
        <w:rPr>
          <w:rFonts w:ascii="Arial" w:hAnsi="Arial" w:cs="Arial"/>
          <w:sz w:val="28"/>
          <w:szCs w:val="28"/>
        </w:rPr>
        <w:tab/>
        <w:t>NASHIA</w:t>
      </w:r>
      <w:r w:rsidRPr="002C2D45">
        <w:rPr>
          <w:rFonts w:ascii="Arial" w:hAnsi="Arial" w:cs="Arial"/>
          <w:sz w:val="28"/>
          <w:szCs w:val="28"/>
        </w:rPr>
        <w:cr/>
        <w:t>10.</w:t>
      </w:r>
      <w:r w:rsidRPr="002C2D45">
        <w:rPr>
          <w:rFonts w:ascii="Arial" w:hAnsi="Arial" w:cs="Arial"/>
          <w:sz w:val="28"/>
          <w:szCs w:val="28"/>
        </w:rPr>
        <w:tab/>
        <w:t>BIA Cal</w:t>
      </w:r>
      <w:r w:rsidRPr="002C2D45">
        <w:rPr>
          <w:rFonts w:ascii="Arial" w:hAnsi="Arial" w:cs="Arial"/>
          <w:sz w:val="28"/>
          <w:szCs w:val="28"/>
        </w:rPr>
        <w:cr/>
        <w:t>11.</w:t>
      </w:r>
      <w:r w:rsidRPr="002C2D45">
        <w:rPr>
          <w:rFonts w:ascii="Arial" w:hAnsi="Arial" w:cs="Arial"/>
          <w:sz w:val="28"/>
          <w:szCs w:val="28"/>
        </w:rPr>
        <w:tab/>
        <w:t>Other state advisory boards</w:t>
      </w:r>
      <w:r w:rsidRPr="002C2D45">
        <w:rPr>
          <w:rFonts w:ascii="Arial" w:hAnsi="Arial" w:cs="Arial"/>
          <w:sz w:val="28"/>
          <w:szCs w:val="28"/>
        </w:rPr>
        <w:cr/>
        <w:t>13.</w:t>
      </w:r>
      <w:r w:rsidRPr="002C2D45">
        <w:rPr>
          <w:rFonts w:ascii="Arial" w:hAnsi="Arial" w:cs="Arial"/>
          <w:sz w:val="28"/>
          <w:szCs w:val="28"/>
        </w:rPr>
        <w:tab/>
        <w:t>Legislative champions</w:t>
      </w:r>
      <w:r w:rsidRPr="002C2D45">
        <w:rPr>
          <w:rFonts w:ascii="Arial" w:hAnsi="Arial" w:cs="Arial"/>
          <w:sz w:val="28"/>
          <w:szCs w:val="28"/>
        </w:rPr>
        <w:cr/>
        <w:t>14.</w:t>
      </w:r>
      <w:r w:rsidRPr="002C2D45">
        <w:rPr>
          <w:rFonts w:ascii="Arial" w:hAnsi="Arial" w:cs="Arial"/>
          <w:sz w:val="28"/>
          <w:szCs w:val="28"/>
        </w:rPr>
        <w:tab/>
        <w:t>Other state Departments (DHCS, DDS, DMH)</w:t>
      </w:r>
      <w:r w:rsidRPr="002C2D45">
        <w:rPr>
          <w:rFonts w:ascii="Arial" w:hAnsi="Arial" w:cs="Arial"/>
          <w:sz w:val="28"/>
          <w:szCs w:val="28"/>
        </w:rPr>
        <w:cr/>
        <w:t>15.</w:t>
      </w:r>
      <w:r w:rsidRPr="002C2D45">
        <w:rPr>
          <w:rFonts w:ascii="Arial" w:hAnsi="Arial" w:cs="Arial"/>
          <w:sz w:val="28"/>
          <w:szCs w:val="28"/>
        </w:rPr>
        <w:tab/>
        <w:t>National Concussion Legislation to follow nationally - Conley (Virginia)</w:t>
      </w:r>
      <w:r w:rsidRPr="002C2D45">
        <w:rPr>
          <w:rFonts w:ascii="Arial" w:hAnsi="Arial" w:cs="Arial"/>
          <w:sz w:val="28"/>
          <w:szCs w:val="28"/>
        </w:rPr>
        <w:cr/>
        <w:t>16.</w:t>
      </w:r>
      <w:r w:rsidRPr="002C2D45">
        <w:rPr>
          <w:rFonts w:ascii="Arial" w:hAnsi="Arial" w:cs="Arial"/>
          <w:sz w:val="28"/>
          <w:szCs w:val="28"/>
        </w:rPr>
        <w:tab/>
        <w:t>Healthcare and Health Insurance Plan Teams</w:t>
      </w:r>
    </w:p>
    <w:p w14:paraId="466156E9" w14:textId="77777777" w:rsidR="002C2D45" w:rsidRPr="002C2D45" w:rsidRDefault="002C2D45" w:rsidP="002C2D45">
      <w:pPr>
        <w:rPr>
          <w:rFonts w:ascii="Arial" w:hAnsi="Arial" w:cs="Arial"/>
          <w:sz w:val="28"/>
          <w:szCs w:val="28"/>
        </w:rPr>
      </w:pPr>
      <w:r w:rsidRPr="002C2D45">
        <w:rPr>
          <w:rFonts w:ascii="Arial" w:hAnsi="Arial" w:cs="Arial"/>
          <w:sz w:val="28"/>
          <w:szCs w:val="28"/>
        </w:rPr>
        <w:t>17.</w:t>
      </w:r>
      <w:r w:rsidRPr="002C2D45">
        <w:rPr>
          <w:rFonts w:ascii="Arial" w:hAnsi="Arial" w:cs="Arial"/>
          <w:sz w:val="28"/>
          <w:szCs w:val="28"/>
        </w:rPr>
        <w:tab/>
        <w:t>Private Philanthropic Organizations</w:t>
      </w:r>
    </w:p>
    <w:p w14:paraId="1F500183" w14:textId="77777777" w:rsidR="002C2D45" w:rsidRPr="002C2D45" w:rsidRDefault="002C2D45" w:rsidP="002C2D45">
      <w:pPr>
        <w:rPr>
          <w:rFonts w:ascii="Arial" w:hAnsi="Arial" w:cs="Arial"/>
          <w:sz w:val="28"/>
          <w:szCs w:val="28"/>
        </w:rPr>
      </w:pPr>
    </w:p>
    <w:p w14:paraId="5B56C266" w14:textId="77777777" w:rsidR="002C2D45" w:rsidRPr="002C2D45" w:rsidRDefault="002C2D45" w:rsidP="002C2D45">
      <w:pPr>
        <w:rPr>
          <w:rFonts w:ascii="Arial" w:hAnsi="Arial" w:cs="Arial"/>
          <w:sz w:val="28"/>
          <w:szCs w:val="28"/>
          <w:u w:val="single"/>
        </w:rPr>
      </w:pPr>
      <w:r w:rsidRPr="002C2D45">
        <w:rPr>
          <w:rFonts w:ascii="Arial" w:hAnsi="Arial" w:cs="Arial"/>
          <w:sz w:val="28"/>
          <w:szCs w:val="28"/>
          <w:u w:val="single"/>
        </w:rPr>
        <w:t xml:space="preserve">Project outcomes: </w:t>
      </w:r>
    </w:p>
    <w:p w14:paraId="2A6CABA8" w14:textId="77777777" w:rsidR="002C2D45" w:rsidRPr="002C2D45" w:rsidRDefault="002C2D45" w:rsidP="002C2D45">
      <w:pPr>
        <w:rPr>
          <w:rFonts w:ascii="Arial" w:hAnsi="Arial" w:cs="Arial"/>
          <w:sz w:val="28"/>
          <w:szCs w:val="28"/>
        </w:rPr>
      </w:pPr>
      <w:r w:rsidRPr="002C2D45">
        <w:rPr>
          <w:rFonts w:ascii="Arial" w:hAnsi="Arial" w:cs="Arial"/>
          <w:sz w:val="28"/>
          <w:szCs w:val="28"/>
        </w:rPr>
        <w:t>Broader dissemination of resources</w:t>
      </w:r>
    </w:p>
    <w:p w14:paraId="26021563" w14:textId="77777777" w:rsidR="002C2D45" w:rsidRPr="002C2D45" w:rsidRDefault="002C2D45" w:rsidP="002C2D45">
      <w:pPr>
        <w:rPr>
          <w:rFonts w:ascii="Arial" w:hAnsi="Arial" w:cs="Arial"/>
          <w:sz w:val="28"/>
          <w:szCs w:val="28"/>
        </w:rPr>
      </w:pPr>
      <w:r w:rsidRPr="002C2D45">
        <w:rPr>
          <w:rFonts w:ascii="Arial" w:hAnsi="Arial" w:cs="Arial"/>
          <w:sz w:val="28"/>
          <w:szCs w:val="28"/>
        </w:rPr>
        <w:t>Improve quality, relevance and usefulness of resources through user feedback</w:t>
      </w:r>
    </w:p>
    <w:p w14:paraId="38FB4A23" w14:textId="77777777" w:rsidR="002C2D45" w:rsidRPr="002C2D45" w:rsidRDefault="002C2D45" w:rsidP="002C2D45">
      <w:pPr>
        <w:rPr>
          <w:rFonts w:ascii="Arial" w:hAnsi="Arial" w:cs="Arial"/>
          <w:sz w:val="28"/>
          <w:szCs w:val="28"/>
          <w:u w:val="single"/>
        </w:rPr>
      </w:pPr>
      <w:r w:rsidRPr="002C2D45">
        <w:rPr>
          <w:rFonts w:ascii="Arial" w:hAnsi="Arial" w:cs="Arial"/>
          <w:sz w:val="28"/>
          <w:szCs w:val="28"/>
          <w:u w:val="single"/>
        </w:rPr>
        <w:t xml:space="preserve">Activities:  </w:t>
      </w:r>
    </w:p>
    <w:p w14:paraId="1B57EC05" w14:textId="77777777" w:rsidR="002C2D45" w:rsidRPr="002C2D45" w:rsidRDefault="002C2D45" w:rsidP="0058682D">
      <w:pPr>
        <w:numPr>
          <w:ilvl w:val="0"/>
          <w:numId w:val="20"/>
        </w:numPr>
        <w:rPr>
          <w:rFonts w:ascii="Arial" w:hAnsi="Arial" w:cs="Arial"/>
          <w:sz w:val="28"/>
          <w:szCs w:val="28"/>
        </w:rPr>
      </w:pPr>
      <w:r w:rsidRPr="002C2D45">
        <w:rPr>
          <w:rFonts w:ascii="Arial" w:hAnsi="Arial" w:cs="Arial"/>
          <w:sz w:val="28"/>
          <w:szCs w:val="28"/>
        </w:rPr>
        <w:t>Continue to qualify resources</w:t>
      </w:r>
    </w:p>
    <w:p w14:paraId="1706445A" w14:textId="77777777" w:rsidR="002C2D45" w:rsidRPr="002C2D45" w:rsidRDefault="002C2D45" w:rsidP="0058682D">
      <w:pPr>
        <w:numPr>
          <w:ilvl w:val="0"/>
          <w:numId w:val="20"/>
        </w:numPr>
        <w:rPr>
          <w:rFonts w:ascii="Arial" w:hAnsi="Arial" w:cs="Arial"/>
          <w:sz w:val="28"/>
          <w:szCs w:val="28"/>
        </w:rPr>
      </w:pPr>
      <w:r w:rsidRPr="002C2D45">
        <w:rPr>
          <w:rFonts w:ascii="Arial" w:hAnsi="Arial" w:cs="Arial"/>
          <w:sz w:val="28"/>
          <w:szCs w:val="28"/>
        </w:rPr>
        <w:t>Identify and qualify outreach opportunities</w:t>
      </w:r>
    </w:p>
    <w:p w14:paraId="6678DD93" w14:textId="77777777" w:rsidR="002C2D45" w:rsidRPr="002C2D45" w:rsidRDefault="002C2D45" w:rsidP="0058682D">
      <w:pPr>
        <w:numPr>
          <w:ilvl w:val="0"/>
          <w:numId w:val="20"/>
        </w:numPr>
        <w:rPr>
          <w:rFonts w:ascii="Arial" w:hAnsi="Arial" w:cs="Arial"/>
          <w:sz w:val="28"/>
          <w:szCs w:val="28"/>
        </w:rPr>
      </w:pPr>
      <w:r w:rsidRPr="002C2D45">
        <w:rPr>
          <w:rFonts w:ascii="Arial" w:hAnsi="Arial" w:cs="Arial"/>
          <w:sz w:val="28"/>
          <w:szCs w:val="28"/>
        </w:rPr>
        <w:t>Survey survivors – join groups, find out what the problems are</w:t>
      </w:r>
    </w:p>
    <w:p w14:paraId="45D94909" w14:textId="77777777" w:rsidR="002C2D45" w:rsidRPr="002C2D45" w:rsidRDefault="002C2D45" w:rsidP="0058682D">
      <w:pPr>
        <w:numPr>
          <w:ilvl w:val="0"/>
          <w:numId w:val="20"/>
        </w:numPr>
        <w:rPr>
          <w:rFonts w:ascii="Arial" w:hAnsi="Arial" w:cs="Arial"/>
          <w:sz w:val="28"/>
          <w:szCs w:val="28"/>
        </w:rPr>
      </w:pPr>
      <w:r w:rsidRPr="002C2D45">
        <w:rPr>
          <w:rFonts w:ascii="Arial" w:hAnsi="Arial" w:cs="Arial"/>
          <w:sz w:val="28"/>
          <w:szCs w:val="28"/>
        </w:rPr>
        <w:t>Add more categories to the Resources directory (e.g., symptoms management, new research, care centers, peer counseling/survivors groups)</w:t>
      </w:r>
    </w:p>
    <w:p w14:paraId="3BD3C90B" w14:textId="77777777" w:rsidR="002C2D45" w:rsidRPr="002C2D45" w:rsidRDefault="002C2D45" w:rsidP="0058682D">
      <w:pPr>
        <w:numPr>
          <w:ilvl w:val="1"/>
          <w:numId w:val="20"/>
        </w:numPr>
        <w:rPr>
          <w:rFonts w:ascii="Arial" w:hAnsi="Arial" w:cs="Arial"/>
          <w:sz w:val="28"/>
          <w:szCs w:val="28"/>
        </w:rPr>
      </w:pPr>
      <w:r w:rsidRPr="002C2D45">
        <w:rPr>
          <w:rFonts w:ascii="Arial" w:hAnsi="Arial" w:cs="Arial"/>
          <w:sz w:val="28"/>
          <w:szCs w:val="28"/>
        </w:rPr>
        <w:t>VA</w:t>
      </w:r>
    </w:p>
    <w:p w14:paraId="46D47E9E" w14:textId="77777777" w:rsidR="002C2D45" w:rsidRPr="002C2D45" w:rsidRDefault="002C2D45" w:rsidP="0058682D">
      <w:pPr>
        <w:numPr>
          <w:ilvl w:val="1"/>
          <w:numId w:val="20"/>
        </w:numPr>
        <w:rPr>
          <w:rFonts w:ascii="Arial" w:hAnsi="Arial" w:cs="Arial"/>
          <w:sz w:val="28"/>
          <w:szCs w:val="28"/>
        </w:rPr>
      </w:pPr>
      <w:r w:rsidRPr="002C2D45">
        <w:rPr>
          <w:rFonts w:ascii="Arial" w:hAnsi="Arial" w:cs="Arial"/>
          <w:sz w:val="28"/>
          <w:szCs w:val="28"/>
        </w:rPr>
        <w:t>SSA</w:t>
      </w:r>
    </w:p>
    <w:p w14:paraId="610A4225" w14:textId="77777777" w:rsidR="002C2D45" w:rsidRPr="002C2D45" w:rsidRDefault="002C2D45" w:rsidP="0058682D">
      <w:pPr>
        <w:numPr>
          <w:ilvl w:val="1"/>
          <w:numId w:val="20"/>
        </w:numPr>
        <w:rPr>
          <w:rFonts w:ascii="Arial" w:hAnsi="Arial" w:cs="Arial"/>
          <w:sz w:val="28"/>
          <w:szCs w:val="28"/>
        </w:rPr>
      </w:pPr>
      <w:r w:rsidRPr="002C2D45">
        <w:rPr>
          <w:rFonts w:ascii="Arial" w:hAnsi="Arial" w:cs="Arial"/>
          <w:sz w:val="28"/>
          <w:szCs w:val="28"/>
        </w:rPr>
        <w:lastRenderedPageBreak/>
        <w:t>Therapy</w:t>
      </w:r>
    </w:p>
    <w:p w14:paraId="619881F8" w14:textId="77777777" w:rsidR="002C2D45" w:rsidRPr="002C2D45" w:rsidRDefault="002C2D45" w:rsidP="0058682D">
      <w:pPr>
        <w:numPr>
          <w:ilvl w:val="1"/>
          <w:numId w:val="20"/>
        </w:numPr>
        <w:rPr>
          <w:rFonts w:ascii="Arial" w:hAnsi="Arial" w:cs="Arial"/>
          <w:sz w:val="28"/>
          <w:szCs w:val="28"/>
        </w:rPr>
      </w:pPr>
      <w:r w:rsidRPr="002C2D45">
        <w:rPr>
          <w:rFonts w:ascii="Arial" w:hAnsi="Arial" w:cs="Arial"/>
          <w:sz w:val="28"/>
          <w:szCs w:val="28"/>
        </w:rPr>
        <w:t>Peer counseling</w:t>
      </w:r>
    </w:p>
    <w:p w14:paraId="32BF02F4" w14:textId="77777777" w:rsidR="002C2D45" w:rsidRPr="002C2D45" w:rsidRDefault="002C2D45" w:rsidP="0058682D">
      <w:pPr>
        <w:numPr>
          <w:ilvl w:val="1"/>
          <w:numId w:val="20"/>
        </w:numPr>
        <w:rPr>
          <w:rFonts w:ascii="Arial" w:hAnsi="Arial" w:cs="Arial"/>
          <w:sz w:val="28"/>
          <w:szCs w:val="28"/>
        </w:rPr>
      </w:pPr>
      <w:r w:rsidRPr="002C2D45">
        <w:rPr>
          <w:rFonts w:ascii="Arial" w:hAnsi="Arial" w:cs="Arial"/>
          <w:sz w:val="28"/>
          <w:szCs w:val="28"/>
        </w:rPr>
        <w:t>DOR</w:t>
      </w:r>
    </w:p>
    <w:p w14:paraId="48CB21E1" w14:textId="72E28C11" w:rsidR="00AF45A1" w:rsidRPr="00AF45A1" w:rsidRDefault="002C2D45" w:rsidP="0058682D">
      <w:pPr>
        <w:numPr>
          <w:ilvl w:val="1"/>
          <w:numId w:val="20"/>
        </w:numPr>
        <w:pBdr>
          <w:bottom w:val="single" w:sz="4" w:space="1" w:color="auto"/>
        </w:pBdr>
        <w:rPr>
          <w:rFonts w:ascii="Arial" w:hAnsi="Arial" w:cs="Arial"/>
          <w:sz w:val="28"/>
          <w:szCs w:val="28"/>
        </w:rPr>
      </w:pPr>
      <w:r w:rsidRPr="002C2D45">
        <w:rPr>
          <w:rFonts w:ascii="Arial" w:hAnsi="Arial" w:cs="Arial"/>
          <w:sz w:val="28"/>
          <w:szCs w:val="28"/>
        </w:rPr>
        <w:t>AARP</w:t>
      </w:r>
    </w:p>
    <w:p w14:paraId="2C46BBF7" w14:textId="34A5D348" w:rsidR="003A2008" w:rsidRPr="00BE2A2E" w:rsidRDefault="00BE2A2E" w:rsidP="0058682D">
      <w:pPr>
        <w:pStyle w:val="ListParagraph"/>
        <w:numPr>
          <w:ilvl w:val="0"/>
          <w:numId w:val="13"/>
        </w:numPr>
        <w:rPr>
          <w:rFonts w:ascii="Arial" w:hAnsi="Arial" w:cs="Arial"/>
          <w:sz w:val="28"/>
          <w:szCs w:val="28"/>
        </w:rPr>
      </w:pPr>
      <w:r w:rsidRPr="00BE2A2E">
        <w:rPr>
          <w:rFonts w:ascii="Arial" w:hAnsi="Arial" w:cs="Arial"/>
          <w:sz w:val="28"/>
          <w:szCs w:val="28"/>
        </w:rPr>
        <w:t>The</w:t>
      </w:r>
      <w:r w:rsidR="003A2008" w:rsidRPr="00BE2A2E">
        <w:rPr>
          <w:rFonts w:ascii="Arial" w:hAnsi="Arial" w:cs="Arial"/>
          <w:sz w:val="28"/>
          <w:szCs w:val="28"/>
        </w:rPr>
        <w:t xml:space="preserve"> committee discussed the next steps to complete the Logic Model, including:</w:t>
      </w:r>
    </w:p>
    <w:p w14:paraId="72776A8C" w14:textId="26B58742" w:rsidR="003A2008" w:rsidRPr="00BE2A2E" w:rsidRDefault="003A2008" w:rsidP="0058682D">
      <w:pPr>
        <w:pStyle w:val="Default"/>
        <w:numPr>
          <w:ilvl w:val="0"/>
          <w:numId w:val="14"/>
        </w:numPr>
        <w:rPr>
          <w:rFonts w:ascii="Arial" w:hAnsi="Arial" w:cs="Arial"/>
          <w:color w:val="auto"/>
          <w:sz w:val="28"/>
          <w:szCs w:val="28"/>
        </w:rPr>
      </w:pPr>
      <w:r w:rsidRPr="00BE2A2E">
        <w:rPr>
          <w:rFonts w:ascii="Arial" w:hAnsi="Arial" w:cs="Arial"/>
          <w:color w:val="auto"/>
          <w:sz w:val="28"/>
          <w:szCs w:val="28"/>
        </w:rPr>
        <w:t>Determine problem statement - updated</w:t>
      </w:r>
    </w:p>
    <w:p w14:paraId="6A3F642F" w14:textId="77777777" w:rsidR="003A2008" w:rsidRPr="00BE2A2E" w:rsidRDefault="003A2008" w:rsidP="0058682D">
      <w:pPr>
        <w:pStyle w:val="Default"/>
        <w:numPr>
          <w:ilvl w:val="1"/>
          <w:numId w:val="14"/>
        </w:numPr>
        <w:rPr>
          <w:rFonts w:ascii="Arial" w:hAnsi="Arial" w:cs="Arial"/>
          <w:color w:val="auto"/>
          <w:sz w:val="28"/>
          <w:szCs w:val="28"/>
        </w:rPr>
      </w:pPr>
      <w:bookmarkStart w:id="5" w:name="_Hlk126837391"/>
      <w:r w:rsidRPr="00BE2A2E">
        <w:rPr>
          <w:rFonts w:ascii="Arial" w:eastAsiaTheme="minorHAnsi" w:hAnsi="Arial" w:cs="Arial"/>
          <w:color w:val="auto"/>
          <w:sz w:val="28"/>
          <w:szCs w:val="28"/>
        </w:rPr>
        <w:t>There is a lack of awareness of education materials available for survivors and organizations that currently or may intersect with the TBI Community</w:t>
      </w:r>
    </w:p>
    <w:p w14:paraId="1CF34B7F" w14:textId="77777777" w:rsidR="003A2008" w:rsidRPr="00BE2A2E" w:rsidRDefault="003A2008" w:rsidP="0058682D">
      <w:pPr>
        <w:pStyle w:val="Default"/>
        <w:numPr>
          <w:ilvl w:val="1"/>
          <w:numId w:val="14"/>
        </w:numPr>
        <w:rPr>
          <w:rFonts w:ascii="Arial" w:hAnsi="Arial" w:cs="Arial"/>
          <w:color w:val="auto"/>
          <w:sz w:val="28"/>
          <w:szCs w:val="28"/>
        </w:rPr>
      </w:pPr>
      <w:r w:rsidRPr="00BE2A2E">
        <w:rPr>
          <w:rFonts w:ascii="Arial" w:eastAsiaTheme="minorHAnsi" w:hAnsi="Arial" w:cs="Arial"/>
          <w:color w:val="auto"/>
          <w:sz w:val="28"/>
          <w:szCs w:val="28"/>
        </w:rPr>
        <w:t>The existing educational resources are challenging to disseminate to the appropriate stakeholders.</w:t>
      </w:r>
    </w:p>
    <w:p w14:paraId="3CA41A9B" w14:textId="58A74AD8" w:rsidR="003A2008" w:rsidRPr="00BE2A2E" w:rsidRDefault="003A2008" w:rsidP="0058682D">
      <w:pPr>
        <w:pStyle w:val="Default"/>
        <w:numPr>
          <w:ilvl w:val="1"/>
          <w:numId w:val="14"/>
        </w:numPr>
        <w:rPr>
          <w:rFonts w:ascii="Arial" w:hAnsi="Arial" w:cs="Arial"/>
          <w:color w:val="auto"/>
          <w:sz w:val="28"/>
          <w:szCs w:val="28"/>
        </w:rPr>
      </w:pPr>
      <w:r w:rsidRPr="00BE2A2E">
        <w:rPr>
          <w:rFonts w:ascii="Arial" w:eastAsiaTheme="minorHAnsi" w:hAnsi="Arial" w:cs="Arial"/>
          <w:color w:val="auto"/>
          <w:sz w:val="28"/>
          <w:szCs w:val="28"/>
        </w:rPr>
        <w:t>Resources are not linguistically or culturally accessible.</w:t>
      </w:r>
    </w:p>
    <w:p w14:paraId="32FC8CE1" w14:textId="347EA180" w:rsidR="00BE2A2E" w:rsidRPr="00BE2A2E" w:rsidRDefault="00BE2A2E" w:rsidP="0058682D">
      <w:pPr>
        <w:pStyle w:val="Default"/>
        <w:numPr>
          <w:ilvl w:val="0"/>
          <w:numId w:val="14"/>
        </w:numPr>
        <w:rPr>
          <w:rFonts w:ascii="Arial" w:hAnsi="Arial" w:cs="Arial"/>
          <w:color w:val="auto"/>
          <w:sz w:val="28"/>
          <w:szCs w:val="28"/>
        </w:rPr>
      </w:pPr>
      <w:r w:rsidRPr="00BE2A2E">
        <w:rPr>
          <w:rFonts w:ascii="Arial" w:eastAsiaTheme="minorHAnsi" w:hAnsi="Arial" w:cs="Arial"/>
          <w:color w:val="auto"/>
          <w:sz w:val="28"/>
          <w:szCs w:val="28"/>
        </w:rPr>
        <w:t>Randy Dinning reviewed Goal Statement</w:t>
      </w:r>
      <w:bookmarkEnd w:id="5"/>
      <w:r w:rsidRPr="00BE2A2E">
        <w:rPr>
          <w:rFonts w:ascii="Arial" w:eastAsiaTheme="minorHAnsi" w:hAnsi="Arial" w:cs="Arial"/>
          <w:color w:val="auto"/>
          <w:sz w:val="28"/>
          <w:szCs w:val="28"/>
        </w:rPr>
        <w:t xml:space="preserve"> and led the group in the following:</w:t>
      </w:r>
    </w:p>
    <w:p w14:paraId="7E9D937B" w14:textId="68FB0D06" w:rsidR="003A2008" w:rsidRPr="00BE2A2E" w:rsidRDefault="003A2008" w:rsidP="0058682D">
      <w:pPr>
        <w:pStyle w:val="Default"/>
        <w:numPr>
          <w:ilvl w:val="1"/>
          <w:numId w:val="14"/>
        </w:numPr>
        <w:rPr>
          <w:rFonts w:ascii="Arial" w:hAnsi="Arial" w:cs="Arial"/>
          <w:color w:val="auto"/>
          <w:sz w:val="28"/>
          <w:szCs w:val="28"/>
        </w:rPr>
      </w:pPr>
      <w:r w:rsidRPr="00BE2A2E">
        <w:rPr>
          <w:rFonts w:ascii="Arial" w:hAnsi="Arial" w:cs="Arial"/>
          <w:color w:val="auto"/>
          <w:sz w:val="28"/>
          <w:szCs w:val="28"/>
        </w:rPr>
        <w:t>Develop</w:t>
      </w:r>
      <w:r w:rsidR="00BE2A2E" w:rsidRPr="00BE2A2E">
        <w:rPr>
          <w:rFonts w:ascii="Arial" w:hAnsi="Arial" w:cs="Arial"/>
          <w:color w:val="auto"/>
          <w:sz w:val="28"/>
          <w:szCs w:val="28"/>
        </w:rPr>
        <w:t>ing</w:t>
      </w:r>
      <w:r w:rsidRPr="00BE2A2E">
        <w:rPr>
          <w:rFonts w:ascii="Arial" w:hAnsi="Arial" w:cs="Arial"/>
          <w:color w:val="auto"/>
          <w:sz w:val="28"/>
          <w:szCs w:val="28"/>
        </w:rPr>
        <w:t xml:space="preserve"> a goal statement</w:t>
      </w:r>
    </w:p>
    <w:p w14:paraId="7E2FDA74" w14:textId="7938698F" w:rsidR="003A2008" w:rsidRPr="00BE2A2E" w:rsidRDefault="003A2008" w:rsidP="0058682D">
      <w:pPr>
        <w:pStyle w:val="Default"/>
        <w:numPr>
          <w:ilvl w:val="1"/>
          <w:numId w:val="14"/>
        </w:numPr>
        <w:rPr>
          <w:rFonts w:ascii="Arial" w:hAnsi="Arial" w:cs="Arial"/>
          <w:color w:val="auto"/>
          <w:sz w:val="28"/>
          <w:szCs w:val="28"/>
        </w:rPr>
      </w:pPr>
      <w:r w:rsidRPr="00BE2A2E">
        <w:rPr>
          <w:rFonts w:ascii="Arial" w:hAnsi="Arial" w:cs="Arial"/>
          <w:color w:val="auto"/>
          <w:sz w:val="28"/>
          <w:szCs w:val="28"/>
        </w:rPr>
        <w:t>Identif</w:t>
      </w:r>
      <w:r w:rsidR="00BE2A2E" w:rsidRPr="00BE2A2E">
        <w:rPr>
          <w:rFonts w:ascii="Arial" w:hAnsi="Arial" w:cs="Arial"/>
          <w:color w:val="auto"/>
          <w:sz w:val="28"/>
          <w:szCs w:val="28"/>
        </w:rPr>
        <w:t>ying</w:t>
      </w:r>
      <w:r w:rsidRPr="00BE2A2E">
        <w:rPr>
          <w:rFonts w:ascii="Arial" w:hAnsi="Arial" w:cs="Arial"/>
          <w:color w:val="auto"/>
          <w:sz w:val="28"/>
          <w:szCs w:val="28"/>
        </w:rPr>
        <w:t xml:space="preserve"> external factors</w:t>
      </w:r>
    </w:p>
    <w:p w14:paraId="0CDC8F40" w14:textId="5DB3C4BE" w:rsidR="003A2008" w:rsidRPr="00BE2A2E" w:rsidRDefault="00BE2A2E" w:rsidP="0058682D">
      <w:pPr>
        <w:pStyle w:val="Default"/>
        <w:numPr>
          <w:ilvl w:val="1"/>
          <w:numId w:val="14"/>
        </w:numPr>
        <w:rPr>
          <w:rFonts w:ascii="Arial" w:hAnsi="Arial" w:cs="Arial"/>
          <w:color w:val="auto"/>
          <w:sz w:val="28"/>
          <w:szCs w:val="28"/>
        </w:rPr>
      </w:pPr>
      <w:r w:rsidRPr="00BE2A2E">
        <w:rPr>
          <w:rFonts w:ascii="Arial" w:hAnsi="Arial" w:cs="Arial"/>
          <w:color w:val="auto"/>
          <w:sz w:val="28"/>
          <w:szCs w:val="28"/>
        </w:rPr>
        <w:t>Listing</w:t>
      </w:r>
      <w:r w:rsidR="003A2008" w:rsidRPr="00BE2A2E">
        <w:rPr>
          <w:rFonts w:ascii="Arial" w:hAnsi="Arial" w:cs="Arial"/>
          <w:color w:val="auto"/>
          <w:sz w:val="28"/>
          <w:szCs w:val="28"/>
        </w:rPr>
        <w:t xml:space="preserve"> assumptions</w:t>
      </w:r>
    </w:p>
    <w:p w14:paraId="04704E83" w14:textId="3A4EBFC2" w:rsidR="003A2008" w:rsidRPr="00BE2A2E" w:rsidRDefault="003A2008" w:rsidP="0058682D">
      <w:pPr>
        <w:pStyle w:val="Default"/>
        <w:numPr>
          <w:ilvl w:val="1"/>
          <w:numId w:val="14"/>
        </w:numPr>
        <w:rPr>
          <w:rFonts w:ascii="Arial" w:hAnsi="Arial" w:cs="Arial"/>
          <w:color w:val="auto"/>
          <w:sz w:val="28"/>
          <w:szCs w:val="28"/>
        </w:rPr>
      </w:pPr>
      <w:r w:rsidRPr="00BE2A2E">
        <w:rPr>
          <w:rFonts w:ascii="Arial" w:hAnsi="Arial" w:cs="Arial"/>
          <w:color w:val="auto"/>
          <w:sz w:val="28"/>
          <w:szCs w:val="28"/>
        </w:rPr>
        <w:t>Identify</w:t>
      </w:r>
      <w:r w:rsidR="00BE2A2E" w:rsidRPr="00BE2A2E">
        <w:rPr>
          <w:rFonts w:ascii="Arial" w:hAnsi="Arial" w:cs="Arial"/>
          <w:color w:val="auto"/>
          <w:sz w:val="28"/>
          <w:szCs w:val="28"/>
        </w:rPr>
        <w:t>ing</w:t>
      </w:r>
      <w:r w:rsidRPr="00BE2A2E">
        <w:rPr>
          <w:rFonts w:ascii="Arial" w:hAnsi="Arial" w:cs="Arial"/>
          <w:color w:val="auto"/>
          <w:sz w:val="28"/>
          <w:szCs w:val="28"/>
        </w:rPr>
        <w:t xml:space="preserve"> resources</w:t>
      </w:r>
    </w:p>
    <w:p w14:paraId="6380BD45" w14:textId="3B7F0A10" w:rsidR="003A2008" w:rsidRPr="00BE2A2E" w:rsidRDefault="00BE2A2E" w:rsidP="0058682D">
      <w:pPr>
        <w:pStyle w:val="Default"/>
        <w:numPr>
          <w:ilvl w:val="1"/>
          <w:numId w:val="14"/>
        </w:numPr>
        <w:rPr>
          <w:rFonts w:ascii="Arial" w:hAnsi="Arial" w:cs="Arial"/>
          <w:color w:val="auto"/>
          <w:sz w:val="28"/>
          <w:szCs w:val="28"/>
        </w:rPr>
      </w:pPr>
      <w:r w:rsidRPr="00BE2A2E">
        <w:rPr>
          <w:rFonts w:ascii="Arial" w:hAnsi="Arial" w:cs="Arial"/>
          <w:color w:val="auto"/>
          <w:sz w:val="28"/>
          <w:szCs w:val="28"/>
        </w:rPr>
        <w:t xml:space="preserve">Listing </w:t>
      </w:r>
      <w:r w:rsidR="003A2008" w:rsidRPr="00BE2A2E">
        <w:rPr>
          <w:rFonts w:ascii="Arial" w:hAnsi="Arial" w:cs="Arial"/>
          <w:color w:val="auto"/>
          <w:sz w:val="28"/>
          <w:szCs w:val="28"/>
        </w:rPr>
        <w:t>Project outcomes</w:t>
      </w:r>
    </w:p>
    <w:p w14:paraId="5CE9FD6C" w14:textId="51CEC2A6" w:rsidR="003A2008" w:rsidRPr="00BE2A2E" w:rsidRDefault="003A2008" w:rsidP="0058682D">
      <w:pPr>
        <w:pStyle w:val="Default"/>
        <w:numPr>
          <w:ilvl w:val="1"/>
          <w:numId w:val="14"/>
        </w:numPr>
        <w:rPr>
          <w:rFonts w:ascii="Arial" w:hAnsi="Arial" w:cs="Arial"/>
          <w:color w:val="auto"/>
          <w:sz w:val="28"/>
          <w:szCs w:val="28"/>
        </w:rPr>
      </w:pPr>
      <w:r w:rsidRPr="00BE2A2E">
        <w:rPr>
          <w:rFonts w:ascii="Arial" w:hAnsi="Arial" w:cs="Arial"/>
          <w:color w:val="auto"/>
          <w:sz w:val="28"/>
          <w:szCs w:val="28"/>
        </w:rPr>
        <w:t>Identify</w:t>
      </w:r>
      <w:r w:rsidR="00BE2A2E" w:rsidRPr="00BE2A2E">
        <w:rPr>
          <w:rFonts w:ascii="Arial" w:hAnsi="Arial" w:cs="Arial"/>
          <w:color w:val="auto"/>
          <w:sz w:val="28"/>
          <w:szCs w:val="28"/>
        </w:rPr>
        <w:t>ing</w:t>
      </w:r>
      <w:r w:rsidRPr="00BE2A2E">
        <w:rPr>
          <w:rFonts w:ascii="Arial" w:hAnsi="Arial" w:cs="Arial"/>
          <w:color w:val="auto"/>
          <w:sz w:val="28"/>
          <w:szCs w:val="28"/>
        </w:rPr>
        <w:t xml:space="preserve"> activities </w:t>
      </w:r>
    </w:p>
    <w:p w14:paraId="040E39EB" w14:textId="0C12E200" w:rsidR="00BE2A2E" w:rsidRPr="00BE2A2E" w:rsidRDefault="00BE2A2E" w:rsidP="0058682D">
      <w:pPr>
        <w:pStyle w:val="Default"/>
        <w:numPr>
          <w:ilvl w:val="0"/>
          <w:numId w:val="14"/>
        </w:numPr>
        <w:rPr>
          <w:rFonts w:ascii="Arial" w:hAnsi="Arial" w:cs="Arial"/>
          <w:color w:val="auto"/>
          <w:sz w:val="28"/>
          <w:szCs w:val="28"/>
        </w:rPr>
      </w:pPr>
      <w:r w:rsidRPr="00BE2A2E">
        <w:rPr>
          <w:rFonts w:ascii="Arial" w:hAnsi="Arial" w:cs="Arial"/>
          <w:color w:val="auto"/>
          <w:sz w:val="28"/>
          <w:szCs w:val="28"/>
        </w:rPr>
        <w:t>Randy will send the updated document to Matt Berube</w:t>
      </w:r>
    </w:p>
    <w:p w14:paraId="6F6C51FE" w14:textId="29927769" w:rsidR="003A2008" w:rsidRPr="00BE2A2E" w:rsidRDefault="003A2008" w:rsidP="00BE2A2E">
      <w:pPr>
        <w:pStyle w:val="Default"/>
        <w:rPr>
          <w:rFonts w:ascii="Arial" w:hAnsi="Arial" w:cs="Arial"/>
          <w:color w:val="auto"/>
          <w:sz w:val="28"/>
          <w:szCs w:val="28"/>
        </w:rPr>
      </w:pPr>
    </w:p>
    <w:p w14:paraId="72FBAD9D" w14:textId="67E6825B" w:rsidR="003A2008" w:rsidRPr="00BE2A2E" w:rsidRDefault="003A2008" w:rsidP="003A2008">
      <w:pPr>
        <w:pStyle w:val="Default"/>
        <w:rPr>
          <w:rFonts w:ascii="Arial" w:hAnsi="Arial" w:cs="Arial"/>
          <w:color w:val="auto"/>
          <w:sz w:val="28"/>
          <w:szCs w:val="28"/>
        </w:rPr>
      </w:pPr>
      <w:r w:rsidRPr="00BE2A2E">
        <w:rPr>
          <w:rFonts w:ascii="Arial" w:hAnsi="Arial" w:cs="Arial"/>
          <w:color w:val="auto"/>
          <w:sz w:val="28"/>
          <w:szCs w:val="28"/>
        </w:rPr>
        <w:t>Committee comments</w:t>
      </w:r>
    </w:p>
    <w:p w14:paraId="7E2198DF" w14:textId="6E100B62" w:rsidR="003A2008" w:rsidRPr="00BE2A2E" w:rsidRDefault="003A2008" w:rsidP="0058682D">
      <w:pPr>
        <w:pStyle w:val="Default"/>
        <w:numPr>
          <w:ilvl w:val="0"/>
          <w:numId w:val="15"/>
        </w:numPr>
        <w:rPr>
          <w:rFonts w:ascii="Arial" w:hAnsi="Arial" w:cs="Arial"/>
          <w:color w:val="auto"/>
          <w:sz w:val="28"/>
          <w:szCs w:val="28"/>
        </w:rPr>
      </w:pPr>
      <w:r w:rsidRPr="00BE2A2E">
        <w:rPr>
          <w:rFonts w:ascii="Arial" w:hAnsi="Arial" w:cs="Arial"/>
          <w:color w:val="auto"/>
          <w:sz w:val="28"/>
          <w:szCs w:val="28"/>
        </w:rPr>
        <w:t>None</w:t>
      </w:r>
    </w:p>
    <w:p w14:paraId="11D84E48" w14:textId="156C762E" w:rsidR="003A2008" w:rsidRPr="00BE2A2E" w:rsidRDefault="003A2008" w:rsidP="003A2008">
      <w:pPr>
        <w:pStyle w:val="Default"/>
        <w:rPr>
          <w:rFonts w:ascii="Arial" w:hAnsi="Arial" w:cs="Arial"/>
          <w:color w:val="auto"/>
          <w:sz w:val="28"/>
          <w:szCs w:val="28"/>
        </w:rPr>
      </w:pPr>
      <w:r w:rsidRPr="00BE2A2E">
        <w:rPr>
          <w:rFonts w:ascii="Arial" w:hAnsi="Arial" w:cs="Arial"/>
          <w:color w:val="auto"/>
          <w:sz w:val="28"/>
          <w:szCs w:val="28"/>
        </w:rPr>
        <w:t>Public comments</w:t>
      </w:r>
    </w:p>
    <w:p w14:paraId="7CFE7775" w14:textId="7A1BA7F3" w:rsidR="003A2008" w:rsidRPr="00BE2A2E" w:rsidRDefault="003A2008" w:rsidP="0058682D">
      <w:pPr>
        <w:pStyle w:val="Default"/>
        <w:numPr>
          <w:ilvl w:val="0"/>
          <w:numId w:val="15"/>
        </w:numPr>
        <w:rPr>
          <w:rFonts w:ascii="Arial" w:hAnsi="Arial" w:cs="Arial"/>
          <w:color w:val="auto"/>
          <w:sz w:val="28"/>
          <w:szCs w:val="28"/>
        </w:rPr>
      </w:pPr>
      <w:r w:rsidRPr="00BE2A2E">
        <w:rPr>
          <w:rFonts w:ascii="Arial" w:hAnsi="Arial" w:cs="Arial"/>
          <w:color w:val="auto"/>
          <w:sz w:val="28"/>
          <w:szCs w:val="28"/>
        </w:rPr>
        <w:t>None</w:t>
      </w:r>
    </w:p>
    <w:p w14:paraId="70ABE381" w14:textId="0D43BA63" w:rsidR="003A2008" w:rsidRPr="00BE2A2E" w:rsidRDefault="003A2008" w:rsidP="003A2008">
      <w:pPr>
        <w:pStyle w:val="Default"/>
        <w:rPr>
          <w:rFonts w:ascii="Arial" w:hAnsi="Arial" w:cs="Arial"/>
          <w:color w:val="auto"/>
          <w:sz w:val="28"/>
          <w:szCs w:val="28"/>
        </w:rPr>
      </w:pPr>
    </w:p>
    <w:p w14:paraId="3A8094E5" w14:textId="77777777" w:rsidR="003A2008" w:rsidRPr="00BE2A2E" w:rsidRDefault="003A2008" w:rsidP="003A2008">
      <w:pPr>
        <w:rPr>
          <w:rFonts w:ascii="Arial" w:hAnsi="Arial" w:cs="Arial"/>
          <w:b/>
          <w:bCs/>
          <w:sz w:val="28"/>
          <w:szCs w:val="28"/>
        </w:rPr>
      </w:pPr>
      <w:r w:rsidRPr="00BE2A2E">
        <w:rPr>
          <w:rFonts w:ascii="Arial" w:hAnsi="Arial" w:cs="Arial"/>
          <w:b/>
          <w:bCs/>
          <w:sz w:val="28"/>
          <w:szCs w:val="28"/>
        </w:rPr>
        <w:t>Future Meeting Dates</w:t>
      </w:r>
    </w:p>
    <w:p w14:paraId="71DCFA1E" w14:textId="77777777" w:rsidR="003A2008" w:rsidRPr="00BE2A2E" w:rsidRDefault="003A2008" w:rsidP="0058682D">
      <w:pPr>
        <w:pStyle w:val="ListParagraph"/>
        <w:numPr>
          <w:ilvl w:val="0"/>
          <w:numId w:val="5"/>
        </w:numPr>
        <w:rPr>
          <w:rFonts w:ascii="Arial" w:hAnsi="Arial" w:cs="Arial"/>
          <w:sz w:val="28"/>
          <w:szCs w:val="28"/>
        </w:rPr>
      </w:pPr>
      <w:r w:rsidRPr="00BE2A2E">
        <w:rPr>
          <w:rFonts w:ascii="Arial" w:hAnsi="Arial" w:cs="Arial"/>
          <w:sz w:val="28"/>
          <w:szCs w:val="28"/>
        </w:rPr>
        <w:t>TBI Board Meeting – April 17, 2023</w:t>
      </w:r>
    </w:p>
    <w:p w14:paraId="45744470" w14:textId="03762685" w:rsidR="003A2008" w:rsidRPr="00BE2A2E" w:rsidRDefault="003A2008" w:rsidP="0058682D">
      <w:pPr>
        <w:pStyle w:val="ListParagraph"/>
        <w:numPr>
          <w:ilvl w:val="0"/>
          <w:numId w:val="5"/>
        </w:numPr>
        <w:rPr>
          <w:rFonts w:ascii="Arial" w:hAnsi="Arial" w:cs="Arial"/>
          <w:sz w:val="28"/>
          <w:szCs w:val="28"/>
        </w:rPr>
      </w:pPr>
      <w:r w:rsidRPr="00BE2A2E">
        <w:rPr>
          <w:rFonts w:ascii="Arial" w:hAnsi="Arial" w:cs="Arial"/>
          <w:sz w:val="28"/>
          <w:szCs w:val="28"/>
        </w:rPr>
        <w:t xml:space="preserve">TBI Board Committees – </w:t>
      </w:r>
      <w:r w:rsidR="005F5996">
        <w:rPr>
          <w:rFonts w:ascii="Arial" w:hAnsi="Arial" w:cs="Arial"/>
          <w:sz w:val="28"/>
          <w:szCs w:val="28"/>
        </w:rPr>
        <w:t>May 11</w:t>
      </w:r>
      <w:r w:rsidRPr="00BE2A2E">
        <w:rPr>
          <w:rFonts w:ascii="Arial" w:hAnsi="Arial" w:cs="Arial"/>
          <w:sz w:val="28"/>
          <w:szCs w:val="28"/>
        </w:rPr>
        <w:t>, 2023</w:t>
      </w:r>
    </w:p>
    <w:p w14:paraId="18725A20" w14:textId="77777777" w:rsidR="003A2008" w:rsidRPr="00BE2A2E" w:rsidRDefault="003A2008" w:rsidP="003A2008">
      <w:pPr>
        <w:ind w:left="720"/>
        <w:rPr>
          <w:rFonts w:ascii="Arial" w:hAnsi="Arial" w:cs="Arial"/>
          <w:sz w:val="28"/>
          <w:szCs w:val="28"/>
        </w:rPr>
      </w:pPr>
      <w:r w:rsidRPr="00BE2A2E">
        <w:rPr>
          <w:rFonts w:ascii="Arial" w:hAnsi="Arial" w:cs="Arial"/>
          <w:sz w:val="28"/>
          <w:szCs w:val="28"/>
        </w:rPr>
        <w:t> </w:t>
      </w:r>
    </w:p>
    <w:p w14:paraId="75F84481" w14:textId="77777777" w:rsidR="003A2008" w:rsidRPr="00BE2A2E" w:rsidRDefault="003A2008" w:rsidP="003A2008">
      <w:pPr>
        <w:rPr>
          <w:rFonts w:ascii="Arial" w:hAnsi="Arial" w:cs="Arial"/>
          <w:b/>
          <w:bCs/>
          <w:sz w:val="28"/>
          <w:szCs w:val="28"/>
        </w:rPr>
      </w:pPr>
      <w:bookmarkStart w:id="6" w:name="_Hlk127969358"/>
      <w:r w:rsidRPr="00BE2A2E">
        <w:rPr>
          <w:rFonts w:ascii="Arial" w:hAnsi="Arial" w:cs="Arial"/>
          <w:b/>
          <w:bCs/>
          <w:sz w:val="28"/>
          <w:szCs w:val="28"/>
        </w:rPr>
        <w:t>Adjournment</w:t>
      </w:r>
    </w:p>
    <w:p w14:paraId="7A521871" w14:textId="16513415" w:rsidR="003A2008" w:rsidRPr="00BE2A2E" w:rsidRDefault="003A2008" w:rsidP="003A2008">
      <w:pPr>
        <w:rPr>
          <w:rFonts w:ascii="Arial" w:hAnsi="Arial" w:cs="Arial"/>
          <w:sz w:val="28"/>
          <w:szCs w:val="28"/>
        </w:rPr>
      </w:pPr>
      <w:r w:rsidRPr="00BE2A2E">
        <w:rPr>
          <w:rFonts w:ascii="Arial" w:hAnsi="Arial" w:cs="Arial"/>
          <w:sz w:val="28"/>
          <w:szCs w:val="28"/>
        </w:rPr>
        <w:t xml:space="preserve">Motion for adjournment was made by </w:t>
      </w:r>
      <w:r w:rsidR="005F5996">
        <w:rPr>
          <w:rFonts w:ascii="Arial" w:hAnsi="Arial" w:cs="Arial"/>
          <w:sz w:val="28"/>
          <w:szCs w:val="28"/>
        </w:rPr>
        <w:t>Vincent Martinez</w:t>
      </w:r>
      <w:r w:rsidRPr="00BE2A2E">
        <w:rPr>
          <w:rFonts w:ascii="Arial" w:hAnsi="Arial" w:cs="Arial"/>
          <w:sz w:val="28"/>
          <w:szCs w:val="28"/>
        </w:rPr>
        <w:t xml:space="preserve">. Meeting ended at </w:t>
      </w:r>
      <w:r w:rsidR="005F5996">
        <w:rPr>
          <w:rFonts w:ascii="Arial" w:hAnsi="Arial" w:cs="Arial"/>
          <w:sz w:val="28"/>
          <w:szCs w:val="28"/>
        </w:rPr>
        <w:t>12:05</w:t>
      </w:r>
      <w:r w:rsidR="00BE2A2E" w:rsidRPr="00BE2A2E">
        <w:rPr>
          <w:rFonts w:ascii="Arial" w:hAnsi="Arial" w:cs="Arial"/>
          <w:sz w:val="28"/>
          <w:szCs w:val="28"/>
        </w:rPr>
        <w:t xml:space="preserve"> </w:t>
      </w:r>
      <w:r w:rsidRPr="00BE2A2E">
        <w:rPr>
          <w:rFonts w:ascii="Arial" w:hAnsi="Arial" w:cs="Arial"/>
          <w:sz w:val="28"/>
          <w:szCs w:val="28"/>
        </w:rPr>
        <w:t>pm.</w:t>
      </w:r>
    </w:p>
    <w:bookmarkEnd w:id="6"/>
    <w:p w14:paraId="1DA87440" w14:textId="77777777" w:rsidR="00D63953" w:rsidRPr="00A51D76" w:rsidRDefault="00D63953" w:rsidP="0083145F">
      <w:pPr>
        <w:rPr>
          <w:rFonts w:ascii="Arial" w:hAnsi="Arial" w:cs="Arial"/>
          <w:b/>
          <w:bCs/>
          <w:color w:val="FF0000"/>
          <w:sz w:val="28"/>
          <w:szCs w:val="28"/>
        </w:rPr>
      </w:pPr>
    </w:p>
    <w:p w14:paraId="5CD2CA68" w14:textId="175225CB" w:rsidR="00896207" w:rsidRDefault="00896207" w:rsidP="008B7F18">
      <w:pPr>
        <w:rPr>
          <w:rFonts w:ascii="Arial" w:hAnsi="Arial" w:cs="Arial"/>
          <w:b/>
          <w:bCs/>
          <w:sz w:val="28"/>
          <w:szCs w:val="28"/>
          <w:u w:val="single"/>
        </w:rPr>
      </w:pPr>
    </w:p>
    <w:p w14:paraId="4580A341" w14:textId="7303CB87" w:rsidR="002526ED" w:rsidRDefault="002526ED" w:rsidP="008B7F18">
      <w:pPr>
        <w:rPr>
          <w:rFonts w:ascii="Arial" w:hAnsi="Arial" w:cs="Arial"/>
          <w:b/>
          <w:bCs/>
          <w:sz w:val="28"/>
          <w:szCs w:val="28"/>
          <w:u w:val="single"/>
        </w:rPr>
      </w:pPr>
    </w:p>
    <w:p w14:paraId="73A3EEDA" w14:textId="730F284A" w:rsidR="002526ED" w:rsidRDefault="002526ED" w:rsidP="008B7F18">
      <w:pPr>
        <w:rPr>
          <w:rFonts w:ascii="Arial" w:hAnsi="Arial" w:cs="Arial"/>
          <w:b/>
          <w:bCs/>
          <w:sz w:val="28"/>
          <w:szCs w:val="28"/>
          <w:u w:val="single"/>
        </w:rPr>
      </w:pPr>
    </w:p>
    <w:p w14:paraId="6E153E46" w14:textId="25314D0B" w:rsidR="00194FB1" w:rsidRPr="00A841EC" w:rsidRDefault="00326FB7" w:rsidP="00767CF6">
      <w:pPr>
        <w:rPr>
          <w:rFonts w:ascii="Arial" w:hAnsi="Arial" w:cs="Arial"/>
          <w:b/>
          <w:bCs/>
          <w:sz w:val="28"/>
          <w:szCs w:val="28"/>
          <w:u w:val="single"/>
        </w:rPr>
      </w:pPr>
      <w:r w:rsidRPr="00A841EC">
        <w:rPr>
          <w:rFonts w:ascii="Arial" w:hAnsi="Arial" w:cs="Arial"/>
          <w:b/>
          <w:bCs/>
          <w:sz w:val="28"/>
          <w:szCs w:val="28"/>
          <w:u w:val="single"/>
        </w:rPr>
        <w:lastRenderedPageBreak/>
        <w:t>Public Policy and Funding</w:t>
      </w:r>
      <w:r w:rsidR="0095702B" w:rsidRPr="00A841EC">
        <w:rPr>
          <w:rFonts w:ascii="Arial" w:hAnsi="Arial" w:cs="Arial"/>
          <w:b/>
          <w:bCs/>
          <w:sz w:val="28"/>
          <w:szCs w:val="28"/>
          <w:u w:val="single"/>
        </w:rPr>
        <w:t xml:space="preserve"> Committee</w:t>
      </w:r>
    </w:p>
    <w:p w14:paraId="50730EC2" w14:textId="4DDFC620" w:rsidR="008A2043" w:rsidRPr="00A841EC" w:rsidRDefault="00767CF6" w:rsidP="008A2043">
      <w:pPr>
        <w:rPr>
          <w:rFonts w:ascii="Arial" w:hAnsi="Arial" w:cs="Arial"/>
          <w:sz w:val="28"/>
          <w:szCs w:val="28"/>
        </w:rPr>
      </w:pPr>
      <w:r w:rsidRPr="00A841EC">
        <w:rPr>
          <w:rFonts w:ascii="Arial" w:hAnsi="Arial" w:cs="Arial"/>
          <w:sz w:val="28"/>
          <w:szCs w:val="28"/>
        </w:rPr>
        <w:t xml:space="preserve">Meeting was called to order at </w:t>
      </w:r>
      <w:r w:rsidR="00D1632C" w:rsidRPr="00A841EC">
        <w:rPr>
          <w:rFonts w:ascii="Arial" w:hAnsi="Arial" w:cs="Arial"/>
          <w:sz w:val="28"/>
          <w:szCs w:val="28"/>
        </w:rPr>
        <w:t>2</w:t>
      </w:r>
      <w:r w:rsidRPr="00A841EC">
        <w:rPr>
          <w:rFonts w:ascii="Arial" w:hAnsi="Arial" w:cs="Arial"/>
          <w:sz w:val="28"/>
          <w:szCs w:val="28"/>
        </w:rPr>
        <w:t>:</w:t>
      </w:r>
      <w:r w:rsidR="006A3653">
        <w:rPr>
          <w:rFonts w:ascii="Arial" w:hAnsi="Arial" w:cs="Arial"/>
          <w:sz w:val="28"/>
          <w:szCs w:val="28"/>
        </w:rPr>
        <w:t>13</w:t>
      </w:r>
      <w:r w:rsidRPr="00A841EC">
        <w:rPr>
          <w:rFonts w:ascii="Arial" w:hAnsi="Arial" w:cs="Arial"/>
          <w:sz w:val="28"/>
          <w:szCs w:val="28"/>
        </w:rPr>
        <w:t xml:space="preserve"> p.m. by</w:t>
      </w:r>
      <w:r w:rsidR="008A2043" w:rsidRPr="00A841EC">
        <w:rPr>
          <w:rFonts w:ascii="Arial" w:hAnsi="Arial" w:cs="Arial"/>
          <w:sz w:val="28"/>
          <w:szCs w:val="28"/>
        </w:rPr>
        <w:t xml:space="preserve"> </w:t>
      </w:r>
      <w:r w:rsidR="002D4B3A" w:rsidRPr="00A841EC">
        <w:rPr>
          <w:rFonts w:ascii="Arial" w:hAnsi="Arial" w:cs="Arial"/>
          <w:sz w:val="28"/>
          <w:szCs w:val="28"/>
        </w:rPr>
        <w:t>Matt Berube</w:t>
      </w:r>
      <w:r w:rsidR="008A2043" w:rsidRPr="00A841EC">
        <w:rPr>
          <w:rFonts w:ascii="Arial" w:hAnsi="Arial" w:cs="Arial"/>
          <w:sz w:val="28"/>
          <w:szCs w:val="28"/>
        </w:rPr>
        <w:t>, TBI Program Administrator</w:t>
      </w:r>
    </w:p>
    <w:p w14:paraId="2729BAED" w14:textId="4ED4B00F" w:rsidR="00767CF6" w:rsidRPr="00A841EC" w:rsidRDefault="00767CF6" w:rsidP="00767CF6">
      <w:pPr>
        <w:adjustRightInd w:val="0"/>
        <w:snapToGrid w:val="0"/>
        <w:rPr>
          <w:rFonts w:ascii="Arial" w:hAnsi="Arial" w:cs="Arial"/>
          <w:sz w:val="28"/>
          <w:szCs w:val="28"/>
        </w:rPr>
      </w:pPr>
    </w:p>
    <w:p w14:paraId="6E4927FB" w14:textId="2E14456F" w:rsidR="00767CF6" w:rsidRPr="00A841EC" w:rsidRDefault="00767CF6" w:rsidP="00767CF6">
      <w:pPr>
        <w:rPr>
          <w:rFonts w:ascii="Arial" w:hAnsi="Arial" w:cs="Arial"/>
          <w:b/>
          <w:bCs/>
          <w:sz w:val="28"/>
          <w:szCs w:val="28"/>
        </w:rPr>
      </w:pPr>
      <w:r w:rsidRPr="00A841EC">
        <w:rPr>
          <w:rFonts w:ascii="Arial" w:hAnsi="Arial" w:cs="Arial"/>
          <w:b/>
          <w:bCs/>
          <w:sz w:val="28"/>
          <w:szCs w:val="28"/>
        </w:rPr>
        <w:t xml:space="preserve">Committee Business – </w:t>
      </w:r>
      <w:r w:rsidR="00475F54" w:rsidRPr="00A841EC">
        <w:rPr>
          <w:rFonts w:ascii="Arial" w:hAnsi="Arial" w:cs="Arial"/>
          <w:b/>
          <w:bCs/>
          <w:sz w:val="28"/>
          <w:szCs w:val="28"/>
        </w:rPr>
        <w:t>Kristie Warren</w:t>
      </w:r>
    </w:p>
    <w:p w14:paraId="4441C784" w14:textId="79530959" w:rsidR="00B13239" w:rsidRPr="00A841EC" w:rsidRDefault="00B13239" w:rsidP="008B7F18">
      <w:pPr>
        <w:rPr>
          <w:rFonts w:ascii="Arial" w:hAnsi="Arial" w:cs="Arial"/>
          <w:b/>
          <w:bCs/>
          <w:sz w:val="28"/>
          <w:szCs w:val="28"/>
        </w:rPr>
      </w:pPr>
      <w:r w:rsidRPr="00A841EC">
        <w:rPr>
          <w:rFonts w:ascii="Arial" w:hAnsi="Arial" w:cs="Arial"/>
          <w:b/>
          <w:bCs/>
          <w:sz w:val="28"/>
          <w:szCs w:val="28"/>
        </w:rPr>
        <w:t>Members Present</w:t>
      </w:r>
      <w:r w:rsidR="00475F54" w:rsidRPr="00A841EC">
        <w:rPr>
          <w:rFonts w:ascii="Arial" w:hAnsi="Arial" w:cs="Arial"/>
          <w:b/>
          <w:bCs/>
          <w:sz w:val="28"/>
          <w:szCs w:val="28"/>
        </w:rPr>
        <w:t xml:space="preserve"> (Quorum was </w:t>
      </w:r>
      <w:r w:rsidR="008D2469" w:rsidRPr="00A841EC">
        <w:rPr>
          <w:rFonts w:ascii="Arial" w:hAnsi="Arial" w:cs="Arial"/>
          <w:b/>
          <w:bCs/>
          <w:sz w:val="28"/>
          <w:szCs w:val="28"/>
        </w:rPr>
        <w:t>met</w:t>
      </w:r>
      <w:r w:rsidR="00475F54" w:rsidRPr="00A841EC">
        <w:rPr>
          <w:rFonts w:ascii="Arial" w:hAnsi="Arial" w:cs="Arial"/>
          <w:b/>
          <w:bCs/>
          <w:sz w:val="28"/>
          <w:szCs w:val="28"/>
        </w:rPr>
        <w:t>)</w:t>
      </w:r>
    </w:p>
    <w:p w14:paraId="497F2D65" w14:textId="21397FD7" w:rsidR="003A58BE" w:rsidRDefault="003A58BE" w:rsidP="0058682D">
      <w:pPr>
        <w:pStyle w:val="ListParagraph"/>
        <w:numPr>
          <w:ilvl w:val="0"/>
          <w:numId w:val="8"/>
        </w:numPr>
        <w:adjustRightInd w:val="0"/>
        <w:snapToGrid w:val="0"/>
        <w:rPr>
          <w:rFonts w:ascii="Arial" w:hAnsi="Arial" w:cs="Arial"/>
          <w:sz w:val="28"/>
          <w:szCs w:val="28"/>
        </w:rPr>
      </w:pPr>
      <w:r w:rsidRPr="00A841EC">
        <w:rPr>
          <w:rFonts w:ascii="Arial" w:hAnsi="Arial" w:cs="Arial"/>
          <w:sz w:val="28"/>
          <w:szCs w:val="28"/>
        </w:rPr>
        <w:t>Kristie Warren, TBI Survivor</w:t>
      </w:r>
    </w:p>
    <w:p w14:paraId="7046AFE6" w14:textId="77777777" w:rsidR="006A3653" w:rsidRPr="003A58BE" w:rsidRDefault="006A3653" w:rsidP="0058682D">
      <w:pPr>
        <w:pStyle w:val="ListParagraph"/>
        <w:numPr>
          <w:ilvl w:val="0"/>
          <w:numId w:val="8"/>
        </w:numPr>
        <w:adjustRightInd w:val="0"/>
        <w:snapToGrid w:val="0"/>
        <w:rPr>
          <w:rFonts w:ascii="Arial" w:hAnsi="Arial" w:cs="Arial"/>
          <w:sz w:val="28"/>
          <w:szCs w:val="28"/>
        </w:rPr>
      </w:pPr>
      <w:r w:rsidRPr="00A841EC">
        <w:rPr>
          <w:rFonts w:ascii="Arial" w:hAnsi="Arial" w:cs="Arial"/>
          <w:sz w:val="28"/>
          <w:szCs w:val="28"/>
        </w:rPr>
        <w:t>Dr. Katie Shinoda, Mercy General Hospita</w:t>
      </w:r>
      <w:r>
        <w:rPr>
          <w:rFonts w:ascii="Arial" w:hAnsi="Arial" w:cs="Arial"/>
          <w:sz w:val="28"/>
          <w:szCs w:val="28"/>
        </w:rPr>
        <w:t>l</w:t>
      </w:r>
    </w:p>
    <w:p w14:paraId="35EA157A" w14:textId="265FB872" w:rsidR="006A3653" w:rsidRPr="006A3653" w:rsidRDefault="006A3653" w:rsidP="0058682D">
      <w:pPr>
        <w:pStyle w:val="ListParagraph"/>
        <w:numPr>
          <w:ilvl w:val="0"/>
          <w:numId w:val="8"/>
        </w:numPr>
        <w:adjustRightInd w:val="0"/>
        <w:snapToGrid w:val="0"/>
        <w:rPr>
          <w:rFonts w:ascii="Arial" w:hAnsi="Arial" w:cs="Arial"/>
          <w:sz w:val="28"/>
          <w:szCs w:val="28"/>
        </w:rPr>
      </w:pPr>
      <w:r w:rsidRPr="00A841EC">
        <w:rPr>
          <w:rFonts w:ascii="Arial" w:hAnsi="Arial" w:cs="Arial"/>
          <w:sz w:val="28"/>
          <w:szCs w:val="28"/>
        </w:rPr>
        <w:t>Erin Johnson, TBI Survivor</w:t>
      </w:r>
    </w:p>
    <w:p w14:paraId="7F5D9522" w14:textId="77777777" w:rsidR="00767CF6" w:rsidRPr="00A841EC" w:rsidRDefault="00767CF6" w:rsidP="008B7F18">
      <w:pPr>
        <w:rPr>
          <w:rFonts w:ascii="Arial" w:hAnsi="Arial" w:cs="Arial"/>
          <w:sz w:val="28"/>
          <w:szCs w:val="28"/>
        </w:rPr>
      </w:pPr>
    </w:p>
    <w:p w14:paraId="53844296" w14:textId="560AA192" w:rsidR="009C420B" w:rsidRPr="00A841EC" w:rsidRDefault="009C420B" w:rsidP="008B7F18">
      <w:pPr>
        <w:rPr>
          <w:rFonts w:ascii="Arial" w:hAnsi="Arial" w:cs="Arial"/>
          <w:b/>
          <w:bCs/>
          <w:sz w:val="28"/>
          <w:szCs w:val="28"/>
        </w:rPr>
      </w:pPr>
      <w:r w:rsidRPr="00A841EC">
        <w:rPr>
          <w:rFonts w:ascii="Arial" w:hAnsi="Arial" w:cs="Arial"/>
          <w:b/>
          <w:bCs/>
          <w:sz w:val="28"/>
          <w:szCs w:val="28"/>
        </w:rPr>
        <w:t>Members Not Present</w:t>
      </w:r>
    </w:p>
    <w:p w14:paraId="4E898F26" w14:textId="78CF0D09" w:rsidR="00661A82" w:rsidRDefault="00661A82" w:rsidP="0058682D">
      <w:pPr>
        <w:pStyle w:val="ListParagraph"/>
        <w:numPr>
          <w:ilvl w:val="0"/>
          <w:numId w:val="9"/>
        </w:numPr>
        <w:rPr>
          <w:rFonts w:ascii="Arial" w:hAnsi="Arial" w:cs="Arial"/>
          <w:sz w:val="28"/>
          <w:szCs w:val="28"/>
        </w:rPr>
      </w:pPr>
      <w:r w:rsidRPr="00A841EC">
        <w:rPr>
          <w:rFonts w:ascii="Arial" w:hAnsi="Arial" w:cs="Arial"/>
          <w:sz w:val="28"/>
          <w:szCs w:val="28"/>
        </w:rPr>
        <w:t>Eric Williams, TBI Survivor</w:t>
      </w:r>
    </w:p>
    <w:p w14:paraId="3A3401C3" w14:textId="05A07FCA" w:rsidR="006A3653" w:rsidRPr="006A3653" w:rsidRDefault="006A3653" w:rsidP="0058682D">
      <w:pPr>
        <w:pStyle w:val="ListParagraph"/>
        <w:numPr>
          <w:ilvl w:val="0"/>
          <w:numId w:val="9"/>
        </w:numPr>
        <w:rPr>
          <w:rFonts w:ascii="Arial" w:hAnsi="Arial" w:cs="Arial"/>
          <w:sz w:val="28"/>
          <w:szCs w:val="28"/>
        </w:rPr>
      </w:pPr>
      <w:r w:rsidRPr="00A841EC">
        <w:rPr>
          <w:rFonts w:ascii="Arial" w:hAnsi="Arial" w:cs="Arial"/>
          <w:sz w:val="28"/>
          <w:szCs w:val="28"/>
        </w:rPr>
        <w:t>Michael Roscoe, TBI Survivor</w:t>
      </w:r>
    </w:p>
    <w:p w14:paraId="312F27A1" w14:textId="77777777" w:rsidR="00767CF6" w:rsidRPr="00A841EC" w:rsidRDefault="00767CF6" w:rsidP="008B7F18">
      <w:pPr>
        <w:rPr>
          <w:rFonts w:ascii="Arial" w:hAnsi="Arial" w:cs="Arial"/>
          <w:sz w:val="28"/>
          <w:szCs w:val="28"/>
        </w:rPr>
      </w:pPr>
    </w:p>
    <w:p w14:paraId="78A5F530" w14:textId="70E52F55" w:rsidR="00C83F48" w:rsidRPr="00A841EC" w:rsidRDefault="00D34B60" w:rsidP="008B7F18">
      <w:pPr>
        <w:rPr>
          <w:rFonts w:ascii="Arial" w:hAnsi="Arial" w:cs="Arial"/>
          <w:b/>
          <w:bCs/>
          <w:sz w:val="28"/>
          <w:szCs w:val="28"/>
        </w:rPr>
      </w:pPr>
      <w:r w:rsidRPr="00A841EC">
        <w:rPr>
          <w:rFonts w:ascii="Arial" w:hAnsi="Arial" w:cs="Arial"/>
          <w:b/>
          <w:bCs/>
          <w:sz w:val="28"/>
          <w:szCs w:val="28"/>
        </w:rPr>
        <w:t>DOR Staff Present</w:t>
      </w:r>
    </w:p>
    <w:p w14:paraId="10742429" w14:textId="6A4DD2E2" w:rsidR="001D5235" w:rsidRPr="00A841EC" w:rsidRDefault="00986317" w:rsidP="0058682D">
      <w:pPr>
        <w:pStyle w:val="ListParagraph"/>
        <w:numPr>
          <w:ilvl w:val="0"/>
          <w:numId w:val="10"/>
        </w:numPr>
        <w:rPr>
          <w:rFonts w:ascii="Arial" w:hAnsi="Arial" w:cs="Arial"/>
          <w:sz w:val="28"/>
          <w:szCs w:val="28"/>
        </w:rPr>
      </w:pPr>
      <w:r w:rsidRPr="00A841EC">
        <w:rPr>
          <w:rFonts w:ascii="Arial" w:hAnsi="Arial" w:cs="Arial"/>
          <w:sz w:val="28"/>
          <w:szCs w:val="28"/>
        </w:rPr>
        <w:t xml:space="preserve">Matthew Berube, DOR </w:t>
      </w:r>
      <w:r w:rsidR="00D63953" w:rsidRPr="00A841EC">
        <w:rPr>
          <w:rFonts w:ascii="Arial" w:hAnsi="Arial" w:cs="Arial"/>
          <w:sz w:val="28"/>
          <w:szCs w:val="28"/>
        </w:rPr>
        <w:t>TBI Program Administrator</w:t>
      </w:r>
    </w:p>
    <w:p w14:paraId="16D2AF97" w14:textId="77777777" w:rsidR="00731B4C" w:rsidRPr="00845DCC" w:rsidRDefault="00731B4C" w:rsidP="00731B4C">
      <w:pPr>
        <w:rPr>
          <w:rFonts w:ascii="Arial" w:hAnsi="Arial" w:cs="Arial"/>
          <w:b/>
          <w:bCs/>
          <w:sz w:val="28"/>
          <w:szCs w:val="28"/>
        </w:rPr>
      </w:pPr>
    </w:p>
    <w:p w14:paraId="2BA701B5" w14:textId="2355D328" w:rsidR="00731B4C" w:rsidRPr="00845DCC" w:rsidRDefault="00731B4C" w:rsidP="00731B4C">
      <w:pPr>
        <w:rPr>
          <w:rFonts w:ascii="Arial" w:hAnsi="Arial" w:cs="Arial"/>
          <w:b/>
          <w:bCs/>
          <w:sz w:val="28"/>
          <w:szCs w:val="28"/>
        </w:rPr>
      </w:pPr>
      <w:r w:rsidRPr="00845DCC">
        <w:rPr>
          <w:rFonts w:ascii="Arial" w:hAnsi="Arial" w:cs="Arial"/>
          <w:b/>
          <w:bCs/>
          <w:sz w:val="28"/>
          <w:szCs w:val="28"/>
        </w:rPr>
        <w:t>Public Present</w:t>
      </w:r>
    </w:p>
    <w:p w14:paraId="40F94C07" w14:textId="585A1BCA" w:rsidR="00731B4C" w:rsidRPr="00845DCC" w:rsidRDefault="00731B4C" w:rsidP="0058682D">
      <w:pPr>
        <w:pStyle w:val="ListParagraph"/>
        <w:numPr>
          <w:ilvl w:val="0"/>
          <w:numId w:val="11"/>
        </w:numPr>
        <w:rPr>
          <w:rFonts w:ascii="Arial" w:hAnsi="Arial" w:cs="Arial"/>
          <w:sz w:val="28"/>
          <w:szCs w:val="28"/>
        </w:rPr>
      </w:pPr>
      <w:r w:rsidRPr="00845DCC">
        <w:rPr>
          <w:rFonts w:ascii="Arial" w:hAnsi="Arial" w:cs="Arial"/>
          <w:sz w:val="28"/>
          <w:szCs w:val="28"/>
        </w:rPr>
        <w:t xml:space="preserve">Dan Clark, </w:t>
      </w:r>
      <w:r w:rsidR="00D63953" w:rsidRPr="00845DCC">
        <w:rPr>
          <w:rFonts w:ascii="Arial" w:hAnsi="Arial" w:cs="Arial"/>
          <w:sz w:val="28"/>
          <w:szCs w:val="28"/>
        </w:rPr>
        <w:t>Community</w:t>
      </w:r>
      <w:r w:rsidRPr="00845DCC">
        <w:rPr>
          <w:rFonts w:ascii="Arial" w:hAnsi="Arial" w:cs="Arial"/>
          <w:sz w:val="28"/>
          <w:szCs w:val="28"/>
        </w:rPr>
        <w:t xml:space="preserve"> Advocate</w:t>
      </w:r>
    </w:p>
    <w:p w14:paraId="13E8F45E" w14:textId="5168A06D" w:rsidR="00475F54" w:rsidRPr="00845DCC" w:rsidRDefault="00A841EC" w:rsidP="0058682D">
      <w:pPr>
        <w:pStyle w:val="ListParagraph"/>
        <w:numPr>
          <w:ilvl w:val="0"/>
          <w:numId w:val="11"/>
        </w:numPr>
        <w:rPr>
          <w:rFonts w:ascii="Arial" w:hAnsi="Arial" w:cs="Arial"/>
          <w:sz w:val="28"/>
          <w:szCs w:val="28"/>
        </w:rPr>
      </w:pPr>
      <w:r w:rsidRPr="00845DCC">
        <w:rPr>
          <w:rFonts w:ascii="Arial" w:hAnsi="Arial" w:cs="Arial"/>
          <w:sz w:val="28"/>
          <w:szCs w:val="28"/>
        </w:rPr>
        <w:t>Nicole Turpin</w:t>
      </w:r>
      <w:r w:rsidR="00845DCC" w:rsidRPr="00845DCC">
        <w:rPr>
          <w:rFonts w:ascii="Arial" w:hAnsi="Arial" w:cs="Arial"/>
          <w:sz w:val="28"/>
          <w:szCs w:val="28"/>
        </w:rPr>
        <w:t>, Resources for Independence, Central Valley</w:t>
      </w:r>
    </w:p>
    <w:p w14:paraId="6D6B8D28" w14:textId="7D8D8BCE" w:rsidR="00475F54" w:rsidRPr="00845DCC" w:rsidRDefault="00845DCC" w:rsidP="0058682D">
      <w:pPr>
        <w:pStyle w:val="ListParagraph"/>
        <w:numPr>
          <w:ilvl w:val="0"/>
          <w:numId w:val="11"/>
        </w:numPr>
        <w:rPr>
          <w:rFonts w:ascii="Arial" w:hAnsi="Arial" w:cs="Arial"/>
          <w:sz w:val="28"/>
          <w:szCs w:val="28"/>
        </w:rPr>
      </w:pPr>
      <w:r w:rsidRPr="00845DCC">
        <w:rPr>
          <w:rFonts w:ascii="Arial" w:hAnsi="Arial" w:cs="Arial"/>
          <w:sz w:val="28"/>
          <w:szCs w:val="28"/>
        </w:rPr>
        <w:t>Gabby Chambers, Jodi House</w:t>
      </w:r>
    </w:p>
    <w:p w14:paraId="784D2550" w14:textId="77777777" w:rsidR="00845DCC" w:rsidRPr="00FE557C" w:rsidRDefault="00845DCC" w:rsidP="0058682D">
      <w:pPr>
        <w:pStyle w:val="ListParagraph"/>
        <w:numPr>
          <w:ilvl w:val="0"/>
          <w:numId w:val="11"/>
        </w:numPr>
        <w:rPr>
          <w:rFonts w:ascii="Arial" w:hAnsi="Arial" w:cs="Arial"/>
          <w:sz w:val="28"/>
          <w:szCs w:val="28"/>
        </w:rPr>
      </w:pPr>
      <w:r w:rsidRPr="00845DCC">
        <w:rPr>
          <w:rFonts w:ascii="Arial" w:hAnsi="Arial" w:cs="Arial"/>
          <w:sz w:val="28"/>
          <w:szCs w:val="28"/>
        </w:rPr>
        <w:t xml:space="preserve">Dr. Daniel Ignacio, St. Jude Health and TBI </w:t>
      </w:r>
      <w:r w:rsidRPr="00FE557C">
        <w:rPr>
          <w:rFonts w:ascii="Arial" w:hAnsi="Arial" w:cs="Arial"/>
          <w:sz w:val="28"/>
          <w:szCs w:val="28"/>
        </w:rPr>
        <w:t>Survivor</w:t>
      </w:r>
    </w:p>
    <w:p w14:paraId="75DF8B1E" w14:textId="1BE90200" w:rsidR="004B0D11" w:rsidRPr="00A51D76" w:rsidRDefault="004B0D11" w:rsidP="00731B4C">
      <w:pPr>
        <w:rPr>
          <w:rFonts w:ascii="Arial" w:hAnsi="Arial" w:cs="Arial"/>
          <w:color w:val="FF0000"/>
          <w:sz w:val="28"/>
          <w:szCs w:val="28"/>
        </w:rPr>
      </w:pPr>
    </w:p>
    <w:p w14:paraId="63BA85F9" w14:textId="77777777" w:rsidR="00744E79" w:rsidRPr="00744E79" w:rsidRDefault="00744E79" w:rsidP="00744E79">
      <w:pPr>
        <w:rPr>
          <w:rFonts w:ascii="Arial" w:hAnsi="Arial" w:cs="Arial"/>
          <w:b/>
          <w:bCs/>
          <w:sz w:val="28"/>
          <w:szCs w:val="28"/>
        </w:rPr>
      </w:pPr>
      <w:r w:rsidRPr="00744E79">
        <w:rPr>
          <w:rFonts w:ascii="Arial" w:hAnsi="Arial" w:cs="Arial"/>
          <w:b/>
          <w:bCs/>
          <w:sz w:val="28"/>
          <w:szCs w:val="28"/>
        </w:rPr>
        <w:t>Approval of Meeting Minutes</w:t>
      </w:r>
    </w:p>
    <w:p w14:paraId="05B27E72" w14:textId="0F3EC4E6" w:rsidR="00744E79" w:rsidRPr="00744E79" w:rsidRDefault="0086427B" w:rsidP="00744E79">
      <w:pPr>
        <w:numPr>
          <w:ilvl w:val="0"/>
          <w:numId w:val="7"/>
        </w:numPr>
        <w:rPr>
          <w:rFonts w:ascii="Arial" w:hAnsi="Arial" w:cs="Arial"/>
          <w:sz w:val="28"/>
          <w:szCs w:val="28"/>
        </w:rPr>
      </w:pPr>
      <w:r>
        <w:rPr>
          <w:rFonts w:ascii="Arial" w:hAnsi="Arial" w:cs="Arial"/>
          <w:sz w:val="28"/>
          <w:szCs w:val="28"/>
        </w:rPr>
        <w:t>No meeting was held</w:t>
      </w:r>
      <w:r w:rsidR="00744E79" w:rsidRPr="00744E79">
        <w:rPr>
          <w:rFonts w:ascii="Arial" w:hAnsi="Arial" w:cs="Arial"/>
          <w:sz w:val="28"/>
          <w:szCs w:val="28"/>
        </w:rPr>
        <w:t xml:space="preserve"> for March 9, 2023 </w:t>
      </w:r>
      <w:r>
        <w:rPr>
          <w:rFonts w:ascii="Arial" w:hAnsi="Arial" w:cs="Arial"/>
          <w:sz w:val="28"/>
          <w:szCs w:val="28"/>
        </w:rPr>
        <w:t>because of a lack of quorum</w:t>
      </w:r>
      <w:r w:rsidR="00744E79" w:rsidRPr="00744E79">
        <w:rPr>
          <w:rFonts w:ascii="Arial" w:hAnsi="Arial" w:cs="Arial"/>
          <w:sz w:val="28"/>
          <w:szCs w:val="28"/>
        </w:rPr>
        <w:t>.</w:t>
      </w:r>
    </w:p>
    <w:p w14:paraId="04DDCDF2" w14:textId="2309FF57" w:rsidR="00707100" w:rsidRPr="00845DCC" w:rsidRDefault="00707100" w:rsidP="0022381A">
      <w:pPr>
        <w:rPr>
          <w:rFonts w:ascii="Arial" w:hAnsi="Arial" w:cs="Arial"/>
          <w:b/>
          <w:bCs/>
          <w:sz w:val="28"/>
          <w:szCs w:val="28"/>
        </w:rPr>
      </w:pPr>
    </w:p>
    <w:p w14:paraId="5753B8C2" w14:textId="06AD6DE6" w:rsidR="00EB7122" w:rsidRPr="00845DCC" w:rsidRDefault="00EB7122" w:rsidP="00EB7122">
      <w:pPr>
        <w:rPr>
          <w:rFonts w:ascii="Arial" w:hAnsi="Arial" w:cs="Arial"/>
          <w:b/>
          <w:bCs/>
          <w:sz w:val="28"/>
          <w:szCs w:val="28"/>
        </w:rPr>
      </w:pPr>
      <w:r w:rsidRPr="00845DCC">
        <w:rPr>
          <w:rFonts w:ascii="Arial" w:hAnsi="Arial" w:cs="Arial"/>
          <w:b/>
          <w:bCs/>
          <w:sz w:val="28"/>
          <w:szCs w:val="28"/>
        </w:rPr>
        <w:t>Committee Business</w:t>
      </w:r>
    </w:p>
    <w:p w14:paraId="36E3C60A" w14:textId="444577E8" w:rsidR="00B91C5C" w:rsidRPr="00C90966" w:rsidRDefault="009D39DD" w:rsidP="0058682D">
      <w:pPr>
        <w:pStyle w:val="ListParagraph"/>
        <w:numPr>
          <w:ilvl w:val="0"/>
          <w:numId w:val="13"/>
        </w:numPr>
        <w:rPr>
          <w:rFonts w:ascii="Arial" w:hAnsi="Arial" w:cs="Arial"/>
          <w:b/>
          <w:bCs/>
          <w:sz w:val="28"/>
          <w:szCs w:val="28"/>
        </w:rPr>
      </w:pPr>
      <w:r>
        <w:rPr>
          <w:rFonts w:ascii="Arial" w:hAnsi="Arial" w:cs="Arial"/>
          <w:sz w:val="28"/>
          <w:szCs w:val="28"/>
        </w:rPr>
        <w:t xml:space="preserve">The committee members agreed to extending the quarterly Traumatic Brain Injury Advisory Board meetings by </w:t>
      </w:r>
      <w:r w:rsidR="00511769">
        <w:rPr>
          <w:rFonts w:ascii="Arial" w:hAnsi="Arial" w:cs="Arial"/>
          <w:sz w:val="28"/>
          <w:szCs w:val="28"/>
        </w:rPr>
        <w:t>one hour, beginning in July 2023</w:t>
      </w:r>
      <w:r w:rsidR="003A58BE" w:rsidRPr="003A58BE">
        <w:rPr>
          <w:rFonts w:ascii="Arial" w:hAnsi="Arial" w:cs="Arial"/>
          <w:sz w:val="28"/>
          <w:szCs w:val="28"/>
        </w:rPr>
        <w:t>.</w:t>
      </w:r>
    </w:p>
    <w:p w14:paraId="6538D923" w14:textId="40722315" w:rsidR="00C90966" w:rsidRPr="00C90966" w:rsidRDefault="00C90966" w:rsidP="0058682D">
      <w:pPr>
        <w:pStyle w:val="ListParagraph"/>
        <w:numPr>
          <w:ilvl w:val="0"/>
          <w:numId w:val="13"/>
        </w:numPr>
        <w:rPr>
          <w:rFonts w:ascii="Arial" w:hAnsi="Arial" w:cs="Arial"/>
          <w:b/>
          <w:bCs/>
          <w:sz w:val="28"/>
          <w:szCs w:val="28"/>
        </w:rPr>
      </w:pPr>
      <w:r>
        <w:rPr>
          <w:rFonts w:ascii="Arial" w:hAnsi="Arial" w:cs="Arial"/>
          <w:sz w:val="28"/>
          <w:szCs w:val="28"/>
        </w:rPr>
        <w:t xml:space="preserve">Committee </w:t>
      </w:r>
      <w:r w:rsidR="00511769">
        <w:rPr>
          <w:rFonts w:ascii="Arial" w:hAnsi="Arial" w:cs="Arial"/>
          <w:sz w:val="28"/>
          <w:szCs w:val="28"/>
        </w:rPr>
        <w:t>would like specific information regarding funds and resources available to it for its projects and activities.</w:t>
      </w:r>
    </w:p>
    <w:p w14:paraId="06172FCE" w14:textId="18EAAC38" w:rsidR="00511769" w:rsidRPr="00511769" w:rsidRDefault="00511769" w:rsidP="00511769">
      <w:pPr>
        <w:pStyle w:val="ListParagraph"/>
        <w:numPr>
          <w:ilvl w:val="0"/>
          <w:numId w:val="13"/>
        </w:numPr>
        <w:rPr>
          <w:rFonts w:ascii="Arial" w:hAnsi="Arial" w:cs="Arial"/>
          <w:b/>
          <w:bCs/>
          <w:sz w:val="28"/>
          <w:szCs w:val="28"/>
        </w:rPr>
      </w:pPr>
      <w:r>
        <w:rPr>
          <w:rFonts w:ascii="Arial" w:hAnsi="Arial" w:cs="Arial"/>
          <w:sz w:val="28"/>
          <w:szCs w:val="28"/>
        </w:rPr>
        <w:t>The PPFC will ask the full TBI Advisory at it quarterly meeting on April 17, 2023 for funding to continue the operations of the current California Traumatic Brain Injury (CATBI) sites.</w:t>
      </w:r>
    </w:p>
    <w:p w14:paraId="64F2A1BF" w14:textId="1B6080DC" w:rsidR="00511769" w:rsidRPr="00C90966" w:rsidRDefault="00511769" w:rsidP="00511769">
      <w:pPr>
        <w:pStyle w:val="ListParagraph"/>
        <w:numPr>
          <w:ilvl w:val="1"/>
          <w:numId w:val="13"/>
        </w:numPr>
        <w:rPr>
          <w:rFonts w:ascii="Arial" w:hAnsi="Arial" w:cs="Arial"/>
          <w:b/>
          <w:bCs/>
          <w:sz w:val="28"/>
          <w:szCs w:val="28"/>
        </w:rPr>
      </w:pPr>
      <w:r>
        <w:rPr>
          <w:rFonts w:ascii="Arial" w:hAnsi="Arial" w:cs="Arial"/>
          <w:sz w:val="28"/>
          <w:szCs w:val="28"/>
        </w:rPr>
        <w:t>The committee discussed various funding proposals.</w:t>
      </w:r>
    </w:p>
    <w:p w14:paraId="02B18E12" w14:textId="77777777" w:rsidR="00C90966" w:rsidRPr="00C90966" w:rsidRDefault="00C90966" w:rsidP="00C90966">
      <w:pPr>
        <w:rPr>
          <w:rFonts w:ascii="Arial" w:hAnsi="Arial" w:cs="Arial"/>
          <w:b/>
          <w:bCs/>
          <w:sz w:val="28"/>
          <w:szCs w:val="28"/>
        </w:rPr>
      </w:pPr>
    </w:p>
    <w:p w14:paraId="1C05CC18" w14:textId="77777777" w:rsidR="00C90966" w:rsidRPr="00C90966" w:rsidRDefault="00C90966" w:rsidP="00C90966">
      <w:pPr>
        <w:pBdr>
          <w:top w:val="single" w:sz="4" w:space="1" w:color="auto"/>
        </w:pBdr>
        <w:rPr>
          <w:rFonts w:ascii="Arial" w:hAnsi="Arial" w:cs="Arial"/>
          <w:sz w:val="28"/>
          <w:szCs w:val="28"/>
        </w:rPr>
      </w:pPr>
      <w:r w:rsidRPr="0003152C">
        <w:rPr>
          <w:rFonts w:ascii="Arial" w:hAnsi="Arial" w:cs="Arial"/>
          <w:b/>
          <w:bCs/>
          <w:sz w:val="28"/>
          <w:szCs w:val="28"/>
        </w:rPr>
        <w:t>Logic Model</w:t>
      </w:r>
      <w:r w:rsidRPr="00C90966">
        <w:rPr>
          <w:rFonts w:ascii="Arial" w:hAnsi="Arial" w:cs="Arial"/>
          <w:sz w:val="28"/>
          <w:szCs w:val="28"/>
        </w:rPr>
        <w:t xml:space="preserve"> (defines common goals, objectives, and shared ‘why’)</w:t>
      </w:r>
    </w:p>
    <w:p w14:paraId="257362CD" w14:textId="77777777" w:rsidR="00C90966" w:rsidRPr="00C90966" w:rsidRDefault="00C90966" w:rsidP="00C90966">
      <w:pPr>
        <w:rPr>
          <w:rFonts w:ascii="Arial" w:hAnsi="Arial" w:cs="Arial"/>
          <w:sz w:val="28"/>
          <w:szCs w:val="28"/>
        </w:rPr>
      </w:pPr>
      <w:r w:rsidRPr="00C90966">
        <w:rPr>
          <w:rFonts w:ascii="Arial" w:hAnsi="Arial" w:cs="Arial"/>
          <w:sz w:val="28"/>
          <w:szCs w:val="28"/>
        </w:rPr>
        <w:t>Problems for the PPFC to address:</w:t>
      </w:r>
    </w:p>
    <w:p w14:paraId="56A22125" w14:textId="77777777" w:rsidR="00C90966" w:rsidRPr="00C90966" w:rsidRDefault="00C90966" w:rsidP="00C90966">
      <w:pPr>
        <w:rPr>
          <w:rFonts w:ascii="Arial" w:hAnsi="Arial" w:cs="Arial"/>
          <w:sz w:val="28"/>
          <w:szCs w:val="28"/>
        </w:rPr>
      </w:pPr>
    </w:p>
    <w:p w14:paraId="6A29DFAA" w14:textId="77777777" w:rsidR="0058682D" w:rsidRPr="0058682D" w:rsidRDefault="0058682D" w:rsidP="0058682D">
      <w:pPr>
        <w:rPr>
          <w:rFonts w:ascii="Arial" w:hAnsi="Arial" w:cs="Arial"/>
          <w:b/>
          <w:bCs/>
          <w:sz w:val="28"/>
          <w:szCs w:val="28"/>
        </w:rPr>
      </w:pPr>
      <w:r w:rsidRPr="0058682D">
        <w:rPr>
          <w:rFonts w:ascii="Arial" w:hAnsi="Arial" w:cs="Arial"/>
          <w:b/>
          <w:bCs/>
          <w:sz w:val="28"/>
          <w:szCs w:val="28"/>
        </w:rPr>
        <w:t>Public Policy &amp; Funding Committee Logic Model</w:t>
      </w:r>
    </w:p>
    <w:p w14:paraId="63767ED5" w14:textId="77777777" w:rsidR="0058682D" w:rsidRPr="0058682D" w:rsidRDefault="0058682D" w:rsidP="0058682D">
      <w:pPr>
        <w:rPr>
          <w:rFonts w:ascii="Arial" w:hAnsi="Arial" w:cs="Arial"/>
          <w:sz w:val="28"/>
          <w:szCs w:val="28"/>
        </w:rPr>
      </w:pPr>
    </w:p>
    <w:p w14:paraId="53EC97CE" w14:textId="77777777" w:rsidR="0058682D" w:rsidRPr="0058682D" w:rsidRDefault="0058682D" w:rsidP="0058682D">
      <w:pPr>
        <w:rPr>
          <w:rFonts w:ascii="Arial" w:hAnsi="Arial" w:cs="Arial"/>
          <w:sz w:val="28"/>
          <w:szCs w:val="28"/>
        </w:rPr>
      </w:pPr>
      <w:r w:rsidRPr="0058682D">
        <w:rPr>
          <w:rFonts w:ascii="Arial" w:hAnsi="Arial" w:cs="Arial"/>
          <w:sz w:val="28"/>
          <w:szCs w:val="28"/>
        </w:rPr>
        <w:t>Problems</w:t>
      </w:r>
    </w:p>
    <w:p w14:paraId="36889F4A" w14:textId="77777777" w:rsidR="0058682D" w:rsidRPr="0058682D" w:rsidRDefault="0058682D" w:rsidP="0058682D">
      <w:pPr>
        <w:rPr>
          <w:rFonts w:ascii="Arial" w:hAnsi="Arial" w:cs="Arial"/>
          <w:sz w:val="28"/>
          <w:szCs w:val="28"/>
        </w:rPr>
      </w:pPr>
    </w:p>
    <w:p w14:paraId="3253B17A" w14:textId="77777777" w:rsidR="0058682D" w:rsidRPr="0058682D" w:rsidRDefault="0058682D" w:rsidP="0058682D">
      <w:pPr>
        <w:numPr>
          <w:ilvl w:val="0"/>
          <w:numId w:val="25"/>
        </w:numPr>
        <w:rPr>
          <w:rFonts w:ascii="Arial" w:hAnsi="Arial" w:cs="Arial"/>
          <w:sz w:val="28"/>
          <w:szCs w:val="28"/>
        </w:rPr>
      </w:pPr>
      <w:r w:rsidRPr="0058682D">
        <w:rPr>
          <w:rFonts w:ascii="Arial" w:hAnsi="Arial" w:cs="Arial"/>
          <w:sz w:val="28"/>
          <w:szCs w:val="28"/>
        </w:rPr>
        <w:t>Expansion to 12 TBI sites is currently limited by HCBS federal funding (fully funds 6 TBI contracts and augments the 6 TBI Grants funded by the state) end-date of 1/31/24. TBI Grants (state funding) are scheduled to end June 30 2024, with a possible one- or two-year extension.</w:t>
      </w:r>
    </w:p>
    <w:p w14:paraId="4FCC55C2" w14:textId="77777777" w:rsidR="0058682D" w:rsidRPr="0058682D" w:rsidRDefault="0058682D" w:rsidP="0058682D">
      <w:pPr>
        <w:numPr>
          <w:ilvl w:val="0"/>
          <w:numId w:val="25"/>
        </w:numPr>
        <w:rPr>
          <w:rFonts w:ascii="Arial" w:hAnsi="Arial" w:cs="Arial"/>
          <w:sz w:val="28"/>
          <w:szCs w:val="28"/>
        </w:rPr>
      </w:pPr>
      <w:r w:rsidRPr="0058682D">
        <w:rPr>
          <w:rFonts w:ascii="Arial" w:hAnsi="Arial" w:cs="Arial"/>
          <w:sz w:val="28"/>
          <w:szCs w:val="28"/>
        </w:rPr>
        <w:t>What are sustainable funding sources and how do we connect the data to funding?</w:t>
      </w:r>
    </w:p>
    <w:p w14:paraId="6D02D568" w14:textId="77777777" w:rsidR="0058682D" w:rsidRPr="0058682D" w:rsidRDefault="0058682D" w:rsidP="0058682D">
      <w:pPr>
        <w:numPr>
          <w:ilvl w:val="0"/>
          <w:numId w:val="25"/>
        </w:numPr>
        <w:rPr>
          <w:rFonts w:ascii="Arial" w:hAnsi="Arial" w:cs="Arial"/>
          <w:sz w:val="28"/>
          <w:szCs w:val="28"/>
        </w:rPr>
      </w:pPr>
      <w:r w:rsidRPr="0058682D">
        <w:rPr>
          <w:rFonts w:ascii="Arial" w:hAnsi="Arial" w:cs="Arial"/>
          <w:sz w:val="28"/>
          <w:szCs w:val="28"/>
        </w:rPr>
        <w:t>What is the amount of funding needed to run an effective TBI Program?</w:t>
      </w:r>
    </w:p>
    <w:p w14:paraId="20C1E022" w14:textId="77777777" w:rsidR="0058682D" w:rsidRPr="0058682D" w:rsidRDefault="0058682D" w:rsidP="0058682D">
      <w:pPr>
        <w:numPr>
          <w:ilvl w:val="0"/>
          <w:numId w:val="25"/>
        </w:numPr>
        <w:rPr>
          <w:rFonts w:ascii="Arial" w:hAnsi="Arial" w:cs="Arial"/>
          <w:sz w:val="28"/>
          <w:szCs w:val="28"/>
        </w:rPr>
      </w:pPr>
      <w:r w:rsidRPr="0058682D">
        <w:rPr>
          <w:rFonts w:ascii="Arial" w:hAnsi="Arial" w:cs="Arial"/>
          <w:sz w:val="28"/>
          <w:szCs w:val="28"/>
        </w:rPr>
        <w:t>How to build a statewide TBI program model guided by data to optimize services, continuity, and consistency throughout the state?</w:t>
      </w:r>
    </w:p>
    <w:p w14:paraId="48C03AD0" w14:textId="77777777" w:rsidR="0058682D" w:rsidRPr="0058682D" w:rsidRDefault="0058682D" w:rsidP="0058682D">
      <w:pPr>
        <w:rPr>
          <w:rFonts w:ascii="Arial" w:hAnsi="Arial" w:cs="Arial"/>
          <w:sz w:val="28"/>
          <w:szCs w:val="28"/>
        </w:rPr>
      </w:pPr>
    </w:p>
    <w:p w14:paraId="119D1BD3" w14:textId="77777777" w:rsidR="0058682D" w:rsidRPr="0058682D" w:rsidRDefault="0058682D" w:rsidP="0058682D">
      <w:pPr>
        <w:rPr>
          <w:rFonts w:ascii="Arial" w:hAnsi="Arial" w:cs="Arial"/>
          <w:sz w:val="28"/>
          <w:szCs w:val="28"/>
        </w:rPr>
      </w:pPr>
      <w:r w:rsidRPr="0058682D">
        <w:rPr>
          <w:rFonts w:ascii="Arial" w:hAnsi="Arial" w:cs="Arial"/>
          <w:sz w:val="28"/>
          <w:szCs w:val="28"/>
        </w:rPr>
        <w:t>Goals: Utilizing the data from Registry/Needs Assessment</w:t>
      </w:r>
    </w:p>
    <w:p w14:paraId="53413475" w14:textId="77777777" w:rsidR="0058682D" w:rsidRPr="0058682D" w:rsidRDefault="0058682D" w:rsidP="0058682D">
      <w:pPr>
        <w:numPr>
          <w:ilvl w:val="0"/>
          <w:numId w:val="26"/>
        </w:numPr>
        <w:rPr>
          <w:rFonts w:ascii="Arial" w:hAnsi="Arial" w:cs="Arial"/>
          <w:sz w:val="28"/>
          <w:szCs w:val="28"/>
        </w:rPr>
      </w:pPr>
      <w:r w:rsidRPr="0058682D">
        <w:rPr>
          <w:rFonts w:ascii="Arial" w:hAnsi="Arial" w:cs="Arial"/>
          <w:sz w:val="28"/>
          <w:szCs w:val="28"/>
        </w:rPr>
        <w:t>Identify funding sources to create a funding proposal model so there is no lapse in funding for the current 12 TBI sites.</w:t>
      </w:r>
    </w:p>
    <w:p w14:paraId="07865F4C" w14:textId="77777777" w:rsidR="0058682D" w:rsidRPr="0058682D" w:rsidRDefault="0058682D" w:rsidP="0058682D">
      <w:pPr>
        <w:numPr>
          <w:ilvl w:val="0"/>
          <w:numId w:val="26"/>
        </w:numPr>
        <w:rPr>
          <w:rFonts w:ascii="Arial" w:hAnsi="Arial" w:cs="Arial"/>
          <w:sz w:val="28"/>
          <w:szCs w:val="28"/>
        </w:rPr>
      </w:pPr>
      <w:r w:rsidRPr="0058682D">
        <w:rPr>
          <w:rFonts w:ascii="Arial" w:hAnsi="Arial" w:cs="Arial"/>
          <w:sz w:val="28"/>
          <w:szCs w:val="28"/>
        </w:rPr>
        <w:t>Identify sustainable funding sources connecting the services and data from registry and needs assessment.</w:t>
      </w:r>
    </w:p>
    <w:p w14:paraId="4902A493" w14:textId="77777777" w:rsidR="0058682D" w:rsidRPr="0058682D" w:rsidRDefault="0058682D" w:rsidP="0058682D">
      <w:pPr>
        <w:numPr>
          <w:ilvl w:val="0"/>
          <w:numId w:val="26"/>
        </w:numPr>
        <w:rPr>
          <w:rFonts w:ascii="Arial" w:hAnsi="Arial" w:cs="Arial"/>
          <w:sz w:val="28"/>
          <w:szCs w:val="28"/>
        </w:rPr>
      </w:pPr>
      <w:r w:rsidRPr="0058682D">
        <w:rPr>
          <w:rFonts w:ascii="Arial" w:hAnsi="Arial" w:cs="Arial"/>
          <w:sz w:val="28"/>
          <w:szCs w:val="28"/>
        </w:rPr>
        <w:t>Provide DOR with a specific recommendation for the amount of TBI site funding.</w:t>
      </w:r>
    </w:p>
    <w:p w14:paraId="05707D90" w14:textId="77777777" w:rsidR="0058682D" w:rsidRPr="0058682D" w:rsidRDefault="0058682D" w:rsidP="0058682D">
      <w:pPr>
        <w:numPr>
          <w:ilvl w:val="0"/>
          <w:numId w:val="26"/>
        </w:numPr>
        <w:rPr>
          <w:rFonts w:ascii="Arial" w:hAnsi="Arial" w:cs="Arial"/>
          <w:sz w:val="28"/>
          <w:szCs w:val="28"/>
        </w:rPr>
      </w:pPr>
      <w:r w:rsidRPr="0058682D">
        <w:rPr>
          <w:rFonts w:ascii="Arial" w:hAnsi="Arial" w:cs="Arial"/>
          <w:sz w:val="28"/>
          <w:szCs w:val="28"/>
        </w:rPr>
        <w:t>Develop a conceptual model guided by data for TBI Site structure and services.</w:t>
      </w:r>
    </w:p>
    <w:p w14:paraId="478DAED7" w14:textId="77777777" w:rsidR="0058682D" w:rsidRPr="0058682D" w:rsidRDefault="0058682D" w:rsidP="0058682D">
      <w:pPr>
        <w:numPr>
          <w:ilvl w:val="1"/>
          <w:numId w:val="26"/>
        </w:numPr>
        <w:rPr>
          <w:rFonts w:ascii="Arial" w:hAnsi="Arial" w:cs="Arial"/>
          <w:sz w:val="28"/>
          <w:szCs w:val="28"/>
        </w:rPr>
      </w:pPr>
      <w:r w:rsidRPr="0058682D">
        <w:rPr>
          <w:rFonts w:ascii="Arial" w:hAnsi="Arial" w:cs="Arial"/>
          <w:sz w:val="28"/>
          <w:szCs w:val="28"/>
        </w:rPr>
        <w:t>including: staff training, service provision requirements, certification, cultural and language barriers, consider waiver type services, ADHC, residential programs, behavioral management, population of TBI survivors, etc.</w:t>
      </w:r>
    </w:p>
    <w:p w14:paraId="21794A6B" w14:textId="77777777" w:rsidR="0058682D" w:rsidRPr="0058682D" w:rsidRDefault="0058682D" w:rsidP="0058682D">
      <w:pPr>
        <w:numPr>
          <w:ilvl w:val="0"/>
          <w:numId w:val="26"/>
        </w:numPr>
        <w:rPr>
          <w:rFonts w:ascii="Arial" w:hAnsi="Arial" w:cs="Arial"/>
          <w:sz w:val="28"/>
          <w:szCs w:val="28"/>
        </w:rPr>
      </w:pPr>
      <w:r w:rsidRPr="0058682D">
        <w:rPr>
          <w:rFonts w:ascii="Arial" w:hAnsi="Arial" w:cs="Arial"/>
          <w:sz w:val="28"/>
          <w:szCs w:val="28"/>
        </w:rPr>
        <w:t>DOR leadership, TBI Programs, TBI Advisory Board</w:t>
      </w:r>
    </w:p>
    <w:p w14:paraId="4528BC51" w14:textId="77777777" w:rsidR="0058682D" w:rsidRPr="0058682D" w:rsidRDefault="0058682D" w:rsidP="0058682D">
      <w:pPr>
        <w:rPr>
          <w:rFonts w:ascii="Arial" w:hAnsi="Arial" w:cs="Arial"/>
          <w:sz w:val="28"/>
          <w:szCs w:val="28"/>
        </w:rPr>
      </w:pPr>
    </w:p>
    <w:p w14:paraId="46CD5A46" w14:textId="77777777" w:rsidR="0058682D" w:rsidRPr="0058682D" w:rsidRDefault="0058682D" w:rsidP="0058682D">
      <w:pPr>
        <w:rPr>
          <w:rFonts w:ascii="Arial" w:hAnsi="Arial" w:cs="Arial"/>
          <w:sz w:val="28"/>
          <w:szCs w:val="28"/>
        </w:rPr>
      </w:pPr>
      <w:r w:rsidRPr="0058682D">
        <w:rPr>
          <w:rFonts w:ascii="Arial" w:hAnsi="Arial" w:cs="Arial"/>
          <w:sz w:val="28"/>
          <w:szCs w:val="28"/>
        </w:rPr>
        <w:t>External Factors (things DOR does not have control over)</w:t>
      </w:r>
    </w:p>
    <w:p w14:paraId="4F0D0A04" w14:textId="77777777" w:rsidR="0058682D" w:rsidRPr="0058682D" w:rsidRDefault="0058682D" w:rsidP="0058682D">
      <w:pPr>
        <w:numPr>
          <w:ilvl w:val="0"/>
          <w:numId w:val="27"/>
        </w:numPr>
        <w:rPr>
          <w:rFonts w:ascii="Arial" w:hAnsi="Arial" w:cs="Arial"/>
          <w:sz w:val="28"/>
          <w:szCs w:val="28"/>
        </w:rPr>
      </w:pPr>
      <w:r w:rsidRPr="0058682D">
        <w:rPr>
          <w:rFonts w:ascii="Arial" w:hAnsi="Arial" w:cs="Arial"/>
          <w:sz w:val="28"/>
          <w:szCs w:val="28"/>
        </w:rPr>
        <w:t>Funds available from the state</w:t>
      </w:r>
    </w:p>
    <w:p w14:paraId="42462C72" w14:textId="77777777" w:rsidR="0058682D" w:rsidRPr="0058682D" w:rsidRDefault="0058682D" w:rsidP="0058682D">
      <w:pPr>
        <w:numPr>
          <w:ilvl w:val="0"/>
          <w:numId w:val="27"/>
        </w:numPr>
        <w:rPr>
          <w:rFonts w:ascii="Arial" w:hAnsi="Arial" w:cs="Arial"/>
          <w:sz w:val="28"/>
          <w:szCs w:val="28"/>
        </w:rPr>
      </w:pPr>
      <w:r w:rsidRPr="0058682D">
        <w:rPr>
          <w:rFonts w:ascii="Arial" w:hAnsi="Arial" w:cs="Arial"/>
          <w:sz w:val="28"/>
          <w:szCs w:val="28"/>
        </w:rPr>
        <w:t>Competing legislative priorities</w:t>
      </w:r>
    </w:p>
    <w:p w14:paraId="1923E7F5" w14:textId="77777777" w:rsidR="0058682D" w:rsidRPr="0058682D" w:rsidRDefault="0058682D" w:rsidP="0058682D">
      <w:pPr>
        <w:numPr>
          <w:ilvl w:val="0"/>
          <w:numId w:val="27"/>
        </w:numPr>
        <w:rPr>
          <w:rFonts w:ascii="Arial" w:hAnsi="Arial" w:cs="Arial"/>
          <w:sz w:val="28"/>
          <w:szCs w:val="28"/>
        </w:rPr>
      </w:pPr>
      <w:r w:rsidRPr="0058682D">
        <w:rPr>
          <w:rFonts w:ascii="Arial" w:hAnsi="Arial" w:cs="Arial"/>
          <w:sz w:val="28"/>
          <w:szCs w:val="28"/>
        </w:rPr>
        <w:t>Number of TBI survivors seeking services and supports</w:t>
      </w:r>
    </w:p>
    <w:p w14:paraId="118673FB" w14:textId="77777777" w:rsidR="0058682D" w:rsidRPr="0058682D" w:rsidRDefault="0058682D" w:rsidP="0058682D">
      <w:pPr>
        <w:numPr>
          <w:ilvl w:val="0"/>
          <w:numId w:val="27"/>
        </w:numPr>
        <w:rPr>
          <w:rFonts w:ascii="Arial" w:hAnsi="Arial" w:cs="Arial"/>
          <w:sz w:val="28"/>
          <w:szCs w:val="28"/>
        </w:rPr>
      </w:pPr>
      <w:r w:rsidRPr="0058682D">
        <w:rPr>
          <w:rFonts w:ascii="Arial" w:hAnsi="Arial" w:cs="Arial"/>
          <w:sz w:val="28"/>
          <w:szCs w:val="28"/>
        </w:rPr>
        <w:t>Accessibility of services (location, rural, cultural/language)</w:t>
      </w:r>
    </w:p>
    <w:p w14:paraId="6E1C0CB8" w14:textId="77777777" w:rsidR="0058682D" w:rsidRPr="0058682D" w:rsidRDefault="0058682D" w:rsidP="0058682D">
      <w:pPr>
        <w:numPr>
          <w:ilvl w:val="0"/>
          <w:numId w:val="27"/>
        </w:numPr>
        <w:rPr>
          <w:rFonts w:ascii="Arial" w:hAnsi="Arial" w:cs="Arial"/>
          <w:sz w:val="28"/>
          <w:szCs w:val="28"/>
        </w:rPr>
      </w:pPr>
      <w:r w:rsidRPr="0058682D">
        <w:rPr>
          <w:rFonts w:ascii="Arial" w:hAnsi="Arial" w:cs="Arial"/>
          <w:sz w:val="28"/>
          <w:szCs w:val="28"/>
        </w:rPr>
        <w:t>Communication between CATBI and the committee for proper documentation of funding</w:t>
      </w:r>
    </w:p>
    <w:p w14:paraId="4520D2F3" w14:textId="77777777" w:rsidR="0058682D" w:rsidRPr="0058682D" w:rsidRDefault="0058682D" w:rsidP="0058682D">
      <w:pPr>
        <w:numPr>
          <w:ilvl w:val="0"/>
          <w:numId w:val="27"/>
        </w:numPr>
        <w:rPr>
          <w:rFonts w:ascii="Arial" w:hAnsi="Arial" w:cs="Arial"/>
          <w:sz w:val="28"/>
          <w:szCs w:val="28"/>
        </w:rPr>
      </w:pPr>
      <w:r w:rsidRPr="0058682D">
        <w:rPr>
          <w:rFonts w:ascii="Arial" w:hAnsi="Arial" w:cs="Arial"/>
          <w:sz w:val="28"/>
          <w:szCs w:val="28"/>
        </w:rPr>
        <w:t>Budget Change Proposal anticipated in Spring (to increase funding to TBI Sites and make TBI Program permanent).</w:t>
      </w:r>
    </w:p>
    <w:p w14:paraId="17498188" w14:textId="77777777" w:rsidR="0058682D" w:rsidRPr="0058682D" w:rsidRDefault="0058682D" w:rsidP="0058682D">
      <w:pPr>
        <w:rPr>
          <w:rFonts w:ascii="Arial" w:hAnsi="Arial" w:cs="Arial"/>
          <w:sz w:val="28"/>
          <w:szCs w:val="28"/>
        </w:rPr>
      </w:pPr>
    </w:p>
    <w:p w14:paraId="79FAFC4B" w14:textId="77777777" w:rsidR="0058682D" w:rsidRPr="0058682D" w:rsidRDefault="0058682D" w:rsidP="0058682D">
      <w:pPr>
        <w:rPr>
          <w:rFonts w:ascii="Arial" w:hAnsi="Arial" w:cs="Arial"/>
          <w:sz w:val="28"/>
          <w:szCs w:val="28"/>
        </w:rPr>
      </w:pPr>
      <w:r w:rsidRPr="0058682D">
        <w:rPr>
          <w:rFonts w:ascii="Arial" w:hAnsi="Arial" w:cs="Arial"/>
          <w:sz w:val="28"/>
          <w:szCs w:val="28"/>
        </w:rPr>
        <w:lastRenderedPageBreak/>
        <w:t>Internal Factors</w:t>
      </w:r>
    </w:p>
    <w:p w14:paraId="2CADCACC" w14:textId="77777777" w:rsidR="0058682D" w:rsidRPr="0058682D" w:rsidRDefault="0058682D" w:rsidP="0058682D">
      <w:pPr>
        <w:numPr>
          <w:ilvl w:val="0"/>
          <w:numId w:val="28"/>
        </w:numPr>
        <w:rPr>
          <w:rFonts w:ascii="Arial" w:hAnsi="Arial" w:cs="Arial"/>
          <w:sz w:val="28"/>
          <w:szCs w:val="28"/>
        </w:rPr>
      </w:pPr>
      <w:r w:rsidRPr="0058682D">
        <w:rPr>
          <w:rFonts w:ascii="Arial" w:hAnsi="Arial" w:cs="Arial"/>
          <w:sz w:val="28"/>
          <w:szCs w:val="28"/>
        </w:rPr>
        <w:t>Freshman Committee</w:t>
      </w:r>
    </w:p>
    <w:p w14:paraId="2249D033" w14:textId="77777777" w:rsidR="0058682D" w:rsidRPr="0058682D" w:rsidRDefault="0058682D" w:rsidP="0058682D">
      <w:pPr>
        <w:numPr>
          <w:ilvl w:val="0"/>
          <w:numId w:val="28"/>
        </w:numPr>
        <w:rPr>
          <w:rFonts w:ascii="Arial" w:hAnsi="Arial" w:cs="Arial"/>
          <w:sz w:val="28"/>
          <w:szCs w:val="28"/>
        </w:rPr>
      </w:pPr>
      <w:r w:rsidRPr="0058682D">
        <w:rPr>
          <w:rFonts w:ascii="Arial" w:hAnsi="Arial" w:cs="Arial"/>
          <w:sz w:val="28"/>
          <w:szCs w:val="28"/>
        </w:rPr>
        <w:t>Five Committee Members vs. amount of work needed is a challenge</w:t>
      </w:r>
    </w:p>
    <w:p w14:paraId="04C4F113" w14:textId="77777777" w:rsidR="0058682D" w:rsidRPr="0058682D" w:rsidRDefault="0058682D" w:rsidP="0058682D">
      <w:pPr>
        <w:rPr>
          <w:rFonts w:ascii="Arial" w:hAnsi="Arial" w:cs="Arial"/>
          <w:b/>
          <w:bCs/>
          <w:sz w:val="28"/>
          <w:szCs w:val="28"/>
        </w:rPr>
      </w:pPr>
    </w:p>
    <w:p w14:paraId="12611064" w14:textId="77777777" w:rsidR="0058682D" w:rsidRPr="0058682D" w:rsidRDefault="0058682D" w:rsidP="0058682D">
      <w:pPr>
        <w:rPr>
          <w:rFonts w:ascii="Arial" w:hAnsi="Arial" w:cs="Arial"/>
          <w:sz w:val="28"/>
          <w:szCs w:val="28"/>
        </w:rPr>
      </w:pPr>
      <w:r w:rsidRPr="0058682D">
        <w:rPr>
          <w:rFonts w:ascii="Arial" w:hAnsi="Arial" w:cs="Arial"/>
          <w:sz w:val="28"/>
          <w:szCs w:val="28"/>
        </w:rPr>
        <w:t>Assumptions</w:t>
      </w:r>
    </w:p>
    <w:p w14:paraId="30BE7F6E" w14:textId="77777777" w:rsidR="0058682D" w:rsidRPr="0058682D" w:rsidRDefault="0058682D" w:rsidP="0058682D">
      <w:pPr>
        <w:numPr>
          <w:ilvl w:val="0"/>
          <w:numId w:val="29"/>
        </w:numPr>
        <w:rPr>
          <w:rFonts w:ascii="Arial" w:hAnsi="Arial" w:cs="Arial"/>
          <w:sz w:val="28"/>
          <w:szCs w:val="28"/>
        </w:rPr>
      </w:pPr>
      <w:r w:rsidRPr="0058682D">
        <w:rPr>
          <w:rFonts w:ascii="Arial" w:hAnsi="Arial" w:cs="Arial"/>
          <w:sz w:val="28"/>
          <w:szCs w:val="28"/>
        </w:rPr>
        <w:t>If we have identified a logical sustainable funding source and advocate for the TBI Program, California will dedicate ongoing funds to providing needed services to survivors of TBI.</w:t>
      </w:r>
    </w:p>
    <w:p w14:paraId="172B7428" w14:textId="77777777" w:rsidR="0058682D" w:rsidRPr="0058682D" w:rsidRDefault="0058682D" w:rsidP="0058682D">
      <w:pPr>
        <w:numPr>
          <w:ilvl w:val="0"/>
          <w:numId w:val="29"/>
        </w:numPr>
        <w:rPr>
          <w:rFonts w:ascii="Arial" w:hAnsi="Arial" w:cs="Arial"/>
          <w:sz w:val="28"/>
          <w:szCs w:val="28"/>
        </w:rPr>
      </w:pPr>
      <w:r w:rsidRPr="0058682D">
        <w:rPr>
          <w:rFonts w:ascii="Arial" w:hAnsi="Arial" w:cs="Arial"/>
          <w:sz w:val="28"/>
          <w:szCs w:val="28"/>
        </w:rPr>
        <w:t>We can find organizations that are able to provide the recommended services.</w:t>
      </w:r>
    </w:p>
    <w:p w14:paraId="7913EA29" w14:textId="77777777" w:rsidR="0058682D" w:rsidRPr="0058682D" w:rsidRDefault="0058682D" w:rsidP="0058682D">
      <w:pPr>
        <w:numPr>
          <w:ilvl w:val="0"/>
          <w:numId w:val="29"/>
        </w:numPr>
        <w:rPr>
          <w:rFonts w:ascii="Arial" w:hAnsi="Arial" w:cs="Arial"/>
          <w:sz w:val="28"/>
          <w:szCs w:val="28"/>
        </w:rPr>
      </w:pPr>
      <w:r w:rsidRPr="0058682D">
        <w:rPr>
          <w:rFonts w:ascii="Arial" w:hAnsi="Arial" w:cs="Arial"/>
          <w:sz w:val="28"/>
          <w:szCs w:val="28"/>
        </w:rPr>
        <w:t>Any recommendation made by the TBI Advisory Board will be accepted by DOR and the state legislature.</w:t>
      </w:r>
    </w:p>
    <w:p w14:paraId="0C0B199D" w14:textId="77777777" w:rsidR="0058682D" w:rsidRPr="0058682D" w:rsidRDefault="0058682D" w:rsidP="0058682D">
      <w:pPr>
        <w:numPr>
          <w:ilvl w:val="0"/>
          <w:numId w:val="29"/>
        </w:numPr>
        <w:rPr>
          <w:rFonts w:ascii="Arial" w:hAnsi="Arial" w:cs="Arial"/>
          <w:sz w:val="28"/>
          <w:szCs w:val="28"/>
        </w:rPr>
      </w:pPr>
      <w:r w:rsidRPr="0058682D">
        <w:rPr>
          <w:rFonts w:ascii="Arial" w:hAnsi="Arial" w:cs="Arial"/>
          <w:sz w:val="28"/>
          <w:szCs w:val="28"/>
        </w:rPr>
        <w:t>Any model we create is a forward-thinking model. We can anticipate the needs of TBI survivors in CA.</w:t>
      </w:r>
    </w:p>
    <w:p w14:paraId="20E2531C" w14:textId="77777777" w:rsidR="0058682D" w:rsidRPr="0058682D" w:rsidRDefault="0058682D" w:rsidP="0058682D">
      <w:pPr>
        <w:rPr>
          <w:rFonts w:ascii="Arial" w:hAnsi="Arial" w:cs="Arial"/>
          <w:sz w:val="28"/>
          <w:szCs w:val="28"/>
        </w:rPr>
      </w:pPr>
    </w:p>
    <w:p w14:paraId="259B200E" w14:textId="77777777" w:rsidR="0058682D" w:rsidRPr="0058682D" w:rsidRDefault="0058682D" w:rsidP="0058682D">
      <w:pPr>
        <w:rPr>
          <w:rFonts w:ascii="Arial" w:hAnsi="Arial" w:cs="Arial"/>
          <w:b/>
          <w:bCs/>
          <w:sz w:val="28"/>
          <w:szCs w:val="28"/>
        </w:rPr>
      </w:pPr>
      <w:r w:rsidRPr="0058682D">
        <w:rPr>
          <w:rFonts w:ascii="Arial" w:hAnsi="Arial" w:cs="Arial"/>
          <w:b/>
          <w:bCs/>
          <w:sz w:val="28"/>
          <w:szCs w:val="28"/>
        </w:rPr>
        <w:t>Identify our Resources</w:t>
      </w:r>
    </w:p>
    <w:p w14:paraId="4B298C7B"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CATBI -12 TBI Sites (Data and advocacy)</w:t>
      </w:r>
    </w:p>
    <w:p w14:paraId="13FF2AE5"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DOR leadership</w:t>
      </w:r>
    </w:p>
    <w:p w14:paraId="3F1D4F5C"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TBI Advisory Board</w:t>
      </w:r>
    </w:p>
    <w:p w14:paraId="627A50CA"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HCAI (Healthcare Access and Information) for data</w:t>
      </w:r>
    </w:p>
    <w:p w14:paraId="097A4375"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Trauma Registry Data</w:t>
      </w:r>
    </w:p>
    <w:p w14:paraId="327A8C76"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IL Network</w:t>
      </w:r>
    </w:p>
    <w:p w14:paraId="226B641C"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DHCS</w:t>
      </w:r>
    </w:p>
    <w:p w14:paraId="0CEC4677"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TBI Survivors and lived experience</w:t>
      </w:r>
    </w:p>
    <w:p w14:paraId="5F57F0DC"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NASHIA</w:t>
      </w:r>
    </w:p>
    <w:p w14:paraId="4BC01983"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BIA Cal</w:t>
      </w:r>
    </w:p>
    <w:p w14:paraId="239F9E84"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Other state advisory boards</w:t>
      </w:r>
    </w:p>
    <w:p w14:paraId="3D910552"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 xml:space="preserve">Authors of SB 870- </w:t>
      </w:r>
      <w:r w:rsidRPr="0058682D">
        <w:rPr>
          <w:rFonts w:ascii="Arial" w:hAnsi="Arial" w:cs="Arial"/>
          <w:bCs/>
          <w:sz w:val="28"/>
          <w:szCs w:val="28"/>
        </w:rPr>
        <w:t>Portantino</w:t>
      </w:r>
      <w:r w:rsidRPr="0058682D">
        <w:rPr>
          <w:rFonts w:ascii="Arial" w:hAnsi="Arial" w:cs="Arial"/>
          <w:sz w:val="28"/>
          <w:szCs w:val="28"/>
        </w:rPr>
        <w:t>/ Welk (extends age of disability from 18 to 22)</w:t>
      </w:r>
    </w:p>
    <w:p w14:paraId="7F85ECAF"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Legislative champions</w:t>
      </w:r>
    </w:p>
    <w:p w14:paraId="4FD5E3DE"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Other state Departments (DHCS, DDS, DMH)</w:t>
      </w:r>
    </w:p>
    <w:p w14:paraId="5B93A3DF"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National Concussion Legislation to follow nationally - Conley (Virginia)</w:t>
      </w:r>
    </w:p>
    <w:p w14:paraId="4A029540"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Healthcare and Health Insurance Plan Teams</w:t>
      </w:r>
    </w:p>
    <w:p w14:paraId="6024A006"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Private Philanthropic Organizations</w:t>
      </w:r>
    </w:p>
    <w:p w14:paraId="781BF5F8" w14:textId="77777777" w:rsidR="0058682D" w:rsidRPr="0058682D" w:rsidRDefault="0058682D" w:rsidP="0058682D">
      <w:pPr>
        <w:numPr>
          <w:ilvl w:val="0"/>
          <w:numId w:val="24"/>
        </w:numPr>
        <w:rPr>
          <w:rFonts w:ascii="Arial" w:hAnsi="Arial" w:cs="Arial"/>
          <w:sz w:val="28"/>
          <w:szCs w:val="28"/>
        </w:rPr>
      </w:pPr>
      <w:r w:rsidRPr="0058682D">
        <w:rPr>
          <w:rFonts w:ascii="Arial" w:hAnsi="Arial" w:cs="Arial"/>
          <w:sz w:val="28"/>
          <w:szCs w:val="28"/>
        </w:rPr>
        <w:t>Economist or an Actuary</w:t>
      </w:r>
    </w:p>
    <w:p w14:paraId="63B82B98" w14:textId="77777777" w:rsidR="0058682D" w:rsidRPr="0058682D" w:rsidRDefault="0058682D" w:rsidP="0058682D">
      <w:pPr>
        <w:rPr>
          <w:rFonts w:ascii="Arial" w:hAnsi="Arial" w:cs="Arial"/>
          <w:b/>
          <w:bCs/>
          <w:sz w:val="28"/>
          <w:szCs w:val="28"/>
        </w:rPr>
      </w:pPr>
    </w:p>
    <w:p w14:paraId="2B6D53D7" w14:textId="77777777" w:rsidR="0058682D" w:rsidRPr="0058682D" w:rsidRDefault="0058682D" w:rsidP="0058682D">
      <w:pPr>
        <w:rPr>
          <w:rFonts w:ascii="Arial" w:hAnsi="Arial" w:cs="Arial"/>
          <w:b/>
          <w:bCs/>
          <w:sz w:val="28"/>
          <w:szCs w:val="28"/>
        </w:rPr>
      </w:pPr>
      <w:r w:rsidRPr="0058682D">
        <w:rPr>
          <w:rFonts w:ascii="Arial" w:hAnsi="Arial" w:cs="Arial"/>
          <w:b/>
          <w:bCs/>
          <w:sz w:val="28"/>
          <w:szCs w:val="28"/>
        </w:rPr>
        <w:t>Project Outcomes</w:t>
      </w:r>
    </w:p>
    <w:p w14:paraId="1C362EFB" w14:textId="77777777" w:rsidR="0058682D" w:rsidRPr="0058682D" w:rsidRDefault="0058682D" w:rsidP="0058682D">
      <w:pPr>
        <w:numPr>
          <w:ilvl w:val="0"/>
          <w:numId w:val="30"/>
        </w:numPr>
        <w:rPr>
          <w:rFonts w:ascii="Arial" w:hAnsi="Arial" w:cs="Arial"/>
          <w:sz w:val="28"/>
          <w:szCs w:val="28"/>
        </w:rPr>
      </w:pPr>
      <w:r w:rsidRPr="0058682D">
        <w:rPr>
          <w:rFonts w:ascii="Arial" w:hAnsi="Arial" w:cs="Arial"/>
          <w:sz w:val="28"/>
          <w:szCs w:val="28"/>
        </w:rPr>
        <w:t>Fewer TBI survivors in the criminal justice system.</w:t>
      </w:r>
    </w:p>
    <w:p w14:paraId="65B51EC9" w14:textId="77777777" w:rsidR="0058682D" w:rsidRPr="0058682D" w:rsidRDefault="0058682D" w:rsidP="0058682D">
      <w:pPr>
        <w:numPr>
          <w:ilvl w:val="0"/>
          <w:numId w:val="30"/>
        </w:numPr>
        <w:rPr>
          <w:rFonts w:ascii="Arial" w:hAnsi="Arial" w:cs="Arial"/>
          <w:sz w:val="28"/>
          <w:szCs w:val="28"/>
        </w:rPr>
      </w:pPr>
      <w:r w:rsidRPr="0058682D">
        <w:rPr>
          <w:rFonts w:ascii="Arial" w:hAnsi="Arial" w:cs="Arial"/>
          <w:sz w:val="28"/>
          <w:szCs w:val="28"/>
        </w:rPr>
        <w:t>Improve TBI survivors’ access to resources.</w:t>
      </w:r>
    </w:p>
    <w:p w14:paraId="706AE96C" w14:textId="77777777" w:rsidR="0058682D" w:rsidRPr="0058682D" w:rsidRDefault="0058682D" w:rsidP="0058682D">
      <w:pPr>
        <w:rPr>
          <w:rFonts w:ascii="Arial" w:hAnsi="Arial" w:cs="Arial"/>
          <w:sz w:val="28"/>
          <w:szCs w:val="28"/>
        </w:rPr>
      </w:pPr>
    </w:p>
    <w:p w14:paraId="5089BD5C" w14:textId="77777777" w:rsidR="0058682D" w:rsidRPr="0058682D" w:rsidRDefault="0058682D" w:rsidP="0058682D">
      <w:pPr>
        <w:rPr>
          <w:rFonts w:ascii="Arial" w:hAnsi="Arial" w:cs="Arial"/>
          <w:sz w:val="28"/>
          <w:szCs w:val="28"/>
        </w:rPr>
      </w:pPr>
      <w:r w:rsidRPr="0058682D">
        <w:rPr>
          <w:rFonts w:ascii="Arial" w:hAnsi="Arial" w:cs="Arial"/>
          <w:sz w:val="28"/>
          <w:szCs w:val="28"/>
        </w:rPr>
        <w:t>PPFC and BISC</w:t>
      </w:r>
    </w:p>
    <w:p w14:paraId="4F324644" w14:textId="77777777" w:rsidR="0058682D" w:rsidRPr="0058682D" w:rsidRDefault="0058682D" w:rsidP="0058682D">
      <w:pPr>
        <w:numPr>
          <w:ilvl w:val="0"/>
          <w:numId w:val="31"/>
        </w:numPr>
        <w:rPr>
          <w:rFonts w:ascii="Arial" w:hAnsi="Arial" w:cs="Arial"/>
          <w:sz w:val="28"/>
          <w:szCs w:val="28"/>
        </w:rPr>
      </w:pPr>
      <w:r w:rsidRPr="0058682D">
        <w:rPr>
          <w:rFonts w:ascii="Arial" w:hAnsi="Arial" w:cs="Arial"/>
          <w:sz w:val="28"/>
          <w:szCs w:val="28"/>
        </w:rPr>
        <w:t>BCP proposal will need a data guided rationale and a sustainable funding source.</w:t>
      </w:r>
    </w:p>
    <w:p w14:paraId="56BE825B" w14:textId="77777777" w:rsidR="0058682D" w:rsidRPr="0058682D" w:rsidRDefault="0058682D" w:rsidP="0058682D">
      <w:pPr>
        <w:numPr>
          <w:ilvl w:val="0"/>
          <w:numId w:val="31"/>
        </w:numPr>
        <w:rPr>
          <w:rFonts w:ascii="Arial" w:hAnsi="Arial" w:cs="Arial"/>
          <w:sz w:val="28"/>
          <w:szCs w:val="28"/>
        </w:rPr>
      </w:pPr>
      <w:r w:rsidRPr="0058682D">
        <w:rPr>
          <w:rFonts w:ascii="Arial" w:hAnsi="Arial" w:cs="Arial"/>
          <w:sz w:val="28"/>
          <w:szCs w:val="28"/>
        </w:rPr>
        <w:t>BCP would need public support at hearings, etc.</w:t>
      </w:r>
    </w:p>
    <w:p w14:paraId="659BCD39" w14:textId="77777777" w:rsidR="0058682D" w:rsidRPr="0058682D" w:rsidRDefault="0058682D" w:rsidP="0058682D">
      <w:pPr>
        <w:rPr>
          <w:rFonts w:ascii="Arial" w:hAnsi="Arial" w:cs="Arial"/>
          <w:sz w:val="28"/>
          <w:szCs w:val="28"/>
        </w:rPr>
      </w:pPr>
    </w:p>
    <w:p w14:paraId="251D00B0" w14:textId="77777777" w:rsidR="0058682D" w:rsidRPr="0058682D" w:rsidRDefault="0058682D" w:rsidP="0058682D">
      <w:pPr>
        <w:rPr>
          <w:rFonts w:ascii="Arial" w:hAnsi="Arial" w:cs="Arial"/>
          <w:sz w:val="28"/>
          <w:szCs w:val="28"/>
        </w:rPr>
      </w:pPr>
      <w:r w:rsidRPr="0058682D">
        <w:rPr>
          <w:rFonts w:ascii="Arial" w:hAnsi="Arial" w:cs="Arial"/>
          <w:sz w:val="28"/>
          <w:szCs w:val="28"/>
        </w:rPr>
        <w:t>Objective: Identify options for long term funding and Utilize the TBI Needs Assessment and Registry to inform policy, education, and training statewide.</w:t>
      </w:r>
    </w:p>
    <w:p w14:paraId="64B038E0" w14:textId="77777777" w:rsidR="0058682D" w:rsidRPr="0058682D" w:rsidRDefault="0058682D" w:rsidP="0058682D">
      <w:pPr>
        <w:rPr>
          <w:rFonts w:ascii="Arial" w:hAnsi="Arial" w:cs="Arial"/>
          <w:sz w:val="28"/>
          <w:szCs w:val="28"/>
        </w:rPr>
      </w:pPr>
    </w:p>
    <w:p w14:paraId="5782DA84" w14:textId="77777777" w:rsidR="0058682D" w:rsidRPr="0058682D" w:rsidRDefault="0058682D" w:rsidP="0058682D">
      <w:pPr>
        <w:rPr>
          <w:rFonts w:ascii="Arial" w:hAnsi="Arial" w:cs="Arial"/>
          <w:sz w:val="28"/>
          <w:szCs w:val="28"/>
        </w:rPr>
      </w:pPr>
      <w:r w:rsidRPr="0058682D">
        <w:rPr>
          <w:rFonts w:ascii="Arial" w:hAnsi="Arial" w:cs="Arial"/>
          <w:sz w:val="28"/>
          <w:szCs w:val="28"/>
        </w:rPr>
        <w:t>Outcome: Expands systems to support early identification, intervention, resource facilitation, and coordination for people with TBI and Identify sustainable funding mechanisms to support locally based TBI services.</w:t>
      </w:r>
    </w:p>
    <w:p w14:paraId="5205DE6E" w14:textId="77777777" w:rsidR="0058682D" w:rsidRPr="0058682D" w:rsidRDefault="0058682D" w:rsidP="0058682D">
      <w:pPr>
        <w:rPr>
          <w:rFonts w:ascii="Arial" w:hAnsi="Arial" w:cs="Arial"/>
          <w:sz w:val="28"/>
          <w:szCs w:val="28"/>
        </w:rPr>
      </w:pPr>
    </w:p>
    <w:p w14:paraId="75D72835" w14:textId="112BD53B" w:rsidR="006A3653" w:rsidRDefault="0058682D" w:rsidP="0058682D">
      <w:pPr>
        <w:rPr>
          <w:rFonts w:ascii="Arial" w:hAnsi="Arial" w:cs="Arial"/>
          <w:sz w:val="28"/>
          <w:szCs w:val="28"/>
        </w:rPr>
      </w:pPr>
      <w:r w:rsidRPr="0058682D">
        <w:rPr>
          <w:rFonts w:ascii="Arial" w:hAnsi="Arial" w:cs="Arial"/>
          <w:sz w:val="28"/>
          <w:szCs w:val="28"/>
        </w:rPr>
        <w:t>Product: A funding model proposal for TBI survivors to receive locally based services through the Department’s TBI sites and culturally competent and evidence-based policies, education, and training informed by data gathered in the Needs Assessment and Registry</w:t>
      </w:r>
      <w:r>
        <w:rPr>
          <w:rFonts w:ascii="Arial" w:hAnsi="Arial" w:cs="Arial"/>
          <w:sz w:val="28"/>
          <w:szCs w:val="28"/>
        </w:rPr>
        <w:t>.</w:t>
      </w:r>
    </w:p>
    <w:p w14:paraId="599FF918" w14:textId="77777777" w:rsidR="0058682D" w:rsidRDefault="0058682D" w:rsidP="0058682D">
      <w:pPr>
        <w:rPr>
          <w:rFonts w:ascii="Arial" w:hAnsi="Arial" w:cs="Arial"/>
          <w:b/>
          <w:bCs/>
          <w:sz w:val="28"/>
          <w:szCs w:val="28"/>
        </w:rPr>
      </w:pPr>
    </w:p>
    <w:p w14:paraId="585C005B" w14:textId="338AD865" w:rsidR="006A3653" w:rsidRPr="00FA2F33" w:rsidRDefault="006A3653" w:rsidP="006A3653">
      <w:pPr>
        <w:rPr>
          <w:rFonts w:ascii="Arial" w:hAnsi="Arial" w:cs="Arial"/>
          <w:b/>
          <w:bCs/>
          <w:sz w:val="28"/>
          <w:szCs w:val="28"/>
        </w:rPr>
      </w:pPr>
      <w:r w:rsidRPr="00FA2F33">
        <w:rPr>
          <w:rFonts w:ascii="Arial" w:hAnsi="Arial" w:cs="Arial"/>
          <w:b/>
          <w:bCs/>
          <w:sz w:val="28"/>
          <w:szCs w:val="28"/>
        </w:rPr>
        <w:t xml:space="preserve">Approval of </w:t>
      </w:r>
      <w:r w:rsidR="00D879D9">
        <w:rPr>
          <w:rFonts w:ascii="Arial" w:hAnsi="Arial" w:cs="Arial"/>
          <w:b/>
          <w:bCs/>
          <w:sz w:val="28"/>
          <w:szCs w:val="28"/>
        </w:rPr>
        <w:t>PPF</w:t>
      </w:r>
      <w:r w:rsidRPr="00FA2F33">
        <w:rPr>
          <w:rFonts w:ascii="Arial" w:hAnsi="Arial" w:cs="Arial"/>
          <w:b/>
          <w:bCs/>
          <w:sz w:val="28"/>
          <w:szCs w:val="28"/>
        </w:rPr>
        <w:t>C Logic Model</w:t>
      </w:r>
    </w:p>
    <w:p w14:paraId="5C868AE8" w14:textId="35257DCD" w:rsidR="006A3653" w:rsidRPr="00FA2F33" w:rsidRDefault="006A3653" w:rsidP="0058682D">
      <w:pPr>
        <w:numPr>
          <w:ilvl w:val="0"/>
          <w:numId w:val="7"/>
        </w:numPr>
        <w:rPr>
          <w:rFonts w:ascii="Arial" w:hAnsi="Arial" w:cs="Arial"/>
          <w:sz w:val="28"/>
          <w:szCs w:val="28"/>
        </w:rPr>
      </w:pPr>
      <w:r w:rsidRPr="00FA2F33">
        <w:rPr>
          <w:rFonts w:ascii="Arial" w:hAnsi="Arial" w:cs="Arial"/>
          <w:sz w:val="28"/>
          <w:szCs w:val="28"/>
        </w:rPr>
        <w:t xml:space="preserve">The approval of the </w:t>
      </w:r>
      <w:r w:rsidR="00D879D9">
        <w:rPr>
          <w:rFonts w:ascii="Arial" w:hAnsi="Arial" w:cs="Arial"/>
          <w:sz w:val="28"/>
          <w:szCs w:val="28"/>
        </w:rPr>
        <w:t>PPFC</w:t>
      </w:r>
      <w:r w:rsidRPr="00FA2F33">
        <w:rPr>
          <w:rFonts w:ascii="Arial" w:hAnsi="Arial" w:cs="Arial"/>
          <w:sz w:val="28"/>
          <w:szCs w:val="28"/>
        </w:rPr>
        <w:t xml:space="preserve"> Logic Model in its present form was motioned by </w:t>
      </w:r>
      <w:r w:rsidR="00374CCB">
        <w:rPr>
          <w:rFonts w:ascii="Arial" w:hAnsi="Arial" w:cs="Arial"/>
          <w:sz w:val="28"/>
          <w:szCs w:val="28"/>
        </w:rPr>
        <w:t>Dr. Katie Shinoda</w:t>
      </w:r>
      <w:r w:rsidRPr="00FA2F33">
        <w:rPr>
          <w:rFonts w:ascii="Arial" w:hAnsi="Arial" w:cs="Arial"/>
          <w:sz w:val="28"/>
          <w:szCs w:val="28"/>
        </w:rPr>
        <w:t xml:space="preserve"> and seconded by </w:t>
      </w:r>
      <w:r w:rsidR="00374CCB">
        <w:rPr>
          <w:rFonts w:ascii="Arial" w:hAnsi="Arial" w:cs="Arial"/>
          <w:sz w:val="28"/>
          <w:szCs w:val="28"/>
        </w:rPr>
        <w:t>Erin Johnson</w:t>
      </w:r>
      <w:r w:rsidRPr="00FA2F33">
        <w:rPr>
          <w:rFonts w:ascii="Arial" w:hAnsi="Arial" w:cs="Arial"/>
          <w:sz w:val="28"/>
          <w:szCs w:val="28"/>
        </w:rPr>
        <w:t xml:space="preserve">. The Logic Model was approved by members </w:t>
      </w:r>
      <w:r w:rsidR="00374CCB">
        <w:rPr>
          <w:rFonts w:ascii="Arial" w:hAnsi="Arial" w:cs="Arial"/>
          <w:sz w:val="28"/>
          <w:szCs w:val="28"/>
        </w:rPr>
        <w:t>Shinoda</w:t>
      </w:r>
      <w:r w:rsidRPr="00FA2F33">
        <w:rPr>
          <w:rFonts w:ascii="Arial" w:hAnsi="Arial" w:cs="Arial"/>
          <w:sz w:val="28"/>
          <w:szCs w:val="28"/>
        </w:rPr>
        <w:t xml:space="preserve">, </w:t>
      </w:r>
      <w:r w:rsidR="00374CCB">
        <w:rPr>
          <w:rFonts w:ascii="Arial" w:hAnsi="Arial" w:cs="Arial"/>
          <w:sz w:val="28"/>
          <w:szCs w:val="28"/>
        </w:rPr>
        <w:t>Johnson</w:t>
      </w:r>
      <w:r w:rsidRPr="00FA2F33">
        <w:rPr>
          <w:rFonts w:ascii="Arial" w:hAnsi="Arial" w:cs="Arial"/>
          <w:sz w:val="28"/>
          <w:szCs w:val="28"/>
        </w:rPr>
        <w:t xml:space="preserve">, and </w:t>
      </w:r>
      <w:r w:rsidR="00374CCB">
        <w:rPr>
          <w:rFonts w:ascii="Arial" w:hAnsi="Arial" w:cs="Arial"/>
          <w:sz w:val="28"/>
          <w:szCs w:val="28"/>
        </w:rPr>
        <w:t>Warren</w:t>
      </w:r>
      <w:r w:rsidRPr="00FA2F33">
        <w:rPr>
          <w:rFonts w:ascii="Arial" w:hAnsi="Arial" w:cs="Arial"/>
          <w:sz w:val="28"/>
          <w:szCs w:val="28"/>
        </w:rPr>
        <w:t>.</w:t>
      </w:r>
    </w:p>
    <w:p w14:paraId="308BDD0B" w14:textId="77777777" w:rsidR="006A3653" w:rsidRPr="003A58BE" w:rsidRDefault="006A3653" w:rsidP="006A3653">
      <w:pPr>
        <w:rPr>
          <w:rFonts w:ascii="Arial" w:hAnsi="Arial" w:cs="Arial"/>
          <w:sz w:val="28"/>
          <w:szCs w:val="28"/>
        </w:rPr>
      </w:pPr>
    </w:p>
    <w:p w14:paraId="00ABC505" w14:textId="77777777" w:rsidR="006A3653" w:rsidRPr="00CF0657" w:rsidRDefault="006A3653" w:rsidP="0058682D">
      <w:pPr>
        <w:pStyle w:val="ListParagraph"/>
        <w:numPr>
          <w:ilvl w:val="1"/>
          <w:numId w:val="5"/>
        </w:numPr>
        <w:rPr>
          <w:rFonts w:ascii="Arial" w:hAnsi="Arial" w:cs="Arial"/>
          <w:sz w:val="28"/>
          <w:szCs w:val="28"/>
        </w:rPr>
      </w:pPr>
      <w:r w:rsidRPr="00CF0657">
        <w:rPr>
          <w:rFonts w:ascii="Arial" w:hAnsi="Arial" w:cs="Arial"/>
          <w:sz w:val="28"/>
          <w:szCs w:val="28"/>
        </w:rPr>
        <w:t>Committee comments</w:t>
      </w:r>
    </w:p>
    <w:p w14:paraId="58B1F202" w14:textId="77777777" w:rsidR="006A3653" w:rsidRPr="00CF0657" w:rsidRDefault="006A3653" w:rsidP="0058682D">
      <w:pPr>
        <w:pStyle w:val="ListParagraph"/>
        <w:numPr>
          <w:ilvl w:val="2"/>
          <w:numId w:val="12"/>
        </w:numPr>
        <w:rPr>
          <w:rFonts w:ascii="Arial" w:hAnsi="Arial" w:cs="Arial"/>
          <w:sz w:val="28"/>
          <w:szCs w:val="28"/>
        </w:rPr>
      </w:pPr>
      <w:r w:rsidRPr="00CF0657">
        <w:rPr>
          <w:rFonts w:ascii="Arial" w:hAnsi="Arial" w:cs="Arial"/>
          <w:sz w:val="28"/>
          <w:szCs w:val="28"/>
        </w:rPr>
        <w:t>None</w:t>
      </w:r>
    </w:p>
    <w:p w14:paraId="06410D6C" w14:textId="6AFF41F3" w:rsidR="00C90966" w:rsidRDefault="006A3653" w:rsidP="0058682D">
      <w:pPr>
        <w:pStyle w:val="ListParagraph"/>
        <w:numPr>
          <w:ilvl w:val="1"/>
          <w:numId w:val="5"/>
        </w:numPr>
        <w:rPr>
          <w:rFonts w:ascii="Arial" w:hAnsi="Arial" w:cs="Arial"/>
          <w:sz w:val="28"/>
          <w:szCs w:val="28"/>
        </w:rPr>
      </w:pPr>
      <w:r w:rsidRPr="008B59B7">
        <w:rPr>
          <w:rFonts w:ascii="Arial" w:hAnsi="Arial" w:cs="Arial"/>
          <w:sz w:val="28"/>
          <w:szCs w:val="28"/>
        </w:rPr>
        <w:t>Public comments</w:t>
      </w:r>
    </w:p>
    <w:p w14:paraId="5D91EBFB" w14:textId="3C18A5BB" w:rsidR="006A3653" w:rsidRPr="006A3653" w:rsidRDefault="00511769" w:rsidP="0058682D">
      <w:pPr>
        <w:pStyle w:val="ListParagraph"/>
        <w:numPr>
          <w:ilvl w:val="2"/>
          <w:numId w:val="5"/>
        </w:numPr>
        <w:rPr>
          <w:rFonts w:ascii="Arial" w:hAnsi="Arial" w:cs="Arial"/>
          <w:sz w:val="28"/>
          <w:szCs w:val="28"/>
        </w:rPr>
      </w:pPr>
      <w:r>
        <w:rPr>
          <w:rFonts w:ascii="Arial" w:hAnsi="Arial" w:cs="Arial"/>
          <w:sz w:val="28"/>
          <w:szCs w:val="28"/>
        </w:rPr>
        <w:t>Dan Clark said that finding a legislative champion, and gathering community support was important for the successful completion of the committee’s work.</w:t>
      </w:r>
    </w:p>
    <w:p w14:paraId="76507C7D" w14:textId="08C4CA63" w:rsidR="006A3653" w:rsidRDefault="006A3653" w:rsidP="00C90966">
      <w:pPr>
        <w:pBdr>
          <w:bottom w:val="single" w:sz="4" w:space="1" w:color="auto"/>
        </w:pBdr>
        <w:rPr>
          <w:rFonts w:ascii="Arial" w:hAnsi="Arial" w:cs="Arial"/>
          <w:sz w:val="28"/>
          <w:szCs w:val="28"/>
        </w:rPr>
      </w:pPr>
    </w:p>
    <w:p w14:paraId="0094FEED" w14:textId="77777777" w:rsidR="006A3653" w:rsidRDefault="006A3653" w:rsidP="00C90966">
      <w:pPr>
        <w:pBdr>
          <w:bottom w:val="single" w:sz="4" w:space="1" w:color="auto"/>
        </w:pBdr>
        <w:rPr>
          <w:rFonts w:ascii="Arial" w:hAnsi="Arial" w:cs="Arial"/>
          <w:sz w:val="28"/>
          <w:szCs w:val="28"/>
        </w:rPr>
      </w:pPr>
    </w:p>
    <w:p w14:paraId="25B9E584" w14:textId="77777777" w:rsidR="00C90966" w:rsidRPr="00C90966" w:rsidRDefault="00C90966" w:rsidP="00C90966">
      <w:pPr>
        <w:rPr>
          <w:rFonts w:ascii="Arial" w:hAnsi="Arial" w:cs="Arial"/>
          <w:sz w:val="28"/>
          <w:szCs w:val="28"/>
        </w:rPr>
      </w:pPr>
    </w:p>
    <w:p w14:paraId="7BE2C2D7" w14:textId="77777777" w:rsidR="00B91C5C" w:rsidRPr="00845DCC" w:rsidRDefault="00B91C5C" w:rsidP="00B91C5C">
      <w:pPr>
        <w:rPr>
          <w:rFonts w:ascii="Arial" w:hAnsi="Arial" w:cs="Arial"/>
          <w:b/>
          <w:bCs/>
          <w:sz w:val="28"/>
          <w:szCs w:val="28"/>
        </w:rPr>
      </w:pPr>
      <w:r w:rsidRPr="00845DCC">
        <w:rPr>
          <w:rFonts w:ascii="Arial" w:hAnsi="Arial" w:cs="Arial"/>
          <w:b/>
          <w:bCs/>
          <w:sz w:val="28"/>
          <w:szCs w:val="28"/>
        </w:rPr>
        <w:t>Future Meeting Dates</w:t>
      </w:r>
    </w:p>
    <w:p w14:paraId="4559B47B" w14:textId="77777777" w:rsidR="00B91C5C" w:rsidRPr="00845DCC" w:rsidRDefault="00B91C5C" w:rsidP="0058682D">
      <w:pPr>
        <w:pStyle w:val="ListParagraph"/>
        <w:numPr>
          <w:ilvl w:val="0"/>
          <w:numId w:val="5"/>
        </w:numPr>
        <w:rPr>
          <w:rFonts w:ascii="Arial" w:hAnsi="Arial" w:cs="Arial"/>
          <w:sz w:val="28"/>
          <w:szCs w:val="28"/>
        </w:rPr>
      </w:pPr>
      <w:r w:rsidRPr="00845DCC">
        <w:rPr>
          <w:rFonts w:ascii="Arial" w:hAnsi="Arial" w:cs="Arial"/>
          <w:sz w:val="28"/>
          <w:szCs w:val="28"/>
        </w:rPr>
        <w:t>TBI Board Meeting – April 17, 2023</w:t>
      </w:r>
    </w:p>
    <w:p w14:paraId="1D6DAE9F" w14:textId="7E6017AF" w:rsidR="00B91C5C" w:rsidRDefault="00B91C5C" w:rsidP="0058682D">
      <w:pPr>
        <w:pStyle w:val="ListParagraph"/>
        <w:numPr>
          <w:ilvl w:val="0"/>
          <w:numId w:val="5"/>
        </w:numPr>
        <w:rPr>
          <w:rFonts w:ascii="Arial" w:hAnsi="Arial" w:cs="Arial"/>
          <w:sz w:val="28"/>
          <w:szCs w:val="28"/>
        </w:rPr>
      </w:pPr>
      <w:r w:rsidRPr="00845DCC">
        <w:rPr>
          <w:rFonts w:ascii="Arial" w:hAnsi="Arial" w:cs="Arial"/>
          <w:sz w:val="28"/>
          <w:szCs w:val="28"/>
        </w:rPr>
        <w:t xml:space="preserve">TBI Board Committees – </w:t>
      </w:r>
      <w:r w:rsidR="00523A05">
        <w:rPr>
          <w:rFonts w:ascii="Arial" w:hAnsi="Arial" w:cs="Arial"/>
          <w:sz w:val="28"/>
          <w:szCs w:val="28"/>
        </w:rPr>
        <w:t>May 11</w:t>
      </w:r>
      <w:r w:rsidRPr="00845DCC">
        <w:rPr>
          <w:rFonts w:ascii="Arial" w:hAnsi="Arial" w:cs="Arial"/>
          <w:sz w:val="28"/>
          <w:szCs w:val="28"/>
        </w:rPr>
        <w:t>, 2023</w:t>
      </w:r>
    </w:p>
    <w:p w14:paraId="44E3EBDE" w14:textId="77777777" w:rsidR="00511769" w:rsidRPr="00511769" w:rsidRDefault="00511769" w:rsidP="00511769">
      <w:pPr>
        <w:rPr>
          <w:rFonts w:ascii="Arial" w:hAnsi="Arial" w:cs="Arial"/>
          <w:sz w:val="28"/>
          <w:szCs w:val="28"/>
        </w:rPr>
      </w:pPr>
    </w:p>
    <w:p w14:paraId="455CC99C" w14:textId="77777777" w:rsidR="00511769" w:rsidRPr="00CF0657" w:rsidRDefault="00511769" w:rsidP="00511769">
      <w:pPr>
        <w:pStyle w:val="ListParagraph"/>
        <w:numPr>
          <w:ilvl w:val="1"/>
          <w:numId w:val="5"/>
        </w:numPr>
        <w:rPr>
          <w:rFonts w:ascii="Arial" w:hAnsi="Arial" w:cs="Arial"/>
          <w:sz w:val="28"/>
          <w:szCs w:val="28"/>
        </w:rPr>
      </w:pPr>
      <w:r w:rsidRPr="00CF0657">
        <w:rPr>
          <w:rFonts w:ascii="Arial" w:hAnsi="Arial" w:cs="Arial"/>
          <w:sz w:val="28"/>
          <w:szCs w:val="28"/>
        </w:rPr>
        <w:t>Committee comments</w:t>
      </w:r>
    </w:p>
    <w:p w14:paraId="13AF37A5" w14:textId="6164C7EC" w:rsidR="00511769" w:rsidRPr="00CF0657" w:rsidRDefault="00511769" w:rsidP="00511769">
      <w:pPr>
        <w:pStyle w:val="ListParagraph"/>
        <w:numPr>
          <w:ilvl w:val="2"/>
          <w:numId w:val="12"/>
        </w:numPr>
        <w:rPr>
          <w:rFonts w:ascii="Arial" w:hAnsi="Arial" w:cs="Arial"/>
          <w:sz w:val="28"/>
          <w:szCs w:val="28"/>
        </w:rPr>
      </w:pPr>
      <w:r>
        <w:rPr>
          <w:rFonts w:ascii="Arial" w:hAnsi="Arial" w:cs="Arial"/>
          <w:sz w:val="28"/>
          <w:szCs w:val="28"/>
        </w:rPr>
        <w:lastRenderedPageBreak/>
        <w:t>Dr. Katie Shinoda asked member of the public Brenda Plechaty to describe the work of her support group.</w:t>
      </w:r>
    </w:p>
    <w:p w14:paraId="43F683D7" w14:textId="2E6C9200" w:rsidR="00511769" w:rsidRDefault="00511769" w:rsidP="00511769">
      <w:pPr>
        <w:pStyle w:val="ListParagraph"/>
        <w:numPr>
          <w:ilvl w:val="1"/>
          <w:numId w:val="5"/>
        </w:numPr>
        <w:rPr>
          <w:rFonts w:ascii="Arial" w:hAnsi="Arial" w:cs="Arial"/>
          <w:sz w:val="28"/>
          <w:szCs w:val="28"/>
        </w:rPr>
      </w:pPr>
      <w:r w:rsidRPr="008B59B7">
        <w:rPr>
          <w:rFonts w:ascii="Arial" w:hAnsi="Arial" w:cs="Arial"/>
          <w:sz w:val="28"/>
          <w:szCs w:val="28"/>
        </w:rPr>
        <w:t>Public comments</w:t>
      </w:r>
    </w:p>
    <w:p w14:paraId="1629E62A" w14:textId="6F0CE6A9" w:rsidR="00511769" w:rsidRDefault="00511769" w:rsidP="00511769">
      <w:pPr>
        <w:pStyle w:val="ListParagraph"/>
        <w:numPr>
          <w:ilvl w:val="2"/>
          <w:numId w:val="5"/>
        </w:numPr>
        <w:rPr>
          <w:rFonts w:ascii="Arial" w:hAnsi="Arial" w:cs="Arial"/>
          <w:sz w:val="28"/>
          <w:szCs w:val="28"/>
        </w:rPr>
      </w:pPr>
      <w:r>
        <w:rPr>
          <w:rFonts w:ascii="Arial" w:hAnsi="Arial" w:cs="Arial"/>
          <w:sz w:val="28"/>
          <w:szCs w:val="28"/>
        </w:rPr>
        <w:t>None</w:t>
      </w:r>
    </w:p>
    <w:p w14:paraId="164D2697" w14:textId="77777777" w:rsidR="00511769" w:rsidRPr="00511769" w:rsidRDefault="00511769" w:rsidP="00511769">
      <w:pPr>
        <w:rPr>
          <w:rFonts w:ascii="Arial" w:hAnsi="Arial" w:cs="Arial"/>
          <w:sz w:val="28"/>
          <w:szCs w:val="28"/>
        </w:rPr>
      </w:pPr>
    </w:p>
    <w:p w14:paraId="3D936B6D" w14:textId="77777777" w:rsidR="00D1632C" w:rsidRPr="00A51D76" w:rsidRDefault="00D1632C" w:rsidP="00D1632C">
      <w:pPr>
        <w:ind w:left="720"/>
        <w:rPr>
          <w:rFonts w:ascii="Arial" w:hAnsi="Arial" w:cs="Arial"/>
          <w:color w:val="FF0000"/>
          <w:sz w:val="28"/>
          <w:szCs w:val="28"/>
        </w:rPr>
      </w:pPr>
      <w:r w:rsidRPr="00A51D76">
        <w:rPr>
          <w:rFonts w:ascii="Arial" w:hAnsi="Arial" w:cs="Arial"/>
          <w:color w:val="FF0000"/>
          <w:sz w:val="28"/>
          <w:szCs w:val="28"/>
        </w:rPr>
        <w:t> </w:t>
      </w:r>
    </w:p>
    <w:p w14:paraId="1F906643" w14:textId="77777777" w:rsidR="0068662F" w:rsidRPr="00845DCC" w:rsidRDefault="0068662F" w:rsidP="0068662F">
      <w:pPr>
        <w:rPr>
          <w:rFonts w:ascii="Arial" w:hAnsi="Arial" w:cs="Arial"/>
          <w:b/>
          <w:bCs/>
          <w:sz w:val="28"/>
          <w:szCs w:val="28"/>
        </w:rPr>
      </w:pPr>
      <w:r w:rsidRPr="00845DCC">
        <w:rPr>
          <w:rFonts w:ascii="Arial" w:hAnsi="Arial" w:cs="Arial"/>
          <w:b/>
          <w:bCs/>
          <w:sz w:val="28"/>
          <w:szCs w:val="28"/>
        </w:rPr>
        <w:t>Adjournment</w:t>
      </w:r>
    </w:p>
    <w:p w14:paraId="01AFE96B" w14:textId="62BC777C" w:rsidR="0068662F" w:rsidRPr="00845DCC" w:rsidRDefault="0068662F" w:rsidP="0068662F">
      <w:pPr>
        <w:rPr>
          <w:rFonts w:ascii="Arial" w:hAnsi="Arial" w:cs="Arial"/>
          <w:sz w:val="28"/>
          <w:szCs w:val="28"/>
        </w:rPr>
      </w:pPr>
      <w:r w:rsidRPr="00845DCC">
        <w:rPr>
          <w:rFonts w:ascii="Arial" w:hAnsi="Arial" w:cs="Arial"/>
          <w:sz w:val="28"/>
          <w:szCs w:val="28"/>
        </w:rPr>
        <w:t xml:space="preserve">Motion for adjournment was made by </w:t>
      </w:r>
      <w:r w:rsidR="00640F2F">
        <w:rPr>
          <w:rFonts w:ascii="Arial" w:hAnsi="Arial" w:cs="Arial"/>
          <w:sz w:val="28"/>
          <w:szCs w:val="28"/>
        </w:rPr>
        <w:t>Dr. Katie Shinoda</w:t>
      </w:r>
      <w:r w:rsidRPr="00845DCC">
        <w:rPr>
          <w:rFonts w:ascii="Arial" w:hAnsi="Arial" w:cs="Arial"/>
          <w:sz w:val="28"/>
          <w:szCs w:val="28"/>
        </w:rPr>
        <w:t xml:space="preserve"> and seconded by </w:t>
      </w:r>
      <w:r w:rsidR="00640F2F">
        <w:rPr>
          <w:rFonts w:ascii="Arial" w:hAnsi="Arial" w:cs="Arial"/>
          <w:sz w:val="28"/>
          <w:szCs w:val="28"/>
        </w:rPr>
        <w:t>Erin Johnson</w:t>
      </w:r>
      <w:r w:rsidRPr="00845DCC">
        <w:rPr>
          <w:rFonts w:ascii="Arial" w:hAnsi="Arial" w:cs="Arial"/>
          <w:sz w:val="28"/>
          <w:szCs w:val="28"/>
        </w:rPr>
        <w:t xml:space="preserve">. </w:t>
      </w:r>
      <w:r w:rsidR="0079158D" w:rsidRPr="00845DCC">
        <w:rPr>
          <w:rFonts w:ascii="Arial" w:hAnsi="Arial" w:cs="Arial"/>
          <w:sz w:val="28"/>
          <w:szCs w:val="28"/>
        </w:rPr>
        <w:t>The m</w:t>
      </w:r>
      <w:r w:rsidRPr="00845DCC">
        <w:rPr>
          <w:rFonts w:ascii="Arial" w:hAnsi="Arial" w:cs="Arial"/>
          <w:sz w:val="28"/>
          <w:szCs w:val="28"/>
        </w:rPr>
        <w:t>eeting ended at 3:</w:t>
      </w:r>
      <w:r w:rsidR="00640F2F">
        <w:rPr>
          <w:rFonts w:ascii="Arial" w:hAnsi="Arial" w:cs="Arial"/>
          <w:sz w:val="28"/>
          <w:szCs w:val="28"/>
        </w:rPr>
        <w:t>3</w:t>
      </w:r>
      <w:r w:rsidR="00845DCC" w:rsidRPr="00845DCC">
        <w:rPr>
          <w:rFonts w:ascii="Arial" w:hAnsi="Arial" w:cs="Arial"/>
          <w:sz w:val="28"/>
          <w:szCs w:val="28"/>
        </w:rPr>
        <w:t>8</w:t>
      </w:r>
      <w:r w:rsidRPr="00845DCC">
        <w:rPr>
          <w:rFonts w:ascii="Arial" w:hAnsi="Arial" w:cs="Arial"/>
          <w:sz w:val="28"/>
          <w:szCs w:val="28"/>
        </w:rPr>
        <w:t>pm.</w:t>
      </w:r>
    </w:p>
    <w:p w14:paraId="7119B28D" w14:textId="2B972FA3" w:rsidR="00F64F3C" w:rsidRPr="00A51D76" w:rsidRDefault="00F64F3C" w:rsidP="00D1632C">
      <w:pPr>
        <w:rPr>
          <w:rFonts w:ascii="Arial" w:hAnsi="Arial" w:cs="Arial"/>
          <w:color w:val="FF0000"/>
          <w:sz w:val="28"/>
          <w:szCs w:val="28"/>
        </w:rPr>
      </w:pPr>
    </w:p>
    <w:sectPr w:rsidR="00F64F3C" w:rsidRPr="00A51D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E"/>
    <w:multiLevelType w:val="hybridMultilevel"/>
    <w:tmpl w:val="B09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6995"/>
    <w:multiLevelType w:val="hybridMultilevel"/>
    <w:tmpl w:val="8820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0473"/>
    <w:multiLevelType w:val="hybridMultilevel"/>
    <w:tmpl w:val="A6E0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3A36"/>
    <w:multiLevelType w:val="hybridMultilevel"/>
    <w:tmpl w:val="D108BFA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0C844D4A"/>
    <w:multiLevelType w:val="hybridMultilevel"/>
    <w:tmpl w:val="AC7A69A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0F77A79"/>
    <w:multiLevelType w:val="hybridMultilevel"/>
    <w:tmpl w:val="43AE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00476"/>
    <w:multiLevelType w:val="hybridMultilevel"/>
    <w:tmpl w:val="B294441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538B2"/>
    <w:multiLevelType w:val="hybridMultilevel"/>
    <w:tmpl w:val="A6D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B725C"/>
    <w:multiLevelType w:val="hybridMultilevel"/>
    <w:tmpl w:val="947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7854"/>
    <w:multiLevelType w:val="hybridMultilevel"/>
    <w:tmpl w:val="F12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3682"/>
    <w:multiLevelType w:val="hybridMultilevel"/>
    <w:tmpl w:val="B40E2098"/>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754DC"/>
    <w:multiLevelType w:val="hybridMultilevel"/>
    <w:tmpl w:val="97726BE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07B127C"/>
    <w:multiLevelType w:val="hybridMultilevel"/>
    <w:tmpl w:val="CD8A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5B13"/>
    <w:multiLevelType w:val="hybridMultilevel"/>
    <w:tmpl w:val="40E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E3A05"/>
    <w:multiLevelType w:val="hybridMultilevel"/>
    <w:tmpl w:val="1FE877E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FDC7BFF"/>
    <w:multiLevelType w:val="hybridMultilevel"/>
    <w:tmpl w:val="57F6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82C0F"/>
    <w:multiLevelType w:val="hybridMultilevel"/>
    <w:tmpl w:val="E32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26622"/>
    <w:multiLevelType w:val="multilevel"/>
    <w:tmpl w:val="D5B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2259A"/>
    <w:multiLevelType w:val="hybridMultilevel"/>
    <w:tmpl w:val="5AE218D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65E01438"/>
    <w:multiLevelType w:val="hybridMultilevel"/>
    <w:tmpl w:val="9B24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614CF"/>
    <w:multiLevelType w:val="hybridMultilevel"/>
    <w:tmpl w:val="FE6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60F3"/>
    <w:multiLevelType w:val="hybridMultilevel"/>
    <w:tmpl w:val="0598D44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6F500E00"/>
    <w:multiLevelType w:val="hybridMultilevel"/>
    <w:tmpl w:val="7C36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44D7E"/>
    <w:multiLevelType w:val="hybridMultilevel"/>
    <w:tmpl w:val="4C24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F7B10"/>
    <w:multiLevelType w:val="hybridMultilevel"/>
    <w:tmpl w:val="FA4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834563">
    <w:abstractNumId w:val="11"/>
  </w:num>
  <w:num w:numId="2" w16cid:durableId="1329946204">
    <w:abstractNumId w:val="13"/>
  </w:num>
  <w:num w:numId="3" w16cid:durableId="98070880">
    <w:abstractNumId w:val="19"/>
  </w:num>
  <w:num w:numId="4" w16cid:durableId="2107337826">
    <w:abstractNumId w:val="17"/>
  </w:num>
  <w:num w:numId="5" w16cid:durableId="1328366933">
    <w:abstractNumId w:val="6"/>
  </w:num>
  <w:num w:numId="6" w16cid:durableId="476801974">
    <w:abstractNumId w:val="1"/>
  </w:num>
  <w:num w:numId="7" w16cid:durableId="1401293427">
    <w:abstractNumId w:val="2"/>
  </w:num>
  <w:num w:numId="8" w16cid:durableId="614487307">
    <w:abstractNumId w:val="18"/>
  </w:num>
  <w:num w:numId="9" w16cid:durableId="618608618">
    <w:abstractNumId w:val="16"/>
  </w:num>
  <w:num w:numId="10" w16cid:durableId="131363711">
    <w:abstractNumId w:val="8"/>
  </w:num>
  <w:num w:numId="11" w16cid:durableId="1229144785">
    <w:abstractNumId w:val="30"/>
  </w:num>
  <w:num w:numId="12" w16cid:durableId="546799243">
    <w:abstractNumId w:val="29"/>
  </w:num>
  <w:num w:numId="13" w16cid:durableId="661542363">
    <w:abstractNumId w:val="3"/>
  </w:num>
  <w:num w:numId="14" w16cid:durableId="265162072">
    <w:abstractNumId w:val="15"/>
  </w:num>
  <w:num w:numId="15" w16cid:durableId="1150559658">
    <w:abstractNumId w:val="10"/>
  </w:num>
  <w:num w:numId="16" w16cid:durableId="914555049">
    <w:abstractNumId w:val="0"/>
  </w:num>
  <w:num w:numId="17" w16cid:durableId="2021277820">
    <w:abstractNumId w:val="28"/>
  </w:num>
  <w:num w:numId="18" w16cid:durableId="676539658">
    <w:abstractNumId w:val="25"/>
  </w:num>
  <w:num w:numId="19" w16cid:durableId="420101150">
    <w:abstractNumId w:val="22"/>
  </w:num>
  <w:num w:numId="20" w16cid:durableId="2103066061">
    <w:abstractNumId w:val="21"/>
  </w:num>
  <w:num w:numId="21" w16cid:durableId="860624790">
    <w:abstractNumId w:val="9"/>
  </w:num>
  <w:num w:numId="22" w16cid:durableId="207232230">
    <w:abstractNumId w:val="23"/>
  </w:num>
  <w:num w:numId="23" w16cid:durableId="126627753">
    <w:abstractNumId w:val="26"/>
  </w:num>
  <w:num w:numId="24" w16cid:durableId="1606112347">
    <w:abstractNumId w:val="5"/>
  </w:num>
  <w:num w:numId="25" w16cid:durableId="1539850573">
    <w:abstractNumId w:val="20"/>
  </w:num>
  <w:num w:numId="26" w16cid:durableId="2069836582">
    <w:abstractNumId w:val="12"/>
  </w:num>
  <w:num w:numId="27" w16cid:durableId="1741246085">
    <w:abstractNumId w:val="4"/>
  </w:num>
  <w:num w:numId="28" w16cid:durableId="2063211481">
    <w:abstractNumId w:val="24"/>
  </w:num>
  <w:num w:numId="29" w16cid:durableId="40714623">
    <w:abstractNumId w:val="14"/>
  </w:num>
  <w:num w:numId="30" w16cid:durableId="1675565876">
    <w:abstractNumId w:val="7"/>
  </w:num>
  <w:num w:numId="31" w16cid:durableId="1293248897">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46E4"/>
    <w:rsid w:val="00016B6B"/>
    <w:rsid w:val="0003042A"/>
    <w:rsid w:val="0003152C"/>
    <w:rsid w:val="000318D5"/>
    <w:rsid w:val="0003341A"/>
    <w:rsid w:val="00035F0F"/>
    <w:rsid w:val="0004029F"/>
    <w:rsid w:val="00047FF1"/>
    <w:rsid w:val="00054162"/>
    <w:rsid w:val="000553F6"/>
    <w:rsid w:val="00056997"/>
    <w:rsid w:val="00063C5F"/>
    <w:rsid w:val="000642C8"/>
    <w:rsid w:val="00064A7B"/>
    <w:rsid w:val="00071621"/>
    <w:rsid w:val="000777A6"/>
    <w:rsid w:val="00080E97"/>
    <w:rsid w:val="00081FC8"/>
    <w:rsid w:val="000843DF"/>
    <w:rsid w:val="00084BCB"/>
    <w:rsid w:val="00087A3D"/>
    <w:rsid w:val="000923BA"/>
    <w:rsid w:val="000A0290"/>
    <w:rsid w:val="000A2778"/>
    <w:rsid w:val="000A3C95"/>
    <w:rsid w:val="000A7219"/>
    <w:rsid w:val="000B4DFB"/>
    <w:rsid w:val="000B76C6"/>
    <w:rsid w:val="000C0914"/>
    <w:rsid w:val="000C0B7A"/>
    <w:rsid w:val="000C19B3"/>
    <w:rsid w:val="000C4C8C"/>
    <w:rsid w:val="000C6AA2"/>
    <w:rsid w:val="000E075A"/>
    <w:rsid w:val="000E21E5"/>
    <w:rsid w:val="000E36F3"/>
    <w:rsid w:val="000F0972"/>
    <w:rsid w:val="000F179C"/>
    <w:rsid w:val="001003E1"/>
    <w:rsid w:val="00106CAC"/>
    <w:rsid w:val="0011218F"/>
    <w:rsid w:val="001135B3"/>
    <w:rsid w:val="0011537B"/>
    <w:rsid w:val="00120650"/>
    <w:rsid w:val="0012166D"/>
    <w:rsid w:val="0012424A"/>
    <w:rsid w:val="00124273"/>
    <w:rsid w:val="001263C0"/>
    <w:rsid w:val="001264ED"/>
    <w:rsid w:val="00130859"/>
    <w:rsid w:val="00136B72"/>
    <w:rsid w:val="001403F1"/>
    <w:rsid w:val="0014119D"/>
    <w:rsid w:val="001479B8"/>
    <w:rsid w:val="0015691C"/>
    <w:rsid w:val="00160692"/>
    <w:rsid w:val="00160992"/>
    <w:rsid w:val="00162E86"/>
    <w:rsid w:val="00163DCD"/>
    <w:rsid w:val="00165EBC"/>
    <w:rsid w:val="0016741A"/>
    <w:rsid w:val="00171B66"/>
    <w:rsid w:val="001909DA"/>
    <w:rsid w:val="00191EF4"/>
    <w:rsid w:val="001932E5"/>
    <w:rsid w:val="00194FB1"/>
    <w:rsid w:val="00196119"/>
    <w:rsid w:val="001A00E8"/>
    <w:rsid w:val="001A1575"/>
    <w:rsid w:val="001A32EB"/>
    <w:rsid w:val="001B2181"/>
    <w:rsid w:val="001B22F2"/>
    <w:rsid w:val="001B52F0"/>
    <w:rsid w:val="001C6136"/>
    <w:rsid w:val="001C678D"/>
    <w:rsid w:val="001C7C6B"/>
    <w:rsid w:val="001D3EE4"/>
    <w:rsid w:val="001D5235"/>
    <w:rsid w:val="001D5B2A"/>
    <w:rsid w:val="001E17D2"/>
    <w:rsid w:val="001E300E"/>
    <w:rsid w:val="001E43DA"/>
    <w:rsid w:val="001E5030"/>
    <w:rsid w:val="001E510B"/>
    <w:rsid w:val="001E7318"/>
    <w:rsid w:val="001F2772"/>
    <w:rsid w:val="001F4EE6"/>
    <w:rsid w:val="001F5E22"/>
    <w:rsid w:val="001F6600"/>
    <w:rsid w:val="001F6E20"/>
    <w:rsid w:val="00202D08"/>
    <w:rsid w:val="00205245"/>
    <w:rsid w:val="00207D51"/>
    <w:rsid w:val="00210FC2"/>
    <w:rsid w:val="00214EBE"/>
    <w:rsid w:val="00215866"/>
    <w:rsid w:val="0021625C"/>
    <w:rsid w:val="002215AB"/>
    <w:rsid w:val="0022381A"/>
    <w:rsid w:val="00225A02"/>
    <w:rsid w:val="00240B4C"/>
    <w:rsid w:val="00241161"/>
    <w:rsid w:val="002416F5"/>
    <w:rsid w:val="00243CD3"/>
    <w:rsid w:val="002526ED"/>
    <w:rsid w:val="0025420C"/>
    <w:rsid w:val="00256A6A"/>
    <w:rsid w:val="00257C9F"/>
    <w:rsid w:val="00257E88"/>
    <w:rsid w:val="00274351"/>
    <w:rsid w:val="00274752"/>
    <w:rsid w:val="00280B30"/>
    <w:rsid w:val="0028194C"/>
    <w:rsid w:val="00286DE2"/>
    <w:rsid w:val="00291574"/>
    <w:rsid w:val="002A0D27"/>
    <w:rsid w:val="002A481F"/>
    <w:rsid w:val="002A5425"/>
    <w:rsid w:val="002A6D1F"/>
    <w:rsid w:val="002A7DFA"/>
    <w:rsid w:val="002B08BB"/>
    <w:rsid w:val="002C015A"/>
    <w:rsid w:val="002C1BF8"/>
    <w:rsid w:val="002C2D45"/>
    <w:rsid w:val="002C453B"/>
    <w:rsid w:val="002C7CDD"/>
    <w:rsid w:val="002D137F"/>
    <w:rsid w:val="002D3BD8"/>
    <w:rsid w:val="002D4B3A"/>
    <w:rsid w:val="002E00EA"/>
    <w:rsid w:val="002E208B"/>
    <w:rsid w:val="002E58EB"/>
    <w:rsid w:val="002E6DC4"/>
    <w:rsid w:val="002E6FAF"/>
    <w:rsid w:val="002E7DC0"/>
    <w:rsid w:val="002F34D3"/>
    <w:rsid w:val="002F3AD1"/>
    <w:rsid w:val="002F4B6C"/>
    <w:rsid w:val="002F7D44"/>
    <w:rsid w:val="003025F0"/>
    <w:rsid w:val="00302D59"/>
    <w:rsid w:val="003048D5"/>
    <w:rsid w:val="00304B95"/>
    <w:rsid w:val="0030716A"/>
    <w:rsid w:val="003201EB"/>
    <w:rsid w:val="003205B1"/>
    <w:rsid w:val="00323E94"/>
    <w:rsid w:val="0032537A"/>
    <w:rsid w:val="003253E7"/>
    <w:rsid w:val="00326FB7"/>
    <w:rsid w:val="00330D69"/>
    <w:rsid w:val="00331EA1"/>
    <w:rsid w:val="0033777D"/>
    <w:rsid w:val="00342079"/>
    <w:rsid w:val="00347BD3"/>
    <w:rsid w:val="00350CEA"/>
    <w:rsid w:val="00354E92"/>
    <w:rsid w:val="003567E2"/>
    <w:rsid w:val="00356C37"/>
    <w:rsid w:val="00364C8D"/>
    <w:rsid w:val="0037200F"/>
    <w:rsid w:val="003739E6"/>
    <w:rsid w:val="00374CCB"/>
    <w:rsid w:val="0038154C"/>
    <w:rsid w:val="00381F3D"/>
    <w:rsid w:val="00382F3E"/>
    <w:rsid w:val="00383898"/>
    <w:rsid w:val="00390AD7"/>
    <w:rsid w:val="00392B55"/>
    <w:rsid w:val="003A0CCC"/>
    <w:rsid w:val="003A1691"/>
    <w:rsid w:val="003A2008"/>
    <w:rsid w:val="003A318C"/>
    <w:rsid w:val="003A39A8"/>
    <w:rsid w:val="003A4FC4"/>
    <w:rsid w:val="003A58BE"/>
    <w:rsid w:val="003A5EFF"/>
    <w:rsid w:val="003B256A"/>
    <w:rsid w:val="003B394F"/>
    <w:rsid w:val="003B4DDA"/>
    <w:rsid w:val="003B61E6"/>
    <w:rsid w:val="003B6414"/>
    <w:rsid w:val="003C3DAB"/>
    <w:rsid w:val="003C7C15"/>
    <w:rsid w:val="003D2CEC"/>
    <w:rsid w:val="003D7765"/>
    <w:rsid w:val="003E44A6"/>
    <w:rsid w:val="003E6624"/>
    <w:rsid w:val="003F0550"/>
    <w:rsid w:val="003F235B"/>
    <w:rsid w:val="003F475D"/>
    <w:rsid w:val="003F55F6"/>
    <w:rsid w:val="00403C40"/>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6074"/>
    <w:rsid w:val="00466EF5"/>
    <w:rsid w:val="00467957"/>
    <w:rsid w:val="00470E62"/>
    <w:rsid w:val="00472023"/>
    <w:rsid w:val="00473607"/>
    <w:rsid w:val="00475F54"/>
    <w:rsid w:val="004836AB"/>
    <w:rsid w:val="00485F01"/>
    <w:rsid w:val="00494DCB"/>
    <w:rsid w:val="00495C91"/>
    <w:rsid w:val="00496D9A"/>
    <w:rsid w:val="004970C9"/>
    <w:rsid w:val="004A185E"/>
    <w:rsid w:val="004A3065"/>
    <w:rsid w:val="004A37B2"/>
    <w:rsid w:val="004A7195"/>
    <w:rsid w:val="004B0C5B"/>
    <w:rsid w:val="004B0D11"/>
    <w:rsid w:val="004B234A"/>
    <w:rsid w:val="004B5548"/>
    <w:rsid w:val="004B6BED"/>
    <w:rsid w:val="004C12E4"/>
    <w:rsid w:val="004D350E"/>
    <w:rsid w:val="004D39D6"/>
    <w:rsid w:val="004D3CEC"/>
    <w:rsid w:val="004D75AA"/>
    <w:rsid w:val="004E6FCD"/>
    <w:rsid w:val="004F40F4"/>
    <w:rsid w:val="005031F5"/>
    <w:rsid w:val="0050661C"/>
    <w:rsid w:val="00507F41"/>
    <w:rsid w:val="00510DF0"/>
    <w:rsid w:val="00511769"/>
    <w:rsid w:val="00512DD9"/>
    <w:rsid w:val="005133CF"/>
    <w:rsid w:val="0051423D"/>
    <w:rsid w:val="00514477"/>
    <w:rsid w:val="005156B7"/>
    <w:rsid w:val="005160CE"/>
    <w:rsid w:val="00516868"/>
    <w:rsid w:val="0051730C"/>
    <w:rsid w:val="00523A05"/>
    <w:rsid w:val="00524F18"/>
    <w:rsid w:val="00530716"/>
    <w:rsid w:val="00531354"/>
    <w:rsid w:val="00535EED"/>
    <w:rsid w:val="005409FE"/>
    <w:rsid w:val="005443CF"/>
    <w:rsid w:val="005563EE"/>
    <w:rsid w:val="00556FC1"/>
    <w:rsid w:val="0056633C"/>
    <w:rsid w:val="00567DAE"/>
    <w:rsid w:val="00570223"/>
    <w:rsid w:val="005739E8"/>
    <w:rsid w:val="00577618"/>
    <w:rsid w:val="005825DC"/>
    <w:rsid w:val="00583D76"/>
    <w:rsid w:val="00585163"/>
    <w:rsid w:val="0058533D"/>
    <w:rsid w:val="0058682D"/>
    <w:rsid w:val="005914C7"/>
    <w:rsid w:val="0059578D"/>
    <w:rsid w:val="00596BD6"/>
    <w:rsid w:val="005A0EC6"/>
    <w:rsid w:val="005A312A"/>
    <w:rsid w:val="005B5A1B"/>
    <w:rsid w:val="005C25AA"/>
    <w:rsid w:val="005C3AD2"/>
    <w:rsid w:val="005C40DB"/>
    <w:rsid w:val="005C5676"/>
    <w:rsid w:val="005C7066"/>
    <w:rsid w:val="005D0085"/>
    <w:rsid w:val="005D17EE"/>
    <w:rsid w:val="005D1BE1"/>
    <w:rsid w:val="005D5818"/>
    <w:rsid w:val="005D64D0"/>
    <w:rsid w:val="005E005B"/>
    <w:rsid w:val="005E17B3"/>
    <w:rsid w:val="005E3DBB"/>
    <w:rsid w:val="005E6E03"/>
    <w:rsid w:val="005F3223"/>
    <w:rsid w:val="005F37E4"/>
    <w:rsid w:val="005F5996"/>
    <w:rsid w:val="005F5BB0"/>
    <w:rsid w:val="005F5E1A"/>
    <w:rsid w:val="005F60B1"/>
    <w:rsid w:val="00600079"/>
    <w:rsid w:val="00605925"/>
    <w:rsid w:val="006117C1"/>
    <w:rsid w:val="0061200D"/>
    <w:rsid w:val="0062221C"/>
    <w:rsid w:val="006272F2"/>
    <w:rsid w:val="0063049F"/>
    <w:rsid w:val="00633559"/>
    <w:rsid w:val="00634C33"/>
    <w:rsid w:val="0063767B"/>
    <w:rsid w:val="00640F2F"/>
    <w:rsid w:val="00644AE5"/>
    <w:rsid w:val="00650797"/>
    <w:rsid w:val="00661480"/>
    <w:rsid w:val="00661A82"/>
    <w:rsid w:val="00662B53"/>
    <w:rsid w:val="0066377E"/>
    <w:rsid w:val="006672D0"/>
    <w:rsid w:val="00672660"/>
    <w:rsid w:val="006755B7"/>
    <w:rsid w:val="00680531"/>
    <w:rsid w:val="00680DD1"/>
    <w:rsid w:val="00682109"/>
    <w:rsid w:val="006827C4"/>
    <w:rsid w:val="006862A0"/>
    <w:rsid w:val="0068662F"/>
    <w:rsid w:val="00694043"/>
    <w:rsid w:val="00697933"/>
    <w:rsid w:val="006A3653"/>
    <w:rsid w:val="006A4291"/>
    <w:rsid w:val="006A447B"/>
    <w:rsid w:val="006A6F77"/>
    <w:rsid w:val="006C09B5"/>
    <w:rsid w:val="006C29E1"/>
    <w:rsid w:val="006C2CF2"/>
    <w:rsid w:val="006C4B2C"/>
    <w:rsid w:val="006C5FD6"/>
    <w:rsid w:val="006D0454"/>
    <w:rsid w:val="006D418E"/>
    <w:rsid w:val="006D670B"/>
    <w:rsid w:val="006D786C"/>
    <w:rsid w:val="006E2FC3"/>
    <w:rsid w:val="006E6783"/>
    <w:rsid w:val="006F0BE7"/>
    <w:rsid w:val="006F40DD"/>
    <w:rsid w:val="006F4CFC"/>
    <w:rsid w:val="006F593A"/>
    <w:rsid w:val="006F6342"/>
    <w:rsid w:val="00702372"/>
    <w:rsid w:val="00704B86"/>
    <w:rsid w:val="00707100"/>
    <w:rsid w:val="00711CC9"/>
    <w:rsid w:val="00712A3B"/>
    <w:rsid w:val="00721F5A"/>
    <w:rsid w:val="007221EF"/>
    <w:rsid w:val="00726B68"/>
    <w:rsid w:val="00727229"/>
    <w:rsid w:val="00730909"/>
    <w:rsid w:val="00731B4C"/>
    <w:rsid w:val="00737995"/>
    <w:rsid w:val="00741B38"/>
    <w:rsid w:val="0074384E"/>
    <w:rsid w:val="00744E79"/>
    <w:rsid w:val="00745A2B"/>
    <w:rsid w:val="00750678"/>
    <w:rsid w:val="007530C1"/>
    <w:rsid w:val="007545F3"/>
    <w:rsid w:val="00754DDF"/>
    <w:rsid w:val="00756E45"/>
    <w:rsid w:val="0076085B"/>
    <w:rsid w:val="00761AB6"/>
    <w:rsid w:val="00764D7D"/>
    <w:rsid w:val="00767CF6"/>
    <w:rsid w:val="0077529D"/>
    <w:rsid w:val="0077757D"/>
    <w:rsid w:val="00781BC5"/>
    <w:rsid w:val="00783DD8"/>
    <w:rsid w:val="00785C6B"/>
    <w:rsid w:val="0079158D"/>
    <w:rsid w:val="00794258"/>
    <w:rsid w:val="007966DB"/>
    <w:rsid w:val="007A1BC6"/>
    <w:rsid w:val="007A31A1"/>
    <w:rsid w:val="007A38D0"/>
    <w:rsid w:val="007B1057"/>
    <w:rsid w:val="007B144A"/>
    <w:rsid w:val="007B1680"/>
    <w:rsid w:val="007B54E2"/>
    <w:rsid w:val="007B7026"/>
    <w:rsid w:val="007D11D7"/>
    <w:rsid w:val="007D46B6"/>
    <w:rsid w:val="007D7DC0"/>
    <w:rsid w:val="00802984"/>
    <w:rsid w:val="008055B5"/>
    <w:rsid w:val="00807F2F"/>
    <w:rsid w:val="0081700B"/>
    <w:rsid w:val="0082114D"/>
    <w:rsid w:val="00821495"/>
    <w:rsid w:val="00823AE0"/>
    <w:rsid w:val="008256DD"/>
    <w:rsid w:val="00831073"/>
    <w:rsid w:val="0083145F"/>
    <w:rsid w:val="00831AF0"/>
    <w:rsid w:val="008332AE"/>
    <w:rsid w:val="00833A5F"/>
    <w:rsid w:val="00842E04"/>
    <w:rsid w:val="00845DCC"/>
    <w:rsid w:val="0084760C"/>
    <w:rsid w:val="00847A56"/>
    <w:rsid w:val="00854150"/>
    <w:rsid w:val="00861372"/>
    <w:rsid w:val="0086165F"/>
    <w:rsid w:val="008622C1"/>
    <w:rsid w:val="0086427B"/>
    <w:rsid w:val="0086453C"/>
    <w:rsid w:val="00865E3A"/>
    <w:rsid w:val="00870E5F"/>
    <w:rsid w:val="00884A98"/>
    <w:rsid w:val="00884ADC"/>
    <w:rsid w:val="0089011A"/>
    <w:rsid w:val="0089114D"/>
    <w:rsid w:val="00895543"/>
    <w:rsid w:val="00896207"/>
    <w:rsid w:val="00897A20"/>
    <w:rsid w:val="008A2043"/>
    <w:rsid w:val="008A33EF"/>
    <w:rsid w:val="008B4145"/>
    <w:rsid w:val="008B49D1"/>
    <w:rsid w:val="008B4C68"/>
    <w:rsid w:val="008B59B7"/>
    <w:rsid w:val="008B5E39"/>
    <w:rsid w:val="008B724C"/>
    <w:rsid w:val="008B75C3"/>
    <w:rsid w:val="008B7F18"/>
    <w:rsid w:val="008C4174"/>
    <w:rsid w:val="008C448D"/>
    <w:rsid w:val="008D1FB5"/>
    <w:rsid w:val="008D2469"/>
    <w:rsid w:val="008D6897"/>
    <w:rsid w:val="008D7EA9"/>
    <w:rsid w:val="008E2163"/>
    <w:rsid w:val="008E3DE8"/>
    <w:rsid w:val="008F15D6"/>
    <w:rsid w:val="008F32EF"/>
    <w:rsid w:val="008F728E"/>
    <w:rsid w:val="00904544"/>
    <w:rsid w:val="0090498B"/>
    <w:rsid w:val="00905010"/>
    <w:rsid w:val="00905BDD"/>
    <w:rsid w:val="009070ED"/>
    <w:rsid w:val="00911244"/>
    <w:rsid w:val="00916D26"/>
    <w:rsid w:val="0092460D"/>
    <w:rsid w:val="00924C8B"/>
    <w:rsid w:val="009252F8"/>
    <w:rsid w:val="0092545A"/>
    <w:rsid w:val="00926284"/>
    <w:rsid w:val="009306F5"/>
    <w:rsid w:val="00942406"/>
    <w:rsid w:val="00945A6A"/>
    <w:rsid w:val="00946ADC"/>
    <w:rsid w:val="00946EA2"/>
    <w:rsid w:val="00951105"/>
    <w:rsid w:val="009519CB"/>
    <w:rsid w:val="00954274"/>
    <w:rsid w:val="009557A8"/>
    <w:rsid w:val="0095702B"/>
    <w:rsid w:val="0096142A"/>
    <w:rsid w:val="009619FE"/>
    <w:rsid w:val="009639AB"/>
    <w:rsid w:val="00963EA9"/>
    <w:rsid w:val="00964810"/>
    <w:rsid w:val="00972B31"/>
    <w:rsid w:val="009744A7"/>
    <w:rsid w:val="009837E1"/>
    <w:rsid w:val="00986317"/>
    <w:rsid w:val="00986F6F"/>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39DD"/>
    <w:rsid w:val="009D67B1"/>
    <w:rsid w:val="009E3106"/>
    <w:rsid w:val="009E6226"/>
    <w:rsid w:val="009F14DC"/>
    <w:rsid w:val="009F5DB8"/>
    <w:rsid w:val="00A00B98"/>
    <w:rsid w:val="00A06B3F"/>
    <w:rsid w:val="00A120AF"/>
    <w:rsid w:val="00A128E6"/>
    <w:rsid w:val="00A148A3"/>
    <w:rsid w:val="00A162BC"/>
    <w:rsid w:val="00A16E0A"/>
    <w:rsid w:val="00A17342"/>
    <w:rsid w:val="00A17431"/>
    <w:rsid w:val="00A23C01"/>
    <w:rsid w:val="00A40BC9"/>
    <w:rsid w:val="00A41D19"/>
    <w:rsid w:val="00A51D76"/>
    <w:rsid w:val="00A61795"/>
    <w:rsid w:val="00A677BE"/>
    <w:rsid w:val="00A71801"/>
    <w:rsid w:val="00A7257F"/>
    <w:rsid w:val="00A74480"/>
    <w:rsid w:val="00A74B2F"/>
    <w:rsid w:val="00A75BEC"/>
    <w:rsid w:val="00A77098"/>
    <w:rsid w:val="00A8042A"/>
    <w:rsid w:val="00A841EC"/>
    <w:rsid w:val="00A84E33"/>
    <w:rsid w:val="00A86AEB"/>
    <w:rsid w:val="00A86FFB"/>
    <w:rsid w:val="00A87C5F"/>
    <w:rsid w:val="00A919FA"/>
    <w:rsid w:val="00A95806"/>
    <w:rsid w:val="00A97735"/>
    <w:rsid w:val="00AA3B29"/>
    <w:rsid w:val="00AA57A1"/>
    <w:rsid w:val="00AA5932"/>
    <w:rsid w:val="00AB2098"/>
    <w:rsid w:val="00AB3359"/>
    <w:rsid w:val="00AB34B7"/>
    <w:rsid w:val="00AB44ED"/>
    <w:rsid w:val="00AB5B64"/>
    <w:rsid w:val="00AC2B2E"/>
    <w:rsid w:val="00AC36A1"/>
    <w:rsid w:val="00AC3EC8"/>
    <w:rsid w:val="00AD3924"/>
    <w:rsid w:val="00AD4736"/>
    <w:rsid w:val="00AE0E92"/>
    <w:rsid w:val="00AE177B"/>
    <w:rsid w:val="00AF179B"/>
    <w:rsid w:val="00AF2708"/>
    <w:rsid w:val="00AF2C87"/>
    <w:rsid w:val="00AF45A1"/>
    <w:rsid w:val="00B01C75"/>
    <w:rsid w:val="00B025B9"/>
    <w:rsid w:val="00B04C3D"/>
    <w:rsid w:val="00B061F2"/>
    <w:rsid w:val="00B12F87"/>
    <w:rsid w:val="00B13239"/>
    <w:rsid w:val="00B20031"/>
    <w:rsid w:val="00B30A99"/>
    <w:rsid w:val="00B41B22"/>
    <w:rsid w:val="00B41C8F"/>
    <w:rsid w:val="00B51142"/>
    <w:rsid w:val="00B61ACF"/>
    <w:rsid w:val="00B627C4"/>
    <w:rsid w:val="00B6571E"/>
    <w:rsid w:val="00B70328"/>
    <w:rsid w:val="00B71D62"/>
    <w:rsid w:val="00B7669E"/>
    <w:rsid w:val="00B766A3"/>
    <w:rsid w:val="00B7681E"/>
    <w:rsid w:val="00B819F8"/>
    <w:rsid w:val="00B8234A"/>
    <w:rsid w:val="00B864AF"/>
    <w:rsid w:val="00B912FE"/>
    <w:rsid w:val="00B91C5C"/>
    <w:rsid w:val="00B92E48"/>
    <w:rsid w:val="00B96558"/>
    <w:rsid w:val="00BB062A"/>
    <w:rsid w:val="00BB1FF4"/>
    <w:rsid w:val="00BB529F"/>
    <w:rsid w:val="00BC0022"/>
    <w:rsid w:val="00BC6363"/>
    <w:rsid w:val="00BC6F2F"/>
    <w:rsid w:val="00BD4E5D"/>
    <w:rsid w:val="00BD5061"/>
    <w:rsid w:val="00BD688A"/>
    <w:rsid w:val="00BE109A"/>
    <w:rsid w:val="00BE2A2E"/>
    <w:rsid w:val="00BE7B79"/>
    <w:rsid w:val="00BF28D5"/>
    <w:rsid w:val="00BF2F51"/>
    <w:rsid w:val="00BF477E"/>
    <w:rsid w:val="00BF6982"/>
    <w:rsid w:val="00BF76CC"/>
    <w:rsid w:val="00C06CE9"/>
    <w:rsid w:val="00C106B2"/>
    <w:rsid w:val="00C10E66"/>
    <w:rsid w:val="00C10F58"/>
    <w:rsid w:val="00C12292"/>
    <w:rsid w:val="00C134D1"/>
    <w:rsid w:val="00C203E8"/>
    <w:rsid w:val="00C21C4B"/>
    <w:rsid w:val="00C21CD0"/>
    <w:rsid w:val="00C22689"/>
    <w:rsid w:val="00C2550C"/>
    <w:rsid w:val="00C25BBE"/>
    <w:rsid w:val="00C32303"/>
    <w:rsid w:val="00C33C47"/>
    <w:rsid w:val="00C33C7D"/>
    <w:rsid w:val="00C37E0C"/>
    <w:rsid w:val="00C43985"/>
    <w:rsid w:val="00C43E34"/>
    <w:rsid w:val="00C44A03"/>
    <w:rsid w:val="00C4620A"/>
    <w:rsid w:val="00C47F72"/>
    <w:rsid w:val="00C550EA"/>
    <w:rsid w:val="00C6437B"/>
    <w:rsid w:val="00C66688"/>
    <w:rsid w:val="00C72DD1"/>
    <w:rsid w:val="00C82158"/>
    <w:rsid w:val="00C83F48"/>
    <w:rsid w:val="00C842F4"/>
    <w:rsid w:val="00C90966"/>
    <w:rsid w:val="00C97F2E"/>
    <w:rsid w:val="00CA3D8D"/>
    <w:rsid w:val="00CB2FAF"/>
    <w:rsid w:val="00CB762A"/>
    <w:rsid w:val="00CB7653"/>
    <w:rsid w:val="00CC0879"/>
    <w:rsid w:val="00CC5677"/>
    <w:rsid w:val="00CC6E19"/>
    <w:rsid w:val="00CD2B4E"/>
    <w:rsid w:val="00CD2DAB"/>
    <w:rsid w:val="00CE0B6C"/>
    <w:rsid w:val="00CE6E39"/>
    <w:rsid w:val="00CF0657"/>
    <w:rsid w:val="00CF0EE7"/>
    <w:rsid w:val="00CF250D"/>
    <w:rsid w:val="00CF305C"/>
    <w:rsid w:val="00D03317"/>
    <w:rsid w:val="00D1017E"/>
    <w:rsid w:val="00D107D1"/>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3953"/>
    <w:rsid w:val="00D6637C"/>
    <w:rsid w:val="00D76108"/>
    <w:rsid w:val="00D76F86"/>
    <w:rsid w:val="00D80A8C"/>
    <w:rsid w:val="00D8128B"/>
    <w:rsid w:val="00D84C28"/>
    <w:rsid w:val="00D873FA"/>
    <w:rsid w:val="00D879D9"/>
    <w:rsid w:val="00D87C6B"/>
    <w:rsid w:val="00D920D9"/>
    <w:rsid w:val="00D92C53"/>
    <w:rsid w:val="00D92D6F"/>
    <w:rsid w:val="00D9330C"/>
    <w:rsid w:val="00D9464D"/>
    <w:rsid w:val="00D96423"/>
    <w:rsid w:val="00DA5BF3"/>
    <w:rsid w:val="00DB1F1F"/>
    <w:rsid w:val="00DB689F"/>
    <w:rsid w:val="00DB769F"/>
    <w:rsid w:val="00DC13A2"/>
    <w:rsid w:val="00DC3CB8"/>
    <w:rsid w:val="00DC60CE"/>
    <w:rsid w:val="00DC6A5D"/>
    <w:rsid w:val="00DD0297"/>
    <w:rsid w:val="00DD4430"/>
    <w:rsid w:val="00DD5952"/>
    <w:rsid w:val="00DD7CFD"/>
    <w:rsid w:val="00DE087A"/>
    <w:rsid w:val="00DE11DC"/>
    <w:rsid w:val="00DF25B9"/>
    <w:rsid w:val="00DF3823"/>
    <w:rsid w:val="00DF45BC"/>
    <w:rsid w:val="00DF57C2"/>
    <w:rsid w:val="00E02508"/>
    <w:rsid w:val="00E0387D"/>
    <w:rsid w:val="00E042D5"/>
    <w:rsid w:val="00E068E5"/>
    <w:rsid w:val="00E13AC2"/>
    <w:rsid w:val="00E16C6D"/>
    <w:rsid w:val="00E24313"/>
    <w:rsid w:val="00E2469F"/>
    <w:rsid w:val="00E26A97"/>
    <w:rsid w:val="00E30003"/>
    <w:rsid w:val="00E404E3"/>
    <w:rsid w:val="00E429C4"/>
    <w:rsid w:val="00E54458"/>
    <w:rsid w:val="00E56D58"/>
    <w:rsid w:val="00E570CA"/>
    <w:rsid w:val="00E578BE"/>
    <w:rsid w:val="00E604FC"/>
    <w:rsid w:val="00E60647"/>
    <w:rsid w:val="00E62BBB"/>
    <w:rsid w:val="00E645A7"/>
    <w:rsid w:val="00E66176"/>
    <w:rsid w:val="00E703FB"/>
    <w:rsid w:val="00E71220"/>
    <w:rsid w:val="00E75309"/>
    <w:rsid w:val="00E8197D"/>
    <w:rsid w:val="00E82C34"/>
    <w:rsid w:val="00E837DF"/>
    <w:rsid w:val="00E940C2"/>
    <w:rsid w:val="00EA1F0E"/>
    <w:rsid w:val="00EB25AA"/>
    <w:rsid w:val="00EB4143"/>
    <w:rsid w:val="00EB46CA"/>
    <w:rsid w:val="00EB7122"/>
    <w:rsid w:val="00ED24C5"/>
    <w:rsid w:val="00ED367C"/>
    <w:rsid w:val="00ED3837"/>
    <w:rsid w:val="00ED6375"/>
    <w:rsid w:val="00EE0C6C"/>
    <w:rsid w:val="00EE3321"/>
    <w:rsid w:val="00EE4BAA"/>
    <w:rsid w:val="00EF1F05"/>
    <w:rsid w:val="00EF2EBE"/>
    <w:rsid w:val="00F010F6"/>
    <w:rsid w:val="00F10D4D"/>
    <w:rsid w:val="00F13CA6"/>
    <w:rsid w:val="00F14D8C"/>
    <w:rsid w:val="00F20A02"/>
    <w:rsid w:val="00F261CF"/>
    <w:rsid w:val="00F304CA"/>
    <w:rsid w:val="00F3453D"/>
    <w:rsid w:val="00F3638C"/>
    <w:rsid w:val="00F529AA"/>
    <w:rsid w:val="00F54DD0"/>
    <w:rsid w:val="00F552AF"/>
    <w:rsid w:val="00F55700"/>
    <w:rsid w:val="00F56007"/>
    <w:rsid w:val="00F640DC"/>
    <w:rsid w:val="00F64F3C"/>
    <w:rsid w:val="00F67E8D"/>
    <w:rsid w:val="00F713B1"/>
    <w:rsid w:val="00F71930"/>
    <w:rsid w:val="00F72C40"/>
    <w:rsid w:val="00F77B05"/>
    <w:rsid w:val="00F806EB"/>
    <w:rsid w:val="00F80916"/>
    <w:rsid w:val="00F824D8"/>
    <w:rsid w:val="00F82A94"/>
    <w:rsid w:val="00F8419E"/>
    <w:rsid w:val="00F84E5D"/>
    <w:rsid w:val="00F92090"/>
    <w:rsid w:val="00F962C4"/>
    <w:rsid w:val="00F96B6F"/>
    <w:rsid w:val="00FA2F33"/>
    <w:rsid w:val="00FA3107"/>
    <w:rsid w:val="00FA3DCF"/>
    <w:rsid w:val="00FA46FF"/>
    <w:rsid w:val="00FA7201"/>
    <w:rsid w:val="00FA7F5F"/>
    <w:rsid w:val="00FB4D28"/>
    <w:rsid w:val="00FC5449"/>
    <w:rsid w:val="00FC6CB4"/>
    <w:rsid w:val="00FE1682"/>
    <w:rsid w:val="00FE291C"/>
    <w:rsid w:val="00FE3FB9"/>
    <w:rsid w:val="00FE557C"/>
    <w:rsid w:val="00FF1246"/>
    <w:rsid w:val="00FF2195"/>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372800318">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20</cp:revision>
  <dcterms:created xsi:type="dcterms:W3CDTF">2023-05-01T20:48:00Z</dcterms:created>
  <dcterms:modified xsi:type="dcterms:W3CDTF">2023-05-02T20:54:00Z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