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C419" w14:textId="2601E992" w:rsidR="00D332DA" w:rsidRPr="00FF2195" w:rsidRDefault="003C3DAB" w:rsidP="00FF2195">
      <w:pPr>
        <w:pStyle w:val="Heading1"/>
        <w:rPr>
          <w:rFonts w:ascii="Arial" w:hAnsi="Arial" w:cs="Arial"/>
          <w:b/>
          <w:bCs/>
          <w:sz w:val="32"/>
          <w:szCs w:val="32"/>
        </w:rPr>
      </w:pPr>
      <w:r w:rsidRPr="00FF2195">
        <w:rPr>
          <w:rFonts w:ascii="Arial" w:hAnsi="Arial" w:cs="Arial"/>
          <w:b/>
          <w:bCs/>
          <w:sz w:val="32"/>
          <w:szCs w:val="32"/>
        </w:rPr>
        <w:t>California Department of Rehabilitation (DOR), Traumatic Brain Injury (TBI) Advisory Board Sub-Committees</w:t>
      </w:r>
    </w:p>
    <w:p w14:paraId="2F9A722F" w14:textId="569972FA" w:rsidR="00895543" w:rsidRPr="00FF2195" w:rsidRDefault="003C3DAB" w:rsidP="00895543">
      <w:pPr>
        <w:pStyle w:val="Heading1"/>
        <w:rPr>
          <w:rFonts w:ascii="Arial" w:hAnsi="Arial" w:cs="Arial"/>
          <w:sz w:val="32"/>
          <w:szCs w:val="32"/>
        </w:rPr>
      </w:pPr>
      <w:r w:rsidRPr="00FF2195">
        <w:rPr>
          <w:rFonts w:ascii="Arial" w:hAnsi="Arial" w:cs="Arial"/>
          <w:sz w:val="32"/>
          <w:szCs w:val="32"/>
        </w:rPr>
        <w:t>Meeting Minutes</w:t>
      </w:r>
    </w:p>
    <w:p w14:paraId="4B72BFD5" w14:textId="3662D342" w:rsidR="0037200F" w:rsidRPr="00FF2195" w:rsidRDefault="00FE1682" w:rsidP="0037200F">
      <w:pPr>
        <w:pStyle w:val="Heading1"/>
        <w:rPr>
          <w:rFonts w:ascii="Arial" w:hAnsi="Arial" w:cs="Arial"/>
          <w:b/>
          <w:bCs/>
          <w:sz w:val="32"/>
          <w:szCs w:val="32"/>
        </w:rPr>
      </w:pPr>
      <w:r>
        <w:rPr>
          <w:rFonts w:ascii="Arial" w:hAnsi="Arial" w:cs="Arial"/>
          <w:sz w:val="32"/>
          <w:szCs w:val="32"/>
        </w:rPr>
        <w:t>November 8</w:t>
      </w:r>
      <w:r w:rsidR="00963EA9">
        <w:rPr>
          <w:rFonts w:ascii="Arial" w:hAnsi="Arial" w:cs="Arial"/>
          <w:sz w:val="32"/>
          <w:szCs w:val="32"/>
        </w:rPr>
        <w:t xml:space="preserve">, </w:t>
      </w:r>
      <w:r w:rsidR="003C3DAB" w:rsidRPr="00FF2195">
        <w:rPr>
          <w:rFonts w:ascii="Arial" w:hAnsi="Arial" w:cs="Arial"/>
          <w:sz w:val="32"/>
          <w:szCs w:val="32"/>
        </w:rPr>
        <w:t>202</w:t>
      </w:r>
      <w:r w:rsidR="00016B6B">
        <w:rPr>
          <w:rFonts w:ascii="Arial" w:hAnsi="Arial" w:cs="Arial"/>
          <w:sz w:val="32"/>
          <w:szCs w:val="32"/>
        </w:rPr>
        <w:t>2</w:t>
      </w:r>
    </w:p>
    <w:p w14:paraId="2D92936C" w14:textId="35A10E69" w:rsidR="00895543" w:rsidRPr="00992B3A" w:rsidRDefault="00895543" w:rsidP="00FF2195">
      <w:pPr>
        <w:rPr>
          <w:rFonts w:ascii="Arial" w:hAnsi="Arial" w:cs="Arial"/>
          <w:b/>
          <w:bCs/>
          <w:sz w:val="36"/>
          <w:szCs w:val="36"/>
          <w:u w:val="single"/>
        </w:rPr>
      </w:pPr>
      <w:r w:rsidRPr="00992B3A">
        <w:rPr>
          <w:rFonts w:ascii="Arial" w:hAnsi="Arial" w:cs="Arial"/>
          <w:b/>
          <w:bCs/>
          <w:sz w:val="36"/>
          <w:szCs w:val="36"/>
          <w:u w:val="single"/>
        </w:rPr>
        <w:t>Opening</w:t>
      </w:r>
    </w:p>
    <w:p w14:paraId="66A7A831" w14:textId="12A5D231" w:rsidR="00381F3D" w:rsidRDefault="00895543" w:rsidP="00FF2195">
      <w:pPr>
        <w:rPr>
          <w:rFonts w:ascii="Arial" w:hAnsi="Arial" w:cs="Arial"/>
          <w:sz w:val="28"/>
          <w:szCs w:val="28"/>
        </w:rPr>
      </w:pPr>
      <w:r w:rsidRPr="00D84C28">
        <w:rPr>
          <w:rFonts w:ascii="Arial" w:hAnsi="Arial" w:cs="Arial"/>
          <w:sz w:val="28"/>
          <w:szCs w:val="28"/>
        </w:rPr>
        <w:t xml:space="preserve">The regular meeting for California Department of Rehabilitation (DOR) Traumatic Brain Injury (TBI) Advisory Board Sub-Committees was called to order </w:t>
      </w:r>
      <w:r w:rsidRPr="003205B1">
        <w:rPr>
          <w:rFonts w:ascii="Arial" w:hAnsi="Arial" w:cs="Arial"/>
          <w:sz w:val="28"/>
          <w:szCs w:val="28"/>
        </w:rPr>
        <w:t xml:space="preserve">at </w:t>
      </w:r>
      <w:r w:rsidR="001909DA">
        <w:rPr>
          <w:rFonts w:ascii="Arial" w:hAnsi="Arial" w:cs="Arial"/>
          <w:sz w:val="28"/>
          <w:szCs w:val="28"/>
        </w:rPr>
        <w:t>11</w:t>
      </w:r>
      <w:r w:rsidRPr="003205B1">
        <w:rPr>
          <w:rFonts w:ascii="Arial" w:hAnsi="Arial" w:cs="Arial"/>
          <w:sz w:val="28"/>
          <w:szCs w:val="28"/>
        </w:rPr>
        <w:t>:</w:t>
      </w:r>
      <w:r w:rsidR="001909DA">
        <w:rPr>
          <w:rFonts w:ascii="Arial" w:hAnsi="Arial" w:cs="Arial"/>
          <w:sz w:val="28"/>
          <w:szCs w:val="28"/>
        </w:rPr>
        <w:t>1</w:t>
      </w:r>
      <w:r w:rsidR="003205B1" w:rsidRPr="003205B1">
        <w:rPr>
          <w:rFonts w:ascii="Arial" w:hAnsi="Arial" w:cs="Arial"/>
          <w:sz w:val="28"/>
          <w:szCs w:val="28"/>
        </w:rPr>
        <w:t>1</w:t>
      </w:r>
      <w:r w:rsidR="00D84C28" w:rsidRPr="003205B1">
        <w:rPr>
          <w:rFonts w:ascii="Arial" w:hAnsi="Arial" w:cs="Arial"/>
          <w:sz w:val="28"/>
          <w:szCs w:val="28"/>
        </w:rPr>
        <w:t xml:space="preserve"> </w:t>
      </w:r>
      <w:r w:rsidRPr="003205B1">
        <w:rPr>
          <w:rFonts w:ascii="Arial" w:hAnsi="Arial" w:cs="Arial"/>
          <w:sz w:val="28"/>
          <w:szCs w:val="28"/>
        </w:rPr>
        <w:t>a</w:t>
      </w:r>
      <w:r w:rsidR="00D84C28" w:rsidRPr="003205B1">
        <w:rPr>
          <w:rFonts w:ascii="Arial" w:hAnsi="Arial" w:cs="Arial"/>
          <w:sz w:val="28"/>
          <w:szCs w:val="28"/>
        </w:rPr>
        <w:t>.</w:t>
      </w:r>
      <w:r w:rsidRPr="003205B1">
        <w:rPr>
          <w:rFonts w:ascii="Arial" w:hAnsi="Arial" w:cs="Arial"/>
          <w:sz w:val="28"/>
          <w:szCs w:val="28"/>
        </w:rPr>
        <w:t xml:space="preserve">m. </w:t>
      </w:r>
      <w:r w:rsidR="00E66176" w:rsidRPr="003205B1">
        <w:rPr>
          <w:rFonts w:ascii="Arial" w:hAnsi="Arial" w:cs="Arial"/>
          <w:sz w:val="28"/>
          <w:szCs w:val="28"/>
        </w:rPr>
        <w:t>o</w:t>
      </w:r>
      <w:r w:rsidRPr="003205B1">
        <w:rPr>
          <w:rFonts w:ascii="Arial" w:hAnsi="Arial" w:cs="Arial"/>
          <w:sz w:val="28"/>
          <w:szCs w:val="28"/>
        </w:rPr>
        <w:t xml:space="preserve">n </w:t>
      </w:r>
      <w:r w:rsidR="001909DA">
        <w:rPr>
          <w:rFonts w:ascii="Arial" w:hAnsi="Arial" w:cs="Arial"/>
          <w:sz w:val="28"/>
          <w:szCs w:val="28"/>
        </w:rPr>
        <w:t>November 8</w:t>
      </w:r>
      <w:r w:rsidRPr="00D84C28">
        <w:rPr>
          <w:rFonts w:ascii="Arial" w:hAnsi="Arial" w:cs="Arial"/>
          <w:sz w:val="28"/>
          <w:szCs w:val="28"/>
        </w:rPr>
        <w:t xml:space="preserve">, </w:t>
      </w:r>
      <w:r w:rsidR="001E7318" w:rsidRPr="00D84C28">
        <w:rPr>
          <w:rFonts w:ascii="Arial" w:hAnsi="Arial" w:cs="Arial"/>
          <w:sz w:val="28"/>
          <w:szCs w:val="28"/>
        </w:rPr>
        <w:t>202</w:t>
      </w:r>
      <w:r w:rsidR="00016B6B">
        <w:rPr>
          <w:rFonts w:ascii="Arial" w:hAnsi="Arial" w:cs="Arial"/>
          <w:sz w:val="28"/>
          <w:szCs w:val="28"/>
        </w:rPr>
        <w:t>2</w:t>
      </w:r>
      <w:r w:rsidR="001E7318" w:rsidRPr="00D84C28">
        <w:rPr>
          <w:rFonts w:ascii="Arial" w:hAnsi="Arial" w:cs="Arial"/>
          <w:sz w:val="28"/>
          <w:szCs w:val="28"/>
        </w:rPr>
        <w:t>,</w:t>
      </w:r>
      <w:r w:rsidR="00B025B9" w:rsidRPr="00D84C28">
        <w:rPr>
          <w:rFonts w:ascii="Arial" w:hAnsi="Arial" w:cs="Arial"/>
          <w:sz w:val="28"/>
          <w:szCs w:val="28"/>
        </w:rPr>
        <w:t xml:space="preserve"> via virtual meeting by </w:t>
      </w:r>
      <w:r w:rsidR="001909DA">
        <w:rPr>
          <w:rFonts w:ascii="Arial" w:hAnsi="Arial" w:cs="Arial"/>
          <w:sz w:val="28"/>
          <w:szCs w:val="28"/>
        </w:rPr>
        <w:t>Tanya 1Thee</w:t>
      </w:r>
      <w:r w:rsidR="00B025B9" w:rsidRPr="00D84C28">
        <w:rPr>
          <w:rFonts w:ascii="Arial" w:hAnsi="Arial" w:cs="Arial"/>
          <w:sz w:val="28"/>
          <w:szCs w:val="28"/>
        </w:rPr>
        <w:t>.</w:t>
      </w:r>
    </w:p>
    <w:p w14:paraId="03AFF224" w14:textId="77777777" w:rsidR="00FF2195" w:rsidRPr="00D84C28" w:rsidRDefault="00FF2195" w:rsidP="00FF2195">
      <w:pPr>
        <w:rPr>
          <w:rFonts w:ascii="Arial" w:hAnsi="Arial" w:cs="Arial"/>
          <w:sz w:val="28"/>
          <w:szCs w:val="28"/>
          <w:u w:val="single"/>
        </w:rPr>
      </w:pPr>
    </w:p>
    <w:p w14:paraId="6767B863" w14:textId="130D9C4F" w:rsidR="00ED6375" w:rsidRPr="00794258" w:rsidRDefault="00381F3D" w:rsidP="00FF2195">
      <w:pPr>
        <w:rPr>
          <w:rFonts w:ascii="Arial" w:hAnsi="Arial" w:cs="Arial"/>
          <w:b/>
          <w:bCs/>
          <w:sz w:val="36"/>
          <w:szCs w:val="36"/>
          <w:u w:val="single"/>
        </w:rPr>
      </w:pPr>
      <w:r w:rsidRPr="00992B3A">
        <w:rPr>
          <w:rFonts w:ascii="Arial" w:hAnsi="Arial" w:cs="Arial"/>
          <w:b/>
          <w:bCs/>
          <w:sz w:val="36"/>
          <w:szCs w:val="36"/>
          <w:u w:val="single"/>
        </w:rPr>
        <w:t>DOR Updates</w:t>
      </w:r>
      <w:r w:rsidR="009B34E0" w:rsidRPr="00992B3A">
        <w:rPr>
          <w:rFonts w:ascii="Arial" w:hAnsi="Arial" w:cs="Arial"/>
          <w:b/>
          <w:bCs/>
          <w:sz w:val="36"/>
          <w:szCs w:val="36"/>
          <w:u w:val="single"/>
        </w:rPr>
        <w:t xml:space="preserve"> </w:t>
      </w:r>
      <w:r w:rsidR="008B7F18" w:rsidRPr="00992B3A">
        <w:rPr>
          <w:rFonts w:ascii="Arial" w:hAnsi="Arial" w:cs="Arial"/>
          <w:b/>
          <w:bCs/>
          <w:sz w:val="36"/>
          <w:szCs w:val="36"/>
          <w:u w:val="single"/>
        </w:rPr>
        <w:t xml:space="preserve">(provided at all meetings) </w:t>
      </w:r>
      <w:r w:rsidR="009B34E0" w:rsidRPr="00992B3A">
        <w:rPr>
          <w:rFonts w:ascii="Arial" w:hAnsi="Arial" w:cs="Arial"/>
          <w:b/>
          <w:bCs/>
          <w:sz w:val="36"/>
          <w:szCs w:val="36"/>
          <w:u w:val="single"/>
        </w:rPr>
        <w:t xml:space="preserve">– </w:t>
      </w:r>
      <w:r w:rsidR="00756E45">
        <w:rPr>
          <w:rFonts w:ascii="Arial" w:hAnsi="Arial" w:cs="Arial"/>
          <w:b/>
          <w:bCs/>
          <w:sz w:val="36"/>
          <w:szCs w:val="36"/>
          <w:u w:val="single"/>
        </w:rPr>
        <w:t xml:space="preserve">Megan Sampson and </w:t>
      </w:r>
      <w:r w:rsidR="00AF179B">
        <w:rPr>
          <w:rFonts w:ascii="Arial" w:hAnsi="Arial" w:cs="Arial"/>
          <w:b/>
          <w:bCs/>
          <w:sz w:val="36"/>
          <w:szCs w:val="36"/>
          <w:u w:val="single"/>
        </w:rPr>
        <w:t>Tanya Thee</w:t>
      </w:r>
    </w:p>
    <w:p w14:paraId="2412F6E3" w14:textId="77777777" w:rsidR="00274351" w:rsidRDefault="00274351" w:rsidP="00C2550C">
      <w:pPr>
        <w:autoSpaceDE w:val="0"/>
        <w:autoSpaceDN w:val="0"/>
        <w:adjustRightInd w:val="0"/>
        <w:rPr>
          <w:rFonts w:ascii="Arial" w:eastAsia="Malgun Gothic" w:hAnsi="Arial" w:cs="Arial"/>
          <w:color w:val="000000"/>
          <w:sz w:val="28"/>
          <w:szCs w:val="28"/>
        </w:rPr>
      </w:pPr>
    </w:p>
    <w:p w14:paraId="6EACC9B2" w14:textId="2511FABA" w:rsidR="007A38D0" w:rsidRPr="00A64D67" w:rsidRDefault="007A38D0" w:rsidP="007A38D0">
      <w:pPr>
        <w:pStyle w:val="Default"/>
        <w:rPr>
          <w:rFonts w:ascii="Arial" w:hAnsi="Arial" w:cs="Arial"/>
          <w:color w:val="auto"/>
          <w:sz w:val="28"/>
          <w:szCs w:val="28"/>
        </w:rPr>
      </w:pPr>
      <w:r>
        <w:rPr>
          <w:rFonts w:ascii="Arial" w:hAnsi="Arial" w:cs="Arial"/>
          <w:color w:val="auto"/>
          <w:sz w:val="28"/>
          <w:szCs w:val="28"/>
        </w:rPr>
        <w:t xml:space="preserve">ILATS </w:t>
      </w:r>
      <w:r w:rsidRPr="00A64D67">
        <w:rPr>
          <w:rFonts w:ascii="Arial" w:hAnsi="Arial" w:cs="Arial"/>
          <w:color w:val="auto"/>
          <w:sz w:val="28"/>
          <w:szCs w:val="28"/>
        </w:rPr>
        <w:t>Staffing</w:t>
      </w:r>
    </w:p>
    <w:p w14:paraId="3D6F91DA" w14:textId="77777777" w:rsidR="002E00EA" w:rsidRPr="007221EF" w:rsidRDefault="002E00EA" w:rsidP="002E00EA">
      <w:pPr>
        <w:pStyle w:val="Default"/>
        <w:numPr>
          <w:ilvl w:val="0"/>
          <w:numId w:val="21"/>
        </w:numPr>
        <w:rPr>
          <w:rFonts w:ascii="Arial" w:hAnsi="Arial" w:cs="Arial"/>
          <w:color w:val="auto"/>
          <w:sz w:val="28"/>
          <w:szCs w:val="28"/>
        </w:rPr>
      </w:pPr>
      <w:r>
        <w:rPr>
          <w:rFonts w:ascii="Arial" w:hAnsi="Arial" w:cs="Arial"/>
          <w:color w:val="auto"/>
          <w:sz w:val="28"/>
          <w:szCs w:val="28"/>
        </w:rPr>
        <w:t>TBI AGPA (Brandi Bluel) – preparing to post announcement</w:t>
      </w:r>
    </w:p>
    <w:p w14:paraId="17BD7530" w14:textId="44A58EB5" w:rsidR="007A38D0" w:rsidRDefault="007A38D0" w:rsidP="007A38D0">
      <w:pPr>
        <w:pStyle w:val="Default"/>
        <w:numPr>
          <w:ilvl w:val="0"/>
          <w:numId w:val="21"/>
        </w:numPr>
        <w:rPr>
          <w:rFonts w:ascii="Arial" w:hAnsi="Arial" w:cs="Arial"/>
          <w:color w:val="auto"/>
          <w:sz w:val="28"/>
          <w:szCs w:val="28"/>
        </w:rPr>
      </w:pPr>
      <w:r>
        <w:rPr>
          <w:rFonts w:ascii="Arial" w:hAnsi="Arial" w:cs="Arial"/>
          <w:color w:val="auto"/>
          <w:sz w:val="28"/>
          <w:szCs w:val="28"/>
        </w:rPr>
        <w:t xml:space="preserve">AT AGPA (Karl Ortega) </w:t>
      </w:r>
      <w:r w:rsidR="00B766A3">
        <w:rPr>
          <w:rFonts w:ascii="Arial" w:hAnsi="Arial" w:cs="Arial"/>
          <w:color w:val="auto"/>
          <w:sz w:val="28"/>
          <w:szCs w:val="28"/>
        </w:rPr>
        <w:t>–</w:t>
      </w:r>
      <w:r>
        <w:rPr>
          <w:rFonts w:ascii="Arial" w:hAnsi="Arial" w:cs="Arial"/>
          <w:color w:val="auto"/>
          <w:sz w:val="28"/>
          <w:szCs w:val="28"/>
        </w:rPr>
        <w:t xml:space="preserve"> </w:t>
      </w:r>
      <w:r w:rsidR="001909DA">
        <w:rPr>
          <w:rFonts w:ascii="Arial" w:hAnsi="Arial" w:cs="Arial"/>
          <w:color w:val="auto"/>
          <w:sz w:val="28"/>
          <w:szCs w:val="28"/>
        </w:rPr>
        <w:t>re-advertising</w:t>
      </w:r>
    </w:p>
    <w:p w14:paraId="64213D70" w14:textId="309C15D1" w:rsidR="00507F41" w:rsidRDefault="00507F41" w:rsidP="00507F41">
      <w:pPr>
        <w:pStyle w:val="Default"/>
        <w:numPr>
          <w:ilvl w:val="0"/>
          <w:numId w:val="21"/>
        </w:numPr>
        <w:rPr>
          <w:rFonts w:ascii="Arial" w:hAnsi="Arial" w:cs="Arial"/>
          <w:color w:val="auto"/>
          <w:sz w:val="28"/>
          <w:szCs w:val="28"/>
        </w:rPr>
      </w:pPr>
      <w:r>
        <w:rPr>
          <w:rFonts w:ascii="Arial" w:hAnsi="Arial" w:cs="Arial"/>
          <w:color w:val="auto"/>
          <w:sz w:val="28"/>
          <w:szCs w:val="28"/>
        </w:rPr>
        <w:t xml:space="preserve">IL SSM I (Jocelyne O’Toole) </w:t>
      </w:r>
      <w:r w:rsidR="00B766A3">
        <w:rPr>
          <w:rFonts w:ascii="Arial" w:hAnsi="Arial" w:cs="Arial"/>
          <w:color w:val="auto"/>
          <w:sz w:val="28"/>
          <w:szCs w:val="28"/>
        </w:rPr>
        <w:t>–</w:t>
      </w:r>
      <w:r>
        <w:rPr>
          <w:rFonts w:ascii="Arial" w:hAnsi="Arial" w:cs="Arial"/>
          <w:color w:val="auto"/>
          <w:sz w:val="28"/>
          <w:szCs w:val="28"/>
        </w:rPr>
        <w:t xml:space="preserve"> </w:t>
      </w:r>
      <w:r w:rsidR="001909DA">
        <w:rPr>
          <w:rFonts w:ascii="Arial" w:hAnsi="Arial" w:cs="Arial"/>
          <w:color w:val="auto"/>
          <w:sz w:val="28"/>
          <w:szCs w:val="28"/>
        </w:rPr>
        <w:t>ready to present an offer</w:t>
      </w:r>
    </w:p>
    <w:p w14:paraId="781FBBFD" w14:textId="6EFDC019" w:rsidR="00364C8D" w:rsidRDefault="00B766A3" w:rsidP="00364C8D">
      <w:pPr>
        <w:pStyle w:val="Default"/>
        <w:numPr>
          <w:ilvl w:val="0"/>
          <w:numId w:val="21"/>
        </w:numPr>
        <w:rPr>
          <w:rFonts w:ascii="Arial" w:hAnsi="Arial" w:cs="Arial"/>
          <w:color w:val="auto"/>
          <w:sz w:val="28"/>
          <w:szCs w:val="28"/>
        </w:rPr>
      </w:pPr>
      <w:r>
        <w:rPr>
          <w:rFonts w:ascii="Arial" w:hAnsi="Arial" w:cs="Arial"/>
          <w:color w:val="auto"/>
          <w:sz w:val="28"/>
          <w:szCs w:val="28"/>
        </w:rPr>
        <w:t>ILATS OT (George Moultrie)</w:t>
      </w:r>
      <w:r w:rsidR="00A86FFB">
        <w:rPr>
          <w:rFonts w:ascii="Arial" w:hAnsi="Arial" w:cs="Arial"/>
          <w:color w:val="auto"/>
          <w:sz w:val="28"/>
          <w:szCs w:val="28"/>
        </w:rPr>
        <w:t xml:space="preserve"> – </w:t>
      </w:r>
      <w:r w:rsidR="00AF179B">
        <w:rPr>
          <w:rFonts w:ascii="Arial" w:hAnsi="Arial" w:cs="Arial"/>
          <w:color w:val="auto"/>
          <w:sz w:val="28"/>
          <w:szCs w:val="28"/>
        </w:rPr>
        <w:t>reviewing applications</w:t>
      </w:r>
    </w:p>
    <w:p w14:paraId="17BF82BC" w14:textId="09CCD07C" w:rsidR="001909DA" w:rsidRDefault="001909DA" w:rsidP="00364C8D">
      <w:pPr>
        <w:pStyle w:val="Default"/>
        <w:numPr>
          <w:ilvl w:val="0"/>
          <w:numId w:val="21"/>
        </w:numPr>
        <w:rPr>
          <w:rFonts w:ascii="Arial" w:hAnsi="Arial" w:cs="Arial"/>
          <w:color w:val="auto"/>
          <w:sz w:val="28"/>
          <w:szCs w:val="28"/>
        </w:rPr>
      </w:pPr>
      <w:r>
        <w:rPr>
          <w:rFonts w:ascii="Arial" w:hAnsi="Arial" w:cs="Arial"/>
          <w:color w:val="auto"/>
          <w:sz w:val="28"/>
          <w:szCs w:val="28"/>
        </w:rPr>
        <w:t>Community Living Funds AGPA – will be recruiting soon</w:t>
      </w:r>
    </w:p>
    <w:p w14:paraId="747BDC2F" w14:textId="77777777" w:rsidR="00364C8D" w:rsidRPr="00A64D67" w:rsidRDefault="00364C8D" w:rsidP="00364C8D">
      <w:pPr>
        <w:pStyle w:val="Default"/>
        <w:rPr>
          <w:rFonts w:ascii="Arial" w:hAnsi="Arial" w:cs="Arial"/>
          <w:color w:val="auto"/>
          <w:sz w:val="28"/>
          <w:szCs w:val="28"/>
        </w:rPr>
      </w:pPr>
    </w:p>
    <w:p w14:paraId="1349C670" w14:textId="77777777" w:rsidR="007A38D0" w:rsidRPr="00A64D67" w:rsidRDefault="007A38D0" w:rsidP="007A38D0">
      <w:pPr>
        <w:pStyle w:val="Default"/>
        <w:rPr>
          <w:rFonts w:ascii="Arial" w:hAnsi="Arial" w:cs="Arial"/>
          <w:color w:val="auto"/>
          <w:sz w:val="28"/>
          <w:szCs w:val="28"/>
        </w:rPr>
      </w:pPr>
      <w:r w:rsidRPr="00A64D67">
        <w:rPr>
          <w:rFonts w:ascii="Arial" w:hAnsi="Arial" w:cs="Arial"/>
          <w:color w:val="auto"/>
          <w:sz w:val="28"/>
          <w:szCs w:val="28"/>
        </w:rPr>
        <w:t>Home and Community Based Services (HCBS) Funding</w:t>
      </w:r>
    </w:p>
    <w:p w14:paraId="104E63CC" w14:textId="5546D234" w:rsidR="007A38D0" w:rsidRDefault="007A38D0" w:rsidP="007A38D0">
      <w:pPr>
        <w:pStyle w:val="Default"/>
        <w:numPr>
          <w:ilvl w:val="0"/>
          <w:numId w:val="15"/>
        </w:numPr>
        <w:rPr>
          <w:rFonts w:ascii="Arial" w:hAnsi="Arial" w:cs="Arial"/>
          <w:color w:val="auto"/>
          <w:sz w:val="28"/>
          <w:szCs w:val="28"/>
        </w:rPr>
      </w:pPr>
      <w:r w:rsidRPr="00A64D67">
        <w:rPr>
          <w:rFonts w:ascii="Arial" w:hAnsi="Arial" w:cs="Arial"/>
          <w:color w:val="auto"/>
          <w:sz w:val="28"/>
          <w:szCs w:val="28"/>
        </w:rPr>
        <w:t>HCBS Spending Plan Fund application for $5M was approved in January. Purpose is to increase services in unserved/underserved areas</w:t>
      </w:r>
      <w:r w:rsidR="00433E6A">
        <w:rPr>
          <w:rFonts w:ascii="Arial" w:hAnsi="Arial" w:cs="Arial"/>
          <w:color w:val="auto"/>
          <w:sz w:val="28"/>
          <w:szCs w:val="28"/>
        </w:rPr>
        <w:t xml:space="preserve"> by providing additional funding to existing sites and provide funding to six new sites.</w:t>
      </w:r>
    </w:p>
    <w:p w14:paraId="77302904" w14:textId="77777777" w:rsidR="00AF179B" w:rsidRDefault="00AF179B" w:rsidP="00AF179B">
      <w:pPr>
        <w:pStyle w:val="Default"/>
        <w:numPr>
          <w:ilvl w:val="0"/>
          <w:numId w:val="15"/>
        </w:numPr>
        <w:rPr>
          <w:rFonts w:ascii="Arial" w:hAnsi="Arial" w:cs="Arial"/>
          <w:color w:val="auto"/>
          <w:sz w:val="28"/>
          <w:szCs w:val="28"/>
        </w:rPr>
      </w:pPr>
      <w:r>
        <w:rPr>
          <w:rFonts w:ascii="Arial" w:hAnsi="Arial" w:cs="Arial"/>
          <w:color w:val="auto"/>
          <w:sz w:val="28"/>
          <w:szCs w:val="28"/>
        </w:rPr>
        <w:t xml:space="preserve">All contracts have been executed and programs are submitting invoices. </w:t>
      </w:r>
    </w:p>
    <w:p w14:paraId="2AE80720" w14:textId="40E8BF59" w:rsidR="00AF179B" w:rsidRPr="00331EA1" w:rsidRDefault="00AF179B" w:rsidP="00331EA1">
      <w:pPr>
        <w:pStyle w:val="Default"/>
        <w:numPr>
          <w:ilvl w:val="0"/>
          <w:numId w:val="15"/>
        </w:numPr>
        <w:rPr>
          <w:rFonts w:ascii="Arial" w:hAnsi="Arial" w:cs="Arial"/>
          <w:color w:val="auto"/>
          <w:sz w:val="28"/>
          <w:szCs w:val="28"/>
        </w:rPr>
      </w:pPr>
      <w:r>
        <w:rPr>
          <w:rFonts w:ascii="Arial" w:hAnsi="Arial" w:cs="Arial"/>
          <w:color w:val="auto"/>
          <w:sz w:val="28"/>
          <w:szCs w:val="28"/>
        </w:rPr>
        <w:t>All expenses must be incurred by January 31, 2024.</w:t>
      </w:r>
    </w:p>
    <w:p w14:paraId="155F4245" w14:textId="554E9E3F" w:rsidR="003205B1" w:rsidRDefault="003205B1" w:rsidP="003205B1">
      <w:pPr>
        <w:pStyle w:val="Default"/>
        <w:rPr>
          <w:rFonts w:ascii="Arial" w:hAnsi="Arial" w:cs="Arial"/>
          <w:color w:val="auto"/>
          <w:sz w:val="28"/>
          <w:szCs w:val="28"/>
        </w:rPr>
      </w:pPr>
    </w:p>
    <w:p w14:paraId="4419B393" w14:textId="020CDA97" w:rsidR="003205B1" w:rsidRDefault="003205B1" w:rsidP="003205B1">
      <w:pPr>
        <w:pStyle w:val="Default"/>
        <w:rPr>
          <w:rFonts w:ascii="Arial" w:hAnsi="Arial" w:cs="Arial"/>
          <w:color w:val="auto"/>
          <w:sz w:val="28"/>
          <w:szCs w:val="28"/>
        </w:rPr>
      </w:pPr>
      <w:r>
        <w:rPr>
          <w:rFonts w:ascii="Arial" w:hAnsi="Arial" w:cs="Arial"/>
          <w:color w:val="auto"/>
          <w:sz w:val="28"/>
          <w:szCs w:val="28"/>
        </w:rPr>
        <w:t>ILATS Program Updates</w:t>
      </w:r>
    </w:p>
    <w:p w14:paraId="5EE3EDDC" w14:textId="1E959F67" w:rsidR="003205B1" w:rsidRDefault="003205B1" w:rsidP="003205B1">
      <w:pPr>
        <w:pStyle w:val="Default"/>
        <w:numPr>
          <w:ilvl w:val="0"/>
          <w:numId w:val="29"/>
        </w:numPr>
        <w:rPr>
          <w:rFonts w:ascii="Arial" w:hAnsi="Arial" w:cs="Arial"/>
          <w:color w:val="auto"/>
          <w:sz w:val="28"/>
          <w:szCs w:val="28"/>
        </w:rPr>
      </w:pPr>
      <w:r>
        <w:rPr>
          <w:rFonts w:ascii="Arial" w:hAnsi="Arial" w:cs="Arial"/>
          <w:color w:val="auto"/>
          <w:sz w:val="28"/>
          <w:szCs w:val="28"/>
        </w:rPr>
        <w:t xml:space="preserve">Independent Living - </w:t>
      </w:r>
      <w:r w:rsidRPr="00C93A95">
        <w:rPr>
          <w:rFonts w:ascii="Arial" w:hAnsi="Arial" w:cs="Arial"/>
          <w:color w:val="auto"/>
          <w:sz w:val="28"/>
          <w:szCs w:val="28"/>
        </w:rPr>
        <w:t>New fiscal year just started for IL</w:t>
      </w:r>
    </w:p>
    <w:p w14:paraId="3F550E4E" w14:textId="77777777" w:rsidR="007221EF" w:rsidRDefault="007221EF" w:rsidP="008B7F18">
      <w:pPr>
        <w:rPr>
          <w:rFonts w:ascii="Arial" w:hAnsi="Arial" w:cs="Arial"/>
          <w:b/>
          <w:bCs/>
          <w:sz w:val="36"/>
          <w:szCs w:val="36"/>
          <w:u w:val="single"/>
        </w:rPr>
      </w:pPr>
    </w:p>
    <w:p w14:paraId="3AE03EA1" w14:textId="4E483107" w:rsidR="008F728E" w:rsidRPr="00992B3A" w:rsidRDefault="00A71801" w:rsidP="008B7F18">
      <w:pPr>
        <w:rPr>
          <w:rFonts w:ascii="Arial" w:hAnsi="Arial" w:cs="Arial"/>
          <w:b/>
          <w:bCs/>
          <w:sz w:val="36"/>
          <w:szCs w:val="36"/>
          <w:u w:val="single"/>
        </w:rPr>
      </w:pPr>
      <w:r>
        <w:rPr>
          <w:rFonts w:ascii="Arial" w:hAnsi="Arial" w:cs="Arial"/>
          <w:b/>
          <w:bCs/>
          <w:sz w:val="36"/>
          <w:szCs w:val="36"/>
          <w:u w:val="single"/>
        </w:rPr>
        <w:t>Data Analytics</w:t>
      </w:r>
      <w:r w:rsidR="008F728E" w:rsidRPr="00992B3A">
        <w:rPr>
          <w:rFonts w:ascii="Arial" w:hAnsi="Arial" w:cs="Arial"/>
          <w:b/>
          <w:bCs/>
          <w:sz w:val="36"/>
          <w:szCs w:val="36"/>
          <w:u w:val="single"/>
        </w:rPr>
        <w:t xml:space="preserve"> Committee</w:t>
      </w:r>
    </w:p>
    <w:p w14:paraId="2E7E7FBB" w14:textId="3DD1AA6D" w:rsidR="008F728E" w:rsidRDefault="008F728E" w:rsidP="008B7F18">
      <w:pPr>
        <w:rPr>
          <w:rFonts w:ascii="Arial" w:hAnsi="Arial" w:cs="Arial"/>
          <w:sz w:val="28"/>
          <w:szCs w:val="28"/>
        </w:rPr>
      </w:pPr>
      <w:r w:rsidRPr="00D84C28">
        <w:rPr>
          <w:rFonts w:ascii="Arial" w:hAnsi="Arial" w:cs="Arial"/>
          <w:sz w:val="28"/>
          <w:szCs w:val="28"/>
        </w:rPr>
        <w:t xml:space="preserve">Meeting was </w:t>
      </w:r>
      <w:r w:rsidR="00661480">
        <w:rPr>
          <w:rFonts w:ascii="Arial" w:hAnsi="Arial" w:cs="Arial"/>
          <w:sz w:val="28"/>
          <w:szCs w:val="28"/>
        </w:rPr>
        <w:t>canceled due to attendance.</w:t>
      </w:r>
    </w:p>
    <w:p w14:paraId="5D7ABA13" w14:textId="48414E68" w:rsidR="00A17342" w:rsidRPr="00D84C28" w:rsidRDefault="00A17342" w:rsidP="008B7F18">
      <w:pPr>
        <w:rPr>
          <w:rFonts w:ascii="Arial" w:hAnsi="Arial" w:cs="Arial"/>
          <w:sz w:val="28"/>
          <w:szCs w:val="28"/>
        </w:rPr>
      </w:pPr>
    </w:p>
    <w:p w14:paraId="0C69CE04" w14:textId="3706F7EA" w:rsidR="00A17342" w:rsidRPr="00992B3A" w:rsidRDefault="00326FB7" w:rsidP="00992B3A">
      <w:pPr>
        <w:rPr>
          <w:rFonts w:ascii="Arial" w:hAnsi="Arial" w:cs="Arial"/>
          <w:b/>
          <w:bCs/>
          <w:sz w:val="36"/>
          <w:szCs w:val="36"/>
          <w:u w:val="single"/>
        </w:rPr>
      </w:pPr>
      <w:r>
        <w:rPr>
          <w:rFonts w:ascii="Arial" w:hAnsi="Arial" w:cs="Arial"/>
          <w:b/>
          <w:bCs/>
          <w:sz w:val="36"/>
          <w:szCs w:val="36"/>
          <w:u w:val="single"/>
        </w:rPr>
        <w:lastRenderedPageBreak/>
        <w:t>Education and Public Outreach</w:t>
      </w:r>
      <w:r w:rsidR="001A32EB" w:rsidRPr="00992B3A">
        <w:rPr>
          <w:rFonts w:ascii="Arial" w:hAnsi="Arial" w:cs="Arial"/>
          <w:b/>
          <w:bCs/>
          <w:sz w:val="36"/>
          <w:szCs w:val="36"/>
          <w:u w:val="single"/>
        </w:rPr>
        <w:t xml:space="preserve"> Committee</w:t>
      </w:r>
    </w:p>
    <w:p w14:paraId="0CF01441" w14:textId="6D02D001" w:rsidR="001A32EB" w:rsidRDefault="001A32EB" w:rsidP="008B7F18">
      <w:pPr>
        <w:rPr>
          <w:rFonts w:ascii="Arial" w:hAnsi="Arial" w:cs="Arial"/>
          <w:sz w:val="28"/>
          <w:szCs w:val="28"/>
        </w:rPr>
      </w:pPr>
      <w:r w:rsidRPr="00D84C28">
        <w:rPr>
          <w:rFonts w:ascii="Arial" w:hAnsi="Arial" w:cs="Arial"/>
          <w:sz w:val="28"/>
          <w:szCs w:val="28"/>
        </w:rPr>
        <w:t xml:space="preserve">Meeting was called to order </w:t>
      </w:r>
      <w:r w:rsidRPr="00783DD8">
        <w:rPr>
          <w:rFonts w:ascii="Arial" w:hAnsi="Arial" w:cs="Arial"/>
          <w:sz w:val="28"/>
          <w:szCs w:val="28"/>
        </w:rPr>
        <w:t>at 1</w:t>
      </w:r>
      <w:r w:rsidR="00495C91" w:rsidRPr="00783DD8">
        <w:rPr>
          <w:rFonts w:ascii="Arial" w:hAnsi="Arial" w:cs="Arial"/>
          <w:sz w:val="28"/>
          <w:szCs w:val="28"/>
        </w:rPr>
        <w:t>1</w:t>
      </w:r>
      <w:r w:rsidRPr="00783DD8">
        <w:rPr>
          <w:rFonts w:ascii="Arial" w:hAnsi="Arial" w:cs="Arial"/>
          <w:sz w:val="28"/>
          <w:szCs w:val="28"/>
        </w:rPr>
        <w:t>:</w:t>
      </w:r>
      <w:r w:rsidR="00661480">
        <w:rPr>
          <w:rFonts w:ascii="Arial" w:hAnsi="Arial" w:cs="Arial"/>
          <w:sz w:val="28"/>
          <w:szCs w:val="28"/>
        </w:rPr>
        <w:t>11</w:t>
      </w:r>
      <w:r w:rsidR="00992B3A" w:rsidRPr="00783DD8">
        <w:rPr>
          <w:rFonts w:ascii="Arial" w:hAnsi="Arial" w:cs="Arial"/>
          <w:sz w:val="28"/>
          <w:szCs w:val="28"/>
        </w:rPr>
        <w:t xml:space="preserve"> a.m</w:t>
      </w:r>
      <w:r w:rsidR="00992B3A">
        <w:rPr>
          <w:rFonts w:ascii="Arial" w:hAnsi="Arial" w:cs="Arial"/>
          <w:sz w:val="28"/>
          <w:szCs w:val="28"/>
        </w:rPr>
        <w:t>.</w:t>
      </w:r>
      <w:r w:rsidRPr="00D84C28">
        <w:rPr>
          <w:rFonts w:ascii="Arial" w:hAnsi="Arial" w:cs="Arial"/>
          <w:sz w:val="28"/>
          <w:szCs w:val="28"/>
        </w:rPr>
        <w:t xml:space="preserve"> by </w:t>
      </w:r>
      <w:r w:rsidR="00661480">
        <w:rPr>
          <w:rFonts w:ascii="Arial" w:hAnsi="Arial" w:cs="Arial"/>
          <w:sz w:val="28"/>
          <w:szCs w:val="28"/>
        </w:rPr>
        <w:t>Tanya Thee</w:t>
      </w:r>
      <w:r w:rsidR="00992B3A">
        <w:rPr>
          <w:rFonts w:ascii="Arial" w:hAnsi="Arial" w:cs="Arial"/>
          <w:sz w:val="28"/>
          <w:szCs w:val="28"/>
        </w:rPr>
        <w:t xml:space="preserve">, </w:t>
      </w:r>
      <w:r w:rsidR="00AB44ED">
        <w:rPr>
          <w:rFonts w:ascii="Arial" w:hAnsi="Arial" w:cs="Arial"/>
          <w:sz w:val="28"/>
          <w:szCs w:val="28"/>
        </w:rPr>
        <w:t>TBI Program Administrator</w:t>
      </w:r>
    </w:p>
    <w:p w14:paraId="7466F1D2" w14:textId="7C16BA92" w:rsidR="00992B3A" w:rsidRDefault="00992B3A" w:rsidP="008B7F18">
      <w:pPr>
        <w:rPr>
          <w:rFonts w:ascii="Arial" w:hAnsi="Arial" w:cs="Arial"/>
          <w:sz w:val="28"/>
          <w:szCs w:val="28"/>
        </w:rPr>
      </w:pPr>
    </w:p>
    <w:p w14:paraId="0F006276" w14:textId="34CDA874" w:rsidR="00992B3A" w:rsidRPr="00D84C28" w:rsidRDefault="00992B3A" w:rsidP="008B7F18">
      <w:pPr>
        <w:rPr>
          <w:rFonts w:ascii="Arial" w:hAnsi="Arial" w:cs="Arial"/>
          <w:sz w:val="28"/>
          <w:szCs w:val="28"/>
        </w:rPr>
      </w:pPr>
      <w:r w:rsidRPr="00F14D8C">
        <w:rPr>
          <w:rFonts w:ascii="Arial" w:hAnsi="Arial" w:cs="Arial"/>
          <w:b/>
          <w:bCs/>
          <w:sz w:val="32"/>
          <w:szCs w:val="32"/>
        </w:rPr>
        <w:t xml:space="preserve">Committee Business – </w:t>
      </w:r>
      <w:r w:rsidR="001D5235">
        <w:rPr>
          <w:rFonts w:ascii="Arial" w:hAnsi="Arial" w:cs="Arial"/>
          <w:b/>
          <w:bCs/>
          <w:sz w:val="32"/>
          <w:szCs w:val="32"/>
        </w:rPr>
        <w:t>Tanya Thee</w:t>
      </w:r>
    </w:p>
    <w:p w14:paraId="1B607819" w14:textId="3E5EA1E6"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Members Present</w:t>
      </w:r>
    </w:p>
    <w:p w14:paraId="0365C6D2" w14:textId="0FF64E28" w:rsidR="00BF76CC" w:rsidRDefault="00BF76CC" w:rsidP="00BF76CC">
      <w:pPr>
        <w:rPr>
          <w:rFonts w:ascii="Arial" w:hAnsi="Arial" w:cs="Arial"/>
          <w:sz w:val="28"/>
          <w:szCs w:val="28"/>
        </w:rPr>
      </w:pPr>
      <w:r w:rsidRPr="00783DD8">
        <w:rPr>
          <w:rFonts w:ascii="Arial" w:hAnsi="Arial" w:cs="Arial"/>
          <w:sz w:val="28"/>
          <w:szCs w:val="28"/>
        </w:rPr>
        <w:t>Dr. Henry Huie</w:t>
      </w:r>
      <w:r w:rsidRPr="001F5E22">
        <w:rPr>
          <w:rFonts w:ascii="Arial" w:hAnsi="Arial" w:cs="Arial"/>
          <w:sz w:val="28"/>
          <w:szCs w:val="28"/>
        </w:rPr>
        <w:t>, Santa Clara Valley Medical Chief of Brain Rehabilitation</w:t>
      </w:r>
    </w:p>
    <w:p w14:paraId="157C64BB" w14:textId="33E3C98D" w:rsidR="001F6E20" w:rsidRDefault="001F6E20" w:rsidP="00BF76CC">
      <w:pPr>
        <w:rPr>
          <w:rFonts w:ascii="Arial" w:hAnsi="Arial" w:cs="Arial"/>
          <w:sz w:val="28"/>
          <w:szCs w:val="28"/>
        </w:rPr>
      </w:pPr>
      <w:r>
        <w:rPr>
          <w:rFonts w:ascii="Arial" w:hAnsi="Arial" w:cs="Arial"/>
          <w:sz w:val="28"/>
          <w:szCs w:val="28"/>
        </w:rPr>
        <w:t>Randy Dinning, Regional Ombudsman</w:t>
      </w:r>
    </w:p>
    <w:p w14:paraId="16B6814C" w14:textId="714DDC53" w:rsidR="00764D7D" w:rsidRDefault="00764D7D" w:rsidP="00764D7D">
      <w:pPr>
        <w:adjustRightInd w:val="0"/>
        <w:snapToGrid w:val="0"/>
        <w:rPr>
          <w:rFonts w:ascii="Arial" w:hAnsi="Arial" w:cs="Arial"/>
          <w:sz w:val="28"/>
          <w:szCs w:val="28"/>
        </w:rPr>
      </w:pPr>
      <w:r w:rsidRPr="001F6E20">
        <w:rPr>
          <w:rFonts w:ascii="Arial" w:hAnsi="Arial" w:cs="Arial"/>
          <w:sz w:val="28"/>
          <w:szCs w:val="28"/>
        </w:rPr>
        <w:t xml:space="preserve">Dr. Steven Chan, Physical </w:t>
      </w:r>
      <w:proofErr w:type="gramStart"/>
      <w:r w:rsidRPr="00162E86">
        <w:rPr>
          <w:rFonts w:ascii="Arial" w:hAnsi="Arial" w:cs="Arial"/>
          <w:sz w:val="28"/>
          <w:szCs w:val="28"/>
        </w:rPr>
        <w:t>Medicine</w:t>
      </w:r>
      <w:proofErr w:type="gramEnd"/>
      <w:r w:rsidRPr="00162E86">
        <w:rPr>
          <w:rFonts w:ascii="Arial" w:hAnsi="Arial" w:cs="Arial"/>
          <w:sz w:val="28"/>
          <w:szCs w:val="28"/>
        </w:rPr>
        <w:t xml:space="preserve"> and Rehabilitation at Kaiser Permanente</w:t>
      </w:r>
    </w:p>
    <w:p w14:paraId="5B4FF430" w14:textId="77777777" w:rsidR="00661480" w:rsidRDefault="00661480" w:rsidP="00661480">
      <w:pPr>
        <w:rPr>
          <w:rFonts w:ascii="Arial" w:hAnsi="Arial" w:cs="Arial"/>
          <w:sz w:val="28"/>
          <w:szCs w:val="28"/>
        </w:rPr>
      </w:pPr>
      <w:r>
        <w:rPr>
          <w:rFonts w:ascii="Arial" w:hAnsi="Arial" w:cs="Arial"/>
          <w:sz w:val="28"/>
          <w:szCs w:val="28"/>
        </w:rPr>
        <w:t>Vincent Martinez, Family of a TBI Survivor</w:t>
      </w:r>
    </w:p>
    <w:p w14:paraId="2557C41C" w14:textId="5790D954" w:rsidR="00661480" w:rsidRDefault="00661480" w:rsidP="00661480">
      <w:pPr>
        <w:rPr>
          <w:rFonts w:ascii="Arial" w:hAnsi="Arial" w:cs="Arial"/>
          <w:sz w:val="28"/>
          <w:szCs w:val="28"/>
        </w:rPr>
      </w:pPr>
      <w:r>
        <w:rPr>
          <w:rFonts w:ascii="Arial" w:hAnsi="Arial" w:cs="Arial"/>
          <w:sz w:val="28"/>
          <w:szCs w:val="28"/>
        </w:rPr>
        <w:t xml:space="preserve">Heidi Frye, </w:t>
      </w:r>
      <w:r>
        <w:rPr>
          <w:rFonts w:ascii="Arial" w:hAnsi="Arial" w:cs="Arial"/>
          <w:sz w:val="28"/>
          <w:szCs w:val="28"/>
        </w:rPr>
        <w:tab/>
        <w:t>Independent Living Center of Kern County and TBI Survivor</w:t>
      </w:r>
    </w:p>
    <w:p w14:paraId="560F15E1" w14:textId="77777777" w:rsidR="00785C6B" w:rsidRDefault="00785C6B" w:rsidP="00785C6B">
      <w:pPr>
        <w:rPr>
          <w:rFonts w:ascii="Arial" w:hAnsi="Arial" w:cs="Arial"/>
          <w:sz w:val="28"/>
          <w:szCs w:val="28"/>
        </w:rPr>
      </w:pPr>
      <w:r w:rsidRPr="001F6E20">
        <w:rPr>
          <w:rFonts w:ascii="Arial" w:hAnsi="Arial" w:cs="Arial"/>
          <w:sz w:val="28"/>
          <w:szCs w:val="28"/>
        </w:rPr>
        <w:t>Theresa Woo</w:t>
      </w:r>
      <w:r>
        <w:rPr>
          <w:rFonts w:ascii="Arial" w:hAnsi="Arial" w:cs="Arial"/>
          <w:sz w:val="28"/>
          <w:szCs w:val="28"/>
        </w:rPr>
        <w:t>, Department of Rehabilitation and Family of a TBI Survivor</w:t>
      </w:r>
    </w:p>
    <w:p w14:paraId="5002CE70" w14:textId="77777777" w:rsidR="00764D7D" w:rsidRDefault="00764D7D" w:rsidP="00BF76CC">
      <w:pPr>
        <w:rPr>
          <w:rFonts w:ascii="Arial" w:hAnsi="Arial" w:cs="Arial"/>
          <w:sz w:val="28"/>
          <w:szCs w:val="28"/>
        </w:rPr>
      </w:pPr>
    </w:p>
    <w:p w14:paraId="7CBCD2F9" w14:textId="77777777" w:rsidR="00BF76CC" w:rsidRPr="00D171BE" w:rsidRDefault="00BF76CC" w:rsidP="00BF76CC">
      <w:pPr>
        <w:rPr>
          <w:rFonts w:ascii="Arial" w:hAnsi="Arial" w:cs="Arial"/>
          <w:b/>
          <w:bCs/>
          <w:sz w:val="28"/>
          <w:szCs w:val="28"/>
        </w:rPr>
      </w:pPr>
      <w:r w:rsidRPr="00D171BE">
        <w:rPr>
          <w:rFonts w:ascii="Arial" w:hAnsi="Arial" w:cs="Arial"/>
          <w:b/>
          <w:bCs/>
          <w:sz w:val="28"/>
          <w:szCs w:val="28"/>
        </w:rPr>
        <w:t xml:space="preserve">*Members </w:t>
      </w:r>
      <w:r>
        <w:rPr>
          <w:rFonts w:ascii="Arial" w:hAnsi="Arial" w:cs="Arial"/>
          <w:b/>
          <w:bCs/>
          <w:sz w:val="28"/>
          <w:szCs w:val="28"/>
        </w:rPr>
        <w:t xml:space="preserve">Not </w:t>
      </w:r>
      <w:r w:rsidRPr="00D171BE">
        <w:rPr>
          <w:rFonts w:ascii="Arial" w:hAnsi="Arial" w:cs="Arial"/>
          <w:b/>
          <w:bCs/>
          <w:sz w:val="28"/>
          <w:szCs w:val="28"/>
        </w:rPr>
        <w:t>Present</w:t>
      </w:r>
    </w:p>
    <w:p w14:paraId="1DE3E89C" w14:textId="7237385A" w:rsidR="00BF76CC" w:rsidRDefault="008A2043" w:rsidP="00BF76CC">
      <w:pPr>
        <w:rPr>
          <w:rFonts w:ascii="Arial" w:hAnsi="Arial" w:cs="Arial"/>
          <w:sz w:val="28"/>
          <w:szCs w:val="28"/>
        </w:rPr>
      </w:pPr>
      <w:r>
        <w:rPr>
          <w:rFonts w:ascii="Arial" w:hAnsi="Arial" w:cs="Arial"/>
          <w:sz w:val="28"/>
          <w:szCs w:val="28"/>
        </w:rPr>
        <w:t xml:space="preserve">Susan Hansen, </w:t>
      </w:r>
      <w:proofErr w:type="gramStart"/>
      <w:r w:rsidR="00945A6A" w:rsidRPr="001135B3">
        <w:rPr>
          <w:rFonts w:ascii="Arial" w:hAnsi="Arial" w:cs="Arial"/>
          <w:sz w:val="28"/>
          <w:szCs w:val="28"/>
        </w:rPr>
        <w:t>Marriage</w:t>
      </w:r>
      <w:proofErr w:type="gramEnd"/>
      <w:r w:rsidR="00945A6A" w:rsidRPr="001135B3">
        <w:rPr>
          <w:rFonts w:ascii="Arial" w:hAnsi="Arial" w:cs="Arial"/>
          <w:sz w:val="28"/>
          <w:szCs w:val="28"/>
        </w:rPr>
        <w:t xml:space="preserve"> </w:t>
      </w:r>
      <w:r w:rsidR="00945A6A" w:rsidRPr="00D60F58">
        <w:rPr>
          <w:rFonts w:ascii="Arial" w:hAnsi="Arial" w:cs="Arial"/>
          <w:sz w:val="28"/>
          <w:szCs w:val="28"/>
        </w:rPr>
        <w:t>and Family Therapist and TBI Caregiver</w:t>
      </w:r>
    </w:p>
    <w:p w14:paraId="5C3B60FD" w14:textId="77777777" w:rsidR="00661480" w:rsidRDefault="00661480" w:rsidP="00661480">
      <w:pPr>
        <w:rPr>
          <w:rFonts w:ascii="Arial" w:hAnsi="Arial" w:cs="Arial"/>
          <w:sz w:val="28"/>
          <w:szCs w:val="28"/>
        </w:rPr>
      </w:pPr>
      <w:r w:rsidRPr="001F6E20">
        <w:rPr>
          <w:rFonts w:ascii="Arial" w:hAnsi="Arial" w:cs="Arial"/>
          <w:sz w:val="28"/>
          <w:szCs w:val="28"/>
        </w:rPr>
        <w:t>Erin Johnso</w:t>
      </w:r>
      <w:r w:rsidRPr="001135B3">
        <w:rPr>
          <w:rFonts w:ascii="Arial" w:hAnsi="Arial" w:cs="Arial"/>
          <w:sz w:val="28"/>
          <w:szCs w:val="28"/>
        </w:rPr>
        <w:t xml:space="preserve">n, </w:t>
      </w:r>
      <w:r w:rsidRPr="00D60F58">
        <w:rPr>
          <w:rFonts w:ascii="Arial" w:hAnsi="Arial" w:cs="Arial"/>
          <w:sz w:val="28"/>
          <w:szCs w:val="28"/>
        </w:rPr>
        <w:t xml:space="preserve">TBI </w:t>
      </w:r>
      <w:r>
        <w:rPr>
          <w:rFonts w:ascii="Arial" w:hAnsi="Arial" w:cs="Arial"/>
          <w:sz w:val="28"/>
          <w:szCs w:val="28"/>
        </w:rPr>
        <w:t>Survivor</w:t>
      </w:r>
    </w:p>
    <w:p w14:paraId="59B86945" w14:textId="77777777" w:rsidR="00945A6A" w:rsidRDefault="00945A6A" w:rsidP="00BF76CC">
      <w:pPr>
        <w:rPr>
          <w:rFonts w:ascii="Arial" w:hAnsi="Arial" w:cs="Arial"/>
          <w:sz w:val="28"/>
          <w:szCs w:val="28"/>
        </w:rPr>
      </w:pPr>
    </w:p>
    <w:p w14:paraId="712BEC1E" w14:textId="1B6033DE"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DOR Staff Present</w:t>
      </w:r>
    </w:p>
    <w:p w14:paraId="2DFB061B" w14:textId="77777777" w:rsidR="00BF76CC" w:rsidRDefault="00BF76CC" w:rsidP="00BF76CC">
      <w:pPr>
        <w:rPr>
          <w:rFonts w:ascii="Arial" w:hAnsi="Arial" w:cs="Arial"/>
          <w:sz w:val="28"/>
          <w:szCs w:val="28"/>
        </w:rPr>
      </w:pPr>
      <w:r w:rsidRPr="00D84C28">
        <w:rPr>
          <w:rFonts w:ascii="Arial" w:hAnsi="Arial" w:cs="Arial"/>
          <w:sz w:val="28"/>
          <w:szCs w:val="28"/>
        </w:rPr>
        <w:t xml:space="preserve">Tanya Thee, DOR TBI </w:t>
      </w:r>
      <w:r>
        <w:rPr>
          <w:rFonts w:ascii="Arial" w:hAnsi="Arial" w:cs="Arial"/>
          <w:sz w:val="28"/>
          <w:szCs w:val="28"/>
        </w:rPr>
        <w:t xml:space="preserve">Program </w:t>
      </w:r>
      <w:r w:rsidRPr="00D84C28">
        <w:rPr>
          <w:rFonts w:ascii="Arial" w:hAnsi="Arial" w:cs="Arial"/>
          <w:sz w:val="28"/>
          <w:szCs w:val="28"/>
        </w:rPr>
        <w:t>Administrator</w:t>
      </w:r>
    </w:p>
    <w:p w14:paraId="12261839" w14:textId="7A2FDF8C" w:rsidR="00BF76CC" w:rsidRDefault="00661480" w:rsidP="00BF76CC">
      <w:pPr>
        <w:rPr>
          <w:rFonts w:ascii="Arial" w:hAnsi="Arial" w:cs="Arial"/>
          <w:sz w:val="28"/>
          <w:szCs w:val="28"/>
        </w:rPr>
      </w:pPr>
      <w:r>
        <w:rPr>
          <w:rFonts w:ascii="Arial" w:hAnsi="Arial" w:cs="Arial"/>
          <w:sz w:val="28"/>
          <w:szCs w:val="28"/>
        </w:rPr>
        <w:t>Megan Sampson</w:t>
      </w:r>
      <w:r w:rsidR="00BF76CC">
        <w:rPr>
          <w:rFonts w:ascii="Arial" w:hAnsi="Arial" w:cs="Arial"/>
          <w:sz w:val="28"/>
          <w:szCs w:val="28"/>
        </w:rPr>
        <w:t xml:space="preserve">, DOR </w:t>
      </w:r>
      <w:r>
        <w:rPr>
          <w:rFonts w:ascii="Arial" w:hAnsi="Arial" w:cs="Arial"/>
          <w:sz w:val="28"/>
          <w:szCs w:val="28"/>
        </w:rPr>
        <w:t>ILATS Chief</w:t>
      </w:r>
    </w:p>
    <w:p w14:paraId="199FF6B9" w14:textId="71EE75B2" w:rsidR="001D5235" w:rsidRDefault="001D5235" w:rsidP="00BF76CC">
      <w:pPr>
        <w:rPr>
          <w:rFonts w:ascii="Arial" w:hAnsi="Arial" w:cs="Arial"/>
          <w:sz w:val="28"/>
          <w:szCs w:val="28"/>
        </w:rPr>
      </w:pPr>
      <w:r>
        <w:rPr>
          <w:rFonts w:ascii="Arial" w:hAnsi="Arial" w:cs="Arial"/>
          <w:sz w:val="28"/>
          <w:szCs w:val="28"/>
        </w:rPr>
        <w:t>Angela Stevens, DOR TBI Program Administrator</w:t>
      </w:r>
    </w:p>
    <w:p w14:paraId="70708755" w14:textId="77777777" w:rsidR="00964810" w:rsidRDefault="00964810" w:rsidP="00964810">
      <w:pPr>
        <w:rPr>
          <w:rFonts w:ascii="Arial" w:hAnsi="Arial" w:cs="Arial"/>
          <w:b/>
          <w:bCs/>
          <w:sz w:val="28"/>
          <w:szCs w:val="28"/>
        </w:rPr>
      </w:pPr>
    </w:p>
    <w:p w14:paraId="2804C469" w14:textId="77777777" w:rsidR="00964810" w:rsidRPr="00D171BE" w:rsidRDefault="00964810" w:rsidP="00964810">
      <w:pPr>
        <w:rPr>
          <w:rFonts w:ascii="Arial" w:hAnsi="Arial" w:cs="Arial"/>
          <w:b/>
          <w:bCs/>
          <w:sz w:val="28"/>
          <w:szCs w:val="28"/>
        </w:rPr>
      </w:pPr>
      <w:r w:rsidRPr="00D171BE">
        <w:rPr>
          <w:rFonts w:ascii="Arial" w:hAnsi="Arial" w:cs="Arial"/>
          <w:b/>
          <w:bCs/>
          <w:sz w:val="28"/>
          <w:szCs w:val="28"/>
        </w:rPr>
        <w:t>*Public Present</w:t>
      </w:r>
    </w:p>
    <w:p w14:paraId="59EFC5C9" w14:textId="46F45053" w:rsidR="00964810" w:rsidRDefault="00964810" w:rsidP="00964810">
      <w:pPr>
        <w:rPr>
          <w:rFonts w:ascii="Arial" w:hAnsi="Arial" w:cs="Arial"/>
          <w:sz w:val="28"/>
          <w:szCs w:val="28"/>
        </w:rPr>
      </w:pPr>
      <w:r>
        <w:rPr>
          <w:rFonts w:ascii="Arial" w:hAnsi="Arial" w:cs="Arial"/>
          <w:sz w:val="28"/>
          <w:szCs w:val="28"/>
        </w:rPr>
        <w:t>Dan Clark, TBI Advocate</w:t>
      </w:r>
    </w:p>
    <w:p w14:paraId="25BA60D0" w14:textId="7A20CB2C" w:rsidR="00661480" w:rsidRDefault="00661480" w:rsidP="00964810">
      <w:pPr>
        <w:rPr>
          <w:rFonts w:ascii="Arial" w:hAnsi="Arial" w:cs="Arial"/>
          <w:sz w:val="28"/>
          <w:szCs w:val="28"/>
        </w:rPr>
      </w:pPr>
    </w:p>
    <w:p w14:paraId="6999F003" w14:textId="77777777" w:rsidR="00661480" w:rsidRDefault="00661480" w:rsidP="00661480">
      <w:pPr>
        <w:rPr>
          <w:rFonts w:ascii="Arial" w:hAnsi="Arial" w:cs="Arial"/>
          <w:b/>
          <w:bCs/>
          <w:sz w:val="28"/>
          <w:szCs w:val="28"/>
        </w:rPr>
      </w:pPr>
      <w:r w:rsidRPr="00D171BE">
        <w:rPr>
          <w:rFonts w:ascii="Arial" w:hAnsi="Arial" w:cs="Arial"/>
          <w:b/>
          <w:bCs/>
          <w:sz w:val="28"/>
          <w:szCs w:val="28"/>
        </w:rPr>
        <w:t xml:space="preserve">*Approval </w:t>
      </w:r>
      <w:r>
        <w:rPr>
          <w:rFonts w:ascii="Arial" w:hAnsi="Arial" w:cs="Arial"/>
          <w:b/>
          <w:bCs/>
          <w:sz w:val="28"/>
          <w:szCs w:val="28"/>
        </w:rPr>
        <w:t>o</w:t>
      </w:r>
      <w:r w:rsidRPr="00D171BE">
        <w:rPr>
          <w:rFonts w:ascii="Arial" w:hAnsi="Arial" w:cs="Arial"/>
          <w:b/>
          <w:bCs/>
          <w:sz w:val="28"/>
          <w:szCs w:val="28"/>
        </w:rPr>
        <w:t>f</w:t>
      </w:r>
      <w:r>
        <w:rPr>
          <w:rFonts w:ascii="Arial" w:hAnsi="Arial" w:cs="Arial"/>
          <w:b/>
          <w:bCs/>
          <w:sz w:val="28"/>
          <w:szCs w:val="28"/>
        </w:rPr>
        <w:t xml:space="preserve"> Meeting</w:t>
      </w:r>
      <w:r w:rsidRPr="00D171BE">
        <w:rPr>
          <w:rFonts w:ascii="Arial" w:hAnsi="Arial" w:cs="Arial"/>
          <w:b/>
          <w:bCs/>
          <w:sz w:val="28"/>
          <w:szCs w:val="28"/>
        </w:rPr>
        <w:t xml:space="preserve"> Minutes</w:t>
      </w:r>
    </w:p>
    <w:p w14:paraId="2D7A801B" w14:textId="24CA68A9" w:rsidR="00661480" w:rsidRDefault="00661480" w:rsidP="00661480">
      <w:pPr>
        <w:rPr>
          <w:rFonts w:ascii="Arial" w:hAnsi="Arial" w:cs="Arial"/>
          <w:sz w:val="28"/>
          <w:szCs w:val="28"/>
        </w:rPr>
      </w:pPr>
      <w:r>
        <w:rPr>
          <w:rFonts w:ascii="Arial" w:hAnsi="Arial" w:cs="Arial"/>
          <w:sz w:val="28"/>
          <w:szCs w:val="28"/>
        </w:rPr>
        <w:t xml:space="preserve">The </w:t>
      </w:r>
      <w:r w:rsidRPr="00A162BC">
        <w:rPr>
          <w:rFonts w:ascii="Arial" w:hAnsi="Arial" w:cs="Arial"/>
          <w:sz w:val="28"/>
          <w:szCs w:val="28"/>
        </w:rPr>
        <w:t xml:space="preserve">approval of the meeting minutes for </w:t>
      </w:r>
      <w:r>
        <w:rPr>
          <w:rFonts w:ascii="Arial" w:hAnsi="Arial" w:cs="Arial"/>
          <w:sz w:val="28"/>
          <w:szCs w:val="28"/>
        </w:rPr>
        <w:t>October 11</w:t>
      </w:r>
      <w:r w:rsidRPr="00A162BC">
        <w:rPr>
          <w:rFonts w:ascii="Arial" w:hAnsi="Arial" w:cs="Arial"/>
          <w:sz w:val="28"/>
          <w:szCs w:val="28"/>
        </w:rPr>
        <w:t xml:space="preserve">, </w:t>
      </w:r>
      <w:proofErr w:type="gramStart"/>
      <w:r w:rsidRPr="00A162BC">
        <w:rPr>
          <w:rFonts w:ascii="Arial" w:hAnsi="Arial" w:cs="Arial"/>
          <w:sz w:val="28"/>
          <w:szCs w:val="28"/>
        </w:rPr>
        <w:t>2022</w:t>
      </w:r>
      <w:proofErr w:type="gramEnd"/>
      <w:r w:rsidRPr="00A162BC">
        <w:rPr>
          <w:rFonts w:ascii="Arial" w:hAnsi="Arial" w:cs="Arial"/>
          <w:sz w:val="28"/>
          <w:szCs w:val="28"/>
        </w:rPr>
        <w:t xml:space="preserve"> were motioned by </w:t>
      </w:r>
      <w:r>
        <w:rPr>
          <w:rFonts w:ascii="Arial" w:hAnsi="Arial" w:cs="Arial"/>
          <w:sz w:val="28"/>
          <w:szCs w:val="28"/>
        </w:rPr>
        <w:t xml:space="preserve">Dr. Steven Chan and second by </w:t>
      </w:r>
      <w:r w:rsidRPr="00A162BC">
        <w:rPr>
          <w:rFonts w:ascii="Arial" w:hAnsi="Arial" w:cs="Arial"/>
          <w:sz w:val="28"/>
          <w:szCs w:val="28"/>
        </w:rPr>
        <w:t xml:space="preserve">Dr. </w:t>
      </w:r>
      <w:r>
        <w:rPr>
          <w:rFonts w:ascii="Arial" w:hAnsi="Arial" w:cs="Arial"/>
          <w:sz w:val="28"/>
          <w:szCs w:val="28"/>
        </w:rPr>
        <w:t>Henry Huie</w:t>
      </w:r>
      <w:r w:rsidRPr="00A162BC">
        <w:rPr>
          <w:rFonts w:ascii="Arial" w:hAnsi="Arial" w:cs="Arial"/>
          <w:sz w:val="28"/>
          <w:szCs w:val="28"/>
        </w:rPr>
        <w:t>. Minutes were approved by members Huie</w:t>
      </w:r>
      <w:r>
        <w:rPr>
          <w:rFonts w:ascii="Arial" w:hAnsi="Arial" w:cs="Arial"/>
          <w:sz w:val="28"/>
          <w:szCs w:val="28"/>
        </w:rPr>
        <w:t xml:space="preserve">, Chan, </w:t>
      </w:r>
      <w:proofErr w:type="gramStart"/>
      <w:r>
        <w:rPr>
          <w:rFonts w:ascii="Arial" w:hAnsi="Arial" w:cs="Arial"/>
          <w:sz w:val="28"/>
          <w:szCs w:val="28"/>
        </w:rPr>
        <w:t>Diggins</w:t>
      </w:r>
      <w:proofErr w:type="gramEnd"/>
      <w:r w:rsidRPr="00A162BC">
        <w:rPr>
          <w:rFonts w:ascii="Arial" w:hAnsi="Arial" w:cs="Arial"/>
          <w:sz w:val="28"/>
          <w:szCs w:val="28"/>
        </w:rPr>
        <w:t xml:space="preserve"> and </w:t>
      </w:r>
      <w:r>
        <w:rPr>
          <w:rFonts w:ascii="Arial" w:hAnsi="Arial" w:cs="Arial"/>
          <w:sz w:val="28"/>
          <w:szCs w:val="28"/>
        </w:rPr>
        <w:t>Martinez.</w:t>
      </w:r>
    </w:p>
    <w:p w14:paraId="186467AB" w14:textId="758FF43A" w:rsidR="001F4EE6" w:rsidRDefault="001F4EE6" w:rsidP="001F4EE6">
      <w:pPr>
        <w:rPr>
          <w:rFonts w:ascii="Arial" w:hAnsi="Arial" w:cs="Arial"/>
          <w:b/>
          <w:bCs/>
          <w:sz w:val="28"/>
          <w:szCs w:val="28"/>
        </w:rPr>
      </w:pPr>
    </w:p>
    <w:p w14:paraId="2E993D39" w14:textId="581E22CC" w:rsidR="008B4C68" w:rsidRDefault="008B4C68" w:rsidP="001F4EE6">
      <w:pPr>
        <w:rPr>
          <w:rFonts w:ascii="Arial" w:hAnsi="Arial" w:cs="Arial"/>
          <w:b/>
          <w:bCs/>
          <w:sz w:val="28"/>
          <w:szCs w:val="28"/>
        </w:rPr>
      </w:pPr>
      <w:r>
        <w:rPr>
          <w:rFonts w:ascii="Arial" w:hAnsi="Arial" w:cs="Arial"/>
          <w:b/>
          <w:bCs/>
          <w:sz w:val="28"/>
          <w:szCs w:val="28"/>
        </w:rPr>
        <w:t>*New Committee Lead</w:t>
      </w:r>
    </w:p>
    <w:p w14:paraId="1729C161" w14:textId="6D4A799E" w:rsidR="008B4C68" w:rsidRPr="008B4C68" w:rsidRDefault="00467957" w:rsidP="001F4EE6">
      <w:pPr>
        <w:rPr>
          <w:rFonts w:ascii="Arial" w:hAnsi="Arial" w:cs="Arial"/>
          <w:bCs/>
          <w:sz w:val="28"/>
          <w:szCs w:val="28"/>
        </w:rPr>
      </w:pPr>
      <w:r>
        <w:rPr>
          <w:rFonts w:ascii="Arial" w:hAnsi="Arial" w:cs="Arial"/>
          <w:bCs/>
          <w:sz w:val="28"/>
          <w:szCs w:val="28"/>
        </w:rPr>
        <w:t xml:space="preserve">Randy Dinning has volunteered to lead the EPOC. </w:t>
      </w:r>
    </w:p>
    <w:p w14:paraId="054B2457" w14:textId="77777777" w:rsidR="008B4C68" w:rsidRDefault="008B4C68" w:rsidP="001F4EE6">
      <w:pPr>
        <w:rPr>
          <w:rFonts w:ascii="Arial" w:hAnsi="Arial" w:cs="Arial"/>
          <w:b/>
          <w:bCs/>
          <w:sz w:val="28"/>
          <w:szCs w:val="28"/>
        </w:rPr>
      </w:pPr>
    </w:p>
    <w:p w14:paraId="59E1FEBA" w14:textId="1CCA09E5" w:rsidR="00DF45BC" w:rsidRDefault="00DF45BC" w:rsidP="00DF45BC">
      <w:pPr>
        <w:rPr>
          <w:rFonts w:ascii="Arial" w:hAnsi="Arial" w:cs="Arial"/>
          <w:b/>
          <w:bCs/>
          <w:sz w:val="32"/>
          <w:szCs w:val="32"/>
        </w:rPr>
      </w:pPr>
      <w:r>
        <w:rPr>
          <w:rFonts w:ascii="Arial" w:hAnsi="Arial" w:cs="Arial"/>
          <w:b/>
          <w:bCs/>
          <w:sz w:val="32"/>
          <w:szCs w:val="32"/>
        </w:rPr>
        <w:t>Committee Objectives Overview</w:t>
      </w:r>
      <w:r w:rsidRPr="00D171BE">
        <w:rPr>
          <w:rFonts w:ascii="Arial" w:hAnsi="Arial" w:cs="Arial"/>
          <w:b/>
          <w:bCs/>
          <w:sz w:val="32"/>
          <w:szCs w:val="32"/>
        </w:rPr>
        <w:t xml:space="preserve"> – </w:t>
      </w:r>
      <w:r w:rsidR="00661480">
        <w:rPr>
          <w:rFonts w:ascii="Arial" w:hAnsi="Arial" w:cs="Arial"/>
          <w:b/>
          <w:bCs/>
          <w:sz w:val="32"/>
          <w:szCs w:val="32"/>
        </w:rPr>
        <w:t>Tanya Thee</w:t>
      </w:r>
    </w:p>
    <w:p w14:paraId="29CBDFA3" w14:textId="0A9BB811" w:rsidR="00585163" w:rsidRPr="00585163" w:rsidRDefault="00585163" w:rsidP="00585163">
      <w:pPr>
        <w:rPr>
          <w:rFonts w:ascii="Arial" w:hAnsi="Arial" w:cs="Arial"/>
          <w:sz w:val="28"/>
          <w:szCs w:val="28"/>
        </w:rPr>
      </w:pPr>
      <w:r w:rsidRPr="00585163">
        <w:rPr>
          <w:rFonts w:ascii="Arial" w:hAnsi="Arial" w:cs="Arial"/>
          <w:sz w:val="28"/>
          <w:szCs w:val="28"/>
        </w:rPr>
        <w:t xml:space="preserve">Objective: Provide culturally competent resources to entities that intersect with homeless and domestic violence populations </w:t>
      </w:r>
      <w:r w:rsidR="00215866">
        <w:rPr>
          <w:rFonts w:ascii="Arial" w:hAnsi="Arial" w:cs="Arial"/>
          <w:sz w:val="28"/>
          <w:szCs w:val="28"/>
        </w:rPr>
        <w:t xml:space="preserve">AND </w:t>
      </w:r>
      <w:r w:rsidRPr="00585163">
        <w:rPr>
          <w:rFonts w:ascii="Arial" w:hAnsi="Arial" w:cs="Arial"/>
          <w:sz w:val="28"/>
          <w:szCs w:val="28"/>
        </w:rPr>
        <w:t>Identify options for long term funding.</w:t>
      </w:r>
    </w:p>
    <w:p w14:paraId="697DFE63" w14:textId="77777777" w:rsidR="00585163" w:rsidRPr="00585163" w:rsidRDefault="00585163" w:rsidP="00585163">
      <w:pPr>
        <w:adjustRightInd w:val="0"/>
        <w:snapToGrid w:val="0"/>
        <w:rPr>
          <w:rFonts w:ascii="Arial" w:hAnsi="Arial" w:cs="Arial"/>
          <w:sz w:val="28"/>
          <w:szCs w:val="28"/>
        </w:rPr>
      </w:pPr>
    </w:p>
    <w:p w14:paraId="0D4F451D" w14:textId="7DCE2C14" w:rsidR="00585163" w:rsidRPr="00585163" w:rsidRDefault="00585163" w:rsidP="00585163">
      <w:pPr>
        <w:adjustRightInd w:val="0"/>
        <w:snapToGrid w:val="0"/>
        <w:rPr>
          <w:rFonts w:ascii="Arial" w:hAnsi="Arial" w:cs="Arial"/>
          <w:sz w:val="28"/>
          <w:szCs w:val="28"/>
        </w:rPr>
      </w:pPr>
      <w:r w:rsidRPr="00585163">
        <w:rPr>
          <w:rFonts w:ascii="Arial" w:hAnsi="Arial" w:cs="Arial"/>
          <w:sz w:val="28"/>
          <w:szCs w:val="28"/>
        </w:rPr>
        <w:lastRenderedPageBreak/>
        <w:t>Outcome: Establish and promote plain language materials about TBI for public education through the TBI Survivor Committee AND Create data informed education and training leading to expanded services and supports for TBI survivors.</w:t>
      </w:r>
    </w:p>
    <w:p w14:paraId="2199A2AC" w14:textId="77777777" w:rsidR="00585163" w:rsidRDefault="00585163" w:rsidP="00585163">
      <w:pPr>
        <w:rPr>
          <w:rFonts w:ascii="Arial" w:hAnsi="Arial" w:cs="Arial"/>
          <w:sz w:val="28"/>
          <w:szCs w:val="28"/>
        </w:rPr>
      </w:pPr>
    </w:p>
    <w:p w14:paraId="351B154B" w14:textId="337B708D" w:rsidR="00585163" w:rsidRPr="00585163" w:rsidRDefault="00585163" w:rsidP="00585163">
      <w:pPr>
        <w:rPr>
          <w:rFonts w:ascii="Arial" w:hAnsi="Arial" w:cs="Arial"/>
          <w:sz w:val="28"/>
          <w:szCs w:val="28"/>
        </w:rPr>
      </w:pPr>
      <w:r w:rsidRPr="00585163">
        <w:rPr>
          <w:rFonts w:ascii="Arial" w:hAnsi="Arial" w:cs="Arial"/>
          <w:sz w:val="28"/>
          <w:szCs w:val="28"/>
        </w:rPr>
        <w:t>Product: Education and training materials for medical, rehabilitation, and community support professionals about the needs of TBI survivors and their families.</w:t>
      </w:r>
    </w:p>
    <w:p w14:paraId="5CE858AE" w14:textId="77777777" w:rsidR="00585163" w:rsidRDefault="00585163" w:rsidP="00585163">
      <w:pPr>
        <w:pStyle w:val="Default"/>
        <w:rPr>
          <w:rFonts w:ascii="Arial" w:hAnsi="Arial" w:cs="Arial"/>
          <w:sz w:val="28"/>
          <w:szCs w:val="28"/>
        </w:rPr>
      </w:pPr>
    </w:p>
    <w:p w14:paraId="6B0CBB14" w14:textId="1E0264F9" w:rsidR="00585163" w:rsidRPr="00382F3E" w:rsidRDefault="00585163" w:rsidP="00585163">
      <w:pPr>
        <w:pStyle w:val="Default"/>
        <w:rPr>
          <w:rFonts w:ascii="Arial" w:hAnsi="Arial" w:cs="Arial"/>
          <w:color w:val="auto"/>
          <w:sz w:val="28"/>
          <w:szCs w:val="28"/>
        </w:rPr>
      </w:pPr>
      <w:r>
        <w:rPr>
          <w:rFonts w:ascii="Arial" w:hAnsi="Arial" w:cs="Arial"/>
          <w:sz w:val="28"/>
          <w:szCs w:val="28"/>
        </w:rPr>
        <w:t>Logic Mo</w:t>
      </w:r>
      <w:r w:rsidRPr="00382F3E">
        <w:rPr>
          <w:rFonts w:ascii="Arial" w:hAnsi="Arial" w:cs="Arial"/>
          <w:color w:val="auto"/>
          <w:sz w:val="28"/>
          <w:szCs w:val="28"/>
        </w:rPr>
        <w:t>del (defines common goals, objectives, and shared ‘why’)</w:t>
      </w:r>
    </w:p>
    <w:p w14:paraId="18004FE4" w14:textId="4D53E40D" w:rsidR="00382F3E" w:rsidRPr="00382F3E" w:rsidRDefault="00585163" w:rsidP="00382F3E">
      <w:pPr>
        <w:pStyle w:val="Default"/>
        <w:numPr>
          <w:ilvl w:val="0"/>
          <w:numId w:val="28"/>
        </w:numPr>
        <w:rPr>
          <w:rFonts w:ascii="Arial" w:hAnsi="Arial" w:cs="Arial"/>
          <w:color w:val="auto"/>
          <w:sz w:val="28"/>
          <w:szCs w:val="28"/>
        </w:rPr>
      </w:pPr>
      <w:r w:rsidRPr="00382F3E">
        <w:rPr>
          <w:rFonts w:ascii="Arial" w:hAnsi="Arial" w:cs="Arial"/>
          <w:color w:val="auto"/>
          <w:sz w:val="28"/>
          <w:szCs w:val="28"/>
        </w:rPr>
        <w:t>Determine problem statement</w:t>
      </w:r>
      <w:r w:rsidR="003253E7">
        <w:rPr>
          <w:rFonts w:ascii="Arial" w:hAnsi="Arial" w:cs="Arial"/>
          <w:color w:val="auto"/>
          <w:sz w:val="28"/>
          <w:szCs w:val="28"/>
        </w:rPr>
        <w:t xml:space="preserve"> - updated</w:t>
      </w:r>
    </w:p>
    <w:p w14:paraId="02864079" w14:textId="77777777" w:rsidR="00C10F58" w:rsidRPr="00C10F58" w:rsidRDefault="00C10F58" w:rsidP="00C10F58">
      <w:pPr>
        <w:pStyle w:val="Default"/>
        <w:numPr>
          <w:ilvl w:val="1"/>
          <w:numId w:val="28"/>
        </w:numPr>
        <w:rPr>
          <w:rFonts w:ascii="Arial" w:hAnsi="Arial" w:cs="Arial"/>
          <w:sz w:val="28"/>
          <w:szCs w:val="28"/>
        </w:rPr>
      </w:pPr>
      <w:r w:rsidRPr="00C10F58">
        <w:rPr>
          <w:rFonts w:ascii="Arial" w:eastAsiaTheme="minorHAnsi" w:hAnsi="Arial" w:cs="Arial"/>
          <w:sz w:val="28"/>
          <w:szCs w:val="28"/>
        </w:rPr>
        <w:t>There is a lack of awareness of education materials available for survivors and organizations that currently or may intersect with the TBI Community</w:t>
      </w:r>
    </w:p>
    <w:p w14:paraId="5E9B77E8" w14:textId="77777777" w:rsidR="00C10F58" w:rsidRPr="00C10F58" w:rsidRDefault="00C10F58" w:rsidP="00C10F58">
      <w:pPr>
        <w:pStyle w:val="Default"/>
        <w:numPr>
          <w:ilvl w:val="1"/>
          <w:numId w:val="28"/>
        </w:numPr>
        <w:rPr>
          <w:rFonts w:ascii="Arial" w:hAnsi="Arial" w:cs="Arial"/>
          <w:sz w:val="28"/>
          <w:szCs w:val="28"/>
        </w:rPr>
      </w:pPr>
      <w:r w:rsidRPr="00C10F58">
        <w:rPr>
          <w:rFonts w:ascii="Arial" w:eastAsiaTheme="minorHAnsi" w:hAnsi="Arial" w:cs="Arial"/>
          <w:sz w:val="28"/>
          <w:szCs w:val="28"/>
        </w:rPr>
        <w:t>The existing educational resources are challenging to disseminate to the appropriate stakeholders.</w:t>
      </w:r>
    </w:p>
    <w:p w14:paraId="3883CA2F" w14:textId="77777777" w:rsidR="00C10F58" w:rsidRPr="00C10F58" w:rsidRDefault="00C10F58" w:rsidP="00C10F58">
      <w:pPr>
        <w:pStyle w:val="Default"/>
        <w:numPr>
          <w:ilvl w:val="1"/>
          <w:numId w:val="28"/>
        </w:numPr>
        <w:rPr>
          <w:rFonts w:ascii="Arial" w:hAnsi="Arial" w:cs="Arial"/>
          <w:sz w:val="28"/>
          <w:szCs w:val="28"/>
        </w:rPr>
      </w:pPr>
      <w:r w:rsidRPr="00C10F58">
        <w:rPr>
          <w:rFonts w:ascii="Arial" w:eastAsiaTheme="minorHAnsi" w:hAnsi="Arial" w:cs="Arial"/>
          <w:sz w:val="28"/>
          <w:szCs w:val="28"/>
        </w:rPr>
        <w:t>Resources are not linguistically or culturally accessible.</w:t>
      </w:r>
    </w:p>
    <w:p w14:paraId="4823DFEC" w14:textId="6D9CEED8" w:rsidR="00585163" w:rsidRDefault="00585163" w:rsidP="00585163">
      <w:pPr>
        <w:pStyle w:val="Default"/>
        <w:numPr>
          <w:ilvl w:val="0"/>
          <w:numId w:val="28"/>
        </w:numPr>
        <w:rPr>
          <w:rFonts w:ascii="Arial" w:hAnsi="Arial" w:cs="Arial"/>
          <w:sz w:val="28"/>
          <w:szCs w:val="28"/>
        </w:rPr>
      </w:pPr>
      <w:r w:rsidRPr="00C10F58">
        <w:rPr>
          <w:rFonts w:ascii="Arial" w:hAnsi="Arial" w:cs="Arial"/>
          <w:sz w:val="28"/>
          <w:szCs w:val="28"/>
        </w:rPr>
        <w:t xml:space="preserve">Develop a </w:t>
      </w:r>
      <w:r>
        <w:rPr>
          <w:rFonts w:ascii="Arial" w:hAnsi="Arial" w:cs="Arial"/>
          <w:sz w:val="28"/>
          <w:szCs w:val="28"/>
        </w:rPr>
        <w:t>goal statement</w:t>
      </w:r>
    </w:p>
    <w:p w14:paraId="23524BE2" w14:textId="77777777" w:rsidR="00585163" w:rsidRDefault="00585163" w:rsidP="00585163">
      <w:pPr>
        <w:pStyle w:val="Default"/>
        <w:numPr>
          <w:ilvl w:val="0"/>
          <w:numId w:val="28"/>
        </w:numPr>
        <w:rPr>
          <w:rFonts w:ascii="Arial" w:hAnsi="Arial" w:cs="Arial"/>
          <w:sz w:val="28"/>
          <w:szCs w:val="28"/>
        </w:rPr>
      </w:pPr>
      <w:r>
        <w:rPr>
          <w:rFonts w:ascii="Arial" w:hAnsi="Arial" w:cs="Arial"/>
          <w:sz w:val="28"/>
          <w:szCs w:val="28"/>
        </w:rPr>
        <w:t>Identify external factors</w:t>
      </w:r>
    </w:p>
    <w:p w14:paraId="2735ED34" w14:textId="77777777" w:rsidR="00585163" w:rsidRDefault="00585163" w:rsidP="00585163">
      <w:pPr>
        <w:pStyle w:val="Default"/>
        <w:numPr>
          <w:ilvl w:val="0"/>
          <w:numId w:val="28"/>
        </w:numPr>
        <w:rPr>
          <w:rFonts w:ascii="Arial" w:hAnsi="Arial" w:cs="Arial"/>
          <w:sz w:val="28"/>
          <w:szCs w:val="28"/>
        </w:rPr>
      </w:pPr>
      <w:r>
        <w:rPr>
          <w:rFonts w:ascii="Arial" w:hAnsi="Arial" w:cs="Arial"/>
          <w:sz w:val="28"/>
          <w:szCs w:val="28"/>
        </w:rPr>
        <w:t>Make assumptions</w:t>
      </w:r>
    </w:p>
    <w:p w14:paraId="5AD99E09" w14:textId="77777777" w:rsidR="00585163" w:rsidRDefault="00585163" w:rsidP="00585163">
      <w:pPr>
        <w:pStyle w:val="Default"/>
        <w:numPr>
          <w:ilvl w:val="0"/>
          <w:numId w:val="28"/>
        </w:numPr>
        <w:rPr>
          <w:rFonts w:ascii="Arial" w:hAnsi="Arial" w:cs="Arial"/>
          <w:sz w:val="28"/>
          <w:szCs w:val="28"/>
        </w:rPr>
      </w:pPr>
      <w:r>
        <w:rPr>
          <w:rFonts w:ascii="Arial" w:hAnsi="Arial" w:cs="Arial"/>
          <w:sz w:val="28"/>
          <w:szCs w:val="28"/>
        </w:rPr>
        <w:t>Identify resources</w:t>
      </w:r>
    </w:p>
    <w:p w14:paraId="6990974F" w14:textId="77777777" w:rsidR="00585163" w:rsidRDefault="00585163" w:rsidP="00585163">
      <w:pPr>
        <w:pStyle w:val="Default"/>
        <w:numPr>
          <w:ilvl w:val="0"/>
          <w:numId w:val="28"/>
        </w:numPr>
        <w:rPr>
          <w:rFonts w:ascii="Arial" w:hAnsi="Arial" w:cs="Arial"/>
          <w:sz w:val="28"/>
          <w:szCs w:val="28"/>
        </w:rPr>
      </w:pPr>
      <w:r>
        <w:rPr>
          <w:rFonts w:ascii="Arial" w:hAnsi="Arial" w:cs="Arial"/>
          <w:sz w:val="28"/>
          <w:szCs w:val="28"/>
        </w:rPr>
        <w:t>Project outcomes</w:t>
      </w:r>
    </w:p>
    <w:p w14:paraId="6B099BF2" w14:textId="77777777" w:rsidR="00585163" w:rsidRDefault="00585163" w:rsidP="00585163">
      <w:pPr>
        <w:pStyle w:val="Default"/>
        <w:numPr>
          <w:ilvl w:val="0"/>
          <w:numId w:val="28"/>
        </w:numPr>
        <w:rPr>
          <w:rFonts w:ascii="Arial" w:hAnsi="Arial" w:cs="Arial"/>
          <w:sz w:val="28"/>
          <w:szCs w:val="28"/>
        </w:rPr>
      </w:pPr>
      <w:r>
        <w:rPr>
          <w:rFonts w:ascii="Arial" w:hAnsi="Arial" w:cs="Arial"/>
          <w:sz w:val="28"/>
          <w:szCs w:val="28"/>
        </w:rPr>
        <w:t xml:space="preserve">Identify activities </w:t>
      </w:r>
    </w:p>
    <w:p w14:paraId="5CFD9BA4" w14:textId="77777777" w:rsidR="00DF45BC" w:rsidRDefault="00DF45BC" w:rsidP="00DF45BC">
      <w:pPr>
        <w:rPr>
          <w:rFonts w:ascii="Arial" w:hAnsi="Arial" w:cs="Arial"/>
          <w:b/>
          <w:bCs/>
          <w:sz w:val="32"/>
          <w:szCs w:val="32"/>
        </w:rPr>
      </w:pPr>
    </w:p>
    <w:p w14:paraId="0848C7CF" w14:textId="77777777" w:rsidR="00DF45BC" w:rsidRPr="006C4B2C" w:rsidRDefault="00DF45BC" w:rsidP="00DF45BC">
      <w:pPr>
        <w:rPr>
          <w:rFonts w:ascii="Arial" w:hAnsi="Arial" w:cs="Arial"/>
          <w:b/>
          <w:bCs/>
          <w:sz w:val="32"/>
          <w:szCs w:val="32"/>
        </w:rPr>
      </w:pPr>
      <w:r w:rsidRPr="00EA1F0E">
        <w:rPr>
          <w:rFonts w:ascii="Arial" w:hAnsi="Arial" w:cs="Arial"/>
          <w:b/>
          <w:bCs/>
          <w:sz w:val="32"/>
          <w:szCs w:val="32"/>
        </w:rPr>
        <w:t>Future Meeting Dates</w:t>
      </w:r>
    </w:p>
    <w:p w14:paraId="6B2612E2" w14:textId="5FE13FD3" w:rsidR="00DF45BC" w:rsidRDefault="00DF45BC" w:rsidP="00DF45BC">
      <w:pPr>
        <w:pStyle w:val="ListParagraph"/>
        <w:numPr>
          <w:ilvl w:val="0"/>
          <w:numId w:val="8"/>
        </w:numPr>
        <w:rPr>
          <w:rFonts w:ascii="Arial" w:hAnsi="Arial" w:cs="Arial"/>
          <w:sz w:val="28"/>
          <w:szCs w:val="28"/>
        </w:rPr>
      </w:pPr>
      <w:r>
        <w:rPr>
          <w:rFonts w:ascii="Arial" w:hAnsi="Arial" w:cs="Arial"/>
          <w:sz w:val="28"/>
          <w:szCs w:val="28"/>
        </w:rPr>
        <w:t xml:space="preserve">TBI </w:t>
      </w:r>
      <w:r w:rsidRPr="00EA1F0E">
        <w:rPr>
          <w:rFonts w:ascii="Arial" w:hAnsi="Arial" w:cs="Arial"/>
          <w:sz w:val="28"/>
          <w:szCs w:val="28"/>
        </w:rPr>
        <w:t>Board Meeting</w:t>
      </w:r>
      <w:r>
        <w:rPr>
          <w:rFonts w:ascii="Arial" w:hAnsi="Arial" w:cs="Arial"/>
          <w:sz w:val="28"/>
          <w:szCs w:val="28"/>
        </w:rPr>
        <w:t xml:space="preserve"> –</w:t>
      </w:r>
      <w:r w:rsidRPr="00EA1F0E">
        <w:rPr>
          <w:rFonts w:ascii="Arial" w:hAnsi="Arial" w:cs="Arial"/>
          <w:sz w:val="28"/>
          <w:szCs w:val="28"/>
        </w:rPr>
        <w:t xml:space="preserve"> </w:t>
      </w:r>
      <w:r w:rsidR="00467957">
        <w:rPr>
          <w:rFonts w:ascii="Arial" w:hAnsi="Arial" w:cs="Arial"/>
          <w:sz w:val="28"/>
          <w:szCs w:val="28"/>
        </w:rPr>
        <w:t>January 23, 2023</w:t>
      </w:r>
    </w:p>
    <w:p w14:paraId="2EAF5B45" w14:textId="2AA380F5" w:rsidR="00DF45BC" w:rsidRPr="007A31A1" w:rsidRDefault="00DF45BC" w:rsidP="00DF45BC">
      <w:pPr>
        <w:pStyle w:val="ListParagraph"/>
        <w:numPr>
          <w:ilvl w:val="0"/>
          <w:numId w:val="8"/>
        </w:numPr>
        <w:rPr>
          <w:rFonts w:ascii="Arial" w:hAnsi="Arial" w:cs="Arial"/>
          <w:sz w:val="28"/>
          <w:szCs w:val="28"/>
        </w:rPr>
      </w:pPr>
      <w:r>
        <w:rPr>
          <w:rFonts w:ascii="Arial" w:hAnsi="Arial" w:cs="Arial"/>
          <w:sz w:val="28"/>
          <w:szCs w:val="28"/>
        </w:rPr>
        <w:t>TBI Board Committees –</w:t>
      </w:r>
      <w:r w:rsidRPr="00EA1F0E">
        <w:rPr>
          <w:rFonts w:ascii="Arial" w:hAnsi="Arial" w:cs="Arial"/>
          <w:sz w:val="28"/>
          <w:szCs w:val="28"/>
        </w:rPr>
        <w:t xml:space="preserve"> </w:t>
      </w:r>
      <w:r w:rsidR="00467957">
        <w:rPr>
          <w:rFonts w:ascii="Arial" w:hAnsi="Arial" w:cs="Arial"/>
          <w:sz w:val="28"/>
          <w:szCs w:val="28"/>
        </w:rPr>
        <w:t>January 10</w:t>
      </w:r>
      <w:r w:rsidRPr="00EA1F0E">
        <w:rPr>
          <w:rFonts w:ascii="Arial" w:hAnsi="Arial" w:cs="Arial"/>
          <w:sz w:val="28"/>
          <w:szCs w:val="28"/>
        </w:rPr>
        <w:t>, 202</w:t>
      </w:r>
      <w:r w:rsidR="00467957">
        <w:rPr>
          <w:rFonts w:ascii="Arial" w:hAnsi="Arial" w:cs="Arial"/>
          <w:sz w:val="28"/>
          <w:szCs w:val="28"/>
        </w:rPr>
        <w:t>3</w:t>
      </w:r>
    </w:p>
    <w:p w14:paraId="184D2097" w14:textId="77777777" w:rsidR="00DF45BC" w:rsidRPr="00D84C28" w:rsidRDefault="00DF45BC" w:rsidP="00DF45BC">
      <w:pPr>
        <w:ind w:left="720"/>
        <w:rPr>
          <w:rFonts w:ascii="Arial" w:hAnsi="Arial" w:cs="Arial"/>
          <w:sz w:val="28"/>
          <w:szCs w:val="28"/>
        </w:rPr>
      </w:pPr>
      <w:r w:rsidRPr="00D84C28">
        <w:rPr>
          <w:rFonts w:ascii="Arial" w:hAnsi="Arial" w:cs="Arial"/>
          <w:sz w:val="28"/>
          <w:szCs w:val="28"/>
        </w:rPr>
        <w:t> </w:t>
      </w:r>
    </w:p>
    <w:p w14:paraId="61E7EF02" w14:textId="77777777" w:rsidR="00DF45BC" w:rsidRPr="00D84C28" w:rsidRDefault="00DF45BC" w:rsidP="00DF45BC">
      <w:pPr>
        <w:rPr>
          <w:rFonts w:ascii="Arial" w:hAnsi="Arial" w:cs="Arial"/>
          <w:sz w:val="28"/>
          <w:szCs w:val="28"/>
        </w:rPr>
      </w:pPr>
      <w:r w:rsidRPr="00EA1F0E">
        <w:rPr>
          <w:rFonts w:ascii="Arial" w:hAnsi="Arial" w:cs="Arial"/>
          <w:b/>
          <w:bCs/>
          <w:sz w:val="32"/>
          <w:szCs w:val="32"/>
        </w:rPr>
        <w:t>Public Comment</w:t>
      </w:r>
      <w:r>
        <w:rPr>
          <w:rFonts w:ascii="Arial" w:hAnsi="Arial" w:cs="Arial"/>
          <w:b/>
          <w:bCs/>
          <w:sz w:val="32"/>
          <w:szCs w:val="32"/>
        </w:rPr>
        <w:t xml:space="preserve"> - None</w:t>
      </w:r>
    </w:p>
    <w:p w14:paraId="19C91BBC" w14:textId="77777777" w:rsidR="00DF45BC" w:rsidRDefault="00DF45BC" w:rsidP="00DF45BC">
      <w:pPr>
        <w:rPr>
          <w:rFonts w:ascii="Arial" w:hAnsi="Arial" w:cs="Arial"/>
          <w:b/>
          <w:bCs/>
          <w:sz w:val="28"/>
          <w:szCs w:val="28"/>
          <w:u w:val="single"/>
        </w:rPr>
      </w:pPr>
    </w:p>
    <w:p w14:paraId="5339C660" w14:textId="77777777" w:rsidR="00DF45BC" w:rsidRPr="00EA1F0E" w:rsidRDefault="00DF45BC" w:rsidP="00DF45BC">
      <w:pPr>
        <w:rPr>
          <w:rFonts w:ascii="Arial" w:hAnsi="Arial" w:cs="Arial"/>
          <w:b/>
          <w:bCs/>
          <w:sz w:val="32"/>
          <w:szCs w:val="32"/>
        </w:rPr>
      </w:pPr>
      <w:r w:rsidRPr="00EA1F0E">
        <w:rPr>
          <w:rFonts w:ascii="Arial" w:hAnsi="Arial" w:cs="Arial"/>
          <w:b/>
          <w:bCs/>
          <w:sz w:val="32"/>
          <w:szCs w:val="32"/>
        </w:rPr>
        <w:t>Adjournment</w:t>
      </w:r>
    </w:p>
    <w:p w14:paraId="6A7C2ADD" w14:textId="347ECE04" w:rsidR="00DF45BC" w:rsidRDefault="00DF45BC" w:rsidP="00DF45BC">
      <w:pPr>
        <w:rPr>
          <w:rFonts w:ascii="Arial" w:hAnsi="Arial" w:cs="Arial"/>
          <w:sz w:val="28"/>
          <w:szCs w:val="28"/>
        </w:rPr>
      </w:pPr>
      <w:r>
        <w:rPr>
          <w:rFonts w:ascii="Arial" w:hAnsi="Arial" w:cs="Arial"/>
          <w:sz w:val="28"/>
          <w:szCs w:val="28"/>
        </w:rPr>
        <w:t xml:space="preserve">The meeting adjournment was motioned by </w:t>
      </w:r>
      <w:r w:rsidR="005D0085">
        <w:rPr>
          <w:rFonts w:ascii="Arial" w:hAnsi="Arial" w:cs="Arial"/>
          <w:sz w:val="28"/>
          <w:szCs w:val="28"/>
        </w:rPr>
        <w:t xml:space="preserve">Heidi </w:t>
      </w:r>
      <w:r w:rsidR="00064A7B">
        <w:rPr>
          <w:rFonts w:ascii="Arial" w:hAnsi="Arial" w:cs="Arial"/>
          <w:sz w:val="28"/>
          <w:szCs w:val="28"/>
        </w:rPr>
        <w:t>Frye</w:t>
      </w:r>
      <w:r>
        <w:rPr>
          <w:rFonts w:ascii="Arial" w:hAnsi="Arial" w:cs="Arial"/>
          <w:sz w:val="28"/>
          <w:szCs w:val="28"/>
        </w:rPr>
        <w:t xml:space="preserve"> and second by </w:t>
      </w:r>
      <w:r w:rsidR="00467957">
        <w:rPr>
          <w:rFonts w:ascii="Arial" w:hAnsi="Arial" w:cs="Arial"/>
          <w:sz w:val="28"/>
          <w:szCs w:val="28"/>
        </w:rPr>
        <w:t>Theresa Woo</w:t>
      </w:r>
      <w:r>
        <w:rPr>
          <w:rFonts w:ascii="Arial" w:hAnsi="Arial" w:cs="Arial"/>
          <w:sz w:val="28"/>
          <w:szCs w:val="28"/>
        </w:rPr>
        <w:t xml:space="preserve"> at </w:t>
      </w:r>
      <w:r w:rsidR="00A17431">
        <w:rPr>
          <w:rFonts w:ascii="Arial" w:hAnsi="Arial" w:cs="Arial"/>
          <w:sz w:val="28"/>
          <w:szCs w:val="28"/>
        </w:rPr>
        <w:t>1</w:t>
      </w:r>
      <w:r w:rsidR="00467957">
        <w:rPr>
          <w:rFonts w:ascii="Arial" w:hAnsi="Arial" w:cs="Arial"/>
          <w:sz w:val="28"/>
          <w:szCs w:val="28"/>
        </w:rPr>
        <w:t>2</w:t>
      </w:r>
      <w:r w:rsidR="00A17431">
        <w:rPr>
          <w:rFonts w:ascii="Arial" w:hAnsi="Arial" w:cs="Arial"/>
          <w:sz w:val="28"/>
          <w:szCs w:val="28"/>
        </w:rPr>
        <w:t>:</w:t>
      </w:r>
      <w:r w:rsidR="00467957">
        <w:rPr>
          <w:rFonts w:ascii="Arial" w:hAnsi="Arial" w:cs="Arial"/>
          <w:sz w:val="28"/>
          <w:szCs w:val="28"/>
        </w:rPr>
        <w:t>3</w:t>
      </w:r>
      <w:r w:rsidR="00A17431">
        <w:rPr>
          <w:rFonts w:ascii="Arial" w:hAnsi="Arial" w:cs="Arial"/>
          <w:sz w:val="28"/>
          <w:szCs w:val="28"/>
        </w:rPr>
        <w:t>0</w:t>
      </w:r>
      <w:r>
        <w:rPr>
          <w:rFonts w:ascii="Arial" w:hAnsi="Arial" w:cs="Arial"/>
          <w:sz w:val="28"/>
          <w:szCs w:val="28"/>
        </w:rPr>
        <w:t xml:space="preserve"> </w:t>
      </w:r>
      <w:r w:rsidR="00A17431">
        <w:rPr>
          <w:rFonts w:ascii="Arial" w:hAnsi="Arial" w:cs="Arial"/>
          <w:sz w:val="28"/>
          <w:szCs w:val="28"/>
        </w:rPr>
        <w:t>p</w:t>
      </w:r>
      <w:r>
        <w:rPr>
          <w:rFonts w:ascii="Arial" w:hAnsi="Arial" w:cs="Arial"/>
          <w:sz w:val="28"/>
          <w:szCs w:val="28"/>
        </w:rPr>
        <w:t xml:space="preserve">.m. </w:t>
      </w:r>
    </w:p>
    <w:p w14:paraId="5CD2CA68" w14:textId="77777777" w:rsidR="00896207" w:rsidRPr="00D84C28" w:rsidRDefault="00896207" w:rsidP="008B7F18">
      <w:pPr>
        <w:rPr>
          <w:rFonts w:ascii="Arial" w:hAnsi="Arial" w:cs="Arial"/>
          <w:b/>
          <w:bCs/>
          <w:sz w:val="28"/>
          <w:szCs w:val="28"/>
          <w:u w:val="single"/>
        </w:rPr>
      </w:pPr>
    </w:p>
    <w:p w14:paraId="6E153E46" w14:textId="25314D0B" w:rsidR="00194FB1" w:rsidRPr="00767CF6" w:rsidRDefault="00326FB7" w:rsidP="00767CF6">
      <w:pPr>
        <w:rPr>
          <w:rFonts w:ascii="Arial" w:hAnsi="Arial" w:cs="Arial"/>
          <w:b/>
          <w:bCs/>
          <w:sz w:val="36"/>
          <w:szCs w:val="36"/>
          <w:u w:val="single"/>
        </w:rPr>
      </w:pPr>
      <w:r>
        <w:rPr>
          <w:rFonts w:ascii="Arial" w:hAnsi="Arial" w:cs="Arial"/>
          <w:b/>
          <w:bCs/>
          <w:sz w:val="36"/>
          <w:szCs w:val="36"/>
          <w:u w:val="single"/>
        </w:rPr>
        <w:t>Public Policy and Funding</w:t>
      </w:r>
      <w:r w:rsidR="0095702B" w:rsidRPr="00767CF6">
        <w:rPr>
          <w:rFonts w:ascii="Arial" w:hAnsi="Arial" w:cs="Arial"/>
          <w:b/>
          <w:bCs/>
          <w:sz w:val="36"/>
          <w:szCs w:val="36"/>
          <w:u w:val="single"/>
        </w:rPr>
        <w:t xml:space="preserve"> Committee</w:t>
      </w:r>
    </w:p>
    <w:p w14:paraId="50730EC2" w14:textId="0E42275E" w:rsidR="008A2043" w:rsidRDefault="00767CF6" w:rsidP="008A2043">
      <w:pPr>
        <w:rPr>
          <w:rFonts w:ascii="Arial" w:hAnsi="Arial" w:cs="Arial"/>
          <w:sz w:val="28"/>
          <w:szCs w:val="28"/>
        </w:rPr>
      </w:pPr>
      <w:r>
        <w:rPr>
          <w:rFonts w:ascii="Arial" w:hAnsi="Arial" w:cs="Arial"/>
          <w:sz w:val="28"/>
          <w:szCs w:val="28"/>
        </w:rPr>
        <w:t xml:space="preserve">Meeting was called to order </w:t>
      </w:r>
      <w:r w:rsidRPr="00162E86">
        <w:rPr>
          <w:rFonts w:ascii="Arial" w:hAnsi="Arial" w:cs="Arial"/>
          <w:sz w:val="28"/>
          <w:szCs w:val="28"/>
        </w:rPr>
        <w:t xml:space="preserve">at </w:t>
      </w:r>
      <w:r w:rsidR="00D1632C">
        <w:rPr>
          <w:rFonts w:ascii="Arial" w:hAnsi="Arial" w:cs="Arial"/>
          <w:sz w:val="28"/>
          <w:szCs w:val="28"/>
        </w:rPr>
        <w:t>2</w:t>
      </w:r>
      <w:r w:rsidRPr="00162E86">
        <w:rPr>
          <w:rFonts w:ascii="Arial" w:hAnsi="Arial" w:cs="Arial"/>
          <w:sz w:val="28"/>
          <w:szCs w:val="28"/>
        </w:rPr>
        <w:t>:</w:t>
      </w:r>
      <w:r w:rsidR="00D1632C">
        <w:rPr>
          <w:rFonts w:ascii="Arial" w:hAnsi="Arial" w:cs="Arial"/>
          <w:sz w:val="28"/>
          <w:szCs w:val="28"/>
        </w:rPr>
        <w:t>0</w:t>
      </w:r>
      <w:r w:rsidR="001D5235">
        <w:rPr>
          <w:rFonts w:ascii="Arial" w:hAnsi="Arial" w:cs="Arial"/>
          <w:sz w:val="28"/>
          <w:szCs w:val="28"/>
        </w:rPr>
        <w:t>3</w:t>
      </w:r>
      <w:r w:rsidRPr="00162E86">
        <w:rPr>
          <w:rFonts w:ascii="Arial" w:hAnsi="Arial" w:cs="Arial"/>
          <w:sz w:val="28"/>
          <w:szCs w:val="28"/>
        </w:rPr>
        <w:t xml:space="preserve"> p.m</w:t>
      </w:r>
      <w:r>
        <w:rPr>
          <w:rFonts w:ascii="Arial" w:hAnsi="Arial" w:cs="Arial"/>
          <w:sz w:val="28"/>
          <w:szCs w:val="28"/>
        </w:rPr>
        <w:t>. by</w:t>
      </w:r>
      <w:r w:rsidR="008A2043" w:rsidRPr="00D84C28">
        <w:rPr>
          <w:rFonts w:ascii="Arial" w:hAnsi="Arial" w:cs="Arial"/>
          <w:sz w:val="28"/>
          <w:szCs w:val="28"/>
        </w:rPr>
        <w:t xml:space="preserve"> </w:t>
      </w:r>
      <w:r w:rsidR="001D5235">
        <w:rPr>
          <w:rFonts w:ascii="Arial" w:hAnsi="Arial" w:cs="Arial"/>
          <w:sz w:val="28"/>
          <w:szCs w:val="28"/>
        </w:rPr>
        <w:t>Tanya Thee</w:t>
      </w:r>
      <w:r w:rsidR="008A2043">
        <w:rPr>
          <w:rFonts w:ascii="Arial" w:hAnsi="Arial" w:cs="Arial"/>
          <w:sz w:val="28"/>
          <w:szCs w:val="28"/>
        </w:rPr>
        <w:t>, TBI Program Administrator</w:t>
      </w:r>
    </w:p>
    <w:p w14:paraId="2729BAED" w14:textId="4ED4B00F" w:rsidR="00767CF6" w:rsidRDefault="00767CF6" w:rsidP="00767CF6">
      <w:pPr>
        <w:adjustRightInd w:val="0"/>
        <w:snapToGrid w:val="0"/>
        <w:rPr>
          <w:rFonts w:ascii="Arial" w:hAnsi="Arial" w:cs="Arial"/>
          <w:sz w:val="28"/>
          <w:szCs w:val="28"/>
        </w:rPr>
      </w:pPr>
    </w:p>
    <w:p w14:paraId="6E4927FB" w14:textId="3C396F6E" w:rsidR="00767CF6" w:rsidRPr="00F14D8C" w:rsidRDefault="00767CF6" w:rsidP="00767CF6">
      <w:pPr>
        <w:rPr>
          <w:rFonts w:ascii="Arial" w:hAnsi="Arial" w:cs="Arial"/>
          <w:b/>
          <w:bCs/>
          <w:sz w:val="32"/>
          <w:szCs w:val="32"/>
        </w:rPr>
      </w:pPr>
      <w:r w:rsidRPr="00F14D8C">
        <w:rPr>
          <w:rFonts w:ascii="Arial" w:hAnsi="Arial" w:cs="Arial"/>
          <w:b/>
          <w:bCs/>
          <w:sz w:val="32"/>
          <w:szCs w:val="32"/>
        </w:rPr>
        <w:lastRenderedPageBreak/>
        <w:t xml:space="preserve">Committee Business – </w:t>
      </w:r>
      <w:r w:rsidR="001D5235">
        <w:rPr>
          <w:rFonts w:ascii="Arial" w:hAnsi="Arial" w:cs="Arial"/>
          <w:b/>
          <w:bCs/>
          <w:sz w:val="32"/>
          <w:szCs w:val="32"/>
        </w:rPr>
        <w:t>Tanya Thee</w:t>
      </w:r>
    </w:p>
    <w:p w14:paraId="4441C784" w14:textId="30FDBE18" w:rsidR="00B13239" w:rsidRPr="00162E86" w:rsidRDefault="00767CF6" w:rsidP="008B7F18">
      <w:pPr>
        <w:rPr>
          <w:rFonts w:ascii="Arial" w:hAnsi="Arial" w:cs="Arial"/>
          <w:b/>
          <w:bCs/>
          <w:sz w:val="28"/>
          <w:szCs w:val="28"/>
        </w:rPr>
      </w:pPr>
      <w:r>
        <w:rPr>
          <w:rFonts w:ascii="Arial" w:hAnsi="Arial" w:cs="Arial"/>
          <w:b/>
          <w:bCs/>
          <w:sz w:val="28"/>
          <w:szCs w:val="28"/>
        </w:rPr>
        <w:t>*</w:t>
      </w:r>
      <w:r w:rsidR="00B13239" w:rsidRPr="00162E86">
        <w:rPr>
          <w:rFonts w:ascii="Arial" w:hAnsi="Arial" w:cs="Arial"/>
          <w:b/>
          <w:bCs/>
          <w:sz w:val="28"/>
          <w:szCs w:val="28"/>
        </w:rPr>
        <w:t>Members Present</w:t>
      </w:r>
    </w:p>
    <w:p w14:paraId="68D7C3B4" w14:textId="77777777" w:rsidR="00EB25AA" w:rsidRDefault="008A2043" w:rsidP="00731B4C">
      <w:pPr>
        <w:adjustRightInd w:val="0"/>
        <w:snapToGrid w:val="0"/>
        <w:rPr>
          <w:rFonts w:ascii="Arial" w:hAnsi="Arial" w:cs="Arial"/>
          <w:sz w:val="28"/>
          <w:szCs w:val="28"/>
        </w:rPr>
      </w:pPr>
      <w:r w:rsidRPr="00162E86">
        <w:rPr>
          <w:rFonts w:ascii="Arial" w:hAnsi="Arial" w:cs="Arial"/>
          <w:sz w:val="28"/>
          <w:szCs w:val="28"/>
        </w:rPr>
        <w:t>Dr. Katie Shinoda, Mercy General Hospital</w:t>
      </w:r>
    </w:p>
    <w:p w14:paraId="387BB492" w14:textId="77777777" w:rsidR="00EB25AA" w:rsidRDefault="00EB25AA" w:rsidP="00EB25AA">
      <w:pPr>
        <w:rPr>
          <w:rFonts w:ascii="Arial" w:hAnsi="Arial" w:cs="Arial"/>
          <w:sz w:val="28"/>
          <w:szCs w:val="28"/>
        </w:rPr>
      </w:pPr>
      <w:r w:rsidRPr="00162E86">
        <w:rPr>
          <w:rFonts w:ascii="Arial" w:hAnsi="Arial" w:cs="Arial"/>
          <w:sz w:val="28"/>
          <w:szCs w:val="28"/>
        </w:rPr>
        <w:t>Eric Williams, TBI Survivor</w:t>
      </w:r>
    </w:p>
    <w:p w14:paraId="64C0AF0D" w14:textId="7CCB1941" w:rsidR="008A2043" w:rsidRDefault="00EB25AA" w:rsidP="00EB25AA">
      <w:pPr>
        <w:adjustRightInd w:val="0"/>
        <w:snapToGrid w:val="0"/>
        <w:rPr>
          <w:rFonts w:ascii="Arial" w:hAnsi="Arial" w:cs="Arial"/>
          <w:sz w:val="28"/>
          <w:szCs w:val="28"/>
        </w:rPr>
      </w:pPr>
      <w:r>
        <w:rPr>
          <w:rFonts w:ascii="Arial" w:hAnsi="Arial" w:cs="Arial"/>
          <w:sz w:val="28"/>
          <w:szCs w:val="28"/>
        </w:rPr>
        <w:t>Kristie Warren, TBI Survivor</w:t>
      </w:r>
      <w:r w:rsidR="008A2043" w:rsidRPr="00162E86">
        <w:rPr>
          <w:rFonts w:ascii="Arial" w:hAnsi="Arial" w:cs="Arial"/>
          <w:sz w:val="28"/>
          <w:szCs w:val="28"/>
        </w:rPr>
        <w:t xml:space="preserve"> </w:t>
      </w:r>
    </w:p>
    <w:p w14:paraId="7F5D9522" w14:textId="77777777" w:rsidR="00767CF6" w:rsidRPr="00162E86" w:rsidRDefault="00767CF6" w:rsidP="008B7F18">
      <w:pPr>
        <w:rPr>
          <w:rFonts w:ascii="Arial" w:hAnsi="Arial" w:cs="Arial"/>
          <w:sz w:val="28"/>
          <w:szCs w:val="28"/>
        </w:rPr>
      </w:pPr>
    </w:p>
    <w:p w14:paraId="53844296" w14:textId="11726D66" w:rsidR="009C420B" w:rsidRPr="00162E86" w:rsidRDefault="00767CF6" w:rsidP="008B7F18">
      <w:pPr>
        <w:rPr>
          <w:rFonts w:ascii="Arial" w:hAnsi="Arial" w:cs="Arial"/>
          <w:b/>
          <w:bCs/>
          <w:sz w:val="28"/>
          <w:szCs w:val="28"/>
        </w:rPr>
      </w:pPr>
      <w:r w:rsidRPr="00162E86">
        <w:rPr>
          <w:rFonts w:ascii="Arial" w:hAnsi="Arial" w:cs="Arial"/>
          <w:b/>
          <w:bCs/>
          <w:sz w:val="28"/>
          <w:szCs w:val="28"/>
        </w:rPr>
        <w:t>*</w:t>
      </w:r>
      <w:r w:rsidR="009C420B" w:rsidRPr="00162E86">
        <w:rPr>
          <w:rFonts w:ascii="Arial" w:hAnsi="Arial" w:cs="Arial"/>
          <w:b/>
          <w:bCs/>
          <w:sz w:val="28"/>
          <w:szCs w:val="28"/>
        </w:rPr>
        <w:t>Members Not Present</w:t>
      </w:r>
    </w:p>
    <w:p w14:paraId="5A559919" w14:textId="1694D91D" w:rsidR="0015691C" w:rsidRDefault="008A2043" w:rsidP="00EB25AA">
      <w:pPr>
        <w:rPr>
          <w:rFonts w:ascii="Arial" w:hAnsi="Arial" w:cs="Arial"/>
          <w:sz w:val="28"/>
          <w:szCs w:val="28"/>
        </w:rPr>
      </w:pPr>
      <w:r w:rsidRPr="008A2043">
        <w:rPr>
          <w:rFonts w:ascii="Arial" w:hAnsi="Arial" w:cs="Arial"/>
          <w:sz w:val="28"/>
          <w:szCs w:val="28"/>
        </w:rPr>
        <w:t>Lili W</w:t>
      </w:r>
      <w:r w:rsidRPr="000318D5">
        <w:rPr>
          <w:rFonts w:ascii="Arial" w:hAnsi="Arial" w:cs="Arial"/>
          <w:sz w:val="28"/>
          <w:szCs w:val="28"/>
        </w:rPr>
        <w:t>hittaker, Kensington Foundation and Mother of TBI Survivor</w:t>
      </w:r>
    </w:p>
    <w:p w14:paraId="20DF2E26" w14:textId="77777777" w:rsidR="0015691C" w:rsidRDefault="0015691C" w:rsidP="0015691C">
      <w:pPr>
        <w:adjustRightInd w:val="0"/>
        <w:snapToGrid w:val="0"/>
        <w:rPr>
          <w:rFonts w:ascii="Arial" w:hAnsi="Arial" w:cs="Arial"/>
          <w:sz w:val="28"/>
          <w:szCs w:val="28"/>
        </w:rPr>
      </w:pPr>
      <w:r>
        <w:rPr>
          <w:rFonts w:ascii="Arial" w:hAnsi="Arial" w:cs="Arial"/>
          <w:sz w:val="28"/>
          <w:szCs w:val="28"/>
        </w:rPr>
        <w:t>Phil Subia, TBI Survivor</w:t>
      </w:r>
    </w:p>
    <w:p w14:paraId="312F27A1" w14:textId="77777777" w:rsidR="00767CF6" w:rsidRPr="00D84C28" w:rsidRDefault="00767CF6" w:rsidP="008B7F18">
      <w:pPr>
        <w:rPr>
          <w:rFonts w:ascii="Arial" w:hAnsi="Arial" w:cs="Arial"/>
          <w:sz w:val="28"/>
          <w:szCs w:val="28"/>
        </w:rPr>
      </w:pPr>
    </w:p>
    <w:p w14:paraId="78A5F530" w14:textId="6DDB8AE3" w:rsidR="00C83F48" w:rsidRPr="00D84C28" w:rsidRDefault="00767CF6" w:rsidP="008B7F18">
      <w:pPr>
        <w:rPr>
          <w:rFonts w:ascii="Arial" w:hAnsi="Arial" w:cs="Arial"/>
          <w:b/>
          <w:bCs/>
          <w:sz w:val="28"/>
          <w:szCs w:val="28"/>
        </w:rPr>
      </w:pPr>
      <w:r>
        <w:rPr>
          <w:rFonts w:ascii="Arial" w:hAnsi="Arial" w:cs="Arial"/>
          <w:b/>
          <w:bCs/>
          <w:sz w:val="28"/>
          <w:szCs w:val="28"/>
        </w:rPr>
        <w:t>*</w:t>
      </w:r>
      <w:r w:rsidR="00D34B60" w:rsidRPr="00D84C28">
        <w:rPr>
          <w:rFonts w:ascii="Arial" w:hAnsi="Arial" w:cs="Arial"/>
          <w:b/>
          <w:bCs/>
          <w:sz w:val="28"/>
          <w:szCs w:val="28"/>
        </w:rPr>
        <w:t>DOR Staff Present</w:t>
      </w:r>
    </w:p>
    <w:p w14:paraId="7240A624" w14:textId="77777777" w:rsidR="00D1632C" w:rsidRDefault="00D1632C" w:rsidP="00D1632C">
      <w:pPr>
        <w:rPr>
          <w:rFonts w:ascii="Arial" w:hAnsi="Arial" w:cs="Arial"/>
          <w:sz w:val="28"/>
          <w:szCs w:val="28"/>
        </w:rPr>
      </w:pPr>
      <w:r w:rsidRPr="00D84C28">
        <w:rPr>
          <w:rFonts w:ascii="Arial" w:hAnsi="Arial" w:cs="Arial"/>
          <w:sz w:val="28"/>
          <w:szCs w:val="28"/>
        </w:rPr>
        <w:t xml:space="preserve">Tanya Thee, DOR TBI </w:t>
      </w:r>
      <w:r>
        <w:rPr>
          <w:rFonts w:ascii="Arial" w:hAnsi="Arial" w:cs="Arial"/>
          <w:sz w:val="28"/>
          <w:szCs w:val="28"/>
        </w:rPr>
        <w:t xml:space="preserve">Program </w:t>
      </w:r>
      <w:r w:rsidRPr="00D84C28">
        <w:rPr>
          <w:rFonts w:ascii="Arial" w:hAnsi="Arial" w:cs="Arial"/>
          <w:sz w:val="28"/>
          <w:szCs w:val="28"/>
        </w:rPr>
        <w:t>Administrator</w:t>
      </w:r>
    </w:p>
    <w:p w14:paraId="74682AA9" w14:textId="1AECFB5F" w:rsidR="00D1632C" w:rsidRDefault="00D1632C" w:rsidP="00D1632C">
      <w:pPr>
        <w:rPr>
          <w:rFonts w:ascii="Arial" w:hAnsi="Arial" w:cs="Arial"/>
          <w:sz w:val="28"/>
          <w:szCs w:val="28"/>
        </w:rPr>
      </w:pPr>
      <w:r>
        <w:rPr>
          <w:rFonts w:ascii="Arial" w:hAnsi="Arial" w:cs="Arial"/>
          <w:sz w:val="28"/>
          <w:szCs w:val="28"/>
        </w:rPr>
        <w:t>Angela Stevens, DOR TBI Program Administrator</w:t>
      </w:r>
    </w:p>
    <w:p w14:paraId="10742429" w14:textId="454DA60C" w:rsidR="001D5235" w:rsidRDefault="001D5235" w:rsidP="00D1632C">
      <w:pPr>
        <w:rPr>
          <w:rFonts w:ascii="Arial" w:hAnsi="Arial" w:cs="Arial"/>
          <w:sz w:val="28"/>
          <w:szCs w:val="28"/>
        </w:rPr>
      </w:pPr>
      <w:r>
        <w:rPr>
          <w:rFonts w:ascii="Arial" w:hAnsi="Arial" w:cs="Arial"/>
          <w:sz w:val="28"/>
          <w:szCs w:val="28"/>
        </w:rPr>
        <w:t>Megan Sampson, DOR ILATS Chief</w:t>
      </w:r>
    </w:p>
    <w:p w14:paraId="16D2AF97" w14:textId="77777777" w:rsidR="00731B4C" w:rsidRDefault="00731B4C" w:rsidP="00731B4C">
      <w:pPr>
        <w:rPr>
          <w:rFonts w:ascii="Arial" w:hAnsi="Arial" w:cs="Arial"/>
          <w:b/>
          <w:bCs/>
          <w:sz w:val="28"/>
          <w:szCs w:val="28"/>
        </w:rPr>
      </w:pPr>
    </w:p>
    <w:p w14:paraId="2BA701B5" w14:textId="77777777" w:rsidR="00731B4C" w:rsidRPr="00D171BE" w:rsidRDefault="00731B4C" w:rsidP="00731B4C">
      <w:pPr>
        <w:rPr>
          <w:rFonts w:ascii="Arial" w:hAnsi="Arial" w:cs="Arial"/>
          <w:b/>
          <w:bCs/>
          <w:sz w:val="28"/>
          <w:szCs w:val="28"/>
        </w:rPr>
      </w:pPr>
      <w:r w:rsidRPr="00D171BE">
        <w:rPr>
          <w:rFonts w:ascii="Arial" w:hAnsi="Arial" w:cs="Arial"/>
          <w:b/>
          <w:bCs/>
          <w:sz w:val="28"/>
          <w:szCs w:val="28"/>
        </w:rPr>
        <w:t>*Public Present</w:t>
      </w:r>
    </w:p>
    <w:p w14:paraId="40F94C07" w14:textId="6759E2CF" w:rsidR="00731B4C" w:rsidRPr="00972B31" w:rsidRDefault="00731B4C" w:rsidP="00731B4C">
      <w:pPr>
        <w:rPr>
          <w:rFonts w:ascii="Arial" w:hAnsi="Arial" w:cs="Arial"/>
          <w:sz w:val="28"/>
          <w:szCs w:val="28"/>
        </w:rPr>
      </w:pPr>
      <w:r w:rsidRPr="00972B31">
        <w:rPr>
          <w:rFonts w:ascii="Arial" w:hAnsi="Arial" w:cs="Arial"/>
          <w:sz w:val="28"/>
          <w:szCs w:val="28"/>
        </w:rPr>
        <w:t>Dan Clark, TBI Advocate</w:t>
      </w:r>
    </w:p>
    <w:p w14:paraId="75DF8B1E" w14:textId="1BE90200" w:rsidR="004B0D11" w:rsidRDefault="004B0D11" w:rsidP="00731B4C">
      <w:pPr>
        <w:rPr>
          <w:rFonts w:ascii="Arial" w:hAnsi="Arial" w:cs="Arial"/>
          <w:color w:val="FF0000"/>
          <w:sz w:val="28"/>
          <w:szCs w:val="28"/>
        </w:rPr>
      </w:pPr>
    </w:p>
    <w:p w14:paraId="4113A379" w14:textId="77777777" w:rsidR="004B0D11" w:rsidRDefault="004B0D11" w:rsidP="004B0D11">
      <w:pPr>
        <w:rPr>
          <w:rFonts w:ascii="Arial" w:hAnsi="Arial" w:cs="Arial"/>
          <w:b/>
          <w:bCs/>
          <w:sz w:val="28"/>
          <w:szCs w:val="28"/>
        </w:rPr>
      </w:pPr>
      <w:r w:rsidRPr="00D171BE">
        <w:rPr>
          <w:rFonts w:ascii="Arial" w:hAnsi="Arial" w:cs="Arial"/>
          <w:b/>
          <w:bCs/>
          <w:sz w:val="28"/>
          <w:szCs w:val="28"/>
        </w:rPr>
        <w:t xml:space="preserve">*Approval </w:t>
      </w:r>
      <w:r>
        <w:rPr>
          <w:rFonts w:ascii="Arial" w:hAnsi="Arial" w:cs="Arial"/>
          <w:b/>
          <w:bCs/>
          <w:sz w:val="28"/>
          <w:szCs w:val="28"/>
        </w:rPr>
        <w:t>o</w:t>
      </w:r>
      <w:r w:rsidRPr="00D171BE">
        <w:rPr>
          <w:rFonts w:ascii="Arial" w:hAnsi="Arial" w:cs="Arial"/>
          <w:b/>
          <w:bCs/>
          <w:sz w:val="28"/>
          <w:szCs w:val="28"/>
        </w:rPr>
        <w:t>f</w:t>
      </w:r>
      <w:r>
        <w:rPr>
          <w:rFonts w:ascii="Arial" w:hAnsi="Arial" w:cs="Arial"/>
          <w:b/>
          <w:bCs/>
          <w:sz w:val="28"/>
          <w:szCs w:val="28"/>
        </w:rPr>
        <w:t xml:space="preserve"> Meeting</w:t>
      </w:r>
      <w:r w:rsidRPr="00D171BE">
        <w:rPr>
          <w:rFonts w:ascii="Arial" w:hAnsi="Arial" w:cs="Arial"/>
          <w:b/>
          <w:bCs/>
          <w:sz w:val="28"/>
          <w:szCs w:val="28"/>
        </w:rPr>
        <w:t xml:space="preserve"> Minutes</w:t>
      </w:r>
    </w:p>
    <w:p w14:paraId="2973368B" w14:textId="6042D9D1" w:rsidR="004B0D11" w:rsidRDefault="004B0D11" w:rsidP="004B0D11">
      <w:pPr>
        <w:rPr>
          <w:rFonts w:ascii="Arial" w:hAnsi="Arial" w:cs="Arial"/>
          <w:sz w:val="28"/>
          <w:szCs w:val="28"/>
        </w:rPr>
      </w:pPr>
      <w:r>
        <w:rPr>
          <w:rFonts w:ascii="Arial" w:hAnsi="Arial" w:cs="Arial"/>
          <w:sz w:val="28"/>
          <w:szCs w:val="28"/>
        </w:rPr>
        <w:t xml:space="preserve">The </w:t>
      </w:r>
      <w:r w:rsidRPr="00A162BC">
        <w:rPr>
          <w:rFonts w:ascii="Arial" w:hAnsi="Arial" w:cs="Arial"/>
          <w:sz w:val="28"/>
          <w:szCs w:val="28"/>
        </w:rPr>
        <w:t xml:space="preserve">approval of the meeting minutes for </w:t>
      </w:r>
      <w:r>
        <w:rPr>
          <w:rFonts w:ascii="Arial" w:hAnsi="Arial" w:cs="Arial"/>
          <w:sz w:val="28"/>
          <w:szCs w:val="28"/>
        </w:rPr>
        <w:t>October 11</w:t>
      </w:r>
      <w:r w:rsidRPr="00A162BC">
        <w:rPr>
          <w:rFonts w:ascii="Arial" w:hAnsi="Arial" w:cs="Arial"/>
          <w:sz w:val="28"/>
          <w:szCs w:val="28"/>
        </w:rPr>
        <w:t xml:space="preserve">, </w:t>
      </w:r>
      <w:proofErr w:type="gramStart"/>
      <w:r w:rsidRPr="00A162BC">
        <w:rPr>
          <w:rFonts w:ascii="Arial" w:hAnsi="Arial" w:cs="Arial"/>
          <w:sz w:val="28"/>
          <w:szCs w:val="28"/>
        </w:rPr>
        <w:t>2022</w:t>
      </w:r>
      <w:proofErr w:type="gramEnd"/>
      <w:r w:rsidRPr="00A162BC">
        <w:rPr>
          <w:rFonts w:ascii="Arial" w:hAnsi="Arial" w:cs="Arial"/>
          <w:sz w:val="28"/>
          <w:szCs w:val="28"/>
        </w:rPr>
        <w:t xml:space="preserve"> were motioned by </w:t>
      </w:r>
      <w:r>
        <w:rPr>
          <w:rFonts w:ascii="Arial" w:hAnsi="Arial" w:cs="Arial"/>
          <w:sz w:val="28"/>
          <w:szCs w:val="28"/>
        </w:rPr>
        <w:t xml:space="preserve">Kristie Warren and second by </w:t>
      </w:r>
      <w:r w:rsidRPr="00A162BC">
        <w:rPr>
          <w:rFonts w:ascii="Arial" w:hAnsi="Arial" w:cs="Arial"/>
          <w:sz w:val="28"/>
          <w:szCs w:val="28"/>
        </w:rPr>
        <w:t>Dr.</w:t>
      </w:r>
      <w:r>
        <w:rPr>
          <w:rFonts w:ascii="Arial" w:hAnsi="Arial" w:cs="Arial"/>
          <w:sz w:val="28"/>
          <w:szCs w:val="28"/>
        </w:rPr>
        <w:t xml:space="preserve"> Katie Shinoda</w:t>
      </w:r>
      <w:r w:rsidRPr="00A162BC">
        <w:rPr>
          <w:rFonts w:ascii="Arial" w:hAnsi="Arial" w:cs="Arial"/>
          <w:sz w:val="28"/>
          <w:szCs w:val="28"/>
        </w:rPr>
        <w:t xml:space="preserve"> Minutes were approved by members </w:t>
      </w:r>
      <w:r>
        <w:rPr>
          <w:rFonts w:ascii="Arial" w:hAnsi="Arial" w:cs="Arial"/>
          <w:sz w:val="28"/>
          <w:szCs w:val="28"/>
        </w:rPr>
        <w:t>Warren, Shinoda and Williams.</w:t>
      </w:r>
    </w:p>
    <w:p w14:paraId="04DDCDF2" w14:textId="2309FF57" w:rsidR="00707100" w:rsidRDefault="00707100" w:rsidP="0022381A">
      <w:pPr>
        <w:rPr>
          <w:rFonts w:ascii="Arial" w:hAnsi="Arial" w:cs="Arial"/>
          <w:b/>
          <w:bCs/>
          <w:sz w:val="28"/>
          <w:szCs w:val="28"/>
        </w:rPr>
      </w:pPr>
    </w:p>
    <w:p w14:paraId="443C223A" w14:textId="0BDA641B" w:rsidR="00972B31" w:rsidRDefault="00972B31" w:rsidP="00972B31">
      <w:pPr>
        <w:rPr>
          <w:rFonts w:ascii="Arial" w:hAnsi="Arial" w:cs="Arial"/>
          <w:b/>
          <w:bCs/>
          <w:sz w:val="28"/>
          <w:szCs w:val="28"/>
        </w:rPr>
      </w:pPr>
      <w:r w:rsidRPr="00D171BE">
        <w:rPr>
          <w:rFonts w:ascii="Arial" w:hAnsi="Arial" w:cs="Arial"/>
          <w:b/>
          <w:bCs/>
          <w:sz w:val="28"/>
          <w:szCs w:val="28"/>
        </w:rPr>
        <w:t>*</w:t>
      </w:r>
      <w:r>
        <w:rPr>
          <w:rFonts w:ascii="Arial" w:hAnsi="Arial" w:cs="Arial"/>
          <w:b/>
          <w:bCs/>
          <w:sz w:val="28"/>
          <w:szCs w:val="28"/>
        </w:rPr>
        <w:t>New Committee Member</w:t>
      </w:r>
    </w:p>
    <w:p w14:paraId="51957CEE" w14:textId="2E8E7337" w:rsidR="00972B31" w:rsidRDefault="00972B31" w:rsidP="00972B31">
      <w:pPr>
        <w:rPr>
          <w:rFonts w:ascii="Arial" w:hAnsi="Arial" w:cs="Arial"/>
          <w:sz w:val="28"/>
          <w:szCs w:val="28"/>
        </w:rPr>
      </w:pPr>
      <w:r>
        <w:rPr>
          <w:rFonts w:ascii="Arial" w:hAnsi="Arial" w:cs="Arial"/>
          <w:sz w:val="28"/>
          <w:szCs w:val="28"/>
        </w:rPr>
        <w:t xml:space="preserve">Michael Roscoe will join the PPFC. </w:t>
      </w:r>
    </w:p>
    <w:p w14:paraId="29E6CFE9" w14:textId="16C2E9B3" w:rsidR="00972B31" w:rsidRDefault="00972B31" w:rsidP="00972B31">
      <w:pPr>
        <w:rPr>
          <w:rFonts w:ascii="Arial" w:hAnsi="Arial" w:cs="Arial"/>
          <w:sz w:val="28"/>
          <w:szCs w:val="28"/>
        </w:rPr>
      </w:pPr>
    </w:p>
    <w:p w14:paraId="74874D59" w14:textId="77777777" w:rsidR="00972B31" w:rsidRPr="00196119" w:rsidRDefault="00972B31" w:rsidP="00972B31">
      <w:pPr>
        <w:rPr>
          <w:rFonts w:ascii="Arial" w:hAnsi="Arial" w:cs="Arial"/>
          <w:b/>
          <w:bCs/>
          <w:sz w:val="28"/>
          <w:szCs w:val="28"/>
        </w:rPr>
      </w:pPr>
      <w:r w:rsidRPr="00196119">
        <w:rPr>
          <w:rFonts w:ascii="Arial" w:hAnsi="Arial" w:cs="Arial"/>
          <w:b/>
          <w:bCs/>
          <w:sz w:val="28"/>
          <w:szCs w:val="28"/>
        </w:rPr>
        <w:t>*New Committee Lead</w:t>
      </w:r>
    </w:p>
    <w:p w14:paraId="05AF4BB8" w14:textId="6CC9FE91" w:rsidR="00972B31" w:rsidRPr="00196119" w:rsidRDefault="00196119" w:rsidP="00972B31">
      <w:pPr>
        <w:rPr>
          <w:rFonts w:ascii="Arial" w:hAnsi="Arial" w:cs="Arial"/>
          <w:bCs/>
          <w:sz w:val="28"/>
          <w:szCs w:val="28"/>
        </w:rPr>
      </w:pPr>
      <w:r w:rsidRPr="00196119">
        <w:rPr>
          <w:rFonts w:ascii="Arial" w:hAnsi="Arial" w:cs="Arial"/>
          <w:bCs/>
          <w:sz w:val="28"/>
          <w:szCs w:val="28"/>
        </w:rPr>
        <w:t xml:space="preserve">This decision was postponed until January 2023. </w:t>
      </w:r>
    </w:p>
    <w:p w14:paraId="4931162B" w14:textId="77777777" w:rsidR="00972B31" w:rsidRDefault="00972B31" w:rsidP="00972B31">
      <w:pPr>
        <w:rPr>
          <w:rFonts w:ascii="Arial" w:hAnsi="Arial" w:cs="Arial"/>
          <w:b/>
          <w:bCs/>
          <w:sz w:val="28"/>
          <w:szCs w:val="28"/>
        </w:rPr>
      </w:pPr>
    </w:p>
    <w:p w14:paraId="36DE9327" w14:textId="038AF865" w:rsidR="00D1632C" w:rsidRDefault="00D1632C" w:rsidP="00D1632C">
      <w:pPr>
        <w:rPr>
          <w:rFonts w:ascii="Arial" w:hAnsi="Arial" w:cs="Arial"/>
          <w:b/>
          <w:bCs/>
          <w:sz w:val="32"/>
          <w:szCs w:val="32"/>
        </w:rPr>
      </w:pPr>
      <w:r>
        <w:rPr>
          <w:rFonts w:ascii="Arial" w:hAnsi="Arial" w:cs="Arial"/>
          <w:b/>
          <w:bCs/>
          <w:sz w:val="32"/>
          <w:szCs w:val="32"/>
        </w:rPr>
        <w:t>Committee Objectives Overview</w:t>
      </w:r>
      <w:r w:rsidRPr="00D171BE">
        <w:rPr>
          <w:rFonts w:ascii="Arial" w:hAnsi="Arial" w:cs="Arial"/>
          <w:b/>
          <w:bCs/>
          <w:sz w:val="32"/>
          <w:szCs w:val="32"/>
        </w:rPr>
        <w:t xml:space="preserve"> – </w:t>
      </w:r>
      <w:r w:rsidR="001D5235">
        <w:rPr>
          <w:rFonts w:ascii="Arial" w:hAnsi="Arial" w:cs="Arial"/>
          <w:b/>
          <w:bCs/>
          <w:sz w:val="32"/>
          <w:szCs w:val="32"/>
        </w:rPr>
        <w:t>Tanya Thee</w:t>
      </w:r>
    </w:p>
    <w:p w14:paraId="19A8002F" w14:textId="77777777" w:rsidR="000C0B7A" w:rsidRPr="000C0B7A" w:rsidRDefault="000C0B7A" w:rsidP="000C0B7A">
      <w:pPr>
        <w:adjustRightInd w:val="0"/>
        <w:snapToGrid w:val="0"/>
        <w:rPr>
          <w:rFonts w:ascii="Arial" w:hAnsi="Arial" w:cs="Arial"/>
          <w:sz w:val="28"/>
          <w:szCs w:val="28"/>
        </w:rPr>
      </w:pPr>
      <w:r w:rsidRPr="000C0B7A">
        <w:rPr>
          <w:rFonts w:ascii="Arial" w:hAnsi="Arial" w:cs="Arial"/>
          <w:sz w:val="28"/>
          <w:szCs w:val="28"/>
        </w:rPr>
        <w:t>Objective: Identify options for long term funding AND Utilize the TBI Needs Assessment and Registry to inform policy, education, and training statewide.</w:t>
      </w:r>
    </w:p>
    <w:p w14:paraId="1A549DA6" w14:textId="77777777" w:rsidR="000C0B7A" w:rsidRPr="000C0B7A" w:rsidRDefault="000C0B7A" w:rsidP="000C0B7A">
      <w:pPr>
        <w:adjustRightInd w:val="0"/>
        <w:snapToGrid w:val="0"/>
        <w:rPr>
          <w:rFonts w:ascii="Arial" w:hAnsi="Arial" w:cs="Arial"/>
          <w:sz w:val="28"/>
          <w:szCs w:val="28"/>
        </w:rPr>
      </w:pPr>
    </w:p>
    <w:p w14:paraId="5D1BD94C" w14:textId="11CA5612" w:rsidR="000C0B7A" w:rsidRPr="000C0B7A" w:rsidRDefault="000C0B7A" w:rsidP="000C0B7A">
      <w:pPr>
        <w:adjustRightInd w:val="0"/>
        <w:snapToGrid w:val="0"/>
        <w:rPr>
          <w:rFonts w:ascii="Arial" w:hAnsi="Arial" w:cs="Arial"/>
          <w:sz w:val="28"/>
          <w:szCs w:val="28"/>
        </w:rPr>
      </w:pPr>
      <w:r w:rsidRPr="000C0B7A">
        <w:rPr>
          <w:rFonts w:ascii="Arial" w:hAnsi="Arial" w:cs="Arial"/>
          <w:sz w:val="28"/>
          <w:szCs w:val="28"/>
        </w:rPr>
        <w:t>Outcome: Expands systems to support early identification, intervention, resource facilitation, and coordination for people with TBI AND Identify sustainable funding mechanisms to support locally based TBI services.</w:t>
      </w:r>
    </w:p>
    <w:p w14:paraId="5DF06E79" w14:textId="77777777" w:rsidR="000C0B7A" w:rsidRPr="000C0B7A" w:rsidRDefault="000C0B7A" w:rsidP="000C0B7A">
      <w:pPr>
        <w:adjustRightInd w:val="0"/>
        <w:snapToGrid w:val="0"/>
        <w:rPr>
          <w:rFonts w:ascii="Arial" w:hAnsi="Arial" w:cs="Arial"/>
          <w:sz w:val="28"/>
          <w:szCs w:val="28"/>
        </w:rPr>
      </w:pPr>
    </w:p>
    <w:p w14:paraId="106C2ABA" w14:textId="0DFA7F40" w:rsidR="000C0B7A" w:rsidRPr="000C0B7A" w:rsidRDefault="000C0B7A" w:rsidP="000C0B7A">
      <w:pPr>
        <w:adjustRightInd w:val="0"/>
        <w:snapToGrid w:val="0"/>
        <w:rPr>
          <w:rFonts w:ascii="Arial" w:hAnsi="Arial" w:cs="Arial"/>
          <w:sz w:val="28"/>
          <w:szCs w:val="28"/>
        </w:rPr>
      </w:pPr>
      <w:r w:rsidRPr="000C0B7A">
        <w:rPr>
          <w:rFonts w:ascii="Arial" w:hAnsi="Arial" w:cs="Arial"/>
          <w:sz w:val="28"/>
          <w:szCs w:val="28"/>
        </w:rPr>
        <w:lastRenderedPageBreak/>
        <w:t xml:space="preserve">Product: A funding model proposal for TBI survivors to receive locally based services through the Department’s TBI sites AND </w:t>
      </w:r>
      <w:proofErr w:type="gramStart"/>
      <w:r w:rsidRPr="000C0B7A">
        <w:rPr>
          <w:rFonts w:ascii="Arial" w:hAnsi="Arial" w:cs="Arial"/>
          <w:sz w:val="28"/>
          <w:szCs w:val="28"/>
        </w:rPr>
        <w:t>Culturally</w:t>
      </w:r>
      <w:proofErr w:type="gramEnd"/>
      <w:r w:rsidRPr="000C0B7A">
        <w:rPr>
          <w:rFonts w:ascii="Arial" w:hAnsi="Arial" w:cs="Arial"/>
          <w:sz w:val="28"/>
          <w:szCs w:val="28"/>
        </w:rPr>
        <w:t xml:space="preserve"> competent and evidence-based policies, education, and training informed by data gathered in the Needs Assessment and Registry.</w:t>
      </w:r>
    </w:p>
    <w:p w14:paraId="2A7E95D0" w14:textId="77777777" w:rsidR="00781BC5" w:rsidRDefault="00781BC5" w:rsidP="00781BC5">
      <w:pPr>
        <w:pStyle w:val="Default"/>
        <w:rPr>
          <w:rFonts w:ascii="Arial" w:hAnsi="Arial" w:cs="Arial"/>
          <w:sz w:val="28"/>
          <w:szCs w:val="28"/>
        </w:rPr>
      </w:pPr>
    </w:p>
    <w:p w14:paraId="20AFED8D" w14:textId="014761C6" w:rsidR="000C0B7A" w:rsidRPr="00781BC5" w:rsidRDefault="00781BC5" w:rsidP="00781BC5">
      <w:pPr>
        <w:pStyle w:val="Default"/>
        <w:rPr>
          <w:rFonts w:ascii="Arial" w:hAnsi="Arial" w:cs="Arial"/>
          <w:sz w:val="28"/>
          <w:szCs w:val="28"/>
        </w:rPr>
      </w:pPr>
      <w:r>
        <w:rPr>
          <w:rFonts w:ascii="Arial" w:hAnsi="Arial" w:cs="Arial"/>
          <w:sz w:val="28"/>
          <w:szCs w:val="28"/>
        </w:rPr>
        <w:t>L</w:t>
      </w:r>
      <w:r w:rsidR="000C0B7A" w:rsidRPr="00781BC5">
        <w:rPr>
          <w:rFonts w:ascii="Arial" w:hAnsi="Arial" w:cs="Arial"/>
          <w:sz w:val="28"/>
          <w:szCs w:val="28"/>
        </w:rPr>
        <w:t>ogic Model (defines common goals, objectives, and shared ‘why’)</w:t>
      </w:r>
    </w:p>
    <w:p w14:paraId="1838F4BF" w14:textId="55461ED5" w:rsidR="000C0B7A" w:rsidRDefault="000C0B7A" w:rsidP="00781BC5">
      <w:pPr>
        <w:pStyle w:val="Default"/>
        <w:numPr>
          <w:ilvl w:val="0"/>
          <w:numId w:val="28"/>
        </w:numPr>
        <w:rPr>
          <w:rFonts w:ascii="Arial" w:hAnsi="Arial" w:cs="Arial"/>
          <w:sz w:val="28"/>
          <w:szCs w:val="28"/>
        </w:rPr>
      </w:pPr>
      <w:r>
        <w:rPr>
          <w:rFonts w:ascii="Arial" w:hAnsi="Arial" w:cs="Arial"/>
          <w:sz w:val="28"/>
          <w:szCs w:val="28"/>
        </w:rPr>
        <w:t>Determine problem statement</w:t>
      </w:r>
      <w:r w:rsidR="00781BC5">
        <w:rPr>
          <w:rFonts w:ascii="Arial" w:hAnsi="Arial" w:cs="Arial"/>
          <w:sz w:val="28"/>
          <w:szCs w:val="28"/>
        </w:rPr>
        <w:t>s</w:t>
      </w:r>
    </w:p>
    <w:p w14:paraId="15E80DF6" w14:textId="77777777" w:rsidR="002D3BD8" w:rsidRPr="002D3BD8" w:rsidRDefault="002D3BD8" w:rsidP="00457B29">
      <w:pPr>
        <w:pStyle w:val="Default"/>
        <w:numPr>
          <w:ilvl w:val="1"/>
          <w:numId w:val="28"/>
        </w:numPr>
        <w:rPr>
          <w:rFonts w:ascii="Arial" w:hAnsi="Arial" w:cs="Arial"/>
          <w:sz w:val="28"/>
          <w:szCs w:val="28"/>
        </w:rPr>
      </w:pPr>
      <w:r w:rsidRPr="002D3BD8">
        <w:rPr>
          <w:rFonts w:ascii="Arial" w:hAnsi="Arial" w:cs="Arial"/>
          <w:sz w:val="28"/>
          <w:szCs w:val="28"/>
        </w:rPr>
        <w:t>Expansion to 12 TBI sites is currently limited by HCBS federal funding (fully funds 6 TBI contracts and augments the 6 TBI Grants funded by the state) end-date of 1/31/24. TBI Grants (state funding) are scheduled to end June 30</w:t>
      </w:r>
      <w:proofErr w:type="gramStart"/>
      <w:r w:rsidRPr="002D3BD8">
        <w:rPr>
          <w:rFonts w:ascii="Arial" w:hAnsi="Arial" w:cs="Arial"/>
          <w:sz w:val="28"/>
          <w:szCs w:val="28"/>
        </w:rPr>
        <w:t xml:space="preserve"> 2024</w:t>
      </w:r>
      <w:proofErr w:type="gramEnd"/>
      <w:r w:rsidRPr="002D3BD8">
        <w:rPr>
          <w:rFonts w:ascii="Arial" w:hAnsi="Arial" w:cs="Arial"/>
          <w:sz w:val="28"/>
          <w:szCs w:val="28"/>
        </w:rPr>
        <w:t xml:space="preserve">, with a possible 1 or 2 year extension. </w:t>
      </w:r>
    </w:p>
    <w:p w14:paraId="026C4DE5" w14:textId="77777777" w:rsidR="002D3BD8" w:rsidRPr="002D3BD8" w:rsidRDefault="002D3BD8" w:rsidP="00457B29">
      <w:pPr>
        <w:pStyle w:val="Default"/>
        <w:numPr>
          <w:ilvl w:val="1"/>
          <w:numId w:val="28"/>
        </w:numPr>
        <w:rPr>
          <w:rFonts w:ascii="Arial" w:hAnsi="Arial" w:cs="Arial"/>
          <w:sz w:val="28"/>
          <w:szCs w:val="28"/>
        </w:rPr>
      </w:pPr>
      <w:r w:rsidRPr="002D3BD8">
        <w:rPr>
          <w:rFonts w:ascii="Arial" w:hAnsi="Arial" w:cs="Arial"/>
          <w:sz w:val="28"/>
          <w:szCs w:val="28"/>
        </w:rPr>
        <w:t>What are sustainable funding sources and how do we connect the data to funding?</w:t>
      </w:r>
    </w:p>
    <w:p w14:paraId="0FF4EE29" w14:textId="77777777" w:rsidR="002D3BD8" w:rsidRPr="002D3BD8" w:rsidRDefault="002D3BD8" w:rsidP="00457B29">
      <w:pPr>
        <w:pStyle w:val="Default"/>
        <w:numPr>
          <w:ilvl w:val="1"/>
          <w:numId w:val="28"/>
        </w:numPr>
        <w:rPr>
          <w:rFonts w:ascii="Arial" w:hAnsi="Arial" w:cs="Arial"/>
          <w:sz w:val="28"/>
          <w:szCs w:val="28"/>
        </w:rPr>
      </w:pPr>
      <w:r w:rsidRPr="002D3BD8">
        <w:rPr>
          <w:rFonts w:ascii="Arial" w:hAnsi="Arial" w:cs="Arial"/>
          <w:sz w:val="28"/>
          <w:szCs w:val="28"/>
        </w:rPr>
        <w:t xml:space="preserve">What is the amount of funding needed to run </w:t>
      </w:r>
      <w:proofErr w:type="spellStart"/>
      <w:proofErr w:type="gramStart"/>
      <w:r w:rsidRPr="002D3BD8">
        <w:rPr>
          <w:rFonts w:ascii="Arial" w:hAnsi="Arial" w:cs="Arial"/>
          <w:sz w:val="28"/>
          <w:szCs w:val="28"/>
        </w:rPr>
        <w:t>a</w:t>
      </w:r>
      <w:proofErr w:type="spellEnd"/>
      <w:proofErr w:type="gramEnd"/>
      <w:r w:rsidRPr="002D3BD8">
        <w:rPr>
          <w:rFonts w:ascii="Arial" w:hAnsi="Arial" w:cs="Arial"/>
          <w:sz w:val="28"/>
          <w:szCs w:val="28"/>
        </w:rPr>
        <w:t xml:space="preserve"> effective TBI Program? </w:t>
      </w:r>
    </w:p>
    <w:p w14:paraId="136DA48C" w14:textId="77777777" w:rsidR="00457B29" w:rsidRDefault="002D3BD8" w:rsidP="008A598D">
      <w:pPr>
        <w:pStyle w:val="Default"/>
        <w:numPr>
          <w:ilvl w:val="0"/>
          <w:numId w:val="28"/>
        </w:numPr>
        <w:rPr>
          <w:rFonts w:ascii="Arial" w:hAnsi="Arial" w:cs="Arial"/>
          <w:sz w:val="28"/>
          <w:szCs w:val="28"/>
        </w:rPr>
      </w:pPr>
      <w:r w:rsidRPr="00457B29">
        <w:rPr>
          <w:rFonts w:ascii="Arial" w:hAnsi="Arial" w:cs="Arial"/>
          <w:sz w:val="28"/>
          <w:szCs w:val="28"/>
        </w:rPr>
        <w:t>How to build a statewide TBI program model guided by data to optimize services, continuity, and consistency throughout the state?</w:t>
      </w:r>
    </w:p>
    <w:p w14:paraId="5C11F18B" w14:textId="3294D9A0" w:rsidR="000C0B7A" w:rsidRPr="00457B29" w:rsidRDefault="000C0B7A" w:rsidP="008A598D">
      <w:pPr>
        <w:pStyle w:val="Default"/>
        <w:numPr>
          <w:ilvl w:val="0"/>
          <w:numId w:val="28"/>
        </w:numPr>
        <w:rPr>
          <w:rFonts w:ascii="Arial" w:hAnsi="Arial" w:cs="Arial"/>
          <w:sz w:val="28"/>
          <w:szCs w:val="28"/>
        </w:rPr>
      </w:pPr>
      <w:r w:rsidRPr="00457B29">
        <w:rPr>
          <w:rFonts w:ascii="Arial" w:hAnsi="Arial" w:cs="Arial"/>
          <w:sz w:val="28"/>
          <w:szCs w:val="28"/>
        </w:rPr>
        <w:t>Develop goal statement</w:t>
      </w:r>
      <w:r w:rsidR="00781BC5" w:rsidRPr="00457B29">
        <w:rPr>
          <w:rFonts w:ascii="Arial" w:hAnsi="Arial" w:cs="Arial"/>
          <w:sz w:val="28"/>
          <w:szCs w:val="28"/>
        </w:rPr>
        <w:t>s</w:t>
      </w:r>
    </w:p>
    <w:p w14:paraId="3DF75EB2"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Identify funding sources to create a funding proposal model so there is no lapse in funding for the current 12 TBI sites.</w:t>
      </w:r>
    </w:p>
    <w:p w14:paraId="55F8B27F"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Identify sustainable funding sources connecting the services and data from registry and needs assessment.</w:t>
      </w:r>
    </w:p>
    <w:p w14:paraId="40E49830"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 xml:space="preserve">Provide DOR with a specific recommendation </w:t>
      </w:r>
      <w:proofErr w:type="gramStart"/>
      <w:r w:rsidRPr="00457B29">
        <w:rPr>
          <w:rFonts w:ascii="Arial" w:hAnsi="Arial" w:cs="Arial"/>
          <w:sz w:val="28"/>
          <w:szCs w:val="28"/>
        </w:rPr>
        <w:t>for the amount of</w:t>
      </w:r>
      <w:proofErr w:type="gramEnd"/>
      <w:r w:rsidRPr="00457B29">
        <w:rPr>
          <w:rFonts w:ascii="Arial" w:hAnsi="Arial" w:cs="Arial"/>
          <w:sz w:val="28"/>
          <w:szCs w:val="28"/>
        </w:rPr>
        <w:t xml:space="preserve"> TBI site funding. (</w:t>
      </w:r>
      <w:proofErr w:type="gramStart"/>
      <w:r w:rsidRPr="00457B29">
        <w:rPr>
          <w:rFonts w:ascii="Arial" w:hAnsi="Arial" w:cs="Arial"/>
          <w:sz w:val="28"/>
          <w:szCs w:val="28"/>
        </w:rPr>
        <w:t>consider</w:t>
      </w:r>
      <w:proofErr w:type="gramEnd"/>
      <w:r w:rsidRPr="00457B29">
        <w:rPr>
          <w:rFonts w:ascii="Arial" w:hAnsi="Arial" w:cs="Arial"/>
          <w:sz w:val="28"/>
          <w:szCs w:val="28"/>
        </w:rPr>
        <w:t xml:space="preserve"> a healthcare economist or an actuary)</w:t>
      </w:r>
    </w:p>
    <w:p w14:paraId="1CAF526A"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Develop a conceptual model guided by data for TBI Site structure and services.</w:t>
      </w:r>
    </w:p>
    <w:p w14:paraId="0CF97258" w14:textId="791C46A9" w:rsidR="00457B29" w:rsidRPr="00457B29" w:rsidRDefault="00457B29" w:rsidP="00457B29">
      <w:pPr>
        <w:pStyle w:val="Default"/>
        <w:numPr>
          <w:ilvl w:val="2"/>
          <w:numId w:val="28"/>
        </w:numPr>
        <w:rPr>
          <w:rFonts w:ascii="Arial" w:hAnsi="Arial" w:cs="Arial"/>
          <w:sz w:val="28"/>
          <w:szCs w:val="28"/>
        </w:rPr>
      </w:pPr>
      <w:r w:rsidRPr="00457B29">
        <w:rPr>
          <w:rFonts w:ascii="Arial" w:hAnsi="Arial" w:cs="Arial"/>
          <w:sz w:val="28"/>
          <w:szCs w:val="28"/>
        </w:rPr>
        <w:t>including: staff training, service provision requirements, certification, cultural and language barriers, consider waiver type services, ADHC, residential programs, behavioral management, population of TBI survivors, etc.</w:t>
      </w:r>
    </w:p>
    <w:p w14:paraId="4D8C2B28" w14:textId="64A4711B" w:rsidR="000C0B7A" w:rsidRDefault="00457B29" w:rsidP="00457B29">
      <w:pPr>
        <w:pStyle w:val="Default"/>
        <w:numPr>
          <w:ilvl w:val="2"/>
          <w:numId w:val="28"/>
        </w:numPr>
        <w:rPr>
          <w:rFonts w:ascii="Arial" w:hAnsi="Arial" w:cs="Arial"/>
          <w:sz w:val="28"/>
          <w:szCs w:val="28"/>
        </w:rPr>
      </w:pPr>
      <w:r w:rsidRPr="00457B29">
        <w:rPr>
          <w:rFonts w:ascii="Arial" w:hAnsi="Arial" w:cs="Arial"/>
          <w:sz w:val="28"/>
          <w:szCs w:val="28"/>
        </w:rPr>
        <w:t>DOR leadership, TBI Programs, TBI Advisory Board</w:t>
      </w:r>
      <w:r>
        <w:rPr>
          <w:rFonts w:ascii="Arial" w:hAnsi="Arial" w:cs="Arial"/>
          <w:sz w:val="28"/>
          <w:szCs w:val="28"/>
        </w:rPr>
        <w:t xml:space="preserve"> m</w:t>
      </w:r>
      <w:r w:rsidR="000C0B7A">
        <w:rPr>
          <w:rFonts w:ascii="Arial" w:hAnsi="Arial" w:cs="Arial"/>
          <w:sz w:val="28"/>
          <w:szCs w:val="28"/>
        </w:rPr>
        <w:t>ake assumptions</w:t>
      </w:r>
    </w:p>
    <w:p w14:paraId="5FD0A2EB" w14:textId="6206ED88" w:rsidR="00457B29" w:rsidRDefault="00457B29" w:rsidP="00781BC5">
      <w:pPr>
        <w:pStyle w:val="Default"/>
        <w:numPr>
          <w:ilvl w:val="0"/>
          <w:numId w:val="28"/>
        </w:numPr>
        <w:rPr>
          <w:rFonts w:ascii="Arial" w:hAnsi="Arial" w:cs="Arial"/>
          <w:sz w:val="28"/>
          <w:szCs w:val="28"/>
        </w:rPr>
      </w:pPr>
      <w:r>
        <w:rPr>
          <w:rFonts w:ascii="Arial" w:hAnsi="Arial" w:cs="Arial"/>
          <w:sz w:val="28"/>
          <w:szCs w:val="28"/>
        </w:rPr>
        <w:t>Identify External Factors</w:t>
      </w:r>
    </w:p>
    <w:p w14:paraId="15D8BDE8"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Funds available from the state</w:t>
      </w:r>
    </w:p>
    <w:p w14:paraId="36FA3A29"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Competing legislative priorities</w:t>
      </w:r>
    </w:p>
    <w:p w14:paraId="3895F84F"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Number of TBI survivors seeking services and supports</w:t>
      </w:r>
    </w:p>
    <w:p w14:paraId="6C63B820"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Accessibility of services (location, rural, cultural/language)</w:t>
      </w:r>
    </w:p>
    <w:p w14:paraId="3ED36448" w14:textId="489BA420" w:rsid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Communication between</w:t>
      </w:r>
    </w:p>
    <w:p w14:paraId="7626B5D3" w14:textId="77777777" w:rsidR="00457B29" w:rsidRDefault="00457B29" w:rsidP="00781BC5">
      <w:pPr>
        <w:pStyle w:val="Default"/>
        <w:numPr>
          <w:ilvl w:val="0"/>
          <w:numId w:val="28"/>
        </w:numPr>
        <w:rPr>
          <w:rFonts w:ascii="Arial" w:hAnsi="Arial" w:cs="Arial"/>
          <w:sz w:val="28"/>
          <w:szCs w:val="28"/>
        </w:rPr>
      </w:pPr>
      <w:r>
        <w:rPr>
          <w:rFonts w:ascii="Arial" w:hAnsi="Arial" w:cs="Arial"/>
          <w:sz w:val="28"/>
          <w:szCs w:val="28"/>
        </w:rPr>
        <w:lastRenderedPageBreak/>
        <w:t>Make Assumptions</w:t>
      </w:r>
    </w:p>
    <w:p w14:paraId="5931AB40"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 xml:space="preserve">If we have identified a logical sustainable funding source and advocate for the TBI Program, California will dedicate ongoing funds to providing needed services to survivors of TBI. </w:t>
      </w:r>
    </w:p>
    <w:p w14:paraId="6183A597"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 xml:space="preserve">We can find organizations that are able to provide the recommended services. </w:t>
      </w:r>
    </w:p>
    <w:p w14:paraId="12748EEA"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 xml:space="preserve">Any recommendation made by the TBI Advisory Board will be accepted by DOR and the state legislature. </w:t>
      </w:r>
    </w:p>
    <w:p w14:paraId="5067A560" w14:textId="23D0926A" w:rsid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Any model we create is a forward-thinking model. We can anticipate the needs of TBI survivors in C</w:t>
      </w:r>
      <w:r>
        <w:rPr>
          <w:rFonts w:ascii="Arial" w:hAnsi="Arial" w:cs="Arial"/>
          <w:sz w:val="28"/>
          <w:szCs w:val="28"/>
        </w:rPr>
        <w:t>alifornia</w:t>
      </w:r>
      <w:r w:rsidRPr="00457B29">
        <w:rPr>
          <w:rFonts w:ascii="Arial" w:hAnsi="Arial" w:cs="Arial"/>
          <w:sz w:val="28"/>
          <w:szCs w:val="28"/>
        </w:rPr>
        <w:t>.</w:t>
      </w:r>
    </w:p>
    <w:p w14:paraId="15607786" w14:textId="5A2EC5B4" w:rsidR="000C0B7A" w:rsidRDefault="000C0B7A" w:rsidP="00457B29">
      <w:pPr>
        <w:pStyle w:val="Default"/>
        <w:numPr>
          <w:ilvl w:val="0"/>
          <w:numId w:val="28"/>
        </w:numPr>
        <w:rPr>
          <w:rFonts w:ascii="Arial" w:hAnsi="Arial" w:cs="Arial"/>
          <w:sz w:val="28"/>
          <w:szCs w:val="28"/>
        </w:rPr>
      </w:pPr>
      <w:r>
        <w:rPr>
          <w:rFonts w:ascii="Arial" w:hAnsi="Arial" w:cs="Arial"/>
          <w:sz w:val="28"/>
          <w:szCs w:val="28"/>
        </w:rPr>
        <w:t>Identify resources</w:t>
      </w:r>
    </w:p>
    <w:p w14:paraId="3612366C"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CATBI -12 TBI Sites</w:t>
      </w:r>
    </w:p>
    <w:p w14:paraId="73BEAF8A"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Data and advocacy</w:t>
      </w:r>
    </w:p>
    <w:p w14:paraId="756126F5"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DOR leadership</w:t>
      </w:r>
    </w:p>
    <w:p w14:paraId="2B207F83"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TBI Advisory Board</w:t>
      </w:r>
    </w:p>
    <w:p w14:paraId="18C89DD5"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HCAI- Data</w:t>
      </w:r>
    </w:p>
    <w:p w14:paraId="635BB4AA"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Trauma Registry Data</w:t>
      </w:r>
    </w:p>
    <w:p w14:paraId="502ED81D"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IL Network</w:t>
      </w:r>
    </w:p>
    <w:p w14:paraId="3025C221"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DHCS</w:t>
      </w:r>
    </w:p>
    <w:p w14:paraId="33952D8D"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TBI Survivors and lived experience</w:t>
      </w:r>
    </w:p>
    <w:p w14:paraId="7D015196"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NASHIA</w:t>
      </w:r>
    </w:p>
    <w:p w14:paraId="36A3DFC1"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BIA Cal</w:t>
      </w:r>
    </w:p>
    <w:p w14:paraId="47CBB71F"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Other state advisory boards</w:t>
      </w:r>
    </w:p>
    <w:p w14:paraId="6D3CE917" w14:textId="65F7C630"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Authors of SB 870- Portantino/ Welk (extends age of disability from 18 to 22)</w:t>
      </w:r>
    </w:p>
    <w:p w14:paraId="54C70679" w14:textId="77777777" w:rsidR="00457B29" w:rsidRP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Legislative champions</w:t>
      </w:r>
    </w:p>
    <w:p w14:paraId="4F63802D" w14:textId="7250382E" w:rsid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Other state Departments (DHCS, DDS, DMH)</w:t>
      </w:r>
    </w:p>
    <w:p w14:paraId="30D608ED" w14:textId="0A882FF4" w:rsidR="000C0B7A" w:rsidRDefault="000C0B7A" w:rsidP="00781BC5">
      <w:pPr>
        <w:pStyle w:val="Default"/>
        <w:numPr>
          <w:ilvl w:val="0"/>
          <w:numId w:val="28"/>
        </w:numPr>
        <w:rPr>
          <w:rFonts w:ascii="Arial" w:hAnsi="Arial" w:cs="Arial"/>
          <w:sz w:val="28"/>
          <w:szCs w:val="28"/>
        </w:rPr>
      </w:pPr>
      <w:r>
        <w:rPr>
          <w:rFonts w:ascii="Arial" w:hAnsi="Arial" w:cs="Arial"/>
          <w:sz w:val="28"/>
          <w:szCs w:val="28"/>
        </w:rPr>
        <w:t>Project outcomes</w:t>
      </w:r>
    </w:p>
    <w:p w14:paraId="25A46534" w14:textId="1B6AA990" w:rsidR="00457B29" w:rsidRDefault="00457B29" w:rsidP="00457B29">
      <w:pPr>
        <w:pStyle w:val="Default"/>
        <w:numPr>
          <w:ilvl w:val="1"/>
          <w:numId w:val="28"/>
        </w:numPr>
        <w:rPr>
          <w:rFonts w:ascii="Arial" w:hAnsi="Arial" w:cs="Arial"/>
          <w:sz w:val="28"/>
          <w:szCs w:val="28"/>
        </w:rPr>
      </w:pPr>
      <w:r w:rsidRPr="00457B29">
        <w:rPr>
          <w:rFonts w:ascii="Arial" w:hAnsi="Arial" w:cs="Arial"/>
          <w:sz w:val="28"/>
          <w:szCs w:val="28"/>
        </w:rPr>
        <w:t>Fewer TBI survivors in the criminal justice system.</w:t>
      </w:r>
    </w:p>
    <w:p w14:paraId="1E213D3F" w14:textId="77777777" w:rsidR="000C0B7A" w:rsidRDefault="000C0B7A" w:rsidP="00781BC5">
      <w:pPr>
        <w:pStyle w:val="Default"/>
        <w:numPr>
          <w:ilvl w:val="0"/>
          <w:numId w:val="28"/>
        </w:numPr>
        <w:rPr>
          <w:rFonts w:ascii="Arial" w:hAnsi="Arial" w:cs="Arial"/>
          <w:sz w:val="28"/>
          <w:szCs w:val="28"/>
        </w:rPr>
      </w:pPr>
      <w:r>
        <w:rPr>
          <w:rFonts w:ascii="Arial" w:hAnsi="Arial" w:cs="Arial"/>
          <w:sz w:val="28"/>
          <w:szCs w:val="28"/>
        </w:rPr>
        <w:t xml:space="preserve">Identify activities </w:t>
      </w:r>
    </w:p>
    <w:p w14:paraId="17C95D59" w14:textId="77777777" w:rsidR="000C0B7A" w:rsidRDefault="000C0B7A" w:rsidP="00D1632C">
      <w:pPr>
        <w:rPr>
          <w:rFonts w:ascii="Arial" w:hAnsi="Arial" w:cs="Arial"/>
          <w:sz w:val="28"/>
          <w:szCs w:val="28"/>
        </w:rPr>
      </w:pPr>
    </w:p>
    <w:p w14:paraId="3E0B1E51" w14:textId="77777777" w:rsidR="00D1632C" w:rsidRPr="006C4B2C" w:rsidRDefault="00D1632C" w:rsidP="00D1632C">
      <w:pPr>
        <w:rPr>
          <w:rFonts w:ascii="Arial" w:hAnsi="Arial" w:cs="Arial"/>
          <w:b/>
          <w:bCs/>
          <w:sz w:val="32"/>
          <w:szCs w:val="32"/>
        </w:rPr>
      </w:pPr>
      <w:r w:rsidRPr="00EA1F0E">
        <w:rPr>
          <w:rFonts w:ascii="Arial" w:hAnsi="Arial" w:cs="Arial"/>
          <w:b/>
          <w:bCs/>
          <w:sz w:val="32"/>
          <w:szCs w:val="32"/>
        </w:rPr>
        <w:t>Future Meeting Dates</w:t>
      </w:r>
    </w:p>
    <w:p w14:paraId="4B96EA02" w14:textId="2B51AA5B" w:rsidR="00D1632C" w:rsidRDefault="00D1632C" w:rsidP="00D1632C">
      <w:pPr>
        <w:pStyle w:val="ListParagraph"/>
        <w:numPr>
          <w:ilvl w:val="0"/>
          <w:numId w:val="8"/>
        </w:numPr>
        <w:rPr>
          <w:rFonts w:ascii="Arial" w:hAnsi="Arial" w:cs="Arial"/>
          <w:sz w:val="28"/>
          <w:szCs w:val="28"/>
        </w:rPr>
      </w:pPr>
      <w:r>
        <w:rPr>
          <w:rFonts w:ascii="Arial" w:hAnsi="Arial" w:cs="Arial"/>
          <w:sz w:val="28"/>
          <w:szCs w:val="28"/>
        </w:rPr>
        <w:t xml:space="preserve">TBI </w:t>
      </w:r>
      <w:r w:rsidRPr="00EA1F0E">
        <w:rPr>
          <w:rFonts w:ascii="Arial" w:hAnsi="Arial" w:cs="Arial"/>
          <w:sz w:val="28"/>
          <w:szCs w:val="28"/>
        </w:rPr>
        <w:t>Board Meeting</w:t>
      </w:r>
      <w:r>
        <w:rPr>
          <w:rFonts w:ascii="Arial" w:hAnsi="Arial" w:cs="Arial"/>
          <w:sz w:val="28"/>
          <w:szCs w:val="28"/>
        </w:rPr>
        <w:t xml:space="preserve"> –</w:t>
      </w:r>
      <w:r w:rsidRPr="00EA1F0E">
        <w:rPr>
          <w:rFonts w:ascii="Arial" w:hAnsi="Arial" w:cs="Arial"/>
          <w:sz w:val="28"/>
          <w:szCs w:val="28"/>
        </w:rPr>
        <w:t xml:space="preserve"> </w:t>
      </w:r>
      <w:r w:rsidR="00196119">
        <w:rPr>
          <w:rFonts w:ascii="Arial" w:hAnsi="Arial" w:cs="Arial"/>
          <w:sz w:val="28"/>
          <w:szCs w:val="28"/>
        </w:rPr>
        <w:t>January 23</w:t>
      </w:r>
      <w:r w:rsidRPr="00EA1F0E">
        <w:rPr>
          <w:rFonts w:ascii="Arial" w:hAnsi="Arial" w:cs="Arial"/>
          <w:sz w:val="28"/>
          <w:szCs w:val="28"/>
        </w:rPr>
        <w:t>, 202</w:t>
      </w:r>
      <w:r w:rsidR="00196119">
        <w:rPr>
          <w:rFonts w:ascii="Arial" w:hAnsi="Arial" w:cs="Arial"/>
          <w:sz w:val="28"/>
          <w:szCs w:val="28"/>
        </w:rPr>
        <w:t>3</w:t>
      </w:r>
    </w:p>
    <w:p w14:paraId="779C2DBC" w14:textId="231E4763" w:rsidR="00D1632C" w:rsidRPr="007A31A1" w:rsidRDefault="00D1632C" w:rsidP="00D1632C">
      <w:pPr>
        <w:pStyle w:val="ListParagraph"/>
        <w:numPr>
          <w:ilvl w:val="0"/>
          <w:numId w:val="8"/>
        </w:numPr>
        <w:rPr>
          <w:rFonts w:ascii="Arial" w:hAnsi="Arial" w:cs="Arial"/>
          <w:sz w:val="28"/>
          <w:szCs w:val="28"/>
        </w:rPr>
      </w:pPr>
      <w:r>
        <w:rPr>
          <w:rFonts w:ascii="Arial" w:hAnsi="Arial" w:cs="Arial"/>
          <w:sz w:val="28"/>
          <w:szCs w:val="28"/>
        </w:rPr>
        <w:t>TBI Board Committees –</w:t>
      </w:r>
      <w:r w:rsidRPr="00EA1F0E">
        <w:rPr>
          <w:rFonts w:ascii="Arial" w:hAnsi="Arial" w:cs="Arial"/>
          <w:sz w:val="28"/>
          <w:szCs w:val="28"/>
        </w:rPr>
        <w:t xml:space="preserve"> </w:t>
      </w:r>
      <w:r w:rsidR="00196119">
        <w:rPr>
          <w:rFonts w:ascii="Arial" w:hAnsi="Arial" w:cs="Arial"/>
          <w:sz w:val="28"/>
          <w:szCs w:val="28"/>
        </w:rPr>
        <w:t>January 10</w:t>
      </w:r>
      <w:r w:rsidRPr="00EA1F0E">
        <w:rPr>
          <w:rFonts w:ascii="Arial" w:hAnsi="Arial" w:cs="Arial"/>
          <w:sz w:val="28"/>
          <w:szCs w:val="28"/>
        </w:rPr>
        <w:t>, 202</w:t>
      </w:r>
      <w:r w:rsidR="00196119">
        <w:rPr>
          <w:rFonts w:ascii="Arial" w:hAnsi="Arial" w:cs="Arial"/>
          <w:sz w:val="28"/>
          <w:szCs w:val="28"/>
        </w:rPr>
        <w:t>3</w:t>
      </w:r>
    </w:p>
    <w:p w14:paraId="3D936B6D" w14:textId="77777777" w:rsidR="00D1632C" w:rsidRPr="00D84C28" w:rsidRDefault="00D1632C" w:rsidP="00D1632C">
      <w:pPr>
        <w:ind w:left="720"/>
        <w:rPr>
          <w:rFonts w:ascii="Arial" w:hAnsi="Arial" w:cs="Arial"/>
          <w:sz w:val="28"/>
          <w:szCs w:val="28"/>
        </w:rPr>
      </w:pPr>
      <w:r w:rsidRPr="00D84C28">
        <w:rPr>
          <w:rFonts w:ascii="Arial" w:hAnsi="Arial" w:cs="Arial"/>
          <w:sz w:val="28"/>
          <w:szCs w:val="28"/>
        </w:rPr>
        <w:t> </w:t>
      </w:r>
    </w:p>
    <w:p w14:paraId="5B8CFE40" w14:textId="77777777" w:rsidR="00D1632C" w:rsidRPr="00D84C28" w:rsidRDefault="00D1632C" w:rsidP="00D1632C">
      <w:pPr>
        <w:rPr>
          <w:rFonts w:ascii="Arial" w:hAnsi="Arial" w:cs="Arial"/>
          <w:sz w:val="28"/>
          <w:szCs w:val="28"/>
        </w:rPr>
      </w:pPr>
      <w:r w:rsidRPr="00EA1F0E">
        <w:rPr>
          <w:rFonts w:ascii="Arial" w:hAnsi="Arial" w:cs="Arial"/>
          <w:b/>
          <w:bCs/>
          <w:sz w:val="32"/>
          <w:szCs w:val="32"/>
        </w:rPr>
        <w:t>Public Comment</w:t>
      </w:r>
      <w:r>
        <w:rPr>
          <w:rFonts w:ascii="Arial" w:hAnsi="Arial" w:cs="Arial"/>
          <w:b/>
          <w:bCs/>
          <w:sz w:val="32"/>
          <w:szCs w:val="32"/>
        </w:rPr>
        <w:t xml:space="preserve"> - None</w:t>
      </w:r>
    </w:p>
    <w:p w14:paraId="4B02CC4B" w14:textId="77777777" w:rsidR="00D1632C" w:rsidRDefault="00D1632C" w:rsidP="00D1632C">
      <w:pPr>
        <w:rPr>
          <w:rFonts w:ascii="Arial" w:hAnsi="Arial" w:cs="Arial"/>
          <w:b/>
          <w:bCs/>
          <w:sz w:val="28"/>
          <w:szCs w:val="28"/>
          <w:u w:val="single"/>
        </w:rPr>
      </w:pPr>
    </w:p>
    <w:p w14:paraId="45643A6E" w14:textId="77777777" w:rsidR="00D1632C" w:rsidRPr="00EA1F0E" w:rsidRDefault="00D1632C" w:rsidP="00D1632C">
      <w:pPr>
        <w:rPr>
          <w:rFonts w:ascii="Arial" w:hAnsi="Arial" w:cs="Arial"/>
          <w:b/>
          <w:bCs/>
          <w:sz w:val="32"/>
          <w:szCs w:val="32"/>
        </w:rPr>
      </w:pPr>
      <w:r w:rsidRPr="00EA1F0E">
        <w:rPr>
          <w:rFonts w:ascii="Arial" w:hAnsi="Arial" w:cs="Arial"/>
          <w:b/>
          <w:bCs/>
          <w:sz w:val="32"/>
          <w:szCs w:val="32"/>
        </w:rPr>
        <w:t>Adjournment</w:t>
      </w:r>
    </w:p>
    <w:p w14:paraId="312257FE" w14:textId="2A1F39BA" w:rsidR="00D1632C" w:rsidRDefault="00D1632C" w:rsidP="00D1632C">
      <w:pPr>
        <w:rPr>
          <w:rFonts w:ascii="Arial" w:hAnsi="Arial" w:cs="Arial"/>
          <w:sz w:val="28"/>
          <w:szCs w:val="28"/>
        </w:rPr>
      </w:pPr>
      <w:r>
        <w:rPr>
          <w:rFonts w:ascii="Arial" w:hAnsi="Arial" w:cs="Arial"/>
          <w:sz w:val="28"/>
          <w:szCs w:val="28"/>
        </w:rPr>
        <w:lastRenderedPageBreak/>
        <w:t xml:space="preserve">The meeting adjournment was motioned by </w:t>
      </w:r>
      <w:r w:rsidR="00741B38">
        <w:rPr>
          <w:rFonts w:ascii="Arial" w:hAnsi="Arial" w:cs="Arial"/>
          <w:sz w:val="28"/>
          <w:szCs w:val="28"/>
        </w:rPr>
        <w:t>Kristie Warren</w:t>
      </w:r>
      <w:r>
        <w:rPr>
          <w:rFonts w:ascii="Arial" w:hAnsi="Arial" w:cs="Arial"/>
          <w:sz w:val="28"/>
          <w:szCs w:val="28"/>
        </w:rPr>
        <w:t xml:space="preserve"> and second by </w:t>
      </w:r>
      <w:r w:rsidR="00741B38">
        <w:rPr>
          <w:rFonts w:ascii="Arial" w:hAnsi="Arial" w:cs="Arial"/>
          <w:sz w:val="28"/>
          <w:szCs w:val="28"/>
        </w:rPr>
        <w:t>Dr. Katie Shinoda</w:t>
      </w:r>
      <w:r>
        <w:rPr>
          <w:rFonts w:ascii="Arial" w:hAnsi="Arial" w:cs="Arial"/>
          <w:sz w:val="28"/>
          <w:szCs w:val="28"/>
        </w:rPr>
        <w:t xml:space="preserve"> at </w:t>
      </w:r>
      <w:r w:rsidR="00741B38">
        <w:rPr>
          <w:rFonts w:ascii="Arial" w:hAnsi="Arial" w:cs="Arial"/>
          <w:sz w:val="28"/>
          <w:szCs w:val="28"/>
        </w:rPr>
        <w:t>3:4</w:t>
      </w:r>
      <w:r w:rsidR="00196119">
        <w:rPr>
          <w:rFonts w:ascii="Arial" w:hAnsi="Arial" w:cs="Arial"/>
          <w:sz w:val="28"/>
          <w:szCs w:val="28"/>
        </w:rPr>
        <w:t>7</w:t>
      </w:r>
      <w:r>
        <w:rPr>
          <w:rFonts w:ascii="Arial" w:hAnsi="Arial" w:cs="Arial"/>
          <w:sz w:val="28"/>
          <w:szCs w:val="28"/>
        </w:rPr>
        <w:t xml:space="preserve"> p.m. </w:t>
      </w:r>
    </w:p>
    <w:p w14:paraId="7119B28D" w14:textId="2B972FA3" w:rsidR="00F64F3C" w:rsidRPr="00D84C28" w:rsidRDefault="00F64F3C" w:rsidP="00D1632C">
      <w:pPr>
        <w:rPr>
          <w:rFonts w:ascii="Arial" w:hAnsi="Arial" w:cs="Arial"/>
          <w:sz w:val="28"/>
          <w:szCs w:val="28"/>
        </w:rPr>
      </w:pPr>
    </w:p>
    <w:sectPr w:rsidR="00F64F3C" w:rsidRPr="00D84C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09E9" w14:textId="77777777" w:rsidR="007D7DC0" w:rsidRDefault="007D7DC0" w:rsidP="00F80916">
      <w:r>
        <w:separator/>
      </w:r>
    </w:p>
  </w:endnote>
  <w:endnote w:type="continuationSeparator" w:id="0">
    <w:p w14:paraId="32851886" w14:textId="77777777" w:rsidR="007D7DC0" w:rsidRDefault="007D7DC0" w:rsidP="00F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97274"/>
      <w:docPartObj>
        <w:docPartGallery w:val="Page Numbers (Bottom of Page)"/>
        <w:docPartUnique/>
      </w:docPartObj>
    </w:sdtPr>
    <w:sdtEndPr>
      <w:rPr>
        <w:spacing w:val="60"/>
      </w:rPr>
    </w:sdtEndPr>
    <w:sdtContent>
      <w:p w14:paraId="7449311B" w14:textId="5DDBF790" w:rsidR="001A1575" w:rsidRPr="00304B95" w:rsidRDefault="001A1575">
        <w:pPr>
          <w:pStyle w:val="Footer"/>
          <w:pBdr>
            <w:top w:val="single" w:sz="4" w:space="1" w:color="D9D9D9" w:themeColor="background1" w:themeShade="D9"/>
          </w:pBdr>
          <w:jc w:val="right"/>
        </w:pPr>
        <w:r w:rsidRPr="00304B95">
          <w:fldChar w:fldCharType="begin"/>
        </w:r>
        <w:r w:rsidRPr="00304B95">
          <w:instrText xml:space="preserve"> PAGE   \* MERGEFORMAT </w:instrText>
        </w:r>
        <w:r w:rsidRPr="00304B95">
          <w:fldChar w:fldCharType="separate"/>
        </w:r>
        <w:r w:rsidRPr="00304B95">
          <w:rPr>
            <w:noProof/>
          </w:rPr>
          <w:t>2</w:t>
        </w:r>
        <w:r w:rsidRPr="00304B95">
          <w:rPr>
            <w:noProof/>
          </w:rPr>
          <w:fldChar w:fldCharType="end"/>
        </w:r>
        <w:r w:rsidRPr="00304B95">
          <w:t xml:space="preserve"> | </w:t>
        </w:r>
        <w:r w:rsidRPr="00304B95">
          <w:rPr>
            <w:spacing w:val="60"/>
          </w:rPr>
          <w:t>Page</w:t>
        </w:r>
      </w:p>
    </w:sdtContent>
  </w:sdt>
  <w:p w14:paraId="451E79DC" w14:textId="77777777" w:rsidR="001A1575" w:rsidRDefault="001A1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8909" w14:textId="77777777" w:rsidR="007D7DC0" w:rsidRDefault="007D7DC0" w:rsidP="00F80916">
      <w:r>
        <w:separator/>
      </w:r>
    </w:p>
  </w:footnote>
  <w:footnote w:type="continuationSeparator" w:id="0">
    <w:p w14:paraId="37A7571E" w14:textId="77777777" w:rsidR="007D7DC0" w:rsidRDefault="007D7DC0" w:rsidP="00F8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8ED"/>
    <w:multiLevelType w:val="multilevel"/>
    <w:tmpl w:val="3B0EF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C7874"/>
    <w:multiLevelType w:val="hybridMultilevel"/>
    <w:tmpl w:val="880C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11844"/>
    <w:multiLevelType w:val="hybridMultilevel"/>
    <w:tmpl w:val="2FAA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50D53"/>
    <w:multiLevelType w:val="hybridMultilevel"/>
    <w:tmpl w:val="C3A8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27661"/>
    <w:multiLevelType w:val="hybridMultilevel"/>
    <w:tmpl w:val="7FCC3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06C1E"/>
    <w:multiLevelType w:val="hybridMultilevel"/>
    <w:tmpl w:val="28243FD2"/>
    <w:lvl w:ilvl="0" w:tplc="04090001">
      <w:start w:val="1"/>
      <w:numFmt w:val="bullet"/>
      <w:lvlText w:val=""/>
      <w:lvlJc w:val="left"/>
      <w:pPr>
        <w:ind w:left="720" w:hanging="360"/>
      </w:pPr>
      <w:rPr>
        <w:rFonts w:ascii="Symbol" w:hAnsi="Symbol" w:hint="default"/>
      </w:rPr>
    </w:lvl>
    <w:lvl w:ilvl="1" w:tplc="DE10C94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F46C1"/>
    <w:multiLevelType w:val="hybridMultilevel"/>
    <w:tmpl w:val="86B2D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E243B"/>
    <w:multiLevelType w:val="hybridMultilevel"/>
    <w:tmpl w:val="9DA2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82BAD"/>
    <w:multiLevelType w:val="hybridMultilevel"/>
    <w:tmpl w:val="7272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D3465"/>
    <w:multiLevelType w:val="hybridMultilevel"/>
    <w:tmpl w:val="A266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B127C"/>
    <w:multiLevelType w:val="hybridMultilevel"/>
    <w:tmpl w:val="B12A2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B08D2"/>
    <w:multiLevelType w:val="hybridMultilevel"/>
    <w:tmpl w:val="9ED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B7ECD"/>
    <w:multiLevelType w:val="hybridMultilevel"/>
    <w:tmpl w:val="8A3C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42A04"/>
    <w:multiLevelType w:val="multilevel"/>
    <w:tmpl w:val="4A74C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343B8E"/>
    <w:multiLevelType w:val="hybridMultilevel"/>
    <w:tmpl w:val="043CE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A08AD"/>
    <w:multiLevelType w:val="multilevel"/>
    <w:tmpl w:val="F5B83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2F07A7"/>
    <w:multiLevelType w:val="hybridMultilevel"/>
    <w:tmpl w:val="AA30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91E21"/>
    <w:multiLevelType w:val="hybridMultilevel"/>
    <w:tmpl w:val="EB5E1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F83E80"/>
    <w:multiLevelType w:val="hybridMultilevel"/>
    <w:tmpl w:val="B756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54C21"/>
    <w:multiLevelType w:val="hybridMultilevel"/>
    <w:tmpl w:val="061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30AB4"/>
    <w:multiLevelType w:val="hybridMultilevel"/>
    <w:tmpl w:val="4DE8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514D1"/>
    <w:multiLevelType w:val="hybridMultilevel"/>
    <w:tmpl w:val="9C42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C13EEE"/>
    <w:multiLevelType w:val="hybridMultilevel"/>
    <w:tmpl w:val="02DE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826A9"/>
    <w:multiLevelType w:val="multilevel"/>
    <w:tmpl w:val="A9BAD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186F43"/>
    <w:multiLevelType w:val="multilevel"/>
    <w:tmpl w:val="7D8E3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3353E6"/>
    <w:multiLevelType w:val="hybridMultilevel"/>
    <w:tmpl w:val="C00E5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34B3D"/>
    <w:multiLevelType w:val="multilevel"/>
    <w:tmpl w:val="392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53045E"/>
    <w:multiLevelType w:val="hybridMultilevel"/>
    <w:tmpl w:val="8904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3713E"/>
    <w:multiLevelType w:val="hybridMultilevel"/>
    <w:tmpl w:val="3464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069297">
    <w:abstractNumId w:val="13"/>
  </w:num>
  <w:num w:numId="2" w16cid:durableId="393894673">
    <w:abstractNumId w:val="23"/>
  </w:num>
  <w:num w:numId="3" w16cid:durableId="1124424656">
    <w:abstractNumId w:val="0"/>
  </w:num>
  <w:num w:numId="4" w16cid:durableId="737827626">
    <w:abstractNumId w:val="3"/>
  </w:num>
  <w:num w:numId="5" w16cid:durableId="1751200117">
    <w:abstractNumId w:val="7"/>
  </w:num>
  <w:num w:numId="6" w16cid:durableId="209999986">
    <w:abstractNumId w:val="6"/>
  </w:num>
  <w:num w:numId="7" w16cid:durableId="1490513001">
    <w:abstractNumId w:val="17"/>
  </w:num>
  <w:num w:numId="8" w16cid:durableId="2111704845">
    <w:abstractNumId w:val="26"/>
  </w:num>
  <w:num w:numId="9" w16cid:durableId="545994645">
    <w:abstractNumId w:val="8"/>
  </w:num>
  <w:num w:numId="10" w16cid:durableId="1296645171">
    <w:abstractNumId w:val="28"/>
  </w:num>
  <w:num w:numId="11" w16cid:durableId="566719709">
    <w:abstractNumId w:val="24"/>
  </w:num>
  <w:num w:numId="12" w16cid:durableId="1198933668">
    <w:abstractNumId w:val="16"/>
  </w:num>
  <w:num w:numId="13" w16cid:durableId="2134326209">
    <w:abstractNumId w:val="12"/>
  </w:num>
  <w:num w:numId="14" w16cid:durableId="963804595">
    <w:abstractNumId w:val="19"/>
  </w:num>
  <w:num w:numId="15" w16cid:durableId="1309363402">
    <w:abstractNumId w:val="20"/>
  </w:num>
  <w:num w:numId="16" w16cid:durableId="1815827580">
    <w:abstractNumId w:val="18"/>
  </w:num>
  <w:num w:numId="17" w16cid:durableId="279801720">
    <w:abstractNumId w:val="5"/>
  </w:num>
  <w:num w:numId="18" w16cid:durableId="1264800167">
    <w:abstractNumId w:val="11"/>
  </w:num>
  <w:num w:numId="19" w16cid:durableId="96483837">
    <w:abstractNumId w:val="15"/>
  </w:num>
  <w:num w:numId="20" w16cid:durableId="1858764615">
    <w:abstractNumId w:val="22"/>
  </w:num>
  <w:num w:numId="21" w16cid:durableId="203519085">
    <w:abstractNumId w:val="1"/>
  </w:num>
  <w:num w:numId="22" w16cid:durableId="694355036">
    <w:abstractNumId w:val="9"/>
  </w:num>
  <w:num w:numId="23" w16cid:durableId="2140367866">
    <w:abstractNumId w:val="21"/>
  </w:num>
  <w:num w:numId="24" w16cid:durableId="1010914972">
    <w:abstractNumId w:val="25"/>
  </w:num>
  <w:num w:numId="25" w16cid:durableId="1294402740">
    <w:abstractNumId w:val="4"/>
  </w:num>
  <w:num w:numId="26" w16cid:durableId="1248734402">
    <w:abstractNumId w:val="27"/>
  </w:num>
  <w:num w:numId="27" w16cid:durableId="781074562">
    <w:abstractNumId w:val="14"/>
  </w:num>
  <w:num w:numId="28" w16cid:durableId="1719738044">
    <w:abstractNumId w:val="10"/>
  </w:num>
  <w:num w:numId="29" w16cid:durableId="95290660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B"/>
    <w:rsid w:val="000146E4"/>
    <w:rsid w:val="00016B6B"/>
    <w:rsid w:val="0003042A"/>
    <w:rsid w:val="000318D5"/>
    <w:rsid w:val="0003341A"/>
    <w:rsid w:val="00035F0F"/>
    <w:rsid w:val="0004029F"/>
    <w:rsid w:val="00054162"/>
    <w:rsid w:val="000553F6"/>
    <w:rsid w:val="00063C5F"/>
    <w:rsid w:val="00064A7B"/>
    <w:rsid w:val="000777A6"/>
    <w:rsid w:val="00080E97"/>
    <w:rsid w:val="00081FC8"/>
    <w:rsid w:val="000843DF"/>
    <w:rsid w:val="00084BCB"/>
    <w:rsid w:val="00087A3D"/>
    <w:rsid w:val="000923BA"/>
    <w:rsid w:val="000A2778"/>
    <w:rsid w:val="000A3C95"/>
    <w:rsid w:val="000B76C6"/>
    <w:rsid w:val="000C0914"/>
    <w:rsid w:val="000C0B7A"/>
    <w:rsid w:val="000C19B3"/>
    <w:rsid w:val="000C4C8C"/>
    <w:rsid w:val="000C6AA2"/>
    <w:rsid w:val="000E075A"/>
    <w:rsid w:val="000E21E5"/>
    <w:rsid w:val="000E36F3"/>
    <w:rsid w:val="000F0972"/>
    <w:rsid w:val="000F179C"/>
    <w:rsid w:val="001003E1"/>
    <w:rsid w:val="00106CAC"/>
    <w:rsid w:val="0011218F"/>
    <w:rsid w:val="001135B3"/>
    <w:rsid w:val="0011537B"/>
    <w:rsid w:val="00120650"/>
    <w:rsid w:val="0012166D"/>
    <w:rsid w:val="0012424A"/>
    <w:rsid w:val="00124273"/>
    <w:rsid w:val="001263C0"/>
    <w:rsid w:val="001264ED"/>
    <w:rsid w:val="00130859"/>
    <w:rsid w:val="00136B72"/>
    <w:rsid w:val="001403F1"/>
    <w:rsid w:val="0014119D"/>
    <w:rsid w:val="001479B8"/>
    <w:rsid w:val="0015691C"/>
    <w:rsid w:val="00160692"/>
    <w:rsid w:val="00160992"/>
    <w:rsid w:val="00162E86"/>
    <w:rsid w:val="00163DCD"/>
    <w:rsid w:val="00165EBC"/>
    <w:rsid w:val="0016741A"/>
    <w:rsid w:val="00171B66"/>
    <w:rsid w:val="001909DA"/>
    <w:rsid w:val="00191EF4"/>
    <w:rsid w:val="001932E5"/>
    <w:rsid w:val="00194FB1"/>
    <w:rsid w:val="00196119"/>
    <w:rsid w:val="001A00E8"/>
    <w:rsid w:val="001A1575"/>
    <w:rsid w:val="001A32EB"/>
    <w:rsid w:val="001B2181"/>
    <w:rsid w:val="001B22F2"/>
    <w:rsid w:val="001B52F0"/>
    <w:rsid w:val="001C6136"/>
    <w:rsid w:val="001C678D"/>
    <w:rsid w:val="001C7C6B"/>
    <w:rsid w:val="001D3EE4"/>
    <w:rsid w:val="001D5235"/>
    <w:rsid w:val="001D5B2A"/>
    <w:rsid w:val="001E17D2"/>
    <w:rsid w:val="001E300E"/>
    <w:rsid w:val="001E43DA"/>
    <w:rsid w:val="001E5030"/>
    <w:rsid w:val="001E510B"/>
    <w:rsid w:val="001E7318"/>
    <w:rsid w:val="001F2772"/>
    <w:rsid w:val="001F4EE6"/>
    <w:rsid w:val="001F5E22"/>
    <w:rsid w:val="001F6E20"/>
    <w:rsid w:val="00202D08"/>
    <w:rsid w:val="00207D51"/>
    <w:rsid w:val="00214EBE"/>
    <w:rsid w:val="00215866"/>
    <w:rsid w:val="0021625C"/>
    <w:rsid w:val="0022381A"/>
    <w:rsid w:val="00225A02"/>
    <w:rsid w:val="00241161"/>
    <w:rsid w:val="002416F5"/>
    <w:rsid w:val="00243CD3"/>
    <w:rsid w:val="0025420C"/>
    <w:rsid w:val="00256A6A"/>
    <w:rsid w:val="00257C9F"/>
    <w:rsid w:val="00257E88"/>
    <w:rsid w:val="00274351"/>
    <w:rsid w:val="00274752"/>
    <w:rsid w:val="00280B30"/>
    <w:rsid w:val="00286DE2"/>
    <w:rsid w:val="00291574"/>
    <w:rsid w:val="002A0D27"/>
    <w:rsid w:val="002A481F"/>
    <w:rsid w:val="002A5425"/>
    <w:rsid w:val="002A6D1F"/>
    <w:rsid w:val="002B08BB"/>
    <w:rsid w:val="002C015A"/>
    <w:rsid w:val="002C1BF8"/>
    <w:rsid w:val="002C7CDD"/>
    <w:rsid w:val="002D137F"/>
    <w:rsid w:val="002D3BD8"/>
    <w:rsid w:val="002E00EA"/>
    <w:rsid w:val="002E208B"/>
    <w:rsid w:val="002E58EB"/>
    <w:rsid w:val="002E6DC4"/>
    <w:rsid w:val="002F34D3"/>
    <w:rsid w:val="002F3AD1"/>
    <w:rsid w:val="002F4B6C"/>
    <w:rsid w:val="002F7D44"/>
    <w:rsid w:val="003025F0"/>
    <w:rsid w:val="00302D59"/>
    <w:rsid w:val="003048D5"/>
    <w:rsid w:val="00304B95"/>
    <w:rsid w:val="0030716A"/>
    <w:rsid w:val="003201EB"/>
    <w:rsid w:val="003205B1"/>
    <w:rsid w:val="00323E94"/>
    <w:rsid w:val="003253E7"/>
    <w:rsid w:val="00326FB7"/>
    <w:rsid w:val="00330D69"/>
    <w:rsid w:val="00331EA1"/>
    <w:rsid w:val="0033777D"/>
    <w:rsid w:val="00342079"/>
    <w:rsid w:val="00347BD3"/>
    <w:rsid w:val="00350CEA"/>
    <w:rsid w:val="00354E92"/>
    <w:rsid w:val="003567E2"/>
    <w:rsid w:val="00356C37"/>
    <w:rsid w:val="00364C8D"/>
    <w:rsid w:val="0037200F"/>
    <w:rsid w:val="003739E6"/>
    <w:rsid w:val="0037710E"/>
    <w:rsid w:val="0038154C"/>
    <w:rsid w:val="00381F3D"/>
    <w:rsid w:val="00382F3E"/>
    <w:rsid w:val="00383898"/>
    <w:rsid w:val="00390AD7"/>
    <w:rsid w:val="00392B55"/>
    <w:rsid w:val="003A0CCC"/>
    <w:rsid w:val="003A1691"/>
    <w:rsid w:val="003A318C"/>
    <w:rsid w:val="003A5EFF"/>
    <w:rsid w:val="003B256A"/>
    <w:rsid w:val="003B394F"/>
    <w:rsid w:val="003B61E6"/>
    <w:rsid w:val="003B6414"/>
    <w:rsid w:val="003C3DAB"/>
    <w:rsid w:val="003C7C15"/>
    <w:rsid w:val="003D7765"/>
    <w:rsid w:val="003E44A6"/>
    <w:rsid w:val="003E6624"/>
    <w:rsid w:val="003F0550"/>
    <w:rsid w:val="003F475D"/>
    <w:rsid w:val="003F55F6"/>
    <w:rsid w:val="00410F8B"/>
    <w:rsid w:val="00412B80"/>
    <w:rsid w:val="0041715F"/>
    <w:rsid w:val="00422E50"/>
    <w:rsid w:val="00424568"/>
    <w:rsid w:val="00425ABD"/>
    <w:rsid w:val="00433E6A"/>
    <w:rsid w:val="004340F0"/>
    <w:rsid w:val="0043559A"/>
    <w:rsid w:val="00441F19"/>
    <w:rsid w:val="00442380"/>
    <w:rsid w:val="004430CF"/>
    <w:rsid w:val="00446A76"/>
    <w:rsid w:val="00450921"/>
    <w:rsid w:val="00451E06"/>
    <w:rsid w:val="00452A9E"/>
    <w:rsid w:val="0045340B"/>
    <w:rsid w:val="00457B29"/>
    <w:rsid w:val="00466074"/>
    <w:rsid w:val="00466EF5"/>
    <w:rsid w:val="00467957"/>
    <w:rsid w:val="00470E62"/>
    <w:rsid w:val="00472023"/>
    <w:rsid w:val="004836AB"/>
    <w:rsid w:val="00485F01"/>
    <w:rsid w:val="00494DCB"/>
    <w:rsid w:val="00495C91"/>
    <w:rsid w:val="00496D9A"/>
    <w:rsid w:val="004970C9"/>
    <w:rsid w:val="004A185E"/>
    <w:rsid w:val="004A3065"/>
    <w:rsid w:val="004A37B2"/>
    <w:rsid w:val="004A7195"/>
    <w:rsid w:val="004B0C5B"/>
    <w:rsid w:val="004B0D11"/>
    <w:rsid w:val="004B234A"/>
    <w:rsid w:val="004B5548"/>
    <w:rsid w:val="004B6BED"/>
    <w:rsid w:val="004C12E4"/>
    <w:rsid w:val="004D39D6"/>
    <w:rsid w:val="004D3CEC"/>
    <w:rsid w:val="004F40F4"/>
    <w:rsid w:val="005031F5"/>
    <w:rsid w:val="0050661C"/>
    <w:rsid w:val="00507F41"/>
    <w:rsid w:val="00510DF0"/>
    <w:rsid w:val="005133CF"/>
    <w:rsid w:val="0051423D"/>
    <w:rsid w:val="00514477"/>
    <w:rsid w:val="005156B7"/>
    <w:rsid w:val="005160CE"/>
    <w:rsid w:val="0051730C"/>
    <w:rsid w:val="00524F18"/>
    <w:rsid w:val="00530716"/>
    <w:rsid w:val="00531354"/>
    <w:rsid w:val="00535EED"/>
    <w:rsid w:val="005409FE"/>
    <w:rsid w:val="005443CF"/>
    <w:rsid w:val="005563EE"/>
    <w:rsid w:val="00556FC1"/>
    <w:rsid w:val="0056633C"/>
    <w:rsid w:val="00567DAE"/>
    <w:rsid w:val="005739E8"/>
    <w:rsid w:val="00577618"/>
    <w:rsid w:val="005825DC"/>
    <w:rsid w:val="00583D76"/>
    <w:rsid w:val="00585163"/>
    <w:rsid w:val="005914C7"/>
    <w:rsid w:val="0059578D"/>
    <w:rsid w:val="00596BD6"/>
    <w:rsid w:val="005A0EC6"/>
    <w:rsid w:val="005A312A"/>
    <w:rsid w:val="005B5A1B"/>
    <w:rsid w:val="005C25AA"/>
    <w:rsid w:val="005C3AD2"/>
    <w:rsid w:val="005C5676"/>
    <w:rsid w:val="005C7066"/>
    <w:rsid w:val="005D0085"/>
    <w:rsid w:val="005D17EE"/>
    <w:rsid w:val="005D1BE1"/>
    <w:rsid w:val="005D5818"/>
    <w:rsid w:val="005D64D0"/>
    <w:rsid w:val="005E005B"/>
    <w:rsid w:val="005E17B3"/>
    <w:rsid w:val="005E3DBB"/>
    <w:rsid w:val="005E6E03"/>
    <w:rsid w:val="005F3223"/>
    <w:rsid w:val="005F37E4"/>
    <w:rsid w:val="005F5BB0"/>
    <w:rsid w:val="005F5E1A"/>
    <w:rsid w:val="005F60B1"/>
    <w:rsid w:val="00600079"/>
    <w:rsid w:val="00605925"/>
    <w:rsid w:val="0061200D"/>
    <w:rsid w:val="0062221C"/>
    <w:rsid w:val="006272F2"/>
    <w:rsid w:val="0063049F"/>
    <w:rsid w:val="00633559"/>
    <w:rsid w:val="00634C33"/>
    <w:rsid w:val="0063767B"/>
    <w:rsid w:val="00650797"/>
    <w:rsid w:val="00661480"/>
    <w:rsid w:val="00662B53"/>
    <w:rsid w:val="0066377E"/>
    <w:rsid w:val="006672D0"/>
    <w:rsid w:val="00672660"/>
    <w:rsid w:val="006755B7"/>
    <w:rsid w:val="00680531"/>
    <w:rsid w:val="00680DD1"/>
    <w:rsid w:val="00682109"/>
    <w:rsid w:val="006827C4"/>
    <w:rsid w:val="006862A0"/>
    <w:rsid w:val="00694043"/>
    <w:rsid w:val="006A4291"/>
    <w:rsid w:val="006A447B"/>
    <w:rsid w:val="006A6F77"/>
    <w:rsid w:val="006C09B5"/>
    <w:rsid w:val="006C2CF2"/>
    <w:rsid w:val="006C4B2C"/>
    <w:rsid w:val="006C5FD6"/>
    <w:rsid w:val="006D0454"/>
    <w:rsid w:val="006D418E"/>
    <w:rsid w:val="006D670B"/>
    <w:rsid w:val="006D786C"/>
    <w:rsid w:val="006E6783"/>
    <w:rsid w:val="006F0BE7"/>
    <w:rsid w:val="006F40DD"/>
    <w:rsid w:val="006F4CFC"/>
    <w:rsid w:val="006F593A"/>
    <w:rsid w:val="006F6342"/>
    <w:rsid w:val="00702372"/>
    <w:rsid w:val="00704B86"/>
    <w:rsid w:val="00707100"/>
    <w:rsid w:val="00711CC9"/>
    <w:rsid w:val="00712A3B"/>
    <w:rsid w:val="00721F5A"/>
    <w:rsid w:val="007221EF"/>
    <w:rsid w:val="00726B68"/>
    <w:rsid w:val="00727229"/>
    <w:rsid w:val="00730909"/>
    <w:rsid w:val="00731B4C"/>
    <w:rsid w:val="00737995"/>
    <w:rsid w:val="00741B38"/>
    <w:rsid w:val="0074384E"/>
    <w:rsid w:val="00750678"/>
    <w:rsid w:val="00754DDF"/>
    <w:rsid w:val="00756E45"/>
    <w:rsid w:val="0076085B"/>
    <w:rsid w:val="00761AB6"/>
    <w:rsid w:val="00764D7D"/>
    <w:rsid w:val="00767CF6"/>
    <w:rsid w:val="0077529D"/>
    <w:rsid w:val="0077757D"/>
    <w:rsid w:val="00781BC5"/>
    <w:rsid w:val="00783DD8"/>
    <w:rsid w:val="00785C6B"/>
    <w:rsid w:val="00794258"/>
    <w:rsid w:val="007966DB"/>
    <w:rsid w:val="007A1BC6"/>
    <w:rsid w:val="007A31A1"/>
    <w:rsid w:val="007A38D0"/>
    <w:rsid w:val="007B1057"/>
    <w:rsid w:val="007B144A"/>
    <w:rsid w:val="007B54E2"/>
    <w:rsid w:val="007D11D7"/>
    <w:rsid w:val="007D46B6"/>
    <w:rsid w:val="007D7DC0"/>
    <w:rsid w:val="00802984"/>
    <w:rsid w:val="008055B5"/>
    <w:rsid w:val="00807F2F"/>
    <w:rsid w:val="0081700B"/>
    <w:rsid w:val="0082114D"/>
    <w:rsid w:val="008256DD"/>
    <w:rsid w:val="00831073"/>
    <w:rsid w:val="00831AF0"/>
    <w:rsid w:val="008332AE"/>
    <w:rsid w:val="00833A5F"/>
    <w:rsid w:val="00842E04"/>
    <w:rsid w:val="0084760C"/>
    <w:rsid w:val="00861372"/>
    <w:rsid w:val="0086165F"/>
    <w:rsid w:val="008622C1"/>
    <w:rsid w:val="00884A98"/>
    <w:rsid w:val="00884ADC"/>
    <w:rsid w:val="0089011A"/>
    <w:rsid w:val="0089114D"/>
    <w:rsid w:val="00895543"/>
    <w:rsid w:val="00896207"/>
    <w:rsid w:val="00897A20"/>
    <w:rsid w:val="008A2043"/>
    <w:rsid w:val="008B49D1"/>
    <w:rsid w:val="008B4C68"/>
    <w:rsid w:val="008B5E39"/>
    <w:rsid w:val="008B724C"/>
    <w:rsid w:val="008B75C3"/>
    <w:rsid w:val="008B7F18"/>
    <w:rsid w:val="008C4174"/>
    <w:rsid w:val="008C448D"/>
    <w:rsid w:val="008D1FB5"/>
    <w:rsid w:val="008D6897"/>
    <w:rsid w:val="008D7EA9"/>
    <w:rsid w:val="008E2163"/>
    <w:rsid w:val="008E3DE8"/>
    <w:rsid w:val="008F15D6"/>
    <w:rsid w:val="008F728E"/>
    <w:rsid w:val="00904544"/>
    <w:rsid w:val="0090498B"/>
    <w:rsid w:val="00905010"/>
    <w:rsid w:val="00905BDD"/>
    <w:rsid w:val="009070ED"/>
    <w:rsid w:val="00911244"/>
    <w:rsid w:val="00916D26"/>
    <w:rsid w:val="0092460D"/>
    <w:rsid w:val="009252F8"/>
    <w:rsid w:val="0092545A"/>
    <w:rsid w:val="00926284"/>
    <w:rsid w:val="00942406"/>
    <w:rsid w:val="00945A6A"/>
    <w:rsid w:val="00946ADC"/>
    <w:rsid w:val="00946EA2"/>
    <w:rsid w:val="00951105"/>
    <w:rsid w:val="009519CB"/>
    <w:rsid w:val="009557A8"/>
    <w:rsid w:val="0095702B"/>
    <w:rsid w:val="0096142A"/>
    <w:rsid w:val="009619FE"/>
    <w:rsid w:val="009639AB"/>
    <w:rsid w:val="00963EA9"/>
    <w:rsid w:val="00964810"/>
    <w:rsid w:val="00972B31"/>
    <w:rsid w:val="009744A7"/>
    <w:rsid w:val="009837E1"/>
    <w:rsid w:val="00986F6F"/>
    <w:rsid w:val="00987480"/>
    <w:rsid w:val="00992B3A"/>
    <w:rsid w:val="00993BAB"/>
    <w:rsid w:val="00994A13"/>
    <w:rsid w:val="00997DF6"/>
    <w:rsid w:val="009A405B"/>
    <w:rsid w:val="009A6254"/>
    <w:rsid w:val="009A7482"/>
    <w:rsid w:val="009B1152"/>
    <w:rsid w:val="009B1D38"/>
    <w:rsid w:val="009B34E0"/>
    <w:rsid w:val="009B47A2"/>
    <w:rsid w:val="009B58B5"/>
    <w:rsid w:val="009C13D2"/>
    <w:rsid w:val="009C420B"/>
    <w:rsid w:val="009D112C"/>
    <w:rsid w:val="009D67B1"/>
    <w:rsid w:val="009E3106"/>
    <w:rsid w:val="009E6226"/>
    <w:rsid w:val="00A00B98"/>
    <w:rsid w:val="00A120AF"/>
    <w:rsid w:val="00A128E6"/>
    <w:rsid w:val="00A148A3"/>
    <w:rsid w:val="00A162BC"/>
    <w:rsid w:val="00A17342"/>
    <w:rsid w:val="00A17431"/>
    <w:rsid w:val="00A40BC9"/>
    <w:rsid w:val="00A41D19"/>
    <w:rsid w:val="00A61795"/>
    <w:rsid w:val="00A71801"/>
    <w:rsid w:val="00A74480"/>
    <w:rsid w:val="00A74B2F"/>
    <w:rsid w:val="00A75BEC"/>
    <w:rsid w:val="00A77098"/>
    <w:rsid w:val="00A8042A"/>
    <w:rsid w:val="00A84E33"/>
    <w:rsid w:val="00A86AEB"/>
    <w:rsid w:val="00A86FFB"/>
    <w:rsid w:val="00A87C5F"/>
    <w:rsid w:val="00A95806"/>
    <w:rsid w:val="00A97735"/>
    <w:rsid w:val="00AA3B29"/>
    <w:rsid w:val="00AB2098"/>
    <w:rsid w:val="00AB34B7"/>
    <w:rsid w:val="00AB44ED"/>
    <w:rsid w:val="00AB5B64"/>
    <w:rsid w:val="00AC2B2E"/>
    <w:rsid w:val="00AC3EC8"/>
    <w:rsid w:val="00AD4736"/>
    <w:rsid w:val="00AE0E92"/>
    <w:rsid w:val="00AE177B"/>
    <w:rsid w:val="00AF179B"/>
    <w:rsid w:val="00B01C75"/>
    <w:rsid w:val="00B025B9"/>
    <w:rsid w:val="00B04C3D"/>
    <w:rsid w:val="00B061F2"/>
    <w:rsid w:val="00B12F87"/>
    <w:rsid w:val="00B13239"/>
    <w:rsid w:val="00B20031"/>
    <w:rsid w:val="00B30A99"/>
    <w:rsid w:val="00B41B22"/>
    <w:rsid w:val="00B41C8F"/>
    <w:rsid w:val="00B51142"/>
    <w:rsid w:val="00B627C4"/>
    <w:rsid w:val="00B6571E"/>
    <w:rsid w:val="00B70328"/>
    <w:rsid w:val="00B71D62"/>
    <w:rsid w:val="00B7669E"/>
    <w:rsid w:val="00B766A3"/>
    <w:rsid w:val="00B819F8"/>
    <w:rsid w:val="00B8234A"/>
    <w:rsid w:val="00B92E48"/>
    <w:rsid w:val="00B96558"/>
    <w:rsid w:val="00BB062A"/>
    <w:rsid w:val="00BB1FF4"/>
    <w:rsid w:val="00BB529F"/>
    <w:rsid w:val="00BC0022"/>
    <w:rsid w:val="00BC6363"/>
    <w:rsid w:val="00BC6F2F"/>
    <w:rsid w:val="00BD4E5D"/>
    <w:rsid w:val="00BD5061"/>
    <w:rsid w:val="00BD688A"/>
    <w:rsid w:val="00BE109A"/>
    <w:rsid w:val="00BE7B79"/>
    <w:rsid w:val="00BF28D5"/>
    <w:rsid w:val="00BF477E"/>
    <w:rsid w:val="00BF76CC"/>
    <w:rsid w:val="00C06CE9"/>
    <w:rsid w:val="00C106B2"/>
    <w:rsid w:val="00C10F58"/>
    <w:rsid w:val="00C12292"/>
    <w:rsid w:val="00C134D1"/>
    <w:rsid w:val="00C203E8"/>
    <w:rsid w:val="00C21C4B"/>
    <w:rsid w:val="00C21CD0"/>
    <w:rsid w:val="00C22689"/>
    <w:rsid w:val="00C2550C"/>
    <w:rsid w:val="00C25BBE"/>
    <w:rsid w:val="00C33C47"/>
    <w:rsid w:val="00C33C7D"/>
    <w:rsid w:val="00C43985"/>
    <w:rsid w:val="00C43E34"/>
    <w:rsid w:val="00C44A03"/>
    <w:rsid w:val="00C4620A"/>
    <w:rsid w:val="00C47F72"/>
    <w:rsid w:val="00C550EA"/>
    <w:rsid w:val="00C6437B"/>
    <w:rsid w:val="00C66688"/>
    <w:rsid w:val="00C72DD1"/>
    <w:rsid w:val="00C83F48"/>
    <w:rsid w:val="00C842F4"/>
    <w:rsid w:val="00CA3D8D"/>
    <w:rsid w:val="00CB2FAF"/>
    <w:rsid w:val="00CB7653"/>
    <w:rsid w:val="00CC0879"/>
    <w:rsid w:val="00CC5677"/>
    <w:rsid w:val="00CD2B4E"/>
    <w:rsid w:val="00CD2DAB"/>
    <w:rsid w:val="00CE0B6C"/>
    <w:rsid w:val="00CE6E39"/>
    <w:rsid w:val="00CF0EE7"/>
    <w:rsid w:val="00CF250D"/>
    <w:rsid w:val="00CF305C"/>
    <w:rsid w:val="00D03317"/>
    <w:rsid w:val="00D1017E"/>
    <w:rsid w:val="00D12796"/>
    <w:rsid w:val="00D13678"/>
    <w:rsid w:val="00D1632C"/>
    <w:rsid w:val="00D1692D"/>
    <w:rsid w:val="00D171BE"/>
    <w:rsid w:val="00D2215D"/>
    <w:rsid w:val="00D22C9F"/>
    <w:rsid w:val="00D332DA"/>
    <w:rsid w:val="00D34B60"/>
    <w:rsid w:val="00D3559C"/>
    <w:rsid w:val="00D40503"/>
    <w:rsid w:val="00D43C24"/>
    <w:rsid w:val="00D52DFF"/>
    <w:rsid w:val="00D53CDC"/>
    <w:rsid w:val="00D554B2"/>
    <w:rsid w:val="00D60F58"/>
    <w:rsid w:val="00D6637C"/>
    <w:rsid w:val="00D76108"/>
    <w:rsid w:val="00D76F86"/>
    <w:rsid w:val="00D80A8C"/>
    <w:rsid w:val="00D8128B"/>
    <w:rsid w:val="00D84C28"/>
    <w:rsid w:val="00D873FA"/>
    <w:rsid w:val="00D87C6B"/>
    <w:rsid w:val="00D920D9"/>
    <w:rsid w:val="00D92C53"/>
    <w:rsid w:val="00D92D6F"/>
    <w:rsid w:val="00D9330C"/>
    <w:rsid w:val="00D9464D"/>
    <w:rsid w:val="00D96423"/>
    <w:rsid w:val="00DA5BF3"/>
    <w:rsid w:val="00DB1F1F"/>
    <w:rsid w:val="00DB689F"/>
    <w:rsid w:val="00DC3CB8"/>
    <w:rsid w:val="00DC60CE"/>
    <w:rsid w:val="00DC6A5D"/>
    <w:rsid w:val="00DD0297"/>
    <w:rsid w:val="00DD4430"/>
    <w:rsid w:val="00DD5952"/>
    <w:rsid w:val="00DD7CFD"/>
    <w:rsid w:val="00DE087A"/>
    <w:rsid w:val="00DE11DC"/>
    <w:rsid w:val="00DF25B9"/>
    <w:rsid w:val="00DF45BC"/>
    <w:rsid w:val="00E02508"/>
    <w:rsid w:val="00E042D5"/>
    <w:rsid w:val="00E13AC2"/>
    <w:rsid w:val="00E16C6D"/>
    <w:rsid w:val="00E24313"/>
    <w:rsid w:val="00E2469F"/>
    <w:rsid w:val="00E26A97"/>
    <w:rsid w:val="00E30003"/>
    <w:rsid w:val="00E404E3"/>
    <w:rsid w:val="00E429C4"/>
    <w:rsid w:val="00E56D58"/>
    <w:rsid w:val="00E570CA"/>
    <w:rsid w:val="00E604FC"/>
    <w:rsid w:val="00E60647"/>
    <w:rsid w:val="00E66176"/>
    <w:rsid w:val="00E703FB"/>
    <w:rsid w:val="00E71220"/>
    <w:rsid w:val="00E75309"/>
    <w:rsid w:val="00E940C2"/>
    <w:rsid w:val="00EA1F0E"/>
    <w:rsid w:val="00EB25AA"/>
    <w:rsid w:val="00EB46CA"/>
    <w:rsid w:val="00ED24C5"/>
    <w:rsid w:val="00ED367C"/>
    <w:rsid w:val="00ED3837"/>
    <w:rsid w:val="00ED6375"/>
    <w:rsid w:val="00EE0C6C"/>
    <w:rsid w:val="00EE3321"/>
    <w:rsid w:val="00EE4BAA"/>
    <w:rsid w:val="00EF1F05"/>
    <w:rsid w:val="00EF2EBE"/>
    <w:rsid w:val="00F010F6"/>
    <w:rsid w:val="00F10D4D"/>
    <w:rsid w:val="00F14D8C"/>
    <w:rsid w:val="00F20A02"/>
    <w:rsid w:val="00F261CF"/>
    <w:rsid w:val="00F304CA"/>
    <w:rsid w:val="00F3453D"/>
    <w:rsid w:val="00F529AA"/>
    <w:rsid w:val="00F54DD0"/>
    <w:rsid w:val="00F552AF"/>
    <w:rsid w:val="00F56007"/>
    <w:rsid w:val="00F640DC"/>
    <w:rsid w:val="00F64F3C"/>
    <w:rsid w:val="00F67E8D"/>
    <w:rsid w:val="00F713B1"/>
    <w:rsid w:val="00F71930"/>
    <w:rsid w:val="00F72C40"/>
    <w:rsid w:val="00F77B05"/>
    <w:rsid w:val="00F806EB"/>
    <w:rsid w:val="00F80916"/>
    <w:rsid w:val="00F824D8"/>
    <w:rsid w:val="00F82A94"/>
    <w:rsid w:val="00F8419E"/>
    <w:rsid w:val="00F84E5D"/>
    <w:rsid w:val="00F92090"/>
    <w:rsid w:val="00F962C4"/>
    <w:rsid w:val="00FA3107"/>
    <w:rsid w:val="00FA3DCF"/>
    <w:rsid w:val="00FA46FF"/>
    <w:rsid w:val="00FA7201"/>
    <w:rsid w:val="00FA7F5F"/>
    <w:rsid w:val="00FB4D28"/>
    <w:rsid w:val="00FC5449"/>
    <w:rsid w:val="00FC6CB4"/>
    <w:rsid w:val="00FE1682"/>
    <w:rsid w:val="00FE291C"/>
    <w:rsid w:val="00FE3FB9"/>
    <w:rsid w:val="00FF1246"/>
    <w:rsid w:val="00FF2195"/>
    <w:rsid w:val="00FF2897"/>
    <w:rsid w:val="00FF2A4E"/>
    <w:rsid w:val="00FF2A80"/>
    <w:rsid w:val="00FF4061"/>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224"/>
  <w15:chartTrackingRefBased/>
  <w15:docId w15:val="{E16B5A2A-D1FD-4B07-908A-BF7775B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DAB"/>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uiPriority w:val="9"/>
    <w:semiHidden/>
    <w:unhideWhenUsed/>
    <w:qFormat/>
    <w:rsid w:val="008B7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AB"/>
    <w:rPr>
      <w:rFonts w:eastAsia="Times New Roman" w:cs="Times New Roman"/>
      <w:sz w:val="26"/>
      <w:szCs w:val="24"/>
    </w:rPr>
  </w:style>
  <w:style w:type="paragraph" w:customStyle="1" w:styleId="Organization">
    <w:name w:val="Organization"/>
    <w:basedOn w:val="Normal"/>
    <w:qFormat/>
    <w:rsid w:val="003C3DAB"/>
    <w:pPr>
      <w:tabs>
        <w:tab w:val="left" w:pos="2448"/>
      </w:tabs>
      <w:spacing w:after="240" w:line="276" w:lineRule="auto"/>
      <w:jc w:val="center"/>
    </w:pPr>
    <w:rPr>
      <w:b/>
      <w:sz w:val="28"/>
    </w:rPr>
  </w:style>
  <w:style w:type="paragraph" w:styleId="Header">
    <w:name w:val="header"/>
    <w:basedOn w:val="Normal"/>
    <w:link w:val="HeaderChar"/>
    <w:uiPriority w:val="99"/>
    <w:unhideWhenUsed/>
    <w:rsid w:val="00F80916"/>
    <w:pPr>
      <w:tabs>
        <w:tab w:val="center" w:pos="4680"/>
        <w:tab w:val="right" w:pos="9360"/>
      </w:tabs>
    </w:pPr>
  </w:style>
  <w:style w:type="character" w:customStyle="1" w:styleId="HeaderChar">
    <w:name w:val="Header Char"/>
    <w:basedOn w:val="DefaultParagraphFont"/>
    <w:link w:val="Header"/>
    <w:uiPriority w:val="99"/>
    <w:rsid w:val="00F80916"/>
  </w:style>
  <w:style w:type="paragraph" w:styleId="Footer">
    <w:name w:val="footer"/>
    <w:basedOn w:val="Normal"/>
    <w:link w:val="FooterChar"/>
    <w:uiPriority w:val="99"/>
    <w:unhideWhenUsed/>
    <w:rsid w:val="00F80916"/>
    <w:pPr>
      <w:tabs>
        <w:tab w:val="center" w:pos="4680"/>
        <w:tab w:val="right" w:pos="9360"/>
      </w:tabs>
    </w:pPr>
  </w:style>
  <w:style w:type="character" w:customStyle="1" w:styleId="FooterChar">
    <w:name w:val="Footer Char"/>
    <w:basedOn w:val="DefaultParagraphFont"/>
    <w:link w:val="Footer"/>
    <w:uiPriority w:val="99"/>
    <w:rsid w:val="00F80916"/>
  </w:style>
  <w:style w:type="paragraph" w:styleId="ListParagraph">
    <w:name w:val="List Paragraph"/>
    <w:basedOn w:val="Normal"/>
    <w:uiPriority w:val="34"/>
    <w:qFormat/>
    <w:rsid w:val="00FE3FB9"/>
    <w:pPr>
      <w:ind w:left="720"/>
      <w:contextualSpacing/>
    </w:pPr>
  </w:style>
  <w:style w:type="character" w:styleId="Hyperlink">
    <w:name w:val="Hyperlink"/>
    <w:basedOn w:val="DefaultParagraphFont"/>
    <w:uiPriority w:val="99"/>
    <w:unhideWhenUsed/>
    <w:rsid w:val="001403F1"/>
    <w:rPr>
      <w:color w:val="0563C1" w:themeColor="hyperlink"/>
      <w:u w:val="single"/>
    </w:rPr>
  </w:style>
  <w:style w:type="character" w:styleId="UnresolvedMention">
    <w:name w:val="Unresolved Mention"/>
    <w:basedOn w:val="DefaultParagraphFont"/>
    <w:uiPriority w:val="99"/>
    <w:semiHidden/>
    <w:unhideWhenUsed/>
    <w:rsid w:val="001403F1"/>
    <w:rPr>
      <w:color w:val="605E5C"/>
      <w:shd w:val="clear" w:color="auto" w:fill="E1DFDD"/>
    </w:rPr>
  </w:style>
  <w:style w:type="character" w:customStyle="1" w:styleId="Heading2Char">
    <w:name w:val="Heading 2 Char"/>
    <w:basedOn w:val="DefaultParagraphFont"/>
    <w:link w:val="Heading2"/>
    <w:uiPriority w:val="9"/>
    <w:semiHidden/>
    <w:rsid w:val="008B7F18"/>
    <w:rPr>
      <w:rFonts w:asciiTheme="majorHAnsi" w:eastAsiaTheme="majorEastAsia" w:hAnsiTheme="majorHAnsi" w:cstheme="majorBidi"/>
      <w:color w:val="2F5496" w:themeColor="accent1" w:themeShade="BF"/>
      <w:sz w:val="26"/>
      <w:szCs w:val="26"/>
    </w:rPr>
  </w:style>
  <w:style w:type="paragraph" w:customStyle="1" w:styleId="Default">
    <w:name w:val="Default"/>
    <w:rsid w:val="00EA1F0E"/>
    <w:pPr>
      <w:autoSpaceDE w:val="0"/>
      <w:autoSpaceDN w:val="0"/>
      <w:adjustRightInd w:val="0"/>
      <w:spacing w:after="0" w:line="240" w:lineRule="auto"/>
    </w:pPr>
    <w:rPr>
      <w:rFonts w:ascii="Calibri" w:eastAsia="Malgun Gothic" w:hAnsi="Calibri" w:cs="Calibri"/>
      <w:color w:val="000000"/>
      <w:sz w:val="24"/>
      <w:szCs w:val="24"/>
    </w:rPr>
  </w:style>
  <w:style w:type="paragraph" w:customStyle="1" w:styleId="xmsonormal">
    <w:name w:val="x_msonormal"/>
    <w:basedOn w:val="Normal"/>
    <w:rsid w:val="00EA1F0E"/>
    <w:pPr>
      <w:spacing w:before="100" w:beforeAutospacing="1" w:after="100" w:afterAutospacing="1"/>
    </w:pPr>
  </w:style>
  <w:style w:type="paragraph" w:styleId="BodyText">
    <w:name w:val="Body Text"/>
    <w:basedOn w:val="Normal"/>
    <w:link w:val="BodyTextChar"/>
    <w:uiPriority w:val="1"/>
    <w:qFormat/>
    <w:rsid w:val="0012166D"/>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12166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324">
      <w:bodyDiv w:val="1"/>
      <w:marLeft w:val="0"/>
      <w:marRight w:val="0"/>
      <w:marTop w:val="0"/>
      <w:marBottom w:val="0"/>
      <w:divBdr>
        <w:top w:val="none" w:sz="0" w:space="0" w:color="auto"/>
        <w:left w:val="none" w:sz="0" w:space="0" w:color="auto"/>
        <w:bottom w:val="none" w:sz="0" w:space="0" w:color="auto"/>
        <w:right w:val="none" w:sz="0" w:space="0" w:color="auto"/>
      </w:divBdr>
    </w:div>
    <w:div w:id="818032356">
      <w:bodyDiv w:val="1"/>
      <w:marLeft w:val="0"/>
      <w:marRight w:val="0"/>
      <w:marTop w:val="0"/>
      <w:marBottom w:val="0"/>
      <w:divBdr>
        <w:top w:val="none" w:sz="0" w:space="0" w:color="auto"/>
        <w:left w:val="none" w:sz="0" w:space="0" w:color="auto"/>
        <w:bottom w:val="none" w:sz="0" w:space="0" w:color="auto"/>
        <w:right w:val="none" w:sz="0" w:space="0" w:color="auto"/>
      </w:divBdr>
    </w:div>
    <w:div w:id="955138071">
      <w:bodyDiv w:val="1"/>
      <w:marLeft w:val="0"/>
      <w:marRight w:val="0"/>
      <w:marTop w:val="0"/>
      <w:marBottom w:val="0"/>
      <w:divBdr>
        <w:top w:val="none" w:sz="0" w:space="0" w:color="auto"/>
        <w:left w:val="none" w:sz="0" w:space="0" w:color="auto"/>
        <w:bottom w:val="none" w:sz="0" w:space="0" w:color="auto"/>
        <w:right w:val="none" w:sz="0" w:space="0" w:color="auto"/>
      </w:divBdr>
    </w:div>
    <w:div w:id="1238591157">
      <w:bodyDiv w:val="1"/>
      <w:marLeft w:val="0"/>
      <w:marRight w:val="0"/>
      <w:marTop w:val="0"/>
      <w:marBottom w:val="0"/>
      <w:divBdr>
        <w:top w:val="none" w:sz="0" w:space="0" w:color="auto"/>
        <w:left w:val="none" w:sz="0" w:space="0" w:color="auto"/>
        <w:bottom w:val="none" w:sz="0" w:space="0" w:color="auto"/>
        <w:right w:val="none" w:sz="0" w:space="0" w:color="auto"/>
      </w:divBdr>
    </w:div>
    <w:div w:id="18682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2351-C4EA-4D2B-8A8E-576C97F8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1211</Words>
  <Characters>6908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Bluel, Brandi@DOR</dc:creator>
  <cp:keywords/>
  <dc:description/>
  <cp:lastModifiedBy>Huynh, Duy@DOR</cp:lastModifiedBy>
  <cp:revision>2</cp:revision>
  <dcterms:created xsi:type="dcterms:W3CDTF">2023-01-06T23:54:00Z</dcterms:created>
  <dcterms:modified xsi:type="dcterms:W3CDTF">2023-01-06T23:54:00Z</dcterms:modified>
</cp:coreProperties>
</file>