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3857F4A8" w:rsidR="0037200F" w:rsidRPr="00FF2195" w:rsidRDefault="00DE087A" w:rsidP="0037200F">
      <w:pPr>
        <w:pStyle w:val="Heading1"/>
        <w:rPr>
          <w:rFonts w:ascii="Arial" w:hAnsi="Arial" w:cs="Arial"/>
          <w:b/>
          <w:bCs/>
          <w:sz w:val="32"/>
          <w:szCs w:val="32"/>
        </w:rPr>
      </w:pPr>
      <w:r>
        <w:rPr>
          <w:rFonts w:ascii="Arial" w:hAnsi="Arial" w:cs="Arial"/>
          <w:sz w:val="32"/>
          <w:szCs w:val="32"/>
        </w:rPr>
        <w:t>September 6</w:t>
      </w:r>
      <w:r w:rsidR="00963EA9">
        <w:rPr>
          <w:rFonts w:ascii="Arial" w:hAnsi="Arial" w:cs="Arial"/>
          <w:sz w:val="32"/>
          <w:szCs w:val="32"/>
        </w:rPr>
        <w:t xml:space="preserve">, </w:t>
      </w:r>
      <w:r w:rsidR="003C3DAB" w:rsidRPr="00FF2195">
        <w:rPr>
          <w:rFonts w:ascii="Arial" w:hAnsi="Arial" w:cs="Arial"/>
          <w:sz w:val="32"/>
          <w:szCs w:val="32"/>
        </w:rPr>
        <w:t>202</w:t>
      </w:r>
      <w:r w:rsidR="00016B6B">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54EB9571" w:rsidR="00381F3D" w:rsidRDefault="00895543" w:rsidP="00FF2195">
      <w:pPr>
        <w:rPr>
          <w:rFonts w:ascii="Arial" w:hAnsi="Arial" w:cs="Arial"/>
          <w:sz w:val="28"/>
          <w:szCs w:val="28"/>
        </w:rPr>
      </w:pPr>
      <w:r w:rsidRPr="00D84C28">
        <w:rPr>
          <w:rFonts w:ascii="Arial" w:hAnsi="Arial" w:cs="Arial"/>
          <w:sz w:val="28"/>
          <w:szCs w:val="28"/>
        </w:rPr>
        <w:t xml:space="preserve">The regular meeting for California Department of Rehabilitation (DOR) Traumatic Brain Injury (TBI) Advisory Board Sub-Committees was called to order </w:t>
      </w:r>
      <w:r w:rsidRPr="00F54DD0">
        <w:rPr>
          <w:rFonts w:ascii="Arial" w:hAnsi="Arial" w:cs="Arial"/>
          <w:sz w:val="28"/>
          <w:szCs w:val="28"/>
        </w:rPr>
        <w:t xml:space="preserve">at </w:t>
      </w:r>
      <w:r w:rsidR="00081FC8">
        <w:rPr>
          <w:rFonts w:ascii="Arial" w:hAnsi="Arial" w:cs="Arial"/>
          <w:sz w:val="28"/>
          <w:szCs w:val="28"/>
        </w:rPr>
        <w:t>8</w:t>
      </w:r>
      <w:r w:rsidRPr="00F54DD0">
        <w:rPr>
          <w:rFonts w:ascii="Arial" w:hAnsi="Arial" w:cs="Arial"/>
          <w:sz w:val="28"/>
          <w:szCs w:val="28"/>
        </w:rPr>
        <w:t>:</w:t>
      </w:r>
      <w:r w:rsidR="00081FC8">
        <w:rPr>
          <w:rFonts w:ascii="Arial" w:hAnsi="Arial" w:cs="Arial"/>
          <w:sz w:val="28"/>
          <w:szCs w:val="28"/>
        </w:rPr>
        <w:t>3</w:t>
      </w:r>
      <w:r w:rsidR="007A38D0">
        <w:rPr>
          <w:rFonts w:ascii="Arial" w:hAnsi="Arial" w:cs="Arial"/>
          <w:sz w:val="28"/>
          <w:szCs w:val="28"/>
        </w:rPr>
        <w:t>8</w:t>
      </w:r>
      <w:r w:rsidR="00D84C28" w:rsidRPr="00F54DD0">
        <w:rPr>
          <w:rFonts w:ascii="Arial" w:hAnsi="Arial" w:cs="Arial"/>
          <w:sz w:val="28"/>
          <w:szCs w:val="28"/>
        </w:rPr>
        <w:t xml:space="preserve"> </w:t>
      </w:r>
      <w:r w:rsidRPr="00F54DD0">
        <w:rPr>
          <w:rFonts w:ascii="Arial" w:hAnsi="Arial" w:cs="Arial"/>
          <w:sz w:val="28"/>
          <w:szCs w:val="28"/>
        </w:rPr>
        <w:t>a</w:t>
      </w:r>
      <w:r w:rsidR="00D84C28" w:rsidRPr="00F54DD0">
        <w:rPr>
          <w:rFonts w:ascii="Arial" w:hAnsi="Arial" w:cs="Arial"/>
          <w:sz w:val="28"/>
          <w:szCs w:val="28"/>
        </w:rPr>
        <w:t>.</w:t>
      </w:r>
      <w:r w:rsidRPr="00F54DD0">
        <w:rPr>
          <w:rFonts w:ascii="Arial" w:hAnsi="Arial" w:cs="Arial"/>
          <w:sz w:val="28"/>
          <w:szCs w:val="28"/>
        </w:rPr>
        <w:t>m.</w:t>
      </w:r>
      <w:r w:rsidRPr="00D84C28">
        <w:rPr>
          <w:rFonts w:ascii="Arial" w:hAnsi="Arial" w:cs="Arial"/>
          <w:sz w:val="28"/>
          <w:szCs w:val="28"/>
        </w:rPr>
        <w:t xml:space="preserve"> </w:t>
      </w:r>
      <w:r w:rsidR="00E66176">
        <w:rPr>
          <w:rFonts w:ascii="Arial" w:hAnsi="Arial" w:cs="Arial"/>
          <w:sz w:val="28"/>
          <w:szCs w:val="28"/>
        </w:rPr>
        <w:t>o</w:t>
      </w:r>
      <w:r w:rsidRPr="00D84C28">
        <w:rPr>
          <w:rFonts w:ascii="Arial" w:hAnsi="Arial" w:cs="Arial"/>
          <w:sz w:val="28"/>
          <w:szCs w:val="28"/>
        </w:rPr>
        <w:t xml:space="preserve">n </w:t>
      </w:r>
      <w:r w:rsidR="00F552AF">
        <w:rPr>
          <w:rFonts w:ascii="Arial" w:hAnsi="Arial" w:cs="Arial"/>
          <w:sz w:val="28"/>
          <w:szCs w:val="28"/>
        </w:rPr>
        <w:t>September 6</w:t>
      </w:r>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r w:rsidR="001E7318" w:rsidRPr="00D84C28">
        <w:rPr>
          <w:rFonts w:ascii="Arial" w:hAnsi="Arial" w:cs="Arial"/>
          <w:sz w:val="28"/>
          <w:szCs w:val="28"/>
        </w:rPr>
        <w:t>,</w:t>
      </w:r>
      <w:r w:rsidR="00B025B9" w:rsidRPr="00D84C28">
        <w:rPr>
          <w:rFonts w:ascii="Arial" w:hAnsi="Arial" w:cs="Arial"/>
          <w:sz w:val="28"/>
          <w:szCs w:val="28"/>
        </w:rPr>
        <w:t xml:space="preserve"> via virtual meeting by </w:t>
      </w:r>
      <w:r w:rsidR="00F552AF">
        <w:rPr>
          <w:rFonts w:ascii="Arial" w:hAnsi="Arial" w:cs="Arial"/>
          <w:sz w:val="28"/>
          <w:szCs w:val="28"/>
        </w:rPr>
        <w:t>Brandi Bluel</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6767B863" w14:textId="18117596" w:rsidR="00ED6375" w:rsidRPr="00794258"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 xml:space="preserve">– </w:t>
      </w:r>
      <w:r w:rsidR="008B49D1">
        <w:rPr>
          <w:rFonts w:ascii="Arial" w:hAnsi="Arial" w:cs="Arial"/>
          <w:b/>
          <w:bCs/>
          <w:sz w:val="36"/>
          <w:szCs w:val="36"/>
          <w:u w:val="single"/>
        </w:rPr>
        <w:t>Megan Sampson</w:t>
      </w:r>
    </w:p>
    <w:p w14:paraId="2412F6E3" w14:textId="77777777" w:rsidR="00274351" w:rsidRDefault="00274351" w:rsidP="00C2550C">
      <w:pPr>
        <w:autoSpaceDE w:val="0"/>
        <w:autoSpaceDN w:val="0"/>
        <w:adjustRightInd w:val="0"/>
        <w:rPr>
          <w:rFonts w:ascii="Arial" w:eastAsia="Malgun Gothic" w:hAnsi="Arial" w:cs="Arial"/>
          <w:color w:val="000000"/>
          <w:sz w:val="28"/>
          <w:szCs w:val="28"/>
        </w:rPr>
      </w:pPr>
    </w:p>
    <w:p w14:paraId="6EACC9B2" w14:textId="2511FABA" w:rsidR="007A38D0" w:rsidRPr="00A64D67" w:rsidRDefault="007A38D0" w:rsidP="007A38D0">
      <w:pPr>
        <w:pStyle w:val="Default"/>
        <w:rPr>
          <w:rFonts w:ascii="Arial" w:hAnsi="Arial" w:cs="Arial"/>
          <w:color w:val="auto"/>
          <w:sz w:val="28"/>
          <w:szCs w:val="28"/>
        </w:rPr>
      </w:pPr>
      <w:r>
        <w:rPr>
          <w:rFonts w:ascii="Arial" w:hAnsi="Arial" w:cs="Arial"/>
          <w:color w:val="auto"/>
          <w:sz w:val="28"/>
          <w:szCs w:val="28"/>
        </w:rPr>
        <w:t xml:space="preserve">ILATS </w:t>
      </w:r>
      <w:r w:rsidRPr="00A64D67">
        <w:rPr>
          <w:rFonts w:ascii="Arial" w:hAnsi="Arial" w:cs="Arial"/>
          <w:color w:val="auto"/>
          <w:sz w:val="28"/>
          <w:szCs w:val="28"/>
        </w:rPr>
        <w:t>Staffing</w:t>
      </w:r>
    </w:p>
    <w:p w14:paraId="75C2B443" w14:textId="3614BDD1" w:rsidR="007A38D0" w:rsidRPr="00A64D67" w:rsidRDefault="007A38D0" w:rsidP="007A38D0">
      <w:pPr>
        <w:pStyle w:val="Default"/>
        <w:numPr>
          <w:ilvl w:val="0"/>
          <w:numId w:val="21"/>
        </w:numPr>
        <w:rPr>
          <w:rFonts w:ascii="Arial" w:hAnsi="Arial" w:cs="Arial"/>
          <w:color w:val="auto"/>
          <w:sz w:val="28"/>
          <w:szCs w:val="28"/>
        </w:rPr>
      </w:pPr>
      <w:r w:rsidRPr="00A64D67">
        <w:rPr>
          <w:rFonts w:ascii="Arial" w:hAnsi="Arial" w:cs="Arial"/>
          <w:color w:val="auto"/>
          <w:sz w:val="28"/>
          <w:szCs w:val="28"/>
        </w:rPr>
        <w:t>IL SSA/AGPA</w:t>
      </w:r>
      <w:r>
        <w:rPr>
          <w:rFonts w:ascii="Arial" w:hAnsi="Arial" w:cs="Arial"/>
          <w:color w:val="auto"/>
          <w:sz w:val="28"/>
          <w:szCs w:val="28"/>
        </w:rPr>
        <w:t xml:space="preserve"> (Phi </w:t>
      </w:r>
      <w:proofErr w:type="spellStart"/>
      <w:r>
        <w:rPr>
          <w:rFonts w:ascii="Arial" w:hAnsi="Arial" w:cs="Arial"/>
          <w:color w:val="auto"/>
          <w:sz w:val="28"/>
          <w:szCs w:val="28"/>
        </w:rPr>
        <w:t>Phi</w:t>
      </w:r>
      <w:proofErr w:type="spellEnd"/>
      <w:r>
        <w:rPr>
          <w:rFonts w:ascii="Arial" w:hAnsi="Arial" w:cs="Arial"/>
          <w:color w:val="auto"/>
          <w:sz w:val="28"/>
          <w:szCs w:val="28"/>
        </w:rPr>
        <w:t xml:space="preserve"> Phan) </w:t>
      </w:r>
      <w:r w:rsidR="00B766A3">
        <w:rPr>
          <w:rFonts w:ascii="Arial" w:hAnsi="Arial" w:cs="Arial"/>
          <w:color w:val="auto"/>
          <w:sz w:val="28"/>
          <w:szCs w:val="28"/>
        </w:rPr>
        <w:t>–</w:t>
      </w:r>
      <w:r>
        <w:rPr>
          <w:rFonts w:ascii="Arial" w:hAnsi="Arial" w:cs="Arial"/>
          <w:color w:val="auto"/>
          <w:sz w:val="28"/>
          <w:szCs w:val="28"/>
        </w:rPr>
        <w:t xml:space="preserve"> </w:t>
      </w:r>
      <w:r w:rsidR="00B766A3">
        <w:rPr>
          <w:rFonts w:ascii="Arial" w:hAnsi="Arial" w:cs="Arial"/>
          <w:color w:val="auto"/>
          <w:sz w:val="28"/>
          <w:szCs w:val="28"/>
        </w:rPr>
        <w:t>being advertised</w:t>
      </w:r>
    </w:p>
    <w:p w14:paraId="498A5F42" w14:textId="4E80A05D" w:rsidR="007A38D0" w:rsidRPr="00A64D67" w:rsidRDefault="007A38D0" w:rsidP="007A38D0">
      <w:pPr>
        <w:pStyle w:val="Default"/>
        <w:numPr>
          <w:ilvl w:val="0"/>
          <w:numId w:val="21"/>
        </w:numPr>
        <w:rPr>
          <w:rFonts w:ascii="Arial" w:hAnsi="Arial" w:cs="Arial"/>
          <w:color w:val="auto"/>
          <w:sz w:val="28"/>
          <w:szCs w:val="28"/>
        </w:rPr>
      </w:pPr>
      <w:r w:rsidRPr="00A64D67">
        <w:rPr>
          <w:rFonts w:ascii="Arial" w:hAnsi="Arial" w:cs="Arial"/>
          <w:color w:val="auto"/>
          <w:sz w:val="28"/>
          <w:szCs w:val="28"/>
        </w:rPr>
        <w:t>CPUC</w:t>
      </w:r>
      <w:r w:rsidR="00433E6A">
        <w:rPr>
          <w:rFonts w:ascii="Arial" w:hAnsi="Arial" w:cs="Arial"/>
          <w:color w:val="auto"/>
          <w:sz w:val="28"/>
          <w:szCs w:val="28"/>
        </w:rPr>
        <w:t>/VO</w:t>
      </w:r>
      <w:r w:rsidRPr="00A64D67">
        <w:rPr>
          <w:rFonts w:ascii="Arial" w:hAnsi="Arial" w:cs="Arial"/>
          <w:color w:val="auto"/>
          <w:sz w:val="28"/>
          <w:szCs w:val="28"/>
        </w:rPr>
        <w:t xml:space="preserve"> SSA</w:t>
      </w:r>
      <w:r>
        <w:rPr>
          <w:rFonts w:ascii="Arial" w:hAnsi="Arial" w:cs="Arial"/>
          <w:color w:val="auto"/>
          <w:sz w:val="28"/>
          <w:szCs w:val="28"/>
        </w:rPr>
        <w:t xml:space="preserve"> </w:t>
      </w:r>
      <w:r w:rsidR="00B766A3">
        <w:rPr>
          <w:rFonts w:ascii="Arial" w:hAnsi="Arial" w:cs="Arial"/>
          <w:color w:val="auto"/>
          <w:sz w:val="28"/>
          <w:szCs w:val="28"/>
        </w:rPr>
        <w:t>(new) –</w:t>
      </w:r>
      <w:r>
        <w:rPr>
          <w:rFonts w:ascii="Arial" w:hAnsi="Arial" w:cs="Arial"/>
          <w:color w:val="auto"/>
          <w:sz w:val="28"/>
          <w:szCs w:val="28"/>
        </w:rPr>
        <w:t xml:space="preserve"> </w:t>
      </w:r>
      <w:r w:rsidR="00433E6A">
        <w:rPr>
          <w:rFonts w:ascii="Arial" w:hAnsi="Arial" w:cs="Arial"/>
          <w:color w:val="auto"/>
          <w:sz w:val="28"/>
          <w:szCs w:val="28"/>
        </w:rPr>
        <w:t>hiring in process</w:t>
      </w:r>
    </w:p>
    <w:p w14:paraId="5C7536A0" w14:textId="1382B238" w:rsidR="007A38D0" w:rsidRPr="00A64D67" w:rsidRDefault="007A38D0" w:rsidP="007A38D0">
      <w:pPr>
        <w:pStyle w:val="Default"/>
        <w:numPr>
          <w:ilvl w:val="0"/>
          <w:numId w:val="21"/>
        </w:numPr>
        <w:rPr>
          <w:rFonts w:ascii="Arial" w:hAnsi="Arial" w:cs="Arial"/>
          <w:color w:val="auto"/>
          <w:sz w:val="28"/>
          <w:szCs w:val="28"/>
        </w:rPr>
      </w:pPr>
      <w:r w:rsidRPr="00A64D67">
        <w:rPr>
          <w:rFonts w:ascii="Arial" w:hAnsi="Arial" w:cs="Arial"/>
          <w:color w:val="auto"/>
          <w:sz w:val="28"/>
          <w:szCs w:val="28"/>
        </w:rPr>
        <w:t>TBI HCBS LT AGPA</w:t>
      </w:r>
      <w:r>
        <w:rPr>
          <w:rFonts w:ascii="Arial" w:hAnsi="Arial" w:cs="Arial"/>
          <w:color w:val="auto"/>
          <w:sz w:val="28"/>
          <w:szCs w:val="28"/>
        </w:rPr>
        <w:t xml:space="preserve"> (new) </w:t>
      </w:r>
      <w:r w:rsidR="00507F41">
        <w:rPr>
          <w:rFonts w:ascii="Arial" w:hAnsi="Arial" w:cs="Arial"/>
          <w:color w:val="auto"/>
          <w:sz w:val="28"/>
          <w:szCs w:val="28"/>
        </w:rPr>
        <w:t>–</w:t>
      </w:r>
      <w:r>
        <w:rPr>
          <w:rFonts w:ascii="Arial" w:hAnsi="Arial" w:cs="Arial"/>
          <w:color w:val="auto"/>
          <w:sz w:val="28"/>
          <w:szCs w:val="28"/>
        </w:rPr>
        <w:t xml:space="preserve"> </w:t>
      </w:r>
      <w:r w:rsidR="007221EF">
        <w:rPr>
          <w:rFonts w:ascii="Arial" w:hAnsi="Arial" w:cs="Arial"/>
          <w:color w:val="auto"/>
          <w:sz w:val="28"/>
          <w:szCs w:val="28"/>
        </w:rPr>
        <w:t>introduction of Angela Stevens</w:t>
      </w:r>
    </w:p>
    <w:p w14:paraId="17BD7530" w14:textId="2349E9BE" w:rsidR="007A38D0" w:rsidRDefault="007A38D0" w:rsidP="007A38D0">
      <w:pPr>
        <w:pStyle w:val="Default"/>
        <w:numPr>
          <w:ilvl w:val="0"/>
          <w:numId w:val="21"/>
        </w:numPr>
        <w:rPr>
          <w:rFonts w:ascii="Arial" w:hAnsi="Arial" w:cs="Arial"/>
          <w:color w:val="auto"/>
          <w:sz w:val="28"/>
          <w:szCs w:val="28"/>
        </w:rPr>
      </w:pPr>
      <w:r>
        <w:rPr>
          <w:rFonts w:ascii="Arial" w:hAnsi="Arial" w:cs="Arial"/>
          <w:color w:val="auto"/>
          <w:sz w:val="28"/>
          <w:szCs w:val="28"/>
        </w:rPr>
        <w:t xml:space="preserve">AT AGPA (Karl Ortega) </w:t>
      </w:r>
      <w:r w:rsidR="00B766A3">
        <w:rPr>
          <w:rFonts w:ascii="Arial" w:hAnsi="Arial" w:cs="Arial"/>
          <w:color w:val="auto"/>
          <w:sz w:val="28"/>
          <w:szCs w:val="28"/>
        </w:rPr>
        <w:t>–</w:t>
      </w:r>
      <w:r>
        <w:rPr>
          <w:rFonts w:ascii="Arial" w:hAnsi="Arial" w:cs="Arial"/>
          <w:color w:val="auto"/>
          <w:sz w:val="28"/>
          <w:szCs w:val="28"/>
        </w:rPr>
        <w:t xml:space="preserve"> </w:t>
      </w:r>
      <w:r w:rsidR="00433E6A">
        <w:rPr>
          <w:rFonts w:ascii="Arial" w:hAnsi="Arial" w:cs="Arial"/>
          <w:color w:val="auto"/>
          <w:sz w:val="28"/>
          <w:szCs w:val="28"/>
        </w:rPr>
        <w:t>currently recruiting</w:t>
      </w:r>
    </w:p>
    <w:p w14:paraId="64213D70" w14:textId="17E5E3AF" w:rsidR="00507F41" w:rsidRDefault="00507F41" w:rsidP="00507F41">
      <w:pPr>
        <w:pStyle w:val="Default"/>
        <w:numPr>
          <w:ilvl w:val="0"/>
          <w:numId w:val="21"/>
        </w:numPr>
        <w:rPr>
          <w:rFonts w:ascii="Arial" w:hAnsi="Arial" w:cs="Arial"/>
          <w:color w:val="auto"/>
          <w:sz w:val="28"/>
          <w:szCs w:val="28"/>
        </w:rPr>
      </w:pPr>
      <w:r>
        <w:rPr>
          <w:rFonts w:ascii="Arial" w:hAnsi="Arial" w:cs="Arial"/>
          <w:color w:val="auto"/>
          <w:sz w:val="28"/>
          <w:szCs w:val="28"/>
        </w:rPr>
        <w:t xml:space="preserve">IL SSM I (Jocelyne O’Toole) </w:t>
      </w:r>
      <w:r w:rsidR="00B766A3">
        <w:rPr>
          <w:rFonts w:ascii="Arial" w:hAnsi="Arial" w:cs="Arial"/>
          <w:color w:val="auto"/>
          <w:sz w:val="28"/>
          <w:szCs w:val="28"/>
        </w:rPr>
        <w:t>–</w:t>
      </w:r>
      <w:r>
        <w:rPr>
          <w:rFonts w:ascii="Arial" w:hAnsi="Arial" w:cs="Arial"/>
          <w:color w:val="auto"/>
          <w:sz w:val="28"/>
          <w:szCs w:val="28"/>
        </w:rPr>
        <w:t xml:space="preserve"> </w:t>
      </w:r>
      <w:r w:rsidR="00433E6A">
        <w:rPr>
          <w:rFonts w:ascii="Arial" w:hAnsi="Arial" w:cs="Arial"/>
          <w:color w:val="auto"/>
          <w:sz w:val="28"/>
          <w:szCs w:val="28"/>
        </w:rPr>
        <w:t>hiring in process</w:t>
      </w:r>
    </w:p>
    <w:p w14:paraId="781FBBFD" w14:textId="702315F0" w:rsidR="00364C8D" w:rsidRPr="007221EF" w:rsidRDefault="00B766A3" w:rsidP="00364C8D">
      <w:pPr>
        <w:pStyle w:val="Default"/>
        <w:numPr>
          <w:ilvl w:val="0"/>
          <w:numId w:val="21"/>
        </w:numPr>
        <w:rPr>
          <w:rFonts w:ascii="Arial" w:hAnsi="Arial" w:cs="Arial"/>
          <w:color w:val="auto"/>
          <w:sz w:val="28"/>
          <w:szCs w:val="28"/>
        </w:rPr>
      </w:pPr>
      <w:r>
        <w:rPr>
          <w:rFonts w:ascii="Arial" w:hAnsi="Arial" w:cs="Arial"/>
          <w:color w:val="auto"/>
          <w:sz w:val="28"/>
          <w:szCs w:val="28"/>
        </w:rPr>
        <w:t>ILATS OT (George Moultrie)</w:t>
      </w:r>
      <w:r w:rsidR="00A86FFB">
        <w:rPr>
          <w:rFonts w:ascii="Arial" w:hAnsi="Arial" w:cs="Arial"/>
          <w:color w:val="auto"/>
          <w:sz w:val="28"/>
          <w:szCs w:val="28"/>
        </w:rPr>
        <w:t xml:space="preserve"> – will be advertised soon</w:t>
      </w:r>
    </w:p>
    <w:p w14:paraId="747BDC2F" w14:textId="77777777" w:rsidR="00364C8D" w:rsidRPr="00A64D67" w:rsidRDefault="00364C8D" w:rsidP="00364C8D">
      <w:pPr>
        <w:pStyle w:val="Default"/>
        <w:rPr>
          <w:rFonts w:ascii="Arial" w:hAnsi="Arial" w:cs="Arial"/>
          <w:color w:val="auto"/>
          <w:sz w:val="28"/>
          <w:szCs w:val="28"/>
        </w:rPr>
      </w:pPr>
    </w:p>
    <w:p w14:paraId="1349C670"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Home and Community Based Services (HCBS) Funding</w:t>
      </w:r>
    </w:p>
    <w:p w14:paraId="104E63CC" w14:textId="396C3E18" w:rsidR="007A38D0" w:rsidRPr="00A64D67" w:rsidRDefault="007A38D0" w:rsidP="007A38D0">
      <w:pPr>
        <w:pStyle w:val="Default"/>
        <w:numPr>
          <w:ilvl w:val="0"/>
          <w:numId w:val="15"/>
        </w:numPr>
        <w:rPr>
          <w:rFonts w:ascii="Arial" w:hAnsi="Arial" w:cs="Arial"/>
          <w:color w:val="auto"/>
          <w:sz w:val="28"/>
          <w:szCs w:val="28"/>
        </w:rPr>
      </w:pPr>
      <w:r w:rsidRPr="00A64D67">
        <w:rPr>
          <w:rFonts w:ascii="Arial" w:hAnsi="Arial" w:cs="Arial"/>
          <w:color w:val="auto"/>
          <w:sz w:val="28"/>
          <w:szCs w:val="28"/>
        </w:rPr>
        <w:t>HCBS Spending Plan Fund application for $5M was approved in January. Purpose is to increase services in unserved/underserved areas</w:t>
      </w:r>
      <w:r w:rsidR="00433E6A">
        <w:rPr>
          <w:rFonts w:ascii="Arial" w:hAnsi="Arial" w:cs="Arial"/>
          <w:color w:val="auto"/>
          <w:sz w:val="28"/>
          <w:szCs w:val="28"/>
        </w:rPr>
        <w:t xml:space="preserve"> by providing additional funding to existing sites and provide funding to six new sites.</w:t>
      </w:r>
    </w:p>
    <w:p w14:paraId="13E85EB3" w14:textId="77777777" w:rsidR="007A38D0" w:rsidRPr="007A38D0" w:rsidRDefault="007A38D0" w:rsidP="007A38D0">
      <w:pPr>
        <w:pStyle w:val="Default"/>
        <w:rPr>
          <w:rFonts w:ascii="Arial" w:hAnsi="Arial" w:cs="Arial"/>
          <w:color w:val="auto"/>
          <w:sz w:val="28"/>
          <w:szCs w:val="28"/>
        </w:rPr>
      </w:pPr>
    </w:p>
    <w:p w14:paraId="5485BEB6" w14:textId="5009C89F" w:rsidR="007A38D0" w:rsidRPr="007A38D0" w:rsidRDefault="007A38D0" w:rsidP="007A38D0">
      <w:pPr>
        <w:pStyle w:val="Default"/>
        <w:rPr>
          <w:rFonts w:ascii="Arial" w:hAnsi="Arial" w:cs="Arial"/>
          <w:color w:val="auto"/>
          <w:sz w:val="28"/>
          <w:szCs w:val="28"/>
        </w:rPr>
      </w:pPr>
      <w:r w:rsidRPr="007A38D0">
        <w:rPr>
          <w:rFonts w:ascii="Arial" w:hAnsi="Arial" w:cs="Arial"/>
          <w:color w:val="auto"/>
          <w:sz w:val="28"/>
          <w:szCs w:val="28"/>
        </w:rPr>
        <w:t xml:space="preserve">Board Member </w:t>
      </w:r>
      <w:r w:rsidR="007221EF">
        <w:rPr>
          <w:rFonts w:ascii="Arial" w:hAnsi="Arial" w:cs="Arial"/>
          <w:color w:val="auto"/>
          <w:sz w:val="28"/>
          <w:szCs w:val="28"/>
        </w:rPr>
        <w:t>Updates</w:t>
      </w:r>
    </w:p>
    <w:p w14:paraId="3F03712D" w14:textId="49C855D6" w:rsidR="007221EF" w:rsidRDefault="007221EF" w:rsidP="007221EF">
      <w:pPr>
        <w:pStyle w:val="Default"/>
        <w:numPr>
          <w:ilvl w:val="0"/>
          <w:numId w:val="16"/>
        </w:numPr>
        <w:rPr>
          <w:rFonts w:ascii="Arial" w:hAnsi="Arial" w:cs="Arial"/>
          <w:color w:val="auto"/>
          <w:sz w:val="28"/>
          <w:szCs w:val="28"/>
        </w:rPr>
      </w:pPr>
      <w:r>
        <w:rPr>
          <w:rFonts w:ascii="Arial" w:hAnsi="Arial" w:cs="Arial"/>
          <w:color w:val="auto"/>
          <w:sz w:val="28"/>
          <w:szCs w:val="28"/>
        </w:rPr>
        <w:t>Natalie Lebeck and Susan Hansen are on a 6-month leave of absence for personal reasons.</w:t>
      </w:r>
    </w:p>
    <w:p w14:paraId="018AE6B3" w14:textId="77777777" w:rsidR="007A38D0" w:rsidRDefault="007A38D0" w:rsidP="007A38D0">
      <w:pPr>
        <w:pStyle w:val="Default"/>
        <w:rPr>
          <w:rFonts w:ascii="Arial" w:hAnsi="Arial" w:cs="Arial"/>
          <w:color w:val="auto"/>
          <w:sz w:val="28"/>
          <w:szCs w:val="28"/>
        </w:rPr>
      </w:pPr>
    </w:p>
    <w:p w14:paraId="48C11660"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Survivor Committee</w:t>
      </w:r>
    </w:p>
    <w:p w14:paraId="3284474E" w14:textId="695C6DB7" w:rsidR="007A38D0" w:rsidRDefault="007A38D0" w:rsidP="007A38D0">
      <w:pPr>
        <w:pStyle w:val="Default"/>
        <w:numPr>
          <w:ilvl w:val="0"/>
          <w:numId w:val="17"/>
        </w:numPr>
        <w:rPr>
          <w:rFonts w:ascii="Arial" w:hAnsi="Arial" w:cs="Arial"/>
          <w:color w:val="auto"/>
          <w:sz w:val="28"/>
          <w:szCs w:val="28"/>
        </w:rPr>
      </w:pPr>
      <w:r w:rsidRPr="007A38D0">
        <w:rPr>
          <w:rFonts w:ascii="Arial" w:hAnsi="Arial" w:cs="Arial"/>
          <w:color w:val="auto"/>
          <w:sz w:val="28"/>
          <w:szCs w:val="28"/>
        </w:rPr>
        <w:t>Committee meets twice per month.</w:t>
      </w:r>
    </w:p>
    <w:p w14:paraId="19E9E7B7" w14:textId="4FC5B5BB" w:rsidR="00433E6A" w:rsidRPr="007A38D0" w:rsidRDefault="00433E6A" w:rsidP="007A38D0">
      <w:pPr>
        <w:pStyle w:val="Default"/>
        <w:numPr>
          <w:ilvl w:val="0"/>
          <w:numId w:val="17"/>
        </w:numPr>
        <w:rPr>
          <w:rFonts w:ascii="Arial" w:hAnsi="Arial" w:cs="Arial"/>
          <w:color w:val="auto"/>
          <w:sz w:val="28"/>
          <w:szCs w:val="28"/>
        </w:rPr>
      </w:pPr>
      <w:r>
        <w:rPr>
          <w:rFonts w:ascii="Arial" w:hAnsi="Arial" w:cs="Arial"/>
          <w:color w:val="auto"/>
          <w:sz w:val="28"/>
          <w:szCs w:val="28"/>
        </w:rPr>
        <w:t>Preparing to elect a committee lead who is also a TBI Board member.</w:t>
      </w:r>
    </w:p>
    <w:p w14:paraId="3E71241D" w14:textId="77777777" w:rsidR="007A38D0" w:rsidRPr="007A38D0" w:rsidRDefault="007A38D0" w:rsidP="007A38D0">
      <w:pPr>
        <w:pStyle w:val="Default"/>
        <w:rPr>
          <w:rFonts w:ascii="Arial" w:hAnsi="Arial" w:cs="Arial"/>
          <w:color w:val="auto"/>
          <w:sz w:val="28"/>
          <w:szCs w:val="28"/>
        </w:rPr>
      </w:pPr>
    </w:p>
    <w:p w14:paraId="1583542A" w14:textId="77777777" w:rsidR="007A38D0" w:rsidRPr="00A64D67" w:rsidRDefault="007A38D0" w:rsidP="007A38D0">
      <w:pPr>
        <w:pStyle w:val="Default"/>
        <w:rPr>
          <w:rFonts w:ascii="Arial" w:hAnsi="Arial" w:cs="Arial"/>
          <w:color w:val="auto"/>
          <w:sz w:val="28"/>
          <w:szCs w:val="28"/>
        </w:rPr>
      </w:pPr>
      <w:r w:rsidRPr="00A64D67">
        <w:rPr>
          <w:rFonts w:ascii="Arial" w:hAnsi="Arial" w:cs="Arial"/>
          <w:color w:val="auto"/>
          <w:sz w:val="28"/>
          <w:szCs w:val="28"/>
        </w:rPr>
        <w:t>Supplemental Public Health Workforce Funding (PHWF)</w:t>
      </w:r>
    </w:p>
    <w:p w14:paraId="6A408AC0" w14:textId="00CB65AB" w:rsidR="007A38D0" w:rsidRPr="00A64D67" w:rsidRDefault="007A38D0" w:rsidP="007A38D0">
      <w:pPr>
        <w:pStyle w:val="Default"/>
        <w:numPr>
          <w:ilvl w:val="0"/>
          <w:numId w:val="18"/>
        </w:numPr>
        <w:rPr>
          <w:rFonts w:ascii="Arial" w:hAnsi="Arial" w:cs="Arial"/>
          <w:color w:val="auto"/>
          <w:sz w:val="28"/>
          <w:szCs w:val="28"/>
        </w:rPr>
      </w:pPr>
      <w:r w:rsidRPr="00A64D67">
        <w:rPr>
          <w:rFonts w:ascii="Arial" w:hAnsi="Arial" w:cs="Arial"/>
          <w:color w:val="auto"/>
          <w:sz w:val="28"/>
          <w:szCs w:val="28"/>
        </w:rPr>
        <w:lastRenderedPageBreak/>
        <w:t xml:space="preserve">The six </w:t>
      </w:r>
      <w:r w:rsidR="00433E6A">
        <w:rPr>
          <w:rFonts w:ascii="Arial" w:hAnsi="Arial" w:cs="Arial"/>
          <w:color w:val="auto"/>
          <w:sz w:val="28"/>
          <w:szCs w:val="28"/>
        </w:rPr>
        <w:t xml:space="preserve">state funded </w:t>
      </w:r>
      <w:r w:rsidRPr="00A64D67">
        <w:rPr>
          <w:rFonts w:ascii="Arial" w:hAnsi="Arial" w:cs="Arial"/>
          <w:color w:val="auto"/>
          <w:sz w:val="28"/>
          <w:szCs w:val="28"/>
        </w:rPr>
        <w:t xml:space="preserve">grantee sites will hire a TBI survivor to </w:t>
      </w:r>
      <w:proofErr w:type="gramStart"/>
      <w:r w:rsidR="007221EF">
        <w:rPr>
          <w:rFonts w:ascii="Arial" w:hAnsi="Arial" w:cs="Arial"/>
          <w:color w:val="auto"/>
          <w:sz w:val="28"/>
          <w:szCs w:val="28"/>
        </w:rPr>
        <w:t>provide assistance</w:t>
      </w:r>
      <w:proofErr w:type="gramEnd"/>
      <w:r w:rsidR="007221EF">
        <w:rPr>
          <w:rFonts w:ascii="Arial" w:hAnsi="Arial" w:cs="Arial"/>
          <w:color w:val="auto"/>
          <w:sz w:val="28"/>
          <w:szCs w:val="28"/>
        </w:rPr>
        <w:t xml:space="preserve"> with COVID responses.</w:t>
      </w:r>
    </w:p>
    <w:p w14:paraId="4917CA21" w14:textId="77777777" w:rsidR="007A38D0" w:rsidRPr="00A64D67" w:rsidRDefault="007A38D0" w:rsidP="007A38D0">
      <w:pPr>
        <w:pStyle w:val="Default"/>
        <w:numPr>
          <w:ilvl w:val="0"/>
          <w:numId w:val="18"/>
        </w:numPr>
        <w:rPr>
          <w:rFonts w:ascii="Arial" w:hAnsi="Arial" w:cs="Arial"/>
          <w:color w:val="auto"/>
          <w:sz w:val="28"/>
          <w:szCs w:val="28"/>
        </w:rPr>
      </w:pPr>
      <w:r w:rsidRPr="00A64D67">
        <w:rPr>
          <w:rFonts w:ascii="Arial" w:hAnsi="Arial" w:cs="Arial"/>
          <w:color w:val="auto"/>
          <w:sz w:val="28"/>
          <w:szCs w:val="28"/>
        </w:rPr>
        <w:t>Funding will be provided via a negotiated contract.</w:t>
      </w:r>
    </w:p>
    <w:p w14:paraId="30B240C9" w14:textId="1EB56C49" w:rsidR="007A38D0" w:rsidRDefault="007A38D0" w:rsidP="007A38D0">
      <w:pPr>
        <w:pStyle w:val="Default"/>
        <w:numPr>
          <w:ilvl w:val="0"/>
          <w:numId w:val="18"/>
        </w:numPr>
        <w:rPr>
          <w:rFonts w:ascii="Arial" w:hAnsi="Arial" w:cs="Arial"/>
          <w:color w:val="auto"/>
          <w:sz w:val="28"/>
          <w:szCs w:val="28"/>
        </w:rPr>
      </w:pPr>
      <w:r w:rsidRPr="00A64D67">
        <w:rPr>
          <w:rFonts w:ascii="Arial" w:hAnsi="Arial" w:cs="Arial"/>
          <w:color w:val="auto"/>
          <w:sz w:val="28"/>
          <w:szCs w:val="28"/>
        </w:rPr>
        <w:t>$73,350 available for all sites ($12,225.00 each)</w:t>
      </w:r>
      <w:r w:rsidR="00433E6A">
        <w:rPr>
          <w:rFonts w:ascii="Arial" w:hAnsi="Arial" w:cs="Arial"/>
          <w:color w:val="auto"/>
          <w:sz w:val="28"/>
          <w:szCs w:val="28"/>
        </w:rPr>
        <w:t>.</w:t>
      </w:r>
    </w:p>
    <w:p w14:paraId="6E52B2AA" w14:textId="6436A06D" w:rsidR="007A38D0" w:rsidRPr="007A38D0" w:rsidRDefault="007A38D0" w:rsidP="007A38D0">
      <w:pPr>
        <w:pStyle w:val="Default"/>
        <w:numPr>
          <w:ilvl w:val="0"/>
          <w:numId w:val="18"/>
        </w:numPr>
        <w:rPr>
          <w:rFonts w:ascii="Arial" w:hAnsi="Arial" w:cs="Arial"/>
          <w:color w:val="auto"/>
          <w:sz w:val="28"/>
          <w:szCs w:val="28"/>
        </w:rPr>
      </w:pPr>
      <w:r w:rsidRPr="007A38D0">
        <w:rPr>
          <w:rFonts w:ascii="Arial" w:hAnsi="Arial" w:cs="Arial"/>
          <w:color w:val="auto"/>
          <w:sz w:val="28"/>
          <w:szCs w:val="28"/>
        </w:rPr>
        <w:t>A Scope of Work will be sent to the sites</w:t>
      </w:r>
      <w:r w:rsidR="00433E6A">
        <w:rPr>
          <w:rFonts w:ascii="Arial" w:hAnsi="Arial" w:cs="Arial"/>
          <w:color w:val="auto"/>
          <w:sz w:val="28"/>
          <w:szCs w:val="28"/>
        </w:rPr>
        <w:t>.</w:t>
      </w:r>
    </w:p>
    <w:p w14:paraId="1556F7B3" w14:textId="4A051074" w:rsidR="007A38D0" w:rsidRDefault="007A38D0" w:rsidP="008B7F18">
      <w:pPr>
        <w:rPr>
          <w:rFonts w:ascii="Arial" w:hAnsi="Arial" w:cs="Arial"/>
          <w:b/>
          <w:bCs/>
          <w:sz w:val="36"/>
          <w:szCs w:val="36"/>
          <w:u w:val="single"/>
        </w:rPr>
      </w:pPr>
    </w:p>
    <w:p w14:paraId="3D1289D9" w14:textId="77777777" w:rsidR="007221EF" w:rsidRPr="00A64D67" w:rsidRDefault="007221EF" w:rsidP="007221EF">
      <w:pPr>
        <w:pStyle w:val="Default"/>
        <w:rPr>
          <w:rFonts w:ascii="Arial" w:hAnsi="Arial" w:cs="Arial"/>
          <w:color w:val="auto"/>
          <w:sz w:val="28"/>
          <w:szCs w:val="28"/>
        </w:rPr>
      </w:pPr>
      <w:r w:rsidRPr="00A64D67">
        <w:rPr>
          <w:rFonts w:ascii="Arial" w:hAnsi="Arial" w:cs="Arial"/>
          <w:color w:val="auto"/>
          <w:sz w:val="28"/>
          <w:szCs w:val="28"/>
        </w:rPr>
        <w:t>Supplemental Public Health Workforce Funding (PHWF)</w:t>
      </w:r>
    </w:p>
    <w:p w14:paraId="0B3F1690" w14:textId="77777777" w:rsidR="007221EF" w:rsidRPr="00A64D67" w:rsidRDefault="007221EF" w:rsidP="007221EF">
      <w:pPr>
        <w:pStyle w:val="Default"/>
        <w:numPr>
          <w:ilvl w:val="0"/>
          <w:numId w:val="18"/>
        </w:numPr>
        <w:rPr>
          <w:rFonts w:ascii="Arial" w:hAnsi="Arial" w:cs="Arial"/>
          <w:color w:val="auto"/>
          <w:sz w:val="28"/>
          <w:szCs w:val="28"/>
        </w:rPr>
      </w:pPr>
      <w:r w:rsidRPr="00A64D67">
        <w:rPr>
          <w:rFonts w:ascii="Arial" w:hAnsi="Arial" w:cs="Arial"/>
          <w:color w:val="auto"/>
          <w:sz w:val="28"/>
          <w:szCs w:val="28"/>
        </w:rPr>
        <w:t>The six grantee sites will hire a TBI survivor to assist with developing the PSS curriculum.</w:t>
      </w:r>
    </w:p>
    <w:p w14:paraId="0E5145CB" w14:textId="77777777" w:rsidR="007221EF" w:rsidRPr="00A64D67" w:rsidRDefault="007221EF" w:rsidP="007221EF">
      <w:pPr>
        <w:pStyle w:val="Default"/>
        <w:numPr>
          <w:ilvl w:val="0"/>
          <w:numId w:val="18"/>
        </w:numPr>
        <w:rPr>
          <w:rFonts w:ascii="Arial" w:hAnsi="Arial" w:cs="Arial"/>
          <w:color w:val="auto"/>
          <w:sz w:val="28"/>
          <w:szCs w:val="28"/>
        </w:rPr>
      </w:pPr>
      <w:r w:rsidRPr="00A64D67">
        <w:rPr>
          <w:rFonts w:ascii="Arial" w:hAnsi="Arial" w:cs="Arial"/>
          <w:color w:val="auto"/>
          <w:sz w:val="28"/>
          <w:szCs w:val="28"/>
        </w:rPr>
        <w:t>Funding will be provided via a negotiated contract.</w:t>
      </w:r>
    </w:p>
    <w:p w14:paraId="5EEF280E" w14:textId="77777777" w:rsidR="007221EF" w:rsidRDefault="007221EF" w:rsidP="007221EF">
      <w:pPr>
        <w:pStyle w:val="Default"/>
        <w:numPr>
          <w:ilvl w:val="0"/>
          <w:numId w:val="18"/>
        </w:numPr>
        <w:rPr>
          <w:rFonts w:ascii="Arial" w:hAnsi="Arial" w:cs="Arial"/>
          <w:color w:val="auto"/>
          <w:sz w:val="28"/>
          <w:szCs w:val="28"/>
        </w:rPr>
      </w:pPr>
      <w:r w:rsidRPr="00A64D67">
        <w:rPr>
          <w:rFonts w:ascii="Arial" w:hAnsi="Arial" w:cs="Arial"/>
          <w:color w:val="auto"/>
          <w:sz w:val="28"/>
          <w:szCs w:val="28"/>
        </w:rPr>
        <w:t>$73,350 available for all sites ($12,225.00 each)</w:t>
      </w:r>
    </w:p>
    <w:p w14:paraId="17E07A7A" w14:textId="77777777" w:rsidR="007221EF" w:rsidRDefault="007221EF" w:rsidP="007221EF">
      <w:pPr>
        <w:pStyle w:val="Default"/>
        <w:numPr>
          <w:ilvl w:val="0"/>
          <w:numId w:val="18"/>
        </w:numPr>
        <w:rPr>
          <w:rFonts w:ascii="Arial" w:hAnsi="Arial" w:cs="Arial"/>
          <w:color w:val="auto"/>
          <w:sz w:val="28"/>
          <w:szCs w:val="28"/>
        </w:rPr>
      </w:pPr>
      <w:r w:rsidRPr="008E2FF1">
        <w:rPr>
          <w:rFonts w:ascii="Arial" w:hAnsi="Arial" w:cs="Arial"/>
          <w:color w:val="auto"/>
          <w:sz w:val="28"/>
          <w:szCs w:val="28"/>
        </w:rPr>
        <w:t>The six grantee sites will hire a TBI survivor to assist with developing the PSS curriculum</w:t>
      </w:r>
      <w:r>
        <w:rPr>
          <w:rFonts w:ascii="Arial" w:hAnsi="Arial" w:cs="Arial"/>
          <w:color w:val="auto"/>
          <w:sz w:val="28"/>
          <w:szCs w:val="28"/>
        </w:rPr>
        <w:t>.</w:t>
      </w:r>
    </w:p>
    <w:p w14:paraId="19C7688C" w14:textId="77777777" w:rsidR="007221EF" w:rsidRPr="001427B2" w:rsidRDefault="007221EF" w:rsidP="007221EF">
      <w:pPr>
        <w:pStyle w:val="Default"/>
        <w:numPr>
          <w:ilvl w:val="0"/>
          <w:numId w:val="18"/>
        </w:numPr>
        <w:rPr>
          <w:rFonts w:ascii="Arial" w:hAnsi="Arial" w:cs="Arial"/>
          <w:color w:val="auto"/>
          <w:sz w:val="28"/>
          <w:szCs w:val="28"/>
        </w:rPr>
      </w:pPr>
      <w:r w:rsidRPr="001427B2">
        <w:rPr>
          <w:rFonts w:ascii="Arial" w:hAnsi="Arial" w:cs="Arial"/>
          <w:color w:val="auto"/>
          <w:sz w:val="28"/>
          <w:szCs w:val="28"/>
        </w:rPr>
        <w:t xml:space="preserve">A Scope of Work will be sent to the sites </w:t>
      </w:r>
    </w:p>
    <w:p w14:paraId="12028E9D" w14:textId="115B3F92" w:rsidR="007221EF" w:rsidRDefault="007221EF" w:rsidP="007221EF">
      <w:pPr>
        <w:pStyle w:val="Default"/>
        <w:numPr>
          <w:ilvl w:val="0"/>
          <w:numId w:val="18"/>
        </w:numPr>
        <w:rPr>
          <w:rFonts w:ascii="Arial" w:hAnsi="Arial" w:cs="Arial"/>
          <w:color w:val="auto"/>
          <w:sz w:val="28"/>
          <w:szCs w:val="28"/>
        </w:rPr>
      </w:pPr>
      <w:r w:rsidRPr="001427B2">
        <w:rPr>
          <w:rFonts w:ascii="Arial" w:hAnsi="Arial" w:cs="Arial"/>
          <w:color w:val="auto"/>
          <w:sz w:val="28"/>
          <w:szCs w:val="28"/>
        </w:rPr>
        <w:t>Anticipated effective date will be November 1, 2022</w:t>
      </w:r>
    </w:p>
    <w:p w14:paraId="74A28FCA" w14:textId="1B732ABA" w:rsidR="00433E6A" w:rsidRDefault="00433E6A" w:rsidP="00433E6A">
      <w:pPr>
        <w:pStyle w:val="Default"/>
        <w:rPr>
          <w:rFonts w:ascii="Arial" w:hAnsi="Arial" w:cs="Arial"/>
          <w:color w:val="auto"/>
          <w:sz w:val="28"/>
          <w:szCs w:val="28"/>
        </w:rPr>
      </w:pPr>
    </w:p>
    <w:p w14:paraId="1358895A" w14:textId="68D52F96" w:rsidR="00433E6A" w:rsidRDefault="00433E6A" w:rsidP="00433E6A">
      <w:pPr>
        <w:pStyle w:val="Default"/>
        <w:rPr>
          <w:rFonts w:ascii="Arial" w:hAnsi="Arial" w:cs="Arial"/>
          <w:color w:val="auto"/>
          <w:sz w:val="28"/>
          <w:szCs w:val="28"/>
        </w:rPr>
      </w:pPr>
      <w:r>
        <w:rPr>
          <w:rFonts w:ascii="Arial" w:hAnsi="Arial" w:cs="Arial"/>
          <w:color w:val="auto"/>
          <w:sz w:val="28"/>
          <w:szCs w:val="28"/>
        </w:rPr>
        <w:t>Voice Options has provided 1200 devices to individuals across California. The program is a pilot program with hopes of becoming permanent.</w:t>
      </w:r>
    </w:p>
    <w:p w14:paraId="3F550E4E" w14:textId="77777777" w:rsidR="007221EF" w:rsidRDefault="007221EF" w:rsidP="008B7F18">
      <w:pPr>
        <w:rPr>
          <w:rFonts w:ascii="Arial" w:hAnsi="Arial" w:cs="Arial"/>
          <w:b/>
          <w:bCs/>
          <w:sz w:val="36"/>
          <w:szCs w:val="36"/>
          <w:u w:val="single"/>
        </w:rPr>
      </w:pPr>
    </w:p>
    <w:p w14:paraId="3AE03EA1" w14:textId="4E483107" w:rsidR="008F728E" w:rsidRPr="00992B3A" w:rsidRDefault="00A71801" w:rsidP="008B7F18">
      <w:pPr>
        <w:rPr>
          <w:rFonts w:ascii="Arial" w:hAnsi="Arial" w:cs="Arial"/>
          <w:b/>
          <w:bCs/>
          <w:sz w:val="36"/>
          <w:szCs w:val="36"/>
          <w:u w:val="single"/>
        </w:rPr>
      </w:pPr>
      <w:r>
        <w:rPr>
          <w:rFonts w:ascii="Arial" w:hAnsi="Arial" w:cs="Arial"/>
          <w:b/>
          <w:bCs/>
          <w:sz w:val="36"/>
          <w:szCs w:val="36"/>
          <w:u w:val="single"/>
        </w:rPr>
        <w:t>Data Analytics</w:t>
      </w:r>
      <w:r w:rsidR="008F728E" w:rsidRPr="00992B3A">
        <w:rPr>
          <w:rFonts w:ascii="Arial" w:hAnsi="Arial" w:cs="Arial"/>
          <w:b/>
          <w:bCs/>
          <w:sz w:val="36"/>
          <w:szCs w:val="36"/>
          <w:u w:val="single"/>
        </w:rPr>
        <w:t xml:space="preserve"> Committee</w:t>
      </w:r>
    </w:p>
    <w:p w14:paraId="2E7E7FBB" w14:textId="090896DC" w:rsidR="008F728E" w:rsidRDefault="008F728E" w:rsidP="008B7F18">
      <w:pPr>
        <w:rPr>
          <w:rFonts w:ascii="Arial" w:hAnsi="Arial" w:cs="Arial"/>
          <w:sz w:val="28"/>
          <w:szCs w:val="28"/>
        </w:rPr>
      </w:pPr>
      <w:r w:rsidRPr="00D84C28">
        <w:rPr>
          <w:rFonts w:ascii="Arial" w:hAnsi="Arial" w:cs="Arial"/>
          <w:sz w:val="28"/>
          <w:szCs w:val="28"/>
        </w:rPr>
        <w:t xml:space="preserve">Meeting was called to order at </w:t>
      </w:r>
      <w:r w:rsidR="00433E6A">
        <w:rPr>
          <w:rFonts w:ascii="Arial" w:hAnsi="Arial" w:cs="Arial"/>
          <w:sz w:val="28"/>
          <w:szCs w:val="28"/>
        </w:rPr>
        <w:t>8:38</w:t>
      </w:r>
      <w:r w:rsidRPr="00E940C2">
        <w:rPr>
          <w:rFonts w:ascii="Arial" w:hAnsi="Arial" w:cs="Arial"/>
          <w:sz w:val="28"/>
          <w:szCs w:val="28"/>
        </w:rPr>
        <w:t xml:space="preserve"> a</w:t>
      </w:r>
      <w:r w:rsidRPr="00D84C28">
        <w:rPr>
          <w:rFonts w:ascii="Arial" w:hAnsi="Arial" w:cs="Arial"/>
          <w:sz w:val="28"/>
          <w:szCs w:val="28"/>
        </w:rPr>
        <w:t xml:space="preserve">.m. by </w:t>
      </w:r>
      <w:r w:rsidR="00433E6A">
        <w:rPr>
          <w:rFonts w:ascii="Arial" w:hAnsi="Arial" w:cs="Arial"/>
          <w:sz w:val="28"/>
          <w:szCs w:val="28"/>
        </w:rPr>
        <w:t>Brandi Bluel</w:t>
      </w:r>
      <w:r w:rsidRPr="00D84C28">
        <w:rPr>
          <w:rFonts w:ascii="Arial" w:hAnsi="Arial" w:cs="Arial"/>
          <w:sz w:val="28"/>
          <w:szCs w:val="28"/>
        </w:rPr>
        <w:t xml:space="preserve">, </w:t>
      </w:r>
      <w:r w:rsidR="00433E6A">
        <w:rPr>
          <w:rFonts w:ascii="Arial" w:hAnsi="Arial" w:cs="Arial"/>
          <w:sz w:val="28"/>
          <w:szCs w:val="28"/>
        </w:rPr>
        <w:t xml:space="preserve">TBI </w:t>
      </w:r>
      <w:r w:rsidR="00A71801">
        <w:rPr>
          <w:rFonts w:ascii="Arial" w:hAnsi="Arial" w:cs="Arial"/>
          <w:sz w:val="28"/>
          <w:szCs w:val="28"/>
        </w:rPr>
        <w:t xml:space="preserve">Program </w:t>
      </w:r>
      <w:r w:rsidR="00433E6A">
        <w:rPr>
          <w:rFonts w:ascii="Arial" w:hAnsi="Arial" w:cs="Arial"/>
          <w:sz w:val="28"/>
          <w:szCs w:val="28"/>
        </w:rPr>
        <w:t>Administrator</w:t>
      </w:r>
      <w:r w:rsidRPr="00D84C28">
        <w:rPr>
          <w:rFonts w:ascii="Arial" w:hAnsi="Arial" w:cs="Arial"/>
          <w:sz w:val="28"/>
          <w:szCs w:val="28"/>
        </w:rPr>
        <w:t>.</w:t>
      </w:r>
    </w:p>
    <w:p w14:paraId="6EB6CA7E" w14:textId="77777777" w:rsidR="008B7F18" w:rsidRPr="00D84C28" w:rsidRDefault="008B7F18" w:rsidP="008B7F18">
      <w:pPr>
        <w:rPr>
          <w:rFonts w:ascii="Arial" w:hAnsi="Arial" w:cs="Arial"/>
          <w:sz w:val="28"/>
          <w:szCs w:val="28"/>
        </w:rPr>
      </w:pPr>
    </w:p>
    <w:p w14:paraId="1C08E593" w14:textId="76AD5426" w:rsidR="00390AD7" w:rsidRPr="001263C0" w:rsidRDefault="00390AD7" w:rsidP="008B7F18">
      <w:pPr>
        <w:rPr>
          <w:rFonts w:ascii="Arial" w:hAnsi="Arial" w:cs="Arial"/>
          <w:b/>
          <w:bCs/>
          <w:sz w:val="32"/>
          <w:szCs w:val="32"/>
        </w:rPr>
      </w:pPr>
      <w:r w:rsidRPr="00F14D8C">
        <w:rPr>
          <w:rFonts w:ascii="Arial" w:hAnsi="Arial" w:cs="Arial"/>
          <w:b/>
          <w:bCs/>
          <w:sz w:val="32"/>
          <w:szCs w:val="32"/>
        </w:rPr>
        <w:t xml:space="preserve">Committee Business – </w:t>
      </w:r>
      <w:r w:rsidR="00A71801">
        <w:rPr>
          <w:rFonts w:ascii="Arial" w:hAnsi="Arial" w:cs="Arial"/>
          <w:b/>
          <w:bCs/>
          <w:sz w:val="32"/>
          <w:szCs w:val="32"/>
        </w:rPr>
        <w:t>Brandi Bluel</w:t>
      </w:r>
    </w:p>
    <w:p w14:paraId="471F58FD" w14:textId="22C5E18E" w:rsidR="008F728E" w:rsidRPr="00D171BE" w:rsidRDefault="00F14D8C" w:rsidP="008B7F18">
      <w:pPr>
        <w:rPr>
          <w:rFonts w:ascii="Arial" w:hAnsi="Arial" w:cs="Arial"/>
          <w:b/>
          <w:bCs/>
          <w:sz w:val="28"/>
          <w:szCs w:val="28"/>
        </w:rPr>
      </w:pPr>
      <w:r w:rsidRPr="00D171BE">
        <w:rPr>
          <w:rFonts w:ascii="Arial" w:hAnsi="Arial" w:cs="Arial"/>
          <w:b/>
          <w:bCs/>
          <w:sz w:val="28"/>
          <w:szCs w:val="28"/>
        </w:rPr>
        <w:t>*</w:t>
      </w:r>
      <w:r w:rsidR="008F728E" w:rsidRPr="00D171BE">
        <w:rPr>
          <w:rFonts w:ascii="Arial" w:hAnsi="Arial" w:cs="Arial"/>
          <w:b/>
          <w:bCs/>
          <w:sz w:val="28"/>
          <w:szCs w:val="28"/>
        </w:rPr>
        <w:t>Members Present</w:t>
      </w:r>
    </w:p>
    <w:p w14:paraId="7E168811" w14:textId="4A269B8C" w:rsidR="008F728E" w:rsidRPr="00D84C28" w:rsidRDefault="00A71801" w:rsidP="008B7F18">
      <w:pPr>
        <w:rPr>
          <w:rFonts w:ascii="Arial" w:hAnsi="Arial" w:cs="Arial"/>
          <w:sz w:val="28"/>
          <w:szCs w:val="28"/>
        </w:rPr>
      </w:pPr>
      <w:r>
        <w:rPr>
          <w:rFonts w:ascii="Arial" w:hAnsi="Arial" w:cs="Arial"/>
          <w:sz w:val="28"/>
          <w:szCs w:val="28"/>
        </w:rPr>
        <w:t>Randy Dinning</w:t>
      </w:r>
      <w:r w:rsidR="00330D69">
        <w:rPr>
          <w:rFonts w:ascii="Arial" w:hAnsi="Arial" w:cs="Arial"/>
          <w:sz w:val="28"/>
          <w:szCs w:val="28"/>
        </w:rPr>
        <w:t xml:space="preserve">, </w:t>
      </w:r>
      <w:r w:rsidR="00EE0C6C">
        <w:rPr>
          <w:rFonts w:ascii="Arial" w:hAnsi="Arial" w:cs="Arial"/>
          <w:sz w:val="28"/>
          <w:szCs w:val="28"/>
        </w:rPr>
        <w:t>Regional Ombudsman</w:t>
      </w:r>
    </w:p>
    <w:p w14:paraId="1C21E008" w14:textId="1B0B8F9B" w:rsidR="00A71801" w:rsidRDefault="00A71801" w:rsidP="008B7F18">
      <w:pPr>
        <w:rPr>
          <w:rFonts w:ascii="Arial" w:hAnsi="Arial" w:cs="Arial"/>
          <w:sz w:val="28"/>
          <w:szCs w:val="28"/>
        </w:rPr>
      </w:pPr>
      <w:r>
        <w:rPr>
          <w:rFonts w:ascii="Arial" w:hAnsi="Arial" w:cs="Arial"/>
          <w:sz w:val="28"/>
          <w:szCs w:val="28"/>
        </w:rPr>
        <w:t>Michael Roscoe</w:t>
      </w:r>
      <w:r w:rsidR="00330D69">
        <w:rPr>
          <w:rFonts w:ascii="Arial" w:hAnsi="Arial" w:cs="Arial"/>
          <w:sz w:val="28"/>
          <w:szCs w:val="28"/>
        </w:rPr>
        <w:t>, T</w:t>
      </w:r>
      <w:r w:rsidR="00EE0C6C">
        <w:rPr>
          <w:rFonts w:ascii="Arial" w:hAnsi="Arial" w:cs="Arial"/>
          <w:sz w:val="28"/>
          <w:szCs w:val="28"/>
        </w:rPr>
        <w:t>BI Survivor</w:t>
      </w:r>
    </w:p>
    <w:p w14:paraId="68EDA8FA" w14:textId="650BDA80" w:rsidR="00A71801" w:rsidRDefault="00A71801" w:rsidP="008B7F18">
      <w:pPr>
        <w:rPr>
          <w:rFonts w:ascii="Arial" w:hAnsi="Arial" w:cs="Arial"/>
          <w:sz w:val="28"/>
          <w:szCs w:val="28"/>
        </w:rPr>
      </w:pPr>
      <w:r>
        <w:rPr>
          <w:rFonts w:ascii="Arial" w:hAnsi="Arial" w:cs="Arial"/>
          <w:sz w:val="28"/>
          <w:szCs w:val="28"/>
        </w:rPr>
        <w:t>Todd Higgins</w:t>
      </w:r>
      <w:r w:rsidR="00330D69">
        <w:rPr>
          <w:rFonts w:ascii="Arial" w:hAnsi="Arial" w:cs="Arial"/>
          <w:sz w:val="28"/>
          <w:szCs w:val="28"/>
        </w:rPr>
        <w:t xml:space="preserve">, </w:t>
      </w:r>
      <w:r w:rsidR="00EE0C6C">
        <w:rPr>
          <w:rFonts w:ascii="Arial" w:hAnsi="Arial" w:cs="Arial"/>
          <w:sz w:val="28"/>
          <w:szCs w:val="28"/>
        </w:rPr>
        <w:t>Disability Rights California and TBI Survivor</w:t>
      </w:r>
    </w:p>
    <w:p w14:paraId="70280971" w14:textId="77777777" w:rsidR="00A71801" w:rsidRDefault="00A71801" w:rsidP="00A71801">
      <w:pPr>
        <w:rPr>
          <w:rFonts w:ascii="Arial" w:hAnsi="Arial" w:cs="Arial"/>
          <w:sz w:val="28"/>
          <w:szCs w:val="28"/>
        </w:rPr>
      </w:pPr>
      <w:r w:rsidRPr="001F5E22">
        <w:rPr>
          <w:rFonts w:ascii="Arial" w:hAnsi="Arial" w:cs="Arial"/>
          <w:sz w:val="28"/>
          <w:szCs w:val="28"/>
        </w:rPr>
        <w:t>Dr. Charles Degeneffe, San Diego State University</w:t>
      </w:r>
    </w:p>
    <w:p w14:paraId="1778EA4C" w14:textId="21043025" w:rsidR="0051730C" w:rsidRDefault="0051730C" w:rsidP="0051730C">
      <w:pPr>
        <w:rPr>
          <w:rFonts w:ascii="Arial" w:hAnsi="Arial" w:cs="Arial"/>
          <w:sz w:val="28"/>
          <w:szCs w:val="28"/>
        </w:rPr>
      </w:pPr>
      <w:bookmarkStart w:id="0" w:name="_Hlk90631931"/>
    </w:p>
    <w:p w14:paraId="6E6C722C" w14:textId="7200FB76" w:rsidR="003A318C" w:rsidRPr="00D171BE" w:rsidRDefault="003A318C" w:rsidP="003A318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2AC563B1" w14:textId="7855A68E" w:rsidR="00A71801" w:rsidRDefault="00A71801" w:rsidP="003A318C">
      <w:pPr>
        <w:rPr>
          <w:rFonts w:ascii="Arial" w:hAnsi="Arial" w:cs="Arial"/>
          <w:sz w:val="28"/>
          <w:szCs w:val="28"/>
        </w:rPr>
      </w:pPr>
      <w:r>
        <w:rPr>
          <w:rFonts w:ascii="Arial" w:hAnsi="Arial" w:cs="Arial"/>
          <w:sz w:val="28"/>
          <w:szCs w:val="28"/>
        </w:rPr>
        <w:t>Daniel Ignacio</w:t>
      </w:r>
      <w:r w:rsidR="00330D69">
        <w:rPr>
          <w:rFonts w:ascii="Arial" w:hAnsi="Arial" w:cs="Arial"/>
          <w:sz w:val="28"/>
          <w:szCs w:val="28"/>
        </w:rPr>
        <w:t>, St. Jude Health and TBI Survivor</w:t>
      </w:r>
    </w:p>
    <w:p w14:paraId="7AE8C64F" w14:textId="068F6197" w:rsidR="00A71801" w:rsidRDefault="00A71801" w:rsidP="003A318C">
      <w:pPr>
        <w:rPr>
          <w:rFonts w:ascii="Arial" w:hAnsi="Arial" w:cs="Arial"/>
          <w:sz w:val="28"/>
          <w:szCs w:val="28"/>
        </w:rPr>
      </w:pPr>
      <w:r>
        <w:rPr>
          <w:rFonts w:ascii="Arial" w:hAnsi="Arial" w:cs="Arial"/>
          <w:sz w:val="28"/>
          <w:szCs w:val="28"/>
        </w:rPr>
        <w:t>Robert Medel</w:t>
      </w:r>
      <w:r w:rsidR="00330D69">
        <w:rPr>
          <w:rFonts w:ascii="Arial" w:hAnsi="Arial" w:cs="Arial"/>
          <w:sz w:val="28"/>
          <w:szCs w:val="28"/>
        </w:rPr>
        <w:t>, TBI Survivor</w:t>
      </w:r>
    </w:p>
    <w:p w14:paraId="1DBB7169" w14:textId="46F3E8B7" w:rsidR="00A71801" w:rsidRPr="000318D5" w:rsidRDefault="00A71801" w:rsidP="003A318C">
      <w:pPr>
        <w:rPr>
          <w:rFonts w:ascii="Arial" w:hAnsi="Arial" w:cs="Arial"/>
          <w:sz w:val="28"/>
          <w:szCs w:val="28"/>
        </w:rPr>
      </w:pPr>
      <w:r>
        <w:rPr>
          <w:rFonts w:ascii="Arial" w:hAnsi="Arial" w:cs="Arial"/>
          <w:sz w:val="28"/>
          <w:szCs w:val="28"/>
        </w:rPr>
        <w:t>Natalie Lebeck</w:t>
      </w:r>
      <w:r w:rsidR="00330D69">
        <w:rPr>
          <w:rFonts w:ascii="Arial" w:hAnsi="Arial" w:cs="Arial"/>
          <w:sz w:val="28"/>
          <w:szCs w:val="28"/>
        </w:rPr>
        <w:t>, TBI Survivor</w:t>
      </w:r>
    </w:p>
    <w:p w14:paraId="38B7C219" w14:textId="77777777" w:rsidR="003A318C" w:rsidRPr="00D84C28" w:rsidRDefault="003A318C" w:rsidP="0051730C">
      <w:pPr>
        <w:rPr>
          <w:rFonts w:ascii="Arial" w:hAnsi="Arial" w:cs="Arial"/>
          <w:sz w:val="28"/>
          <w:szCs w:val="28"/>
        </w:rPr>
      </w:pPr>
    </w:p>
    <w:bookmarkEnd w:id="0"/>
    <w:p w14:paraId="389125CE" w14:textId="1C6ABF8F" w:rsidR="005133CF" w:rsidRPr="00D171BE" w:rsidRDefault="00F14D8C" w:rsidP="0051730C">
      <w:pPr>
        <w:rPr>
          <w:rFonts w:ascii="Arial" w:hAnsi="Arial" w:cs="Arial"/>
          <w:b/>
          <w:bCs/>
          <w:sz w:val="28"/>
          <w:szCs w:val="28"/>
        </w:rPr>
      </w:pPr>
      <w:r w:rsidRPr="00D171BE">
        <w:rPr>
          <w:rFonts w:ascii="Arial" w:hAnsi="Arial" w:cs="Arial"/>
          <w:b/>
          <w:bCs/>
          <w:sz w:val="28"/>
          <w:szCs w:val="28"/>
        </w:rPr>
        <w:t>*</w:t>
      </w:r>
      <w:r w:rsidR="005133CF" w:rsidRPr="00D171BE">
        <w:rPr>
          <w:rFonts w:ascii="Arial" w:hAnsi="Arial" w:cs="Arial"/>
          <w:b/>
          <w:bCs/>
          <w:sz w:val="28"/>
          <w:szCs w:val="28"/>
        </w:rPr>
        <w:t>DOR Staff Present</w:t>
      </w:r>
    </w:p>
    <w:p w14:paraId="0AB36EDC" w14:textId="76C708DD" w:rsidR="005156B7" w:rsidRDefault="005156B7" w:rsidP="005156B7">
      <w:pPr>
        <w:tabs>
          <w:tab w:val="left" w:pos="360"/>
        </w:tabs>
        <w:rPr>
          <w:rFonts w:ascii="Arial" w:hAnsi="Arial" w:cs="Arial"/>
          <w:sz w:val="28"/>
          <w:szCs w:val="28"/>
        </w:rPr>
      </w:pPr>
      <w:r w:rsidRPr="005156B7">
        <w:rPr>
          <w:rFonts w:ascii="Arial" w:hAnsi="Arial" w:cs="Arial"/>
          <w:sz w:val="28"/>
          <w:szCs w:val="28"/>
        </w:rPr>
        <w:t xml:space="preserve">Megan Sampson, </w:t>
      </w:r>
      <w:r w:rsidR="00F54DD0">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4CABED3C" w14:textId="30F5E29D" w:rsidR="00A71801" w:rsidRPr="005156B7" w:rsidRDefault="00A71801" w:rsidP="005156B7">
      <w:pPr>
        <w:tabs>
          <w:tab w:val="left" w:pos="360"/>
        </w:tabs>
        <w:rPr>
          <w:rFonts w:ascii="Arial" w:hAnsi="Arial" w:cs="Arial"/>
          <w:sz w:val="28"/>
          <w:szCs w:val="28"/>
        </w:rPr>
      </w:pPr>
      <w:r>
        <w:rPr>
          <w:rFonts w:ascii="Arial" w:hAnsi="Arial" w:cs="Arial"/>
          <w:sz w:val="28"/>
          <w:szCs w:val="28"/>
        </w:rPr>
        <w:lastRenderedPageBreak/>
        <w:t>Ana Acton, DOR Deputy Director Independent Living and Community Access Division</w:t>
      </w:r>
    </w:p>
    <w:p w14:paraId="297526B6" w14:textId="0D77D0A6" w:rsidR="005156B7" w:rsidRDefault="0063049F" w:rsidP="0051730C">
      <w:pPr>
        <w:rPr>
          <w:rFonts w:ascii="Arial" w:hAnsi="Arial" w:cs="Arial"/>
          <w:sz w:val="28"/>
          <w:szCs w:val="28"/>
        </w:rPr>
      </w:pPr>
      <w:r w:rsidRPr="00D84C28">
        <w:rPr>
          <w:rFonts w:ascii="Arial" w:hAnsi="Arial" w:cs="Arial"/>
          <w:sz w:val="28"/>
          <w:szCs w:val="28"/>
        </w:rPr>
        <w:t xml:space="preserve">Tanya Thee, DOR TBI </w:t>
      </w:r>
      <w:r w:rsidR="00A71801">
        <w:rPr>
          <w:rFonts w:ascii="Arial" w:hAnsi="Arial" w:cs="Arial"/>
          <w:sz w:val="28"/>
          <w:szCs w:val="28"/>
        </w:rPr>
        <w:t xml:space="preserve">Program </w:t>
      </w:r>
      <w:r w:rsidRPr="00D84C28">
        <w:rPr>
          <w:rFonts w:ascii="Arial" w:hAnsi="Arial" w:cs="Arial"/>
          <w:sz w:val="28"/>
          <w:szCs w:val="28"/>
        </w:rPr>
        <w:t>Administrator</w:t>
      </w:r>
    </w:p>
    <w:p w14:paraId="78F4974C" w14:textId="1EFC4BAF" w:rsidR="00986F6F" w:rsidRDefault="00986F6F" w:rsidP="0051730C">
      <w:pPr>
        <w:rPr>
          <w:rFonts w:ascii="Arial" w:hAnsi="Arial" w:cs="Arial"/>
          <w:sz w:val="28"/>
          <w:szCs w:val="28"/>
        </w:rPr>
      </w:pPr>
      <w:r>
        <w:rPr>
          <w:rFonts w:ascii="Arial" w:hAnsi="Arial" w:cs="Arial"/>
          <w:sz w:val="28"/>
          <w:szCs w:val="28"/>
        </w:rPr>
        <w:t xml:space="preserve">Brandi Bluel, DOR TBI </w:t>
      </w:r>
      <w:r w:rsidR="00A71801">
        <w:rPr>
          <w:rFonts w:ascii="Arial" w:hAnsi="Arial" w:cs="Arial"/>
          <w:sz w:val="28"/>
          <w:szCs w:val="28"/>
        </w:rPr>
        <w:t>Program</w:t>
      </w:r>
      <w:r>
        <w:rPr>
          <w:rFonts w:ascii="Arial" w:hAnsi="Arial" w:cs="Arial"/>
          <w:sz w:val="28"/>
          <w:szCs w:val="28"/>
        </w:rPr>
        <w:t xml:space="preserve"> Administrator</w:t>
      </w:r>
    </w:p>
    <w:p w14:paraId="5425E9B4" w14:textId="4C9477DC" w:rsidR="00A71801" w:rsidRDefault="00A71801" w:rsidP="00A71801">
      <w:pPr>
        <w:rPr>
          <w:rFonts w:ascii="Arial" w:hAnsi="Arial" w:cs="Arial"/>
          <w:sz w:val="28"/>
          <w:szCs w:val="28"/>
        </w:rPr>
      </w:pPr>
      <w:r>
        <w:rPr>
          <w:rFonts w:ascii="Arial" w:hAnsi="Arial" w:cs="Arial"/>
          <w:sz w:val="28"/>
          <w:szCs w:val="28"/>
        </w:rPr>
        <w:t>Angela Stevens, DOR TBI Program Administrator</w:t>
      </w:r>
    </w:p>
    <w:p w14:paraId="6FBD867A" w14:textId="382C91A9" w:rsidR="00986F6F" w:rsidRPr="00986F6F" w:rsidRDefault="00986F6F" w:rsidP="008B7F18">
      <w:pPr>
        <w:rPr>
          <w:rFonts w:ascii="Arial" w:hAnsi="Arial" w:cs="Arial"/>
          <w:sz w:val="28"/>
          <w:szCs w:val="28"/>
        </w:rPr>
      </w:pPr>
      <w:r>
        <w:rPr>
          <w:rFonts w:ascii="Arial" w:hAnsi="Arial" w:cs="Arial"/>
          <w:sz w:val="28"/>
          <w:szCs w:val="28"/>
        </w:rPr>
        <w:t xml:space="preserve">Kritika Devi, </w:t>
      </w:r>
      <w:r w:rsidR="00535EED">
        <w:rPr>
          <w:rFonts w:ascii="Arial" w:hAnsi="Arial" w:cs="Arial"/>
          <w:sz w:val="28"/>
          <w:szCs w:val="28"/>
        </w:rPr>
        <w:t>Independent Living and Community Access Division</w:t>
      </w:r>
      <w:r>
        <w:rPr>
          <w:rFonts w:ascii="Arial" w:hAnsi="Arial" w:cs="Arial"/>
          <w:sz w:val="28"/>
          <w:szCs w:val="28"/>
        </w:rPr>
        <w:t xml:space="preserve"> Analyst</w:t>
      </w:r>
    </w:p>
    <w:p w14:paraId="6CF267B3" w14:textId="77777777" w:rsidR="00E30003" w:rsidRDefault="00E30003" w:rsidP="008B7F18">
      <w:pPr>
        <w:rPr>
          <w:rFonts w:ascii="Arial" w:hAnsi="Arial" w:cs="Arial"/>
          <w:b/>
          <w:bCs/>
          <w:sz w:val="28"/>
          <w:szCs w:val="28"/>
        </w:rPr>
      </w:pPr>
    </w:p>
    <w:p w14:paraId="3DE59C72" w14:textId="4D2BC1A9" w:rsidR="00A17342" w:rsidRPr="00D171BE" w:rsidRDefault="00F14D8C" w:rsidP="008B7F18">
      <w:pPr>
        <w:rPr>
          <w:rFonts w:ascii="Arial" w:hAnsi="Arial" w:cs="Arial"/>
          <w:b/>
          <w:bCs/>
          <w:sz w:val="28"/>
          <w:szCs w:val="28"/>
        </w:rPr>
      </w:pPr>
      <w:r w:rsidRPr="00D171BE">
        <w:rPr>
          <w:rFonts w:ascii="Arial" w:hAnsi="Arial" w:cs="Arial"/>
          <w:b/>
          <w:bCs/>
          <w:sz w:val="28"/>
          <w:szCs w:val="28"/>
        </w:rPr>
        <w:t>*</w:t>
      </w:r>
      <w:r w:rsidR="0063049F" w:rsidRPr="00D171BE">
        <w:rPr>
          <w:rFonts w:ascii="Arial" w:hAnsi="Arial" w:cs="Arial"/>
          <w:b/>
          <w:bCs/>
          <w:sz w:val="28"/>
          <w:szCs w:val="28"/>
        </w:rPr>
        <w:t>Public Present</w:t>
      </w:r>
    </w:p>
    <w:p w14:paraId="45DB7380" w14:textId="791E6EE4" w:rsidR="00D3559C" w:rsidRDefault="004B6BED" w:rsidP="008B7F18">
      <w:pPr>
        <w:rPr>
          <w:rFonts w:ascii="Arial" w:hAnsi="Arial" w:cs="Arial"/>
          <w:sz w:val="28"/>
          <w:szCs w:val="28"/>
        </w:rPr>
      </w:pPr>
      <w:r>
        <w:rPr>
          <w:rFonts w:ascii="Arial" w:hAnsi="Arial" w:cs="Arial"/>
          <w:sz w:val="28"/>
          <w:szCs w:val="28"/>
        </w:rPr>
        <w:t>Dan Clark, Community Advocate</w:t>
      </w:r>
    </w:p>
    <w:p w14:paraId="7A3638BA" w14:textId="77777777" w:rsidR="00304B95" w:rsidRPr="00680DD1" w:rsidRDefault="00304B95" w:rsidP="008B7F18">
      <w:pPr>
        <w:rPr>
          <w:rFonts w:ascii="Arial" w:hAnsi="Arial" w:cs="Arial"/>
          <w:b/>
          <w:bCs/>
          <w:sz w:val="28"/>
          <w:szCs w:val="28"/>
        </w:rPr>
      </w:pPr>
    </w:p>
    <w:p w14:paraId="14D94D57" w14:textId="6C9C4211" w:rsidR="00CC5677" w:rsidRDefault="00FC6CB4" w:rsidP="008B7F18">
      <w:pPr>
        <w:rPr>
          <w:rFonts w:ascii="Arial" w:hAnsi="Arial" w:cs="Arial"/>
          <w:b/>
          <w:bCs/>
          <w:sz w:val="32"/>
          <w:szCs w:val="32"/>
        </w:rPr>
      </w:pPr>
      <w:r>
        <w:rPr>
          <w:rFonts w:ascii="Arial" w:hAnsi="Arial" w:cs="Arial"/>
          <w:b/>
          <w:bCs/>
          <w:sz w:val="32"/>
          <w:szCs w:val="32"/>
        </w:rPr>
        <w:t>Committee Objectives Overview</w:t>
      </w:r>
      <w:r w:rsidR="00D171BE" w:rsidRPr="00D171BE">
        <w:rPr>
          <w:rFonts w:ascii="Arial" w:hAnsi="Arial" w:cs="Arial"/>
          <w:b/>
          <w:bCs/>
          <w:sz w:val="32"/>
          <w:szCs w:val="32"/>
        </w:rPr>
        <w:t xml:space="preserve"> – </w:t>
      </w:r>
      <w:r>
        <w:rPr>
          <w:rFonts w:ascii="Arial" w:hAnsi="Arial" w:cs="Arial"/>
          <w:b/>
          <w:bCs/>
          <w:sz w:val="32"/>
          <w:szCs w:val="32"/>
        </w:rPr>
        <w:t>Brandi Bluel</w:t>
      </w:r>
    </w:p>
    <w:p w14:paraId="1DEAC078" w14:textId="58C755DA" w:rsidR="00FC6CB4" w:rsidRDefault="00EA1F0E" w:rsidP="00987480">
      <w:pPr>
        <w:adjustRightInd w:val="0"/>
        <w:snapToGrid w:val="0"/>
        <w:rPr>
          <w:rFonts w:ascii="Arial" w:hAnsi="Arial" w:cs="Arial"/>
          <w:sz w:val="28"/>
          <w:szCs w:val="28"/>
        </w:rPr>
      </w:pPr>
      <w:r w:rsidRPr="00E570CA">
        <w:rPr>
          <w:rFonts w:ascii="Arial" w:hAnsi="Arial" w:cs="Arial"/>
          <w:sz w:val="28"/>
          <w:szCs w:val="28"/>
        </w:rPr>
        <w:t xml:space="preserve">Grant </w:t>
      </w:r>
      <w:r w:rsidR="00FC6CB4">
        <w:rPr>
          <w:rFonts w:ascii="Arial" w:hAnsi="Arial" w:cs="Arial"/>
          <w:sz w:val="28"/>
          <w:szCs w:val="28"/>
        </w:rPr>
        <w:t>objectives:</w:t>
      </w:r>
    </w:p>
    <w:p w14:paraId="717776D2" w14:textId="0428FCC5" w:rsidR="00FC6CB4" w:rsidRPr="00412B80" w:rsidRDefault="00FC6CB4" w:rsidP="00412B80">
      <w:pPr>
        <w:pStyle w:val="ListParagraph"/>
        <w:numPr>
          <w:ilvl w:val="0"/>
          <w:numId w:val="24"/>
        </w:numPr>
        <w:adjustRightInd w:val="0"/>
        <w:snapToGrid w:val="0"/>
        <w:rPr>
          <w:rFonts w:ascii="Arial" w:hAnsi="Arial" w:cs="Arial"/>
          <w:sz w:val="28"/>
          <w:szCs w:val="28"/>
        </w:rPr>
      </w:pPr>
      <w:r>
        <w:rPr>
          <w:rFonts w:ascii="Arial" w:hAnsi="Arial" w:cs="Arial"/>
          <w:sz w:val="28"/>
          <w:szCs w:val="28"/>
        </w:rPr>
        <w:t>Expand the TBI Advisory Board to include a TBI Survivor Committee</w:t>
      </w:r>
      <w:r w:rsidR="00412B80">
        <w:rPr>
          <w:rFonts w:ascii="Arial" w:hAnsi="Arial" w:cs="Arial"/>
          <w:sz w:val="28"/>
          <w:szCs w:val="28"/>
        </w:rPr>
        <w:t xml:space="preserve"> – already been accomplished.</w:t>
      </w:r>
    </w:p>
    <w:p w14:paraId="3BA923F3" w14:textId="62D4EF6D" w:rsidR="00412B80" w:rsidRDefault="00FC6CB4" w:rsidP="007C32FB">
      <w:pPr>
        <w:pStyle w:val="ListParagraph"/>
        <w:numPr>
          <w:ilvl w:val="0"/>
          <w:numId w:val="12"/>
        </w:numPr>
        <w:adjustRightInd w:val="0"/>
        <w:snapToGrid w:val="0"/>
        <w:rPr>
          <w:rFonts w:ascii="Arial" w:hAnsi="Arial" w:cs="Arial"/>
          <w:sz w:val="28"/>
          <w:szCs w:val="28"/>
        </w:rPr>
      </w:pPr>
      <w:r w:rsidRPr="00412B80">
        <w:rPr>
          <w:rFonts w:ascii="Arial" w:hAnsi="Arial" w:cs="Arial"/>
          <w:sz w:val="28"/>
          <w:szCs w:val="28"/>
        </w:rPr>
        <w:t>Provide culturally competent resources to entities that intersect with homeless and domestic violence populations</w:t>
      </w:r>
      <w:r w:rsidR="00412B80">
        <w:rPr>
          <w:rFonts w:ascii="Arial" w:hAnsi="Arial" w:cs="Arial"/>
          <w:sz w:val="28"/>
          <w:szCs w:val="28"/>
        </w:rPr>
        <w:t>.</w:t>
      </w:r>
      <w:r w:rsidR="005C5676" w:rsidRPr="00412B80">
        <w:rPr>
          <w:rFonts w:ascii="Arial" w:hAnsi="Arial" w:cs="Arial"/>
          <w:sz w:val="28"/>
          <w:szCs w:val="28"/>
        </w:rPr>
        <w:t xml:space="preserve"> </w:t>
      </w:r>
    </w:p>
    <w:p w14:paraId="33FAA7E9" w14:textId="6375DCEC" w:rsidR="00E570CA" w:rsidRPr="00412B80" w:rsidRDefault="00FC6CB4" w:rsidP="007C32FB">
      <w:pPr>
        <w:pStyle w:val="ListParagraph"/>
        <w:numPr>
          <w:ilvl w:val="0"/>
          <w:numId w:val="12"/>
        </w:numPr>
        <w:adjustRightInd w:val="0"/>
        <w:snapToGrid w:val="0"/>
        <w:rPr>
          <w:rFonts w:ascii="Arial" w:hAnsi="Arial" w:cs="Arial"/>
          <w:sz w:val="28"/>
          <w:szCs w:val="28"/>
        </w:rPr>
      </w:pPr>
      <w:r w:rsidRPr="00412B80">
        <w:rPr>
          <w:rFonts w:ascii="Arial" w:hAnsi="Arial" w:cs="Arial"/>
          <w:sz w:val="28"/>
          <w:szCs w:val="28"/>
        </w:rPr>
        <w:t>Identify options for long term funding.</w:t>
      </w:r>
    </w:p>
    <w:p w14:paraId="5090E194" w14:textId="713D8E7F" w:rsidR="00FC6CB4" w:rsidRDefault="00FC6CB4" w:rsidP="001E300E">
      <w:pPr>
        <w:pStyle w:val="ListParagraph"/>
        <w:numPr>
          <w:ilvl w:val="0"/>
          <w:numId w:val="12"/>
        </w:numPr>
        <w:rPr>
          <w:rFonts w:ascii="Arial" w:hAnsi="Arial" w:cs="Arial"/>
          <w:sz w:val="28"/>
          <w:szCs w:val="28"/>
        </w:rPr>
      </w:pPr>
      <w:r>
        <w:rPr>
          <w:rFonts w:ascii="Arial" w:hAnsi="Arial" w:cs="Arial"/>
          <w:sz w:val="28"/>
          <w:szCs w:val="28"/>
        </w:rPr>
        <w:t>Utilize the TBI Needs Assessment and Registry to inform policy, education, and training statewide.</w:t>
      </w:r>
    </w:p>
    <w:p w14:paraId="5A144149" w14:textId="007AD8D3" w:rsidR="00FC6CB4" w:rsidRDefault="00FC6CB4" w:rsidP="00FC6CB4">
      <w:pPr>
        <w:adjustRightInd w:val="0"/>
        <w:snapToGrid w:val="0"/>
        <w:rPr>
          <w:rFonts w:ascii="Arial" w:hAnsi="Arial" w:cs="Arial"/>
          <w:sz w:val="28"/>
          <w:szCs w:val="28"/>
        </w:rPr>
      </w:pPr>
      <w:r w:rsidRPr="00E570CA">
        <w:rPr>
          <w:rFonts w:ascii="Arial" w:hAnsi="Arial" w:cs="Arial"/>
          <w:sz w:val="28"/>
          <w:szCs w:val="28"/>
        </w:rPr>
        <w:t xml:space="preserve">Grant </w:t>
      </w:r>
      <w:r>
        <w:rPr>
          <w:rFonts w:ascii="Arial" w:hAnsi="Arial" w:cs="Arial"/>
          <w:sz w:val="28"/>
          <w:szCs w:val="28"/>
        </w:rPr>
        <w:t>outcomes:</w:t>
      </w:r>
    </w:p>
    <w:p w14:paraId="5619615D" w14:textId="24B1D211" w:rsidR="00FC6CB4" w:rsidRDefault="00FC6CB4" w:rsidP="00FC6CB4">
      <w:pPr>
        <w:pStyle w:val="ListParagraph"/>
        <w:numPr>
          <w:ilvl w:val="0"/>
          <w:numId w:val="24"/>
        </w:numPr>
        <w:adjustRightInd w:val="0"/>
        <w:snapToGrid w:val="0"/>
        <w:rPr>
          <w:rFonts w:ascii="Arial" w:hAnsi="Arial" w:cs="Arial"/>
          <w:sz w:val="28"/>
          <w:szCs w:val="28"/>
        </w:rPr>
      </w:pPr>
      <w:r>
        <w:rPr>
          <w:rFonts w:ascii="Arial" w:hAnsi="Arial" w:cs="Arial"/>
          <w:sz w:val="28"/>
          <w:szCs w:val="28"/>
        </w:rPr>
        <w:t>Establish and promote plain language</w:t>
      </w:r>
      <w:r w:rsidR="00E60647">
        <w:rPr>
          <w:rFonts w:ascii="Arial" w:hAnsi="Arial" w:cs="Arial"/>
          <w:sz w:val="28"/>
          <w:szCs w:val="28"/>
        </w:rPr>
        <w:t xml:space="preserve"> materials about TBI for public education through the TBI Survivor Committee.</w:t>
      </w:r>
    </w:p>
    <w:p w14:paraId="5667102D" w14:textId="7060D84D" w:rsidR="00FC6CB4" w:rsidRDefault="00E60647" w:rsidP="00FC6CB4">
      <w:pPr>
        <w:pStyle w:val="ListParagraph"/>
        <w:numPr>
          <w:ilvl w:val="0"/>
          <w:numId w:val="12"/>
        </w:numPr>
        <w:rPr>
          <w:rFonts w:ascii="Arial" w:hAnsi="Arial" w:cs="Arial"/>
          <w:sz w:val="28"/>
          <w:szCs w:val="28"/>
        </w:rPr>
      </w:pPr>
      <w:r>
        <w:rPr>
          <w:rFonts w:ascii="Arial" w:hAnsi="Arial" w:cs="Arial"/>
          <w:sz w:val="28"/>
          <w:szCs w:val="28"/>
        </w:rPr>
        <w:t>Expands systems to support early identification, intervention, resource facilitation, and coordination for people with TBI.</w:t>
      </w:r>
    </w:p>
    <w:p w14:paraId="4E56F549" w14:textId="691D0AA5" w:rsidR="00E60647" w:rsidRDefault="00E60647" w:rsidP="00FC6CB4">
      <w:pPr>
        <w:pStyle w:val="ListParagraph"/>
        <w:numPr>
          <w:ilvl w:val="0"/>
          <w:numId w:val="12"/>
        </w:numPr>
        <w:rPr>
          <w:rFonts w:ascii="Arial" w:hAnsi="Arial" w:cs="Arial"/>
          <w:sz w:val="28"/>
          <w:szCs w:val="28"/>
        </w:rPr>
      </w:pPr>
      <w:r>
        <w:rPr>
          <w:rFonts w:ascii="Arial" w:hAnsi="Arial" w:cs="Arial"/>
          <w:sz w:val="28"/>
          <w:szCs w:val="28"/>
        </w:rPr>
        <w:t>Identify sustainable funding mechanisms to support locally based TBI services.</w:t>
      </w:r>
    </w:p>
    <w:p w14:paraId="1A2E533B" w14:textId="78B8C881" w:rsidR="00E60647" w:rsidRDefault="00E60647" w:rsidP="00FC6CB4">
      <w:pPr>
        <w:pStyle w:val="ListParagraph"/>
        <w:numPr>
          <w:ilvl w:val="0"/>
          <w:numId w:val="12"/>
        </w:numPr>
        <w:rPr>
          <w:rFonts w:ascii="Arial" w:hAnsi="Arial" w:cs="Arial"/>
          <w:sz w:val="28"/>
          <w:szCs w:val="28"/>
        </w:rPr>
      </w:pPr>
      <w:r>
        <w:rPr>
          <w:rFonts w:ascii="Arial" w:hAnsi="Arial" w:cs="Arial"/>
          <w:sz w:val="28"/>
          <w:szCs w:val="28"/>
        </w:rPr>
        <w:t>Create data informed education and training leading to expanded services and supports for TBI survivors.</w:t>
      </w:r>
    </w:p>
    <w:p w14:paraId="63F0EB15" w14:textId="050DBB61" w:rsidR="0096142A" w:rsidRDefault="0096142A" w:rsidP="0096142A">
      <w:pPr>
        <w:rPr>
          <w:rFonts w:ascii="Arial" w:hAnsi="Arial" w:cs="Arial"/>
          <w:sz w:val="28"/>
          <w:szCs w:val="28"/>
        </w:rPr>
      </w:pPr>
      <w:r>
        <w:rPr>
          <w:rFonts w:ascii="Arial" w:hAnsi="Arial" w:cs="Arial"/>
          <w:sz w:val="28"/>
          <w:szCs w:val="28"/>
        </w:rPr>
        <w:t>Expected materials:</w:t>
      </w:r>
    </w:p>
    <w:p w14:paraId="7ADA2890" w14:textId="1B2D3F15" w:rsidR="0096142A" w:rsidRDefault="0096142A" w:rsidP="0096142A">
      <w:pPr>
        <w:pStyle w:val="ListParagraph"/>
        <w:numPr>
          <w:ilvl w:val="0"/>
          <w:numId w:val="25"/>
        </w:numPr>
        <w:rPr>
          <w:rFonts w:ascii="Arial" w:hAnsi="Arial" w:cs="Arial"/>
          <w:sz w:val="28"/>
          <w:szCs w:val="28"/>
        </w:rPr>
      </w:pPr>
      <w:r>
        <w:rPr>
          <w:rFonts w:ascii="Arial" w:hAnsi="Arial" w:cs="Arial"/>
          <w:sz w:val="28"/>
          <w:szCs w:val="28"/>
        </w:rPr>
        <w:t>Education and training materials for medical, rehabilitation, and community support professionals about the needs of TBI survivors and their families.</w:t>
      </w:r>
    </w:p>
    <w:p w14:paraId="478ACB45" w14:textId="0FCA125B" w:rsidR="0096142A" w:rsidRDefault="0096142A" w:rsidP="0096142A">
      <w:pPr>
        <w:pStyle w:val="ListParagraph"/>
        <w:numPr>
          <w:ilvl w:val="0"/>
          <w:numId w:val="25"/>
        </w:numPr>
        <w:rPr>
          <w:rFonts w:ascii="Arial" w:hAnsi="Arial" w:cs="Arial"/>
          <w:sz w:val="28"/>
          <w:szCs w:val="28"/>
        </w:rPr>
      </w:pPr>
      <w:r>
        <w:rPr>
          <w:rFonts w:ascii="Arial" w:hAnsi="Arial" w:cs="Arial"/>
          <w:sz w:val="28"/>
          <w:szCs w:val="28"/>
        </w:rPr>
        <w:t>A funding model proposal for TBI survivors to receive locally based services through the Department’s TBI sites.</w:t>
      </w:r>
    </w:p>
    <w:p w14:paraId="1460ED46" w14:textId="00238D7E" w:rsidR="0096142A" w:rsidRDefault="0096142A" w:rsidP="0096142A">
      <w:pPr>
        <w:pStyle w:val="ListParagraph"/>
        <w:numPr>
          <w:ilvl w:val="0"/>
          <w:numId w:val="25"/>
        </w:numPr>
        <w:rPr>
          <w:rFonts w:ascii="Arial" w:hAnsi="Arial" w:cs="Arial"/>
          <w:sz w:val="28"/>
          <w:szCs w:val="28"/>
        </w:rPr>
      </w:pPr>
      <w:r>
        <w:rPr>
          <w:rFonts w:ascii="Arial" w:hAnsi="Arial" w:cs="Arial"/>
          <w:sz w:val="28"/>
          <w:szCs w:val="28"/>
        </w:rPr>
        <w:t>Culturally competent and evidence-based policies, education, and training informed by data gathered in the Needs Assessment and Registry.</w:t>
      </w:r>
    </w:p>
    <w:p w14:paraId="5258BC9C" w14:textId="6F1442D4" w:rsidR="00600079" w:rsidRDefault="00600079" w:rsidP="00600079">
      <w:pPr>
        <w:rPr>
          <w:rFonts w:ascii="Arial" w:hAnsi="Arial" w:cs="Arial"/>
          <w:sz w:val="28"/>
          <w:szCs w:val="28"/>
        </w:rPr>
      </w:pPr>
      <w:r>
        <w:rPr>
          <w:rFonts w:ascii="Arial" w:hAnsi="Arial" w:cs="Arial"/>
          <w:sz w:val="28"/>
          <w:szCs w:val="28"/>
        </w:rPr>
        <w:t>Board Member</w:t>
      </w:r>
      <w:r w:rsidR="004B5548">
        <w:rPr>
          <w:rFonts w:ascii="Arial" w:hAnsi="Arial" w:cs="Arial"/>
          <w:sz w:val="28"/>
          <w:szCs w:val="28"/>
        </w:rPr>
        <w:t>/DOR</w:t>
      </w:r>
      <w:r>
        <w:rPr>
          <w:rFonts w:ascii="Arial" w:hAnsi="Arial" w:cs="Arial"/>
          <w:sz w:val="28"/>
          <w:szCs w:val="28"/>
        </w:rPr>
        <w:t xml:space="preserve"> comments:</w:t>
      </w:r>
    </w:p>
    <w:p w14:paraId="31488E28" w14:textId="4598EB15" w:rsidR="00600079" w:rsidRDefault="000C0914" w:rsidP="00600079">
      <w:pPr>
        <w:pStyle w:val="ListParagraph"/>
        <w:numPr>
          <w:ilvl w:val="0"/>
          <w:numId w:val="25"/>
        </w:numPr>
        <w:rPr>
          <w:rFonts w:ascii="Arial" w:hAnsi="Arial" w:cs="Arial"/>
          <w:sz w:val="28"/>
          <w:szCs w:val="28"/>
        </w:rPr>
      </w:pPr>
      <w:r>
        <w:rPr>
          <w:rFonts w:ascii="Arial" w:hAnsi="Arial" w:cs="Arial"/>
          <w:sz w:val="28"/>
          <w:szCs w:val="28"/>
        </w:rPr>
        <w:lastRenderedPageBreak/>
        <w:t xml:space="preserve">Randy mention that </w:t>
      </w:r>
      <w:r w:rsidR="00600079">
        <w:rPr>
          <w:rFonts w:ascii="Arial" w:hAnsi="Arial" w:cs="Arial"/>
          <w:sz w:val="28"/>
          <w:szCs w:val="28"/>
        </w:rPr>
        <w:t>TBI is not something that Ombudsmen have discussed.</w:t>
      </w:r>
      <w:r w:rsidR="00754DDF">
        <w:rPr>
          <w:rFonts w:ascii="Arial" w:hAnsi="Arial" w:cs="Arial"/>
          <w:sz w:val="28"/>
          <w:szCs w:val="28"/>
        </w:rPr>
        <w:t xml:space="preserve"> Can we get an intake form to Ombudsman and skilled nursing facilities to</w:t>
      </w:r>
      <w:r w:rsidR="005D64D0">
        <w:rPr>
          <w:rFonts w:ascii="Arial" w:hAnsi="Arial" w:cs="Arial"/>
          <w:sz w:val="28"/>
          <w:szCs w:val="28"/>
        </w:rPr>
        <w:t xml:space="preserve"> assist with referrals?</w:t>
      </w:r>
    </w:p>
    <w:p w14:paraId="683C9C23" w14:textId="7B925DE9" w:rsidR="005D64D0" w:rsidRDefault="005D64D0" w:rsidP="00600079">
      <w:pPr>
        <w:pStyle w:val="ListParagraph"/>
        <w:numPr>
          <w:ilvl w:val="0"/>
          <w:numId w:val="25"/>
        </w:numPr>
        <w:rPr>
          <w:rFonts w:ascii="Arial" w:hAnsi="Arial" w:cs="Arial"/>
          <w:sz w:val="28"/>
          <w:szCs w:val="28"/>
        </w:rPr>
      </w:pPr>
      <w:r>
        <w:rPr>
          <w:rFonts w:ascii="Arial" w:hAnsi="Arial" w:cs="Arial"/>
          <w:sz w:val="28"/>
          <w:szCs w:val="28"/>
        </w:rPr>
        <w:t>Megan reviewed our current consumer packets that is completed at our service sites.</w:t>
      </w:r>
    </w:p>
    <w:p w14:paraId="3929BB0A" w14:textId="290907F0" w:rsidR="000C0914" w:rsidRDefault="000C0914" w:rsidP="00600079">
      <w:pPr>
        <w:pStyle w:val="ListParagraph"/>
        <w:numPr>
          <w:ilvl w:val="0"/>
          <w:numId w:val="25"/>
        </w:numPr>
        <w:rPr>
          <w:rFonts w:ascii="Arial" w:hAnsi="Arial" w:cs="Arial"/>
          <w:sz w:val="28"/>
          <w:szCs w:val="28"/>
        </w:rPr>
      </w:pPr>
      <w:r>
        <w:rPr>
          <w:rFonts w:ascii="Arial" w:hAnsi="Arial" w:cs="Arial"/>
          <w:sz w:val="28"/>
          <w:szCs w:val="28"/>
        </w:rPr>
        <w:t>Todd suggested developing a mission statement.</w:t>
      </w:r>
    </w:p>
    <w:p w14:paraId="5A825595" w14:textId="502DE616" w:rsidR="000C0914" w:rsidRDefault="000C0914" w:rsidP="00600079">
      <w:pPr>
        <w:pStyle w:val="ListParagraph"/>
        <w:numPr>
          <w:ilvl w:val="0"/>
          <w:numId w:val="25"/>
        </w:numPr>
        <w:rPr>
          <w:rFonts w:ascii="Arial" w:hAnsi="Arial" w:cs="Arial"/>
          <w:sz w:val="28"/>
          <w:szCs w:val="28"/>
        </w:rPr>
      </w:pPr>
      <w:r>
        <w:rPr>
          <w:rFonts w:ascii="Arial" w:hAnsi="Arial" w:cs="Arial"/>
          <w:sz w:val="28"/>
          <w:szCs w:val="28"/>
        </w:rPr>
        <w:t>Chuck suggested developing a timeline for the next needs assessment.</w:t>
      </w:r>
    </w:p>
    <w:p w14:paraId="0BE0A945" w14:textId="068D472E" w:rsidR="00662B53" w:rsidRDefault="00662B53" w:rsidP="00600079">
      <w:pPr>
        <w:pStyle w:val="ListParagraph"/>
        <w:numPr>
          <w:ilvl w:val="0"/>
          <w:numId w:val="25"/>
        </w:numPr>
        <w:rPr>
          <w:rFonts w:ascii="Arial" w:hAnsi="Arial" w:cs="Arial"/>
          <w:sz w:val="28"/>
          <w:szCs w:val="28"/>
        </w:rPr>
      </w:pPr>
      <w:r>
        <w:rPr>
          <w:rFonts w:ascii="Arial" w:hAnsi="Arial" w:cs="Arial"/>
          <w:sz w:val="28"/>
          <w:szCs w:val="28"/>
        </w:rPr>
        <w:t>Brandi mentioned that the committee will need to select a lead at the November meeting.</w:t>
      </w:r>
    </w:p>
    <w:p w14:paraId="0C924B1A" w14:textId="77777777" w:rsidR="006F40DD" w:rsidRDefault="006F40DD" w:rsidP="008B7F18">
      <w:pPr>
        <w:rPr>
          <w:rFonts w:ascii="Arial" w:hAnsi="Arial" w:cs="Arial"/>
          <w:b/>
          <w:bCs/>
          <w:sz w:val="32"/>
          <w:szCs w:val="32"/>
        </w:rPr>
      </w:pPr>
    </w:p>
    <w:p w14:paraId="0C2472C7" w14:textId="28006F2F" w:rsidR="00EA1F0E" w:rsidRPr="006C4B2C" w:rsidRDefault="00C550EA" w:rsidP="008B7F18">
      <w:pPr>
        <w:rPr>
          <w:rFonts w:ascii="Arial" w:hAnsi="Arial" w:cs="Arial"/>
          <w:b/>
          <w:bCs/>
          <w:sz w:val="32"/>
          <w:szCs w:val="32"/>
        </w:rPr>
      </w:pPr>
      <w:r w:rsidRPr="00EA1F0E">
        <w:rPr>
          <w:rFonts w:ascii="Arial" w:hAnsi="Arial" w:cs="Arial"/>
          <w:b/>
          <w:bCs/>
          <w:sz w:val="32"/>
          <w:szCs w:val="32"/>
        </w:rPr>
        <w:t>Future Meeting Dates</w:t>
      </w:r>
    </w:p>
    <w:p w14:paraId="13B80C29" w14:textId="0B445879" w:rsidR="00EA1F0E" w:rsidRDefault="006C4B2C" w:rsidP="0063767B">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sidR="0063767B">
        <w:rPr>
          <w:rFonts w:ascii="Arial" w:hAnsi="Arial" w:cs="Arial"/>
          <w:sz w:val="28"/>
          <w:szCs w:val="28"/>
        </w:rPr>
        <w:t>July 18</w:t>
      </w:r>
      <w:r w:rsidRPr="00EA1F0E">
        <w:rPr>
          <w:rFonts w:ascii="Arial" w:hAnsi="Arial" w:cs="Arial"/>
          <w:sz w:val="28"/>
          <w:szCs w:val="28"/>
        </w:rPr>
        <w:t>, 2022</w:t>
      </w:r>
    </w:p>
    <w:p w14:paraId="5802DFB7" w14:textId="0FE90EDD" w:rsidR="007A31A1" w:rsidRPr="007A31A1" w:rsidRDefault="007A31A1" w:rsidP="007A31A1">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Pr>
          <w:rFonts w:ascii="Arial" w:hAnsi="Arial" w:cs="Arial"/>
          <w:sz w:val="28"/>
          <w:szCs w:val="28"/>
        </w:rPr>
        <w:t>September 13</w:t>
      </w:r>
      <w:r w:rsidRPr="00EA1F0E">
        <w:rPr>
          <w:rFonts w:ascii="Arial" w:hAnsi="Arial" w:cs="Arial"/>
          <w:sz w:val="28"/>
          <w:szCs w:val="28"/>
        </w:rPr>
        <w:t>, 2022</w:t>
      </w:r>
    </w:p>
    <w:p w14:paraId="74EB276C" w14:textId="5DE8B38E" w:rsidR="00831073" w:rsidRPr="00D84C28" w:rsidRDefault="00831073" w:rsidP="00EA1F0E">
      <w:pPr>
        <w:ind w:left="720"/>
        <w:rPr>
          <w:rFonts w:ascii="Arial" w:hAnsi="Arial" w:cs="Arial"/>
          <w:sz w:val="28"/>
          <w:szCs w:val="28"/>
        </w:rPr>
      </w:pPr>
      <w:r w:rsidRPr="00D84C28">
        <w:rPr>
          <w:rFonts w:ascii="Arial" w:hAnsi="Arial" w:cs="Arial"/>
          <w:sz w:val="28"/>
          <w:szCs w:val="28"/>
        </w:rPr>
        <w:t> </w:t>
      </w:r>
    </w:p>
    <w:p w14:paraId="09760183" w14:textId="7B84D478" w:rsidR="00FF4061" w:rsidRPr="00D84C28" w:rsidRDefault="00FF4061" w:rsidP="008B7F18">
      <w:pPr>
        <w:rPr>
          <w:rFonts w:ascii="Arial" w:hAnsi="Arial" w:cs="Arial"/>
          <w:sz w:val="28"/>
          <w:szCs w:val="28"/>
        </w:rPr>
      </w:pPr>
      <w:r w:rsidRPr="00EA1F0E">
        <w:rPr>
          <w:rFonts w:ascii="Arial" w:hAnsi="Arial" w:cs="Arial"/>
          <w:b/>
          <w:bCs/>
          <w:sz w:val="32"/>
          <w:szCs w:val="32"/>
        </w:rPr>
        <w:t>Public Comment</w:t>
      </w:r>
      <w:r w:rsidR="00A120AF">
        <w:rPr>
          <w:rFonts w:ascii="Arial" w:hAnsi="Arial" w:cs="Arial"/>
          <w:b/>
          <w:bCs/>
          <w:sz w:val="32"/>
          <w:szCs w:val="32"/>
        </w:rPr>
        <w:t xml:space="preserve"> - None</w:t>
      </w:r>
    </w:p>
    <w:p w14:paraId="1D80E10C" w14:textId="77777777" w:rsidR="00EA1F0E" w:rsidRDefault="00EA1F0E" w:rsidP="008B7F18">
      <w:pPr>
        <w:rPr>
          <w:rFonts w:ascii="Arial" w:hAnsi="Arial" w:cs="Arial"/>
          <w:b/>
          <w:bCs/>
          <w:sz w:val="28"/>
          <w:szCs w:val="28"/>
          <w:u w:val="single"/>
        </w:rPr>
      </w:pPr>
    </w:p>
    <w:p w14:paraId="48F3218C" w14:textId="433D30AB" w:rsidR="00C550EA" w:rsidRPr="00EA1F0E" w:rsidRDefault="00C550EA" w:rsidP="008B7F18">
      <w:pPr>
        <w:rPr>
          <w:rFonts w:ascii="Arial" w:hAnsi="Arial" w:cs="Arial"/>
          <w:b/>
          <w:bCs/>
          <w:sz w:val="32"/>
          <w:szCs w:val="32"/>
        </w:rPr>
      </w:pPr>
      <w:r w:rsidRPr="00EA1F0E">
        <w:rPr>
          <w:rFonts w:ascii="Arial" w:hAnsi="Arial" w:cs="Arial"/>
          <w:b/>
          <w:bCs/>
          <w:sz w:val="32"/>
          <w:szCs w:val="32"/>
        </w:rPr>
        <w:t>Adjournment</w:t>
      </w:r>
    </w:p>
    <w:p w14:paraId="46534C32" w14:textId="5054E622" w:rsidR="00EA1F0E" w:rsidRDefault="00EA1F0E" w:rsidP="00EA1F0E">
      <w:pPr>
        <w:rPr>
          <w:rFonts w:ascii="Arial" w:hAnsi="Arial" w:cs="Arial"/>
          <w:sz w:val="28"/>
          <w:szCs w:val="28"/>
        </w:rPr>
      </w:pPr>
      <w:r>
        <w:rPr>
          <w:rFonts w:ascii="Arial" w:hAnsi="Arial" w:cs="Arial"/>
          <w:sz w:val="28"/>
          <w:szCs w:val="28"/>
        </w:rPr>
        <w:t xml:space="preserve">The meeting adjournment was motioned by </w:t>
      </w:r>
      <w:r w:rsidR="00063C5F">
        <w:rPr>
          <w:rFonts w:ascii="Arial" w:hAnsi="Arial" w:cs="Arial"/>
          <w:sz w:val="28"/>
          <w:szCs w:val="28"/>
        </w:rPr>
        <w:t>Todd Higgins</w:t>
      </w:r>
      <w:r w:rsidR="00911244">
        <w:rPr>
          <w:rFonts w:ascii="Arial" w:hAnsi="Arial" w:cs="Arial"/>
          <w:sz w:val="28"/>
          <w:szCs w:val="28"/>
        </w:rPr>
        <w:t xml:space="preserve"> </w:t>
      </w:r>
      <w:r w:rsidR="00942406">
        <w:rPr>
          <w:rFonts w:ascii="Arial" w:hAnsi="Arial" w:cs="Arial"/>
          <w:sz w:val="28"/>
          <w:szCs w:val="28"/>
        </w:rPr>
        <w:t xml:space="preserve">and second by </w:t>
      </w:r>
      <w:r w:rsidR="00F3453D">
        <w:rPr>
          <w:rFonts w:ascii="Arial" w:hAnsi="Arial" w:cs="Arial"/>
          <w:sz w:val="28"/>
          <w:szCs w:val="28"/>
        </w:rPr>
        <w:t xml:space="preserve">Michael Roscoe </w:t>
      </w:r>
      <w:r>
        <w:rPr>
          <w:rFonts w:ascii="Arial" w:hAnsi="Arial" w:cs="Arial"/>
          <w:sz w:val="28"/>
          <w:szCs w:val="28"/>
        </w:rPr>
        <w:t xml:space="preserve">at </w:t>
      </w:r>
      <w:r w:rsidR="00F3453D">
        <w:rPr>
          <w:rFonts w:ascii="Arial" w:hAnsi="Arial" w:cs="Arial"/>
          <w:sz w:val="28"/>
          <w:szCs w:val="28"/>
        </w:rPr>
        <w:t>9:55</w:t>
      </w:r>
      <w:r>
        <w:rPr>
          <w:rFonts w:ascii="Arial" w:hAnsi="Arial" w:cs="Arial"/>
          <w:sz w:val="28"/>
          <w:szCs w:val="28"/>
        </w:rPr>
        <w:t xml:space="preserve"> a.m. </w:t>
      </w:r>
    </w:p>
    <w:p w14:paraId="5D7ABA13" w14:textId="48414E68" w:rsidR="00A17342" w:rsidRPr="00D84C28" w:rsidRDefault="00A17342" w:rsidP="008B7F18">
      <w:pPr>
        <w:rPr>
          <w:rFonts w:ascii="Arial" w:hAnsi="Arial" w:cs="Arial"/>
          <w:sz w:val="28"/>
          <w:szCs w:val="28"/>
        </w:rPr>
      </w:pPr>
    </w:p>
    <w:p w14:paraId="0C69CE04" w14:textId="3706F7EA" w:rsidR="00A17342" w:rsidRPr="00992B3A" w:rsidRDefault="00326FB7" w:rsidP="00992B3A">
      <w:pPr>
        <w:rPr>
          <w:rFonts w:ascii="Arial" w:hAnsi="Arial" w:cs="Arial"/>
          <w:b/>
          <w:bCs/>
          <w:sz w:val="36"/>
          <w:szCs w:val="36"/>
          <w:u w:val="single"/>
        </w:rPr>
      </w:pPr>
      <w:r>
        <w:rPr>
          <w:rFonts w:ascii="Arial" w:hAnsi="Arial" w:cs="Arial"/>
          <w:b/>
          <w:bCs/>
          <w:sz w:val="36"/>
          <w:szCs w:val="36"/>
          <w:u w:val="single"/>
        </w:rPr>
        <w:t>Education and Public Outreach</w:t>
      </w:r>
      <w:r w:rsidR="001A32EB" w:rsidRPr="00992B3A">
        <w:rPr>
          <w:rFonts w:ascii="Arial" w:hAnsi="Arial" w:cs="Arial"/>
          <w:b/>
          <w:bCs/>
          <w:sz w:val="36"/>
          <w:szCs w:val="36"/>
          <w:u w:val="single"/>
        </w:rPr>
        <w:t xml:space="preserve"> Committee</w:t>
      </w:r>
    </w:p>
    <w:p w14:paraId="0CF01441" w14:textId="35070D69" w:rsidR="001A32EB" w:rsidRDefault="001A32EB" w:rsidP="008B7F18">
      <w:pPr>
        <w:rPr>
          <w:rFonts w:ascii="Arial" w:hAnsi="Arial" w:cs="Arial"/>
          <w:sz w:val="28"/>
          <w:szCs w:val="28"/>
        </w:rPr>
      </w:pPr>
      <w:r w:rsidRPr="00D84C28">
        <w:rPr>
          <w:rFonts w:ascii="Arial" w:hAnsi="Arial" w:cs="Arial"/>
          <w:sz w:val="28"/>
          <w:szCs w:val="28"/>
        </w:rPr>
        <w:t xml:space="preserve">Meeting was called to order </w:t>
      </w:r>
      <w:r w:rsidRPr="00D60F58">
        <w:rPr>
          <w:rFonts w:ascii="Arial" w:hAnsi="Arial" w:cs="Arial"/>
          <w:sz w:val="28"/>
          <w:szCs w:val="28"/>
        </w:rPr>
        <w:t>at 1</w:t>
      </w:r>
      <w:r w:rsidR="00495C91">
        <w:rPr>
          <w:rFonts w:ascii="Arial" w:hAnsi="Arial" w:cs="Arial"/>
          <w:sz w:val="28"/>
          <w:szCs w:val="28"/>
        </w:rPr>
        <w:t>1</w:t>
      </w:r>
      <w:r w:rsidRPr="00D60F58">
        <w:rPr>
          <w:rFonts w:ascii="Arial" w:hAnsi="Arial" w:cs="Arial"/>
          <w:sz w:val="28"/>
          <w:szCs w:val="28"/>
        </w:rPr>
        <w:t>:</w:t>
      </w:r>
      <w:r w:rsidR="00495C91">
        <w:rPr>
          <w:rFonts w:ascii="Arial" w:hAnsi="Arial" w:cs="Arial"/>
          <w:sz w:val="28"/>
          <w:szCs w:val="28"/>
        </w:rPr>
        <w:t>10</w:t>
      </w:r>
      <w:r w:rsidR="00992B3A" w:rsidRPr="00D60F58">
        <w:rPr>
          <w:rFonts w:ascii="Arial" w:hAnsi="Arial" w:cs="Arial"/>
          <w:sz w:val="28"/>
          <w:szCs w:val="28"/>
        </w:rPr>
        <w:t xml:space="preserve"> a</w:t>
      </w:r>
      <w:r w:rsidR="00992B3A">
        <w:rPr>
          <w:rFonts w:ascii="Arial" w:hAnsi="Arial" w:cs="Arial"/>
          <w:sz w:val="28"/>
          <w:szCs w:val="28"/>
        </w:rPr>
        <w:t>.m.</w:t>
      </w:r>
      <w:r w:rsidRPr="00D84C28">
        <w:rPr>
          <w:rFonts w:ascii="Arial" w:hAnsi="Arial" w:cs="Arial"/>
          <w:sz w:val="28"/>
          <w:szCs w:val="28"/>
        </w:rPr>
        <w:t xml:space="preserve"> by </w:t>
      </w:r>
      <w:r w:rsidR="00495C91">
        <w:rPr>
          <w:rFonts w:ascii="Arial" w:hAnsi="Arial" w:cs="Arial"/>
          <w:sz w:val="28"/>
          <w:szCs w:val="28"/>
        </w:rPr>
        <w:t>Brandi Bluel</w:t>
      </w:r>
      <w:r w:rsidR="00992B3A">
        <w:rPr>
          <w:rFonts w:ascii="Arial" w:hAnsi="Arial" w:cs="Arial"/>
          <w:sz w:val="28"/>
          <w:szCs w:val="28"/>
        </w:rPr>
        <w:t xml:space="preserve">, </w:t>
      </w:r>
      <w:r w:rsidR="00AB44ED">
        <w:rPr>
          <w:rFonts w:ascii="Arial" w:hAnsi="Arial" w:cs="Arial"/>
          <w:sz w:val="28"/>
          <w:szCs w:val="28"/>
        </w:rPr>
        <w:t>TBI Program Administrator</w:t>
      </w:r>
    </w:p>
    <w:p w14:paraId="7466F1D2" w14:textId="7C16BA92" w:rsidR="00992B3A" w:rsidRDefault="00992B3A" w:rsidP="008B7F18">
      <w:pPr>
        <w:rPr>
          <w:rFonts w:ascii="Arial" w:hAnsi="Arial" w:cs="Arial"/>
          <w:sz w:val="28"/>
          <w:szCs w:val="28"/>
        </w:rPr>
      </w:pPr>
    </w:p>
    <w:p w14:paraId="0F006276" w14:textId="45A67B53" w:rsidR="00992B3A" w:rsidRPr="00D84C28" w:rsidRDefault="00992B3A" w:rsidP="008B7F18">
      <w:pPr>
        <w:rPr>
          <w:rFonts w:ascii="Arial" w:hAnsi="Arial" w:cs="Arial"/>
          <w:sz w:val="28"/>
          <w:szCs w:val="28"/>
        </w:rPr>
      </w:pPr>
      <w:r w:rsidRPr="00F14D8C">
        <w:rPr>
          <w:rFonts w:ascii="Arial" w:hAnsi="Arial" w:cs="Arial"/>
          <w:b/>
          <w:bCs/>
          <w:sz w:val="32"/>
          <w:szCs w:val="32"/>
        </w:rPr>
        <w:t xml:space="preserve">Committee Business – </w:t>
      </w:r>
      <w:r w:rsidR="00AB44ED">
        <w:rPr>
          <w:rFonts w:ascii="Arial" w:hAnsi="Arial" w:cs="Arial"/>
          <w:b/>
          <w:bCs/>
          <w:sz w:val="32"/>
          <w:szCs w:val="32"/>
        </w:rPr>
        <w:t>Brandi Bluel</w:t>
      </w: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0365C6D2" w14:textId="0FF64E28" w:rsidR="00BF76CC" w:rsidRDefault="00BF76CC" w:rsidP="00BF76CC">
      <w:pPr>
        <w:rPr>
          <w:rFonts w:ascii="Arial" w:hAnsi="Arial" w:cs="Arial"/>
          <w:sz w:val="28"/>
          <w:szCs w:val="28"/>
        </w:rPr>
      </w:pPr>
      <w:r w:rsidRPr="00DF45BC">
        <w:rPr>
          <w:rFonts w:ascii="Arial" w:hAnsi="Arial" w:cs="Arial"/>
          <w:sz w:val="28"/>
          <w:szCs w:val="28"/>
        </w:rPr>
        <w:t>Dr. Henry Huie</w:t>
      </w:r>
      <w:r w:rsidRPr="001F5E22">
        <w:rPr>
          <w:rFonts w:ascii="Arial" w:hAnsi="Arial" w:cs="Arial"/>
          <w:sz w:val="28"/>
          <w:szCs w:val="28"/>
        </w:rPr>
        <w:t>, Santa Clara Valley Medical Chief of Brain Rehabilitation</w:t>
      </w:r>
    </w:p>
    <w:p w14:paraId="48798F31" w14:textId="71960A46" w:rsidR="00BF76CC" w:rsidRDefault="00BF76CC" w:rsidP="00BF76CC">
      <w:pPr>
        <w:rPr>
          <w:rFonts w:ascii="Arial" w:hAnsi="Arial" w:cs="Arial"/>
          <w:sz w:val="28"/>
          <w:szCs w:val="28"/>
        </w:rPr>
      </w:pPr>
      <w:r>
        <w:rPr>
          <w:rFonts w:ascii="Arial" w:hAnsi="Arial" w:cs="Arial"/>
          <w:sz w:val="28"/>
          <w:szCs w:val="28"/>
        </w:rPr>
        <w:t>Vincent Martinez, Family of a TBI Survivor</w:t>
      </w:r>
    </w:p>
    <w:p w14:paraId="6AF10556" w14:textId="38841CDA" w:rsidR="00DF45BC" w:rsidRDefault="00DF45BC" w:rsidP="00BF76CC">
      <w:pPr>
        <w:rPr>
          <w:rFonts w:ascii="Arial" w:hAnsi="Arial" w:cs="Arial"/>
          <w:sz w:val="28"/>
          <w:szCs w:val="28"/>
        </w:rPr>
      </w:pPr>
      <w:r>
        <w:rPr>
          <w:rFonts w:ascii="Arial" w:hAnsi="Arial" w:cs="Arial"/>
          <w:sz w:val="28"/>
          <w:szCs w:val="28"/>
        </w:rPr>
        <w:t xml:space="preserve">Heidi Frye, </w:t>
      </w:r>
      <w:r w:rsidR="006D418E">
        <w:rPr>
          <w:rFonts w:ascii="Arial" w:hAnsi="Arial" w:cs="Arial"/>
          <w:sz w:val="28"/>
          <w:szCs w:val="28"/>
        </w:rPr>
        <w:tab/>
      </w:r>
      <w:r>
        <w:rPr>
          <w:rFonts w:ascii="Arial" w:hAnsi="Arial" w:cs="Arial"/>
          <w:sz w:val="28"/>
          <w:szCs w:val="28"/>
        </w:rPr>
        <w:t>Independent Living Center of Kern County and TBI Survivor</w:t>
      </w:r>
    </w:p>
    <w:p w14:paraId="16B6814C" w14:textId="77777777" w:rsidR="00764D7D" w:rsidRDefault="00764D7D" w:rsidP="00764D7D">
      <w:pPr>
        <w:adjustRightInd w:val="0"/>
        <w:snapToGrid w:val="0"/>
        <w:rPr>
          <w:rFonts w:ascii="Arial" w:hAnsi="Arial" w:cs="Arial"/>
          <w:sz w:val="28"/>
          <w:szCs w:val="28"/>
        </w:rPr>
      </w:pPr>
      <w:r w:rsidRPr="00162E86">
        <w:rPr>
          <w:rFonts w:ascii="Arial" w:hAnsi="Arial" w:cs="Arial"/>
          <w:sz w:val="28"/>
          <w:szCs w:val="28"/>
        </w:rPr>
        <w:t xml:space="preserve">Dr. Steven Chan, Physical </w:t>
      </w:r>
      <w:proofErr w:type="gramStart"/>
      <w:r w:rsidRPr="00162E86">
        <w:rPr>
          <w:rFonts w:ascii="Arial" w:hAnsi="Arial" w:cs="Arial"/>
          <w:sz w:val="28"/>
          <w:szCs w:val="28"/>
        </w:rPr>
        <w:t>Medicine</w:t>
      </w:r>
      <w:proofErr w:type="gramEnd"/>
      <w:r w:rsidRPr="00162E86">
        <w:rPr>
          <w:rFonts w:ascii="Arial" w:hAnsi="Arial" w:cs="Arial"/>
          <w:sz w:val="28"/>
          <w:szCs w:val="28"/>
        </w:rPr>
        <w:t xml:space="preserve"> and Rehabilitation at Kaiser Permanente</w:t>
      </w:r>
    </w:p>
    <w:p w14:paraId="5002CE70" w14:textId="77777777" w:rsidR="00764D7D" w:rsidRDefault="00764D7D" w:rsidP="00BF76CC">
      <w:pPr>
        <w:rPr>
          <w:rFonts w:ascii="Arial" w:hAnsi="Arial" w:cs="Arial"/>
          <w:sz w:val="28"/>
          <w:szCs w:val="28"/>
        </w:rPr>
      </w:pPr>
    </w:p>
    <w:p w14:paraId="7CBCD2F9" w14:textId="77777777" w:rsidR="00BF76CC" w:rsidRPr="00D171BE" w:rsidRDefault="00BF76CC" w:rsidP="00BF76C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5A121419" w14:textId="59C69B18" w:rsidR="001135B3" w:rsidRDefault="001135B3" w:rsidP="00BF76CC">
      <w:pPr>
        <w:rPr>
          <w:rFonts w:ascii="Arial" w:hAnsi="Arial" w:cs="Arial"/>
          <w:sz w:val="28"/>
          <w:szCs w:val="28"/>
        </w:rPr>
      </w:pPr>
      <w:r>
        <w:rPr>
          <w:rFonts w:ascii="Arial" w:hAnsi="Arial" w:cs="Arial"/>
          <w:sz w:val="28"/>
          <w:szCs w:val="28"/>
        </w:rPr>
        <w:t>Theresa Woo, Department of Rehabilitation and Family of a TBI Survivor</w:t>
      </w:r>
    </w:p>
    <w:p w14:paraId="26B9A46F" w14:textId="14C35F74" w:rsidR="001135B3" w:rsidRDefault="001135B3" w:rsidP="001135B3">
      <w:pPr>
        <w:rPr>
          <w:rFonts w:ascii="Arial" w:hAnsi="Arial" w:cs="Arial"/>
          <w:sz w:val="28"/>
          <w:szCs w:val="28"/>
        </w:rPr>
      </w:pPr>
      <w:r w:rsidRPr="001135B3">
        <w:rPr>
          <w:rFonts w:ascii="Arial" w:hAnsi="Arial" w:cs="Arial"/>
          <w:sz w:val="28"/>
          <w:szCs w:val="28"/>
        </w:rPr>
        <w:t xml:space="preserve">Erin Johnson, </w:t>
      </w:r>
      <w:proofErr w:type="gramStart"/>
      <w:r w:rsidRPr="001135B3">
        <w:rPr>
          <w:rFonts w:ascii="Arial" w:hAnsi="Arial" w:cs="Arial"/>
          <w:sz w:val="28"/>
          <w:szCs w:val="28"/>
        </w:rPr>
        <w:t>Marriage</w:t>
      </w:r>
      <w:proofErr w:type="gramEnd"/>
      <w:r w:rsidRPr="001135B3">
        <w:rPr>
          <w:rFonts w:ascii="Arial" w:hAnsi="Arial" w:cs="Arial"/>
          <w:sz w:val="28"/>
          <w:szCs w:val="28"/>
        </w:rPr>
        <w:t xml:space="preserve"> </w:t>
      </w:r>
      <w:r w:rsidRPr="00D60F58">
        <w:rPr>
          <w:rFonts w:ascii="Arial" w:hAnsi="Arial" w:cs="Arial"/>
          <w:sz w:val="28"/>
          <w:szCs w:val="28"/>
        </w:rPr>
        <w:t>and Family Therapist and TBI Caregiver</w:t>
      </w:r>
    </w:p>
    <w:p w14:paraId="2631B3F8" w14:textId="314FD6FD" w:rsidR="008A2043" w:rsidRDefault="008A2043" w:rsidP="001135B3">
      <w:pPr>
        <w:rPr>
          <w:rFonts w:ascii="Arial" w:hAnsi="Arial" w:cs="Arial"/>
          <w:sz w:val="28"/>
          <w:szCs w:val="28"/>
        </w:rPr>
      </w:pPr>
      <w:r>
        <w:rPr>
          <w:rFonts w:ascii="Arial" w:hAnsi="Arial" w:cs="Arial"/>
          <w:sz w:val="28"/>
          <w:szCs w:val="28"/>
        </w:rPr>
        <w:t>Susan Hansen, TBI Survivor Caregiver</w:t>
      </w:r>
    </w:p>
    <w:p w14:paraId="4DC55779" w14:textId="77777777" w:rsidR="001135B3" w:rsidRDefault="001135B3" w:rsidP="00BF76CC">
      <w:pPr>
        <w:rPr>
          <w:rFonts w:ascii="Arial" w:hAnsi="Arial" w:cs="Arial"/>
          <w:sz w:val="28"/>
          <w:szCs w:val="28"/>
        </w:rPr>
      </w:pPr>
    </w:p>
    <w:p w14:paraId="1DE3E89C" w14:textId="77777777" w:rsidR="00BF76CC" w:rsidRDefault="00BF76CC" w:rsidP="00BF76CC">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5E21B190" w14:textId="77777777" w:rsidR="001F4EE6" w:rsidRPr="005156B7" w:rsidRDefault="001F4EE6" w:rsidP="001F4EE6">
      <w:pPr>
        <w:tabs>
          <w:tab w:val="left" w:pos="360"/>
        </w:tabs>
        <w:rPr>
          <w:rFonts w:ascii="Arial" w:hAnsi="Arial" w:cs="Arial"/>
          <w:sz w:val="28"/>
          <w:szCs w:val="28"/>
        </w:rPr>
      </w:pPr>
      <w:r w:rsidRPr="005156B7">
        <w:rPr>
          <w:rFonts w:ascii="Arial" w:hAnsi="Arial" w:cs="Arial"/>
          <w:sz w:val="28"/>
          <w:szCs w:val="28"/>
        </w:rPr>
        <w:t xml:space="preserve">Megan Sampson, </w:t>
      </w:r>
      <w:r>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2DFB061B" w14:textId="77777777" w:rsidR="00BF76CC" w:rsidRDefault="00BF76CC" w:rsidP="00BF76CC">
      <w:pPr>
        <w:rPr>
          <w:rFonts w:ascii="Arial" w:hAnsi="Arial" w:cs="Arial"/>
          <w:sz w:val="28"/>
          <w:szCs w:val="28"/>
        </w:rPr>
      </w:pPr>
      <w:r w:rsidRPr="00D84C28">
        <w:rPr>
          <w:rFonts w:ascii="Arial" w:hAnsi="Arial" w:cs="Arial"/>
          <w:sz w:val="28"/>
          <w:szCs w:val="28"/>
        </w:rPr>
        <w:t xml:space="preserve">Tanya Thee, DOR TBI </w:t>
      </w:r>
      <w:r>
        <w:rPr>
          <w:rFonts w:ascii="Arial" w:hAnsi="Arial" w:cs="Arial"/>
          <w:sz w:val="28"/>
          <w:szCs w:val="28"/>
        </w:rPr>
        <w:t xml:space="preserve">Program </w:t>
      </w:r>
      <w:r w:rsidRPr="00D84C28">
        <w:rPr>
          <w:rFonts w:ascii="Arial" w:hAnsi="Arial" w:cs="Arial"/>
          <w:sz w:val="28"/>
          <w:szCs w:val="28"/>
        </w:rPr>
        <w:t>Administrator</w:t>
      </w:r>
    </w:p>
    <w:p w14:paraId="12261839" w14:textId="77777777" w:rsidR="00BF76CC" w:rsidRDefault="00BF76CC" w:rsidP="00BF76CC">
      <w:pPr>
        <w:rPr>
          <w:rFonts w:ascii="Arial" w:hAnsi="Arial" w:cs="Arial"/>
          <w:sz w:val="28"/>
          <w:szCs w:val="28"/>
        </w:rPr>
      </w:pPr>
      <w:r>
        <w:rPr>
          <w:rFonts w:ascii="Arial" w:hAnsi="Arial" w:cs="Arial"/>
          <w:sz w:val="28"/>
          <w:szCs w:val="28"/>
        </w:rPr>
        <w:t>Brandi Bluel, DOR TBI Program Administrator</w:t>
      </w:r>
    </w:p>
    <w:p w14:paraId="5A7BF116" w14:textId="77777777" w:rsidR="00BF76CC" w:rsidRDefault="00BF76CC" w:rsidP="00BF76CC">
      <w:pPr>
        <w:rPr>
          <w:rFonts w:ascii="Arial" w:hAnsi="Arial" w:cs="Arial"/>
          <w:sz w:val="28"/>
          <w:szCs w:val="28"/>
        </w:rPr>
      </w:pPr>
      <w:r>
        <w:rPr>
          <w:rFonts w:ascii="Arial" w:hAnsi="Arial" w:cs="Arial"/>
          <w:sz w:val="28"/>
          <w:szCs w:val="28"/>
        </w:rPr>
        <w:t>Angela Stevens, DOR TBI Program Administrator</w:t>
      </w:r>
    </w:p>
    <w:p w14:paraId="70708755" w14:textId="77777777" w:rsidR="00964810" w:rsidRDefault="00964810" w:rsidP="00964810">
      <w:pPr>
        <w:rPr>
          <w:rFonts w:ascii="Arial" w:hAnsi="Arial" w:cs="Arial"/>
          <w:b/>
          <w:bCs/>
          <w:sz w:val="28"/>
          <w:szCs w:val="28"/>
        </w:rPr>
      </w:pPr>
    </w:p>
    <w:p w14:paraId="2804C469" w14:textId="77777777" w:rsidR="00964810" w:rsidRPr="00D171BE" w:rsidRDefault="00964810" w:rsidP="00964810">
      <w:pPr>
        <w:rPr>
          <w:rFonts w:ascii="Arial" w:hAnsi="Arial" w:cs="Arial"/>
          <w:b/>
          <w:bCs/>
          <w:sz w:val="28"/>
          <w:szCs w:val="28"/>
        </w:rPr>
      </w:pPr>
      <w:r w:rsidRPr="00D171BE">
        <w:rPr>
          <w:rFonts w:ascii="Arial" w:hAnsi="Arial" w:cs="Arial"/>
          <w:b/>
          <w:bCs/>
          <w:sz w:val="28"/>
          <w:szCs w:val="28"/>
        </w:rPr>
        <w:t>*Public Present</w:t>
      </w:r>
    </w:p>
    <w:p w14:paraId="59EFC5C9" w14:textId="77777777" w:rsidR="00964810" w:rsidRDefault="00964810" w:rsidP="00964810">
      <w:pPr>
        <w:rPr>
          <w:rFonts w:ascii="Arial" w:hAnsi="Arial" w:cs="Arial"/>
          <w:sz w:val="28"/>
          <w:szCs w:val="28"/>
        </w:rPr>
      </w:pPr>
      <w:r>
        <w:rPr>
          <w:rFonts w:ascii="Arial" w:hAnsi="Arial" w:cs="Arial"/>
          <w:sz w:val="28"/>
          <w:szCs w:val="28"/>
        </w:rPr>
        <w:t>Dan Clark, TBI Advocate</w:t>
      </w:r>
    </w:p>
    <w:p w14:paraId="71AD7CC4" w14:textId="09234E15" w:rsidR="00964810" w:rsidRDefault="00BF76CC" w:rsidP="00964810">
      <w:pPr>
        <w:rPr>
          <w:rFonts w:ascii="Arial" w:hAnsi="Arial" w:cs="Arial"/>
          <w:sz w:val="28"/>
          <w:szCs w:val="28"/>
        </w:rPr>
      </w:pPr>
      <w:r>
        <w:rPr>
          <w:rFonts w:ascii="Arial" w:hAnsi="Arial" w:cs="Arial"/>
          <w:sz w:val="28"/>
          <w:szCs w:val="28"/>
        </w:rPr>
        <w:t xml:space="preserve">Linda </w:t>
      </w:r>
      <w:proofErr w:type="spellStart"/>
      <w:r>
        <w:rPr>
          <w:rFonts w:ascii="Arial" w:hAnsi="Arial" w:cs="Arial"/>
          <w:sz w:val="28"/>
          <w:szCs w:val="28"/>
        </w:rPr>
        <w:t>Duggee</w:t>
      </w:r>
      <w:proofErr w:type="spellEnd"/>
      <w:r>
        <w:rPr>
          <w:rFonts w:ascii="Arial" w:hAnsi="Arial" w:cs="Arial"/>
          <w:sz w:val="28"/>
          <w:szCs w:val="28"/>
        </w:rPr>
        <w:t>, TBI Survivor</w:t>
      </w:r>
    </w:p>
    <w:p w14:paraId="186467AB" w14:textId="578E49C5" w:rsidR="001F4EE6" w:rsidRDefault="001F4EE6" w:rsidP="001F4EE6">
      <w:pPr>
        <w:rPr>
          <w:rFonts w:ascii="Arial" w:hAnsi="Arial" w:cs="Arial"/>
          <w:b/>
          <w:bCs/>
          <w:sz w:val="28"/>
          <w:szCs w:val="28"/>
        </w:rPr>
      </w:pPr>
    </w:p>
    <w:p w14:paraId="59E1FEBA" w14:textId="77777777" w:rsidR="00DF45BC" w:rsidRDefault="00DF45BC" w:rsidP="00DF45BC">
      <w:pPr>
        <w:rPr>
          <w:rFonts w:ascii="Arial" w:hAnsi="Arial" w:cs="Arial"/>
          <w:b/>
          <w:bCs/>
          <w:sz w:val="32"/>
          <w:szCs w:val="32"/>
        </w:rPr>
      </w:pPr>
      <w:r>
        <w:rPr>
          <w:rFonts w:ascii="Arial" w:hAnsi="Arial" w:cs="Arial"/>
          <w:b/>
          <w:bCs/>
          <w:sz w:val="32"/>
          <w:szCs w:val="32"/>
        </w:rPr>
        <w:t>Committee Objectives Overview</w:t>
      </w:r>
      <w:r w:rsidRPr="00D171BE">
        <w:rPr>
          <w:rFonts w:ascii="Arial" w:hAnsi="Arial" w:cs="Arial"/>
          <w:b/>
          <w:bCs/>
          <w:sz w:val="32"/>
          <w:szCs w:val="32"/>
        </w:rPr>
        <w:t xml:space="preserve"> – </w:t>
      </w:r>
      <w:r>
        <w:rPr>
          <w:rFonts w:ascii="Arial" w:hAnsi="Arial" w:cs="Arial"/>
          <w:b/>
          <w:bCs/>
          <w:sz w:val="32"/>
          <w:szCs w:val="32"/>
        </w:rPr>
        <w:t>Brandi Bluel</w:t>
      </w:r>
    </w:p>
    <w:p w14:paraId="4DF609E6" w14:textId="77777777" w:rsidR="00DF45BC" w:rsidRDefault="00DF45BC" w:rsidP="00DF45BC">
      <w:pPr>
        <w:adjustRightInd w:val="0"/>
        <w:snapToGrid w:val="0"/>
        <w:rPr>
          <w:rFonts w:ascii="Arial" w:hAnsi="Arial" w:cs="Arial"/>
          <w:sz w:val="28"/>
          <w:szCs w:val="28"/>
        </w:rPr>
      </w:pPr>
      <w:r w:rsidRPr="00E570CA">
        <w:rPr>
          <w:rFonts w:ascii="Arial" w:hAnsi="Arial" w:cs="Arial"/>
          <w:sz w:val="28"/>
          <w:szCs w:val="28"/>
        </w:rPr>
        <w:t xml:space="preserve">Grant </w:t>
      </w:r>
      <w:r>
        <w:rPr>
          <w:rFonts w:ascii="Arial" w:hAnsi="Arial" w:cs="Arial"/>
          <w:sz w:val="28"/>
          <w:szCs w:val="28"/>
        </w:rPr>
        <w:t>objectives:</w:t>
      </w:r>
    </w:p>
    <w:p w14:paraId="72E69EB5" w14:textId="77777777" w:rsidR="00DF45BC" w:rsidRDefault="00DF45BC" w:rsidP="00DF45BC">
      <w:pPr>
        <w:pStyle w:val="ListParagraph"/>
        <w:numPr>
          <w:ilvl w:val="0"/>
          <w:numId w:val="24"/>
        </w:numPr>
        <w:adjustRightInd w:val="0"/>
        <w:snapToGrid w:val="0"/>
        <w:rPr>
          <w:rFonts w:ascii="Arial" w:hAnsi="Arial" w:cs="Arial"/>
          <w:sz w:val="28"/>
          <w:szCs w:val="28"/>
        </w:rPr>
      </w:pPr>
      <w:r>
        <w:rPr>
          <w:rFonts w:ascii="Arial" w:hAnsi="Arial" w:cs="Arial"/>
          <w:sz w:val="28"/>
          <w:szCs w:val="28"/>
        </w:rPr>
        <w:t>Expand the TBI Advisory Board to include a TBI Survivor Committee.</w:t>
      </w:r>
    </w:p>
    <w:p w14:paraId="14638403" w14:textId="77777777" w:rsidR="00DF45BC" w:rsidRDefault="00DF45BC" w:rsidP="00DF45BC">
      <w:pPr>
        <w:pStyle w:val="ListParagraph"/>
        <w:numPr>
          <w:ilvl w:val="0"/>
          <w:numId w:val="24"/>
        </w:numPr>
        <w:adjustRightInd w:val="0"/>
        <w:snapToGrid w:val="0"/>
        <w:rPr>
          <w:rFonts w:ascii="Arial" w:hAnsi="Arial" w:cs="Arial"/>
          <w:sz w:val="28"/>
          <w:szCs w:val="28"/>
        </w:rPr>
      </w:pPr>
      <w:r>
        <w:rPr>
          <w:rFonts w:ascii="Arial" w:hAnsi="Arial" w:cs="Arial"/>
          <w:sz w:val="28"/>
          <w:szCs w:val="28"/>
        </w:rPr>
        <w:t>Provide culturally competent resources to entities that intersect with homeless and domestic violence populations – already been accomplished.</w:t>
      </w:r>
    </w:p>
    <w:p w14:paraId="48CC1D1D"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Identify options for long term funding.</w:t>
      </w:r>
    </w:p>
    <w:p w14:paraId="5985B9F3"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Utilize the TBI Needs Assessment and Registry to inform policy, education, and training statewide.</w:t>
      </w:r>
    </w:p>
    <w:p w14:paraId="7A3B8600" w14:textId="77777777" w:rsidR="00DF45BC" w:rsidRDefault="00DF45BC" w:rsidP="00DF45BC">
      <w:pPr>
        <w:adjustRightInd w:val="0"/>
        <w:snapToGrid w:val="0"/>
        <w:rPr>
          <w:rFonts w:ascii="Arial" w:hAnsi="Arial" w:cs="Arial"/>
          <w:sz w:val="28"/>
          <w:szCs w:val="28"/>
        </w:rPr>
      </w:pPr>
      <w:r w:rsidRPr="00E570CA">
        <w:rPr>
          <w:rFonts w:ascii="Arial" w:hAnsi="Arial" w:cs="Arial"/>
          <w:sz w:val="28"/>
          <w:szCs w:val="28"/>
        </w:rPr>
        <w:t xml:space="preserve">Grant </w:t>
      </w:r>
      <w:r>
        <w:rPr>
          <w:rFonts w:ascii="Arial" w:hAnsi="Arial" w:cs="Arial"/>
          <w:sz w:val="28"/>
          <w:szCs w:val="28"/>
        </w:rPr>
        <w:t>outcomes:</w:t>
      </w:r>
    </w:p>
    <w:p w14:paraId="5890AF53" w14:textId="77777777" w:rsidR="00DF45BC" w:rsidRDefault="00DF45BC" w:rsidP="00DF45BC">
      <w:pPr>
        <w:pStyle w:val="ListParagraph"/>
        <w:numPr>
          <w:ilvl w:val="0"/>
          <w:numId w:val="24"/>
        </w:numPr>
        <w:adjustRightInd w:val="0"/>
        <w:snapToGrid w:val="0"/>
        <w:rPr>
          <w:rFonts w:ascii="Arial" w:hAnsi="Arial" w:cs="Arial"/>
          <w:sz w:val="28"/>
          <w:szCs w:val="28"/>
        </w:rPr>
      </w:pPr>
      <w:r>
        <w:rPr>
          <w:rFonts w:ascii="Arial" w:hAnsi="Arial" w:cs="Arial"/>
          <w:sz w:val="28"/>
          <w:szCs w:val="28"/>
        </w:rPr>
        <w:t>Establish and promote plain language materials about TBI for public education through the TBI Survivor Committee.</w:t>
      </w:r>
    </w:p>
    <w:p w14:paraId="41A2F0C6"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Expands systems to support early identification, intervention, resource facilitation, and coordination for people with TBI.</w:t>
      </w:r>
    </w:p>
    <w:p w14:paraId="22FBABCE"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Identify sustainable funding mechanisms to support locally based TBI services.</w:t>
      </w:r>
    </w:p>
    <w:p w14:paraId="2BFAC971" w14:textId="77777777" w:rsidR="00DF45BC" w:rsidRDefault="00DF45BC" w:rsidP="00DF45BC">
      <w:pPr>
        <w:pStyle w:val="ListParagraph"/>
        <w:numPr>
          <w:ilvl w:val="0"/>
          <w:numId w:val="12"/>
        </w:numPr>
        <w:rPr>
          <w:rFonts w:ascii="Arial" w:hAnsi="Arial" w:cs="Arial"/>
          <w:sz w:val="28"/>
          <w:szCs w:val="28"/>
        </w:rPr>
      </w:pPr>
      <w:r>
        <w:rPr>
          <w:rFonts w:ascii="Arial" w:hAnsi="Arial" w:cs="Arial"/>
          <w:sz w:val="28"/>
          <w:szCs w:val="28"/>
        </w:rPr>
        <w:t>Create data informed education and training leading to expanded services and supports for TBI survivors.</w:t>
      </w:r>
    </w:p>
    <w:p w14:paraId="4F0EB217" w14:textId="77777777" w:rsidR="00DF45BC" w:rsidRDefault="00DF45BC" w:rsidP="00DF45BC">
      <w:pPr>
        <w:rPr>
          <w:rFonts w:ascii="Arial" w:hAnsi="Arial" w:cs="Arial"/>
          <w:sz w:val="28"/>
          <w:szCs w:val="28"/>
        </w:rPr>
      </w:pPr>
      <w:r>
        <w:rPr>
          <w:rFonts w:ascii="Arial" w:hAnsi="Arial" w:cs="Arial"/>
          <w:sz w:val="28"/>
          <w:szCs w:val="28"/>
        </w:rPr>
        <w:t>Expected materials:</w:t>
      </w:r>
    </w:p>
    <w:p w14:paraId="01D3057C" w14:textId="77777777" w:rsidR="00DF45BC" w:rsidRDefault="00DF45BC" w:rsidP="00DF45BC">
      <w:pPr>
        <w:pStyle w:val="ListParagraph"/>
        <w:numPr>
          <w:ilvl w:val="0"/>
          <w:numId w:val="25"/>
        </w:numPr>
        <w:rPr>
          <w:rFonts w:ascii="Arial" w:hAnsi="Arial" w:cs="Arial"/>
          <w:sz w:val="28"/>
          <w:szCs w:val="28"/>
        </w:rPr>
      </w:pPr>
      <w:r>
        <w:rPr>
          <w:rFonts w:ascii="Arial" w:hAnsi="Arial" w:cs="Arial"/>
          <w:sz w:val="28"/>
          <w:szCs w:val="28"/>
        </w:rPr>
        <w:t>Education and training materials for medical, rehabilitation, and community support professionals about the needs of TBI survivors and their families.</w:t>
      </w:r>
    </w:p>
    <w:p w14:paraId="17861375" w14:textId="77777777" w:rsidR="00DF45BC" w:rsidRDefault="00DF45BC" w:rsidP="00DF45BC">
      <w:pPr>
        <w:pStyle w:val="ListParagraph"/>
        <w:numPr>
          <w:ilvl w:val="0"/>
          <w:numId w:val="25"/>
        </w:numPr>
        <w:rPr>
          <w:rFonts w:ascii="Arial" w:hAnsi="Arial" w:cs="Arial"/>
          <w:sz w:val="28"/>
          <w:szCs w:val="28"/>
        </w:rPr>
      </w:pPr>
      <w:r>
        <w:rPr>
          <w:rFonts w:ascii="Arial" w:hAnsi="Arial" w:cs="Arial"/>
          <w:sz w:val="28"/>
          <w:szCs w:val="28"/>
        </w:rPr>
        <w:t>A funding model proposal for TBI survivors to receive locally based services through the Department’s TBI sites.</w:t>
      </w:r>
    </w:p>
    <w:p w14:paraId="0DA525D5" w14:textId="44D6AC91" w:rsidR="00DF45BC" w:rsidRDefault="00DF45BC" w:rsidP="00DF45BC">
      <w:pPr>
        <w:pStyle w:val="ListParagraph"/>
        <w:numPr>
          <w:ilvl w:val="0"/>
          <w:numId w:val="25"/>
        </w:numPr>
        <w:rPr>
          <w:rFonts w:ascii="Arial" w:hAnsi="Arial" w:cs="Arial"/>
          <w:sz w:val="28"/>
          <w:szCs w:val="28"/>
        </w:rPr>
      </w:pPr>
      <w:r>
        <w:rPr>
          <w:rFonts w:ascii="Arial" w:hAnsi="Arial" w:cs="Arial"/>
          <w:sz w:val="28"/>
          <w:szCs w:val="28"/>
        </w:rPr>
        <w:t>Culturally competent and evidence-based policies, education, and training informed by data gathered in the Needs Assessment and Registry.</w:t>
      </w:r>
    </w:p>
    <w:p w14:paraId="7AA71D53" w14:textId="32F6C04C" w:rsidR="002416F5" w:rsidRPr="004B5548" w:rsidRDefault="002416F5" w:rsidP="004B5548">
      <w:pPr>
        <w:rPr>
          <w:rFonts w:ascii="Arial" w:hAnsi="Arial" w:cs="Arial"/>
          <w:sz w:val="28"/>
          <w:szCs w:val="28"/>
        </w:rPr>
      </w:pPr>
      <w:r w:rsidRPr="004B5548">
        <w:rPr>
          <w:rFonts w:ascii="Arial" w:hAnsi="Arial" w:cs="Arial"/>
          <w:sz w:val="28"/>
          <w:szCs w:val="28"/>
        </w:rPr>
        <w:lastRenderedPageBreak/>
        <w:t>Board Member</w:t>
      </w:r>
      <w:r w:rsidR="004B5548">
        <w:rPr>
          <w:rFonts w:ascii="Arial" w:hAnsi="Arial" w:cs="Arial"/>
          <w:sz w:val="28"/>
          <w:szCs w:val="28"/>
        </w:rPr>
        <w:t>/DOR</w:t>
      </w:r>
      <w:r w:rsidRPr="004B5548">
        <w:rPr>
          <w:rFonts w:ascii="Arial" w:hAnsi="Arial" w:cs="Arial"/>
          <w:sz w:val="28"/>
          <w:szCs w:val="28"/>
        </w:rPr>
        <w:t xml:space="preserve"> comments:</w:t>
      </w:r>
    </w:p>
    <w:p w14:paraId="757D24E7" w14:textId="77777777" w:rsidR="00DF45BC" w:rsidRPr="004B5548" w:rsidRDefault="00DF45BC" w:rsidP="004B5548">
      <w:pPr>
        <w:pStyle w:val="ListParagraph"/>
        <w:numPr>
          <w:ilvl w:val="0"/>
          <w:numId w:val="26"/>
        </w:numPr>
        <w:rPr>
          <w:rFonts w:ascii="Arial" w:hAnsi="Arial" w:cs="Arial"/>
          <w:sz w:val="28"/>
          <w:szCs w:val="28"/>
        </w:rPr>
      </w:pPr>
      <w:r w:rsidRPr="004B5548">
        <w:rPr>
          <w:rFonts w:ascii="Arial" w:hAnsi="Arial" w:cs="Arial"/>
          <w:sz w:val="28"/>
          <w:szCs w:val="28"/>
        </w:rPr>
        <w:t>Brandi mentioned that the committee will need to select a lead at the November meeting.</w:t>
      </w:r>
    </w:p>
    <w:p w14:paraId="5CFD9BA4" w14:textId="77777777" w:rsidR="00DF45BC" w:rsidRDefault="00DF45BC" w:rsidP="00DF45BC">
      <w:pPr>
        <w:rPr>
          <w:rFonts w:ascii="Arial" w:hAnsi="Arial" w:cs="Arial"/>
          <w:b/>
          <w:bCs/>
          <w:sz w:val="32"/>
          <w:szCs w:val="32"/>
        </w:rPr>
      </w:pPr>
    </w:p>
    <w:p w14:paraId="0848C7CF" w14:textId="77777777" w:rsidR="00DF45BC" w:rsidRPr="006C4B2C" w:rsidRDefault="00DF45BC" w:rsidP="00DF45BC">
      <w:pPr>
        <w:rPr>
          <w:rFonts w:ascii="Arial" w:hAnsi="Arial" w:cs="Arial"/>
          <w:b/>
          <w:bCs/>
          <w:sz w:val="32"/>
          <w:szCs w:val="32"/>
        </w:rPr>
      </w:pPr>
      <w:r w:rsidRPr="00EA1F0E">
        <w:rPr>
          <w:rFonts w:ascii="Arial" w:hAnsi="Arial" w:cs="Arial"/>
          <w:b/>
          <w:bCs/>
          <w:sz w:val="32"/>
          <w:szCs w:val="32"/>
        </w:rPr>
        <w:t>Future Meeting Dates</w:t>
      </w:r>
    </w:p>
    <w:p w14:paraId="6B2612E2" w14:textId="77777777" w:rsidR="00DF45BC" w:rsidRDefault="00DF45BC" w:rsidP="00DF45BC">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Pr>
          <w:rFonts w:ascii="Arial" w:hAnsi="Arial" w:cs="Arial"/>
          <w:sz w:val="28"/>
          <w:szCs w:val="28"/>
        </w:rPr>
        <w:t>July 18</w:t>
      </w:r>
      <w:r w:rsidRPr="00EA1F0E">
        <w:rPr>
          <w:rFonts w:ascii="Arial" w:hAnsi="Arial" w:cs="Arial"/>
          <w:sz w:val="28"/>
          <w:szCs w:val="28"/>
        </w:rPr>
        <w:t>, 2022</w:t>
      </w:r>
    </w:p>
    <w:p w14:paraId="2EAF5B45" w14:textId="77777777" w:rsidR="00DF45BC" w:rsidRPr="007A31A1" w:rsidRDefault="00DF45BC" w:rsidP="00DF45BC">
      <w:pPr>
        <w:pStyle w:val="ListParagraph"/>
        <w:numPr>
          <w:ilvl w:val="0"/>
          <w:numId w:val="8"/>
        </w:numPr>
        <w:rPr>
          <w:rFonts w:ascii="Arial" w:hAnsi="Arial" w:cs="Arial"/>
          <w:sz w:val="28"/>
          <w:szCs w:val="28"/>
        </w:rPr>
      </w:pPr>
      <w:r>
        <w:rPr>
          <w:rFonts w:ascii="Arial" w:hAnsi="Arial" w:cs="Arial"/>
          <w:sz w:val="28"/>
          <w:szCs w:val="28"/>
        </w:rPr>
        <w:t>TBI Board Committees –</w:t>
      </w:r>
      <w:r w:rsidRPr="00EA1F0E">
        <w:rPr>
          <w:rFonts w:ascii="Arial" w:hAnsi="Arial" w:cs="Arial"/>
          <w:sz w:val="28"/>
          <w:szCs w:val="28"/>
        </w:rPr>
        <w:t xml:space="preserve"> </w:t>
      </w:r>
      <w:r>
        <w:rPr>
          <w:rFonts w:ascii="Arial" w:hAnsi="Arial" w:cs="Arial"/>
          <w:sz w:val="28"/>
          <w:szCs w:val="28"/>
        </w:rPr>
        <w:t>September 13</w:t>
      </w:r>
      <w:r w:rsidRPr="00EA1F0E">
        <w:rPr>
          <w:rFonts w:ascii="Arial" w:hAnsi="Arial" w:cs="Arial"/>
          <w:sz w:val="28"/>
          <w:szCs w:val="28"/>
        </w:rPr>
        <w:t>, 2022</w:t>
      </w:r>
    </w:p>
    <w:p w14:paraId="184D2097" w14:textId="77777777" w:rsidR="00DF45BC" w:rsidRPr="00D84C28" w:rsidRDefault="00DF45BC" w:rsidP="00DF45BC">
      <w:pPr>
        <w:ind w:left="720"/>
        <w:rPr>
          <w:rFonts w:ascii="Arial" w:hAnsi="Arial" w:cs="Arial"/>
          <w:sz w:val="28"/>
          <w:szCs w:val="28"/>
        </w:rPr>
      </w:pPr>
      <w:r w:rsidRPr="00D84C28">
        <w:rPr>
          <w:rFonts w:ascii="Arial" w:hAnsi="Arial" w:cs="Arial"/>
          <w:sz w:val="28"/>
          <w:szCs w:val="28"/>
        </w:rPr>
        <w:t> </w:t>
      </w:r>
    </w:p>
    <w:p w14:paraId="61E7EF02" w14:textId="77777777" w:rsidR="00DF45BC" w:rsidRPr="00D84C28" w:rsidRDefault="00DF45BC" w:rsidP="00DF45BC">
      <w:pPr>
        <w:rPr>
          <w:rFonts w:ascii="Arial" w:hAnsi="Arial" w:cs="Arial"/>
          <w:sz w:val="28"/>
          <w:szCs w:val="28"/>
        </w:rPr>
      </w:pPr>
      <w:r w:rsidRPr="00EA1F0E">
        <w:rPr>
          <w:rFonts w:ascii="Arial" w:hAnsi="Arial" w:cs="Arial"/>
          <w:b/>
          <w:bCs/>
          <w:sz w:val="32"/>
          <w:szCs w:val="32"/>
        </w:rPr>
        <w:t>Public Comment</w:t>
      </w:r>
      <w:r>
        <w:rPr>
          <w:rFonts w:ascii="Arial" w:hAnsi="Arial" w:cs="Arial"/>
          <w:b/>
          <w:bCs/>
          <w:sz w:val="32"/>
          <w:szCs w:val="32"/>
        </w:rPr>
        <w:t xml:space="preserve"> - None</w:t>
      </w:r>
    </w:p>
    <w:p w14:paraId="19C91BBC" w14:textId="77777777" w:rsidR="00DF45BC" w:rsidRDefault="00DF45BC" w:rsidP="00DF45BC">
      <w:pPr>
        <w:rPr>
          <w:rFonts w:ascii="Arial" w:hAnsi="Arial" w:cs="Arial"/>
          <w:b/>
          <w:bCs/>
          <w:sz w:val="28"/>
          <w:szCs w:val="28"/>
          <w:u w:val="single"/>
        </w:rPr>
      </w:pPr>
    </w:p>
    <w:p w14:paraId="5339C660" w14:textId="77777777" w:rsidR="00DF45BC" w:rsidRPr="00EA1F0E" w:rsidRDefault="00DF45BC" w:rsidP="00DF45BC">
      <w:pPr>
        <w:rPr>
          <w:rFonts w:ascii="Arial" w:hAnsi="Arial" w:cs="Arial"/>
          <w:b/>
          <w:bCs/>
          <w:sz w:val="32"/>
          <w:szCs w:val="32"/>
        </w:rPr>
      </w:pPr>
      <w:r w:rsidRPr="00EA1F0E">
        <w:rPr>
          <w:rFonts w:ascii="Arial" w:hAnsi="Arial" w:cs="Arial"/>
          <w:b/>
          <w:bCs/>
          <w:sz w:val="32"/>
          <w:szCs w:val="32"/>
        </w:rPr>
        <w:t>Adjournment</w:t>
      </w:r>
    </w:p>
    <w:p w14:paraId="6A7C2ADD" w14:textId="46EC2450" w:rsidR="00DF45BC" w:rsidRDefault="00DF45BC" w:rsidP="00DF45BC">
      <w:pPr>
        <w:rPr>
          <w:rFonts w:ascii="Arial" w:hAnsi="Arial" w:cs="Arial"/>
          <w:sz w:val="28"/>
          <w:szCs w:val="28"/>
        </w:rPr>
      </w:pPr>
      <w:r>
        <w:rPr>
          <w:rFonts w:ascii="Arial" w:hAnsi="Arial" w:cs="Arial"/>
          <w:sz w:val="28"/>
          <w:szCs w:val="28"/>
        </w:rPr>
        <w:t xml:space="preserve">The meeting adjournment was motioned by </w:t>
      </w:r>
      <w:r w:rsidR="00A17431">
        <w:rPr>
          <w:rFonts w:ascii="Arial" w:hAnsi="Arial" w:cs="Arial"/>
          <w:sz w:val="28"/>
          <w:szCs w:val="28"/>
        </w:rPr>
        <w:t>Dr. Henry Huie</w:t>
      </w:r>
      <w:r>
        <w:rPr>
          <w:rFonts w:ascii="Arial" w:hAnsi="Arial" w:cs="Arial"/>
          <w:sz w:val="28"/>
          <w:szCs w:val="28"/>
        </w:rPr>
        <w:t xml:space="preserve"> and second by </w:t>
      </w:r>
      <w:r w:rsidR="00A17431">
        <w:rPr>
          <w:rFonts w:ascii="Arial" w:hAnsi="Arial" w:cs="Arial"/>
          <w:sz w:val="28"/>
          <w:szCs w:val="28"/>
        </w:rPr>
        <w:t>Heidi Frye</w:t>
      </w:r>
      <w:r>
        <w:rPr>
          <w:rFonts w:ascii="Arial" w:hAnsi="Arial" w:cs="Arial"/>
          <w:sz w:val="28"/>
          <w:szCs w:val="28"/>
        </w:rPr>
        <w:t xml:space="preserve"> at </w:t>
      </w:r>
      <w:r w:rsidR="00A17431">
        <w:rPr>
          <w:rFonts w:ascii="Arial" w:hAnsi="Arial" w:cs="Arial"/>
          <w:sz w:val="28"/>
          <w:szCs w:val="28"/>
        </w:rPr>
        <w:t>12:20</w:t>
      </w:r>
      <w:r>
        <w:rPr>
          <w:rFonts w:ascii="Arial" w:hAnsi="Arial" w:cs="Arial"/>
          <w:sz w:val="28"/>
          <w:szCs w:val="28"/>
        </w:rPr>
        <w:t xml:space="preserve"> </w:t>
      </w:r>
      <w:r w:rsidR="00A17431">
        <w:rPr>
          <w:rFonts w:ascii="Arial" w:hAnsi="Arial" w:cs="Arial"/>
          <w:sz w:val="28"/>
          <w:szCs w:val="28"/>
        </w:rPr>
        <w:t>p</w:t>
      </w:r>
      <w:r>
        <w:rPr>
          <w:rFonts w:ascii="Arial" w:hAnsi="Arial" w:cs="Arial"/>
          <w:sz w:val="28"/>
          <w:szCs w:val="28"/>
        </w:rPr>
        <w:t xml:space="preserve">.m. </w:t>
      </w:r>
    </w:p>
    <w:p w14:paraId="5CD2CA68" w14:textId="77777777" w:rsidR="00896207" w:rsidRPr="00D84C28" w:rsidRDefault="00896207" w:rsidP="008B7F18">
      <w:pPr>
        <w:rPr>
          <w:rFonts w:ascii="Arial" w:hAnsi="Arial" w:cs="Arial"/>
          <w:b/>
          <w:bCs/>
          <w:sz w:val="28"/>
          <w:szCs w:val="28"/>
          <w:u w:val="single"/>
        </w:rPr>
      </w:pPr>
    </w:p>
    <w:p w14:paraId="6E153E46" w14:textId="25314D0B" w:rsidR="00194FB1" w:rsidRPr="00767CF6" w:rsidRDefault="00326FB7" w:rsidP="00767CF6">
      <w:pPr>
        <w:rPr>
          <w:rFonts w:ascii="Arial" w:hAnsi="Arial" w:cs="Arial"/>
          <w:b/>
          <w:bCs/>
          <w:sz w:val="36"/>
          <w:szCs w:val="36"/>
          <w:u w:val="single"/>
        </w:rPr>
      </w:pPr>
      <w:r>
        <w:rPr>
          <w:rFonts w:ascii="Arial" w:hAnsi="Arial" w:cs="Arial"/>
          <w:b/>
          <w:bCs/>
          <w:sz w:val="36"/>
          <w:szCs w:val="36"/>
          <w:u w:val="single"/>
        </w:rPr>
        <w:t>Public Policy and Funding</w:t>
      </w:r>
      <w:r w:rsidR="0095702B" w:rsidRPr="00767CF6">
        <w:rPr>
          <w:rFonts w:ascii="Arial" w:hAnsi="Arial" w:cs="Arial"/>
          <w:b/>
          <w:bCs/>
          <w:sz w:val="36"/>
          <w:szCs w:val="36"/>
          <w:u w:val="single"/>
        </w:rPr>
        <w:t xml:space="preserve"> Committee</w:t>
      </w:r>
    </w:p>
    <w:p w14:paraId="50730EC2" w14:textId="10847E1B" w:rsidR="008A2043" w:rsidRDefault="00767CF6" w:rsidP="008A2043">
      <w:pPr>
        <w:rPr>
          <w:rFonts w:ascii="Arial" w:hAnsi="Arial" w:cs="Arial"/>
          <w:sz w:val="28"/>
          <w:szCs w:val="28"/>
        </w:rPr>
      </w:pPr>
      <w:r>
        <w:rPr>
          <w:rFonts w:ascii="Arial" w:hAnsi="Arial" w:cs="Arial"/>
          <w:sz w:val="28"/>
          <w:szCs w:val="28"/>
        </w:rPr>
        <w:t xml:space="preserve">Meeting was called to order </w:t>
      </w:r>
      <w:r w:rsidRPr="00162E86">
        <w:rPr>
          <w:rFonts w:ascii="Arial" w:hAnsi="Arial" w:cs="Arial"/>
          <w:sz w:val="28"/>
          <w:szCs w:val="28"/>
        </w:rPr>
        <w:t xml:space="preserve">at </w:t>
      </w:r>
      <w:r w:rsidR="00D1632C">
        <w:rPr>
          <w:rFonts w:ascii="Arial" w:hAnsi="Arial" w:cs="Arial"/>
          <w:sz w:val="28"/>
          <w:szCs w:val="28"/>
        </w:rPr>
        <w:t>2</w:t>
      </w:r>
      <w:r w:rsidRPr="00162E86">
        <w:rPr>
          <w:rFonts w:ascii="Arial" w:hAnsi="Arial" w:cs="Arial"/>
          <w:sz w:val="28"/>
          <w:szCs w:val="28"/>
        </w:rPr>
        <w:t>:</w:t>
      </w:r>
      <w:r w:rsidR="00D1632C">
        <w:rPr>
          <w:rFonts w:ascii="Arial" w:hAnsi="Arial" w:cs="Arial"/>
          <w:sz w:val="28"/>
          <w:szCs w:val="28"/>
        </w:rPr>
        <w:t>09</w:t>
      </w:r>
      <w:r w:rsidRPr="00162E86">
        <w:rPr>
          <w:rFonts w:ascii="Arial" w:hAnsi="Arial" w:cs="Arial"/>
          <w:sz w:val="28"/>
          <w:szCs w:val="28"/>
        </w:rPr>
        <w:t xml:space="preserve"> p.m</w:t>
      </w:r>
      <w:r>
        <w:rPr>
          <w:rFonts w:ascii="Arial" w:hAnsi="Arial" w:cs="Arial"/>
          <w:sz w:val="28"/>
          <w:szCs w:val="28"/>
        </w:rPr>
        <w:t>. by</w:t>
      </w:r>
      <w:r w:rsidR="008A2043" w:rsidRPr="00D84C28">
        <w:rPr>
          <w:rFonts w:ascii="Arial" w:hAnsi="Arial" w:cs="Arial"/>
          <w:sz w:val="28"/>
          <w:szCs w:val="28"/>
        </w:rPr>
        <w:t xml:space="preserve"> </w:t>
      </w:r>
      <w:r w:rsidR="008A2043">
        <w:rPr>
          <w:rFonts w:ascii="Arial" w:hAnsi="Arial" w:cs="Arial"/>
          <w:sz w:val="28"/>
          <w:szCs w:val="28"/>
        </w:rPr>
        <w:t>Brandi Bluel, TBI Program Administrator</w:t>
      </w:r>
    </w:p>
    <w:p w14:paraId="2729BAED" w14:textId="4ED4B00F" w:rsidR="00767CF6" w:rsidRDefault="00767CF6" w:rsidP="00767CF6">
      <w:pPr>
        <w:adjustRightInd w:val="0"/>
        <w:snapToGrid w:val="0"/>
        <w:rPr>
          <w:rFonts w:ascii="Arial" w:hAnsi="Arial" w:cs="Arial"/>
          <w:sz w:val="28"/>
          <w:szCs w:val="28"/>
        </w:rPr>
      </w:pPr>
    </w:p>
    <w:p w14:paraId="6E4927FB" w14:textId="79D17E55" w:rsidR="00767CF6" w:rsidRPr="00F14D8C" w:rsidRDefault="00767CF6" w:rsidP="00767CF6">
      <w:pPr>
        <w:rPr>
          <w:rFonts w:ascii="Arial" w:hAnsi="Arial" w:cs="Arial"/>
          <w:b/>
          <w:bCs/>
          <w:sz w:val="32"/>
          <w:szCs w:val="32"/>
        </w:rPr>
      </w:pPr>
      <w:r w:rsidRPr="00F14D8C">
        <w:rPr>
          <w:rFonts w:ascii="Arial" w:hAnsi="Arial" w:cs="Arial"/>
          <w:b/>
          <w:bCs/>
          <w:sz w:val="32"/>
          <w:szCs w:val="32"/>
        </w:rPr>
        <w:t xml:space="preserve">Committee Business – </w:t>
      </w:r>
      <w:r w:rsidR="0015691C">
        <w:rPr>
          <w:rFonts w:ascii="Arial" w:hAnsi="Arial" w:cs="Arial"/>
          <w:b/>
          <w:bCs/>
          <w:sz w:val="32"/>
          <w:szCs w:val="32"/>
        </w:rPr>
        <w:t>Brandi Bluel</w:t>
      </w:r>
      <w:r w:rsidR="00BB5C5A">
        <w:rPr>
          <w:rFonts w:ascii="Arial" w:hAnsi="Arial" w:cs="Arial"/>
          <w:b/>
          <w:bCs/>
          <w:sz w:val="32"/>
          <w:szCs w:val="32"/>
        </w:rPr>
        <w:t xml:space="preserve"> – Quorum not met</w:t>
      </w:r>
    </w:p>
    <w:p w14:paraId="4441C784" w14:textId="30FDBE18" w:rsidR="00B13239" w:rsidRPr="00162E86" w:rsidRDefault="00767CF6" w:rsidP="008B7F18">
      <w:pPr>
        <w:rPr>
          <w:rFonts w:ascii="Arial" w:hAnsi="Arial" w:cs="Arial"/>
          <w:b/>
          <w:bCs/>
          <w:sz w:val="28"/>
          <w:szCs w:val="28"/>
        </w:rPr>
      </w:pPr>
      <w:r>
        <w:rPr>
          <w:rFonts w:ascii="Arial" w:hAnsi="Arial" w:cs="Arial"/>
          <w:b/>
          <w:bCs/>
          <w:sz w:val="28"/>
          <w:szCs w:val="28"/>
        </w:rPr>
        <w:t>*</w:t>
      </w:r>
      <w:r w:rsidR="00B13239" w:rsidRPr="00162E86">
        <w:rPr>
          <w:rFonts w:ascii="Arial" w:hAnsi="Arial" w:cs="Arial"/>
          <w:b/>
          <w:bCs/>
          <w:sz w:val="28"/>
          <w:szCs w:val="28"/>
        </w:rPr>
        <w:t>Members Present</w:t>
      </w:r>
    </w:p>
    <w:p w14:paraId="64C0AF0D" w14:textId="77777777" w:rsidR="008A2043" w:rsidRDefault="008A2043" w:rsidP="00731B4C">
      <w:pPr>
        <w:adjustRightInd w:val="0"/>
        <w:snapToGrid w:val="0"/>
        <w:rPr>
          <w:rFonts w:ascii="Arial" w:hAnsi="Arial" w:cs="Arial"/>
          <w:sz w:val="28"/>
          <w:szCs w:val="28"/>
        </w:rPr>
      </w:pPr>
      <w:r w:rsidRPr="00162E86">
        <w:rPr>
          <w:rFonts w:ascii="Arial" w:hAnsi="Arial" w:cs="Arial"/>
          <w:sz w:val="28"/>
          <w:szCs w:val="28"/>
        </w:rPr>
        <w:t xml:space="preserve">Dr. Katie Shinoda, Mercy General Hospital </w:t>
      </w:r>
    </w:p>
    <w:p w14:paraId="7F5D9522" w14:textId="77777777" w:rsidR="00767CF6" w:rsidRPr="00162E86" w:rsidRDefault="00767CF6" w:rsidP="008B7F18">
      <w:pPr>
        <w:rPr>
          <w:rFonts w:ascii="Arial" w:hAnsi="Arial" w:cs="Arial"/>
          <w:sz w:val="28"/>
          <w:szCs w:val="28"/>
        </w:rPr>
      </w:pPr>
    </w:p>
    <w:p w14:paraId="53844296" w14:textId="11726D66" w:rsidR="009C420B" w:rsidRPr="00162E86" w:rsidRDefault="00767CF6" w:rsidP="008B7F18">
      <w:pPr>
        <w:rPr>
          <w:rFonts w:ascii="Arial" w:hAnsi="Arial" w:cs="Arial"/>
          <w:b/>
          <w:bCs/>
          <w:sz w:val="28"/>
          <w:szCs w:val="28"/>
        </w:rPr>
      </w:pPr>
      <w:r w:rsidRPr="00162E86">
        <w:rPr>
          <w:rFonts w:ascii="Arial" w:hAnsi="Arial" w:cs="Arial"/>
          <w:b/>
          <w:bCs/>
          <w:sz w:val="28"/>
          <w:szCs w:val="28"/>
        </w:rPr>
        <w:t>*</w:t>
      </w:r>
      <w:r w:rsidR="009C420B" w:rsidRPr="00162E86">
        <w:rPr>
          <w:rFonts w:ascii="Arial" w:hAnsi="Arial" w:cs="Arial"/>
          <w:b/>
          <w:bCs/>
          <w:sz w:val="28"/>
          <w:szCs w:val="28"/>
        </w:rPr>
        <w:t>Members Not Present</w:t>
      </w:r>
    </w:p>
    <w:p w14:paraId="25EFF285" w14:textId="1529AA7F" w:rsidR="008A2043" w:rsidRDefault="008A2043" w:rsidP="008A2043">
      <w:pPr>
        <w:rPr>
          <w:rFonts w:ascii="Arial" w:hAnsi="Arial" w:cs="Arial"/>
          <w:sz w:val="28"/>
          <w:szCs w:val="28"/>
        </w:rPr>
      </w:pPr>
      <w:r w:rsidRPr="008A2043">
        <w:rPr>
          <w:rFonts w:ascii="Arial" w:hAnsi="Arial" w:cs="Arial"/>
          <w:sz w:val="28"/>
          <w:szCs w:val="28"/>
        </w:rPr>
        <w:t>Lili W</w:t>
      </w:r>
      <w:r w:rsidRPr="000318D5">
        <w:rPr>
          <w:rFonts w:ascii="Arial" w:hAnsi="Arial" w:cs="Arial"/>
          <w:sz w:val="28"/>
          <w:szCs w:val="28"/>
        </w:rPr>
        <w:t>hittaker, Kensington Foundation and Mother of TBI Survivor</w:t>
      </w:r>
    </w:p>
    <w:p w14:paraId="610A88B0" w14:textId="77777777" w:rsidR="0015691C" w:rsidRDefault="0015691C" w:rsidP="0015691C">
      <w:pPr>
        <w:rPr>
          <w:rFonts w:ascii="Arial" w:hAnsi="Arial" w:cs="Arial"/>
          <w:sz w:val="28"/>
          <w:szCs w:val="28"/>
        </w:rPr>
      </w:pPr>
      <w:r w:rsidRPr="00162E86">
        <w:rPr>
          <w:rFonts w:ascii="Arial" w:hAnsi="Arial" w:cs="Arial"/>
          <w:sz w:val="28"/>
          <w:szCs w:val="28"/>
        </w:rPr>
        <w:t>Eric Williams, TBI Survivor</w:t>
      </w:r>
    </w:p>
    <w:p w14:paraId="5A559919" w14:textId="421E3F5A" w:rsidR="0015691C" w:rsidRDefault="0015691C" w:rsidP="0015691C">
      <w:pPr>
        <w:adjustRightInd w:val="0"/>
        <w:snapToGrid w:val="0"/>
        <w:rPr>
          <w:rFonts w:ascii="Arial" w:hAnsi="Arial" w:cs="Arial"/>
          <w:sz w:val="28"/>
          <w:szCs w:val="28"/>
        </w:rPr>
      </w:pPr>
      <w:r>
        <w:rPr>
          <w:rFonts w:ascii="Arial" w:hAnsi="Arial" w:cs="Arial"/>
          <w:sz w:val="28"/>
          <w:szCs w:val="28"/>
        </w:rPr>
        <w:t>Kristie Warren, TBI Survivor</w:t>
      </w:r>
    </w:p>
    <w:p w14:paraId="20DF2E26" w14:textId="77777777" w:rsidR="0015691C" w:rsidRDefault="0015691C" w:rsidP="0015691C">
      <w:pPr>
        <w:adjustRightInd w:val="0"/>
        <w:snapToGrid w:val="0"/>
        <w:rPr>
          <w:rFonts w:ascii="Arial" w:hAnsi="Arial" w:cs="Arial"/>
          <w:sz w:val="28"/>
          <w:szCs w:val="28"/>
        </w:rPr>
      </w:pPr>
      <w:r>
        <w:rPr>
          <w:rFonts w:ascii="Arial" w:hAnsi="Arial" w:cs="Arial"/>
          <w:sz w:val="28"/>
          <w:szCs w:val="28"/>
        </w:rPr>
        <w:t>Phil Subia, TBI Survivor</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7B331885" w14:textId="77777777" w:rsidR="00D1632C" w:rsidRPr="005156B7" w:rsidRDefault="00D1632C" w:rsidP="00D1632C">
      <w:pPr>
        <w:tabs>
          <w:tab w:val="left" w:pos="360"/>
        </w:tabs>
        <w:rPr>
          <w:rFonts w:ascii="Arial" w:hAnsi="Arial" w:cs="Arial"/>
          <w:sz w:val="28"/>
          <w:szCs w:val="28"/>
        </w:rPr>
      </w:pPr>
      <w:r w:rsidRPr="005156B7">
        <w:rPr>
          <w:rFonts w:ascii="Arial" w:hAnsi="Arial" w:cs="Arial"/>
          <w:sz w:val="28"/>
          <w:szCs w:val="28"/>
        </w:rPr>
        <w:t xml:space="preserve">Megan Sampson, </w:t>
      </w:r>
      <w:r>
        <w:rPr>
          <w:rFonts w:ascii="Arial" w:hAnsi="Arial" w:cs="Arial"/>
          <w:sz w:val="28"/>
          <w:szCs w:val="28"/>
        </w:rPr>
        <w:t xml:space="preserve">DOR </w:t>
      </w:r>
      <w:r w:rsidRPr="005156B7">
        <w:rPr>
          <w:rFonts w:ascii="Arial" w:hAnsi="Arial" w:cs="Arial"/>
          <w:sz w:val="28"/>
          <w:szCs w:val="28"/>
        </w:rPr>
        <w:t>Independent Living and Assistive Technology Section (ILATS) Chief and TBI Survivor</w:t>
      </w:r>
    </w:p>
    <w:p w14:paraId="7240A624" w14:textId="77777777" w:rsidR="00D1632C" w:rsidRDefault="00D1632C" w:rsidP="00D1632C">
      <w:pPr>
        <w:rPr>
          <w:rFonts w:ascii="Arial" w:hAnsi="Arial" w:cs="Arial"/>
          <w:sz w:val="28"/>
          <w:szCs w:val="28"/>
        </w:rPr>
      </w:pPr>
      <w:r w:rsidRPr="00D84C28">
        <w:rPr>
          <w:rFonts w:ascii="Arial" w:hAnsi="Arial" w:cs="Arial"/>
          <w:sz w:val="28"/>
          <w:szCs w:val="28"/>
        </w:rPr>
        <w:t xml:space="preserve">Tanya Thee, DOR TBI </w:t>
      </w:r>
      <w:r>
        <w:rPr>
          <w:rFonts w:ascii="Arial" w:hAnsi="Arial" w:cs="Arial"/>
          <w:sz w:val="28"/>
          <w:szCs w:val="28"/>
        </w:rPr>
        <w:t xml:space="preserve">Program </w:t>
      </w:r>
      <w:r w:rsidRPr="00D84C28">
        <w:rPr>
          <w:rFonts w:ascii="Arial" w:hAnsi="Arial" w:cs="Arial"/>
          <w:sz w:val="28"/>
          <w:szCs w:val="28"/>
        </w:rPr>
        <w:t>Administrator</w:t>
      </w:r>
    </w:p>
    <w:p w14:paraId="3532AEC9" w14:textId="77777777" w:rsidR="00D1632C" w:rsidRDefault="00D1632C" w:rsidP="00D1632C">
      <w:pPr>
        <w:rPr>
          <w:rFonts w:ascii="Arial" w:hAnsi="Arial" w:cs="Arial"/>
          <w:sz w:val="28"/>
          <w:szCs w:val="28"/>
        </w:rPr>
      </w:pPr>
      <w:r>
        <w:rPr>
          <w:rFonts w:ascii="Arial" w:hAnsi="Arial" w:cs="Arial"/>
          <w:sz w:val="28"/>
          <w:szCs w:val="28"/>
        </w:rPr>
        <w:t>Brandi Bluel, DOR TBI Program Administrator</w:t>
      </w:r>
    </w:p>
    <w:p w14:paraId="74682AA9" w14:textId="77777777" w:rsidR="00D1632C" w:rsidRDefault="00D1632C" w:rsidP="00D1632C">
      <w:pPr>
        <w:rPr>
          <w:rFonts w:ascii="Arial" w:hAnsi="Arial" w:cs="Arial"/>
          <w:sz w:val="28"/>
          <w:szCs w:val="28"/>
        </w:rPr>
      </w:pPr>
      <w:r>
        <w:rPr>
          <w:rFonts w:ascii="Arial" w:hAnsi="Arial" w:cs="Arial"/>
          <w:sz w:val="28"/>
          <w:szCs w:val="28"/>
        </w:rPr>
        <w:t>Angela Stevens, DOR TBI Program Administrator</w:t>
      </w:r>
    </w:p>
    <w:p w14:paraId="16D2AF97" w14:textId="77777777" w:rsidR="00731B4C" w:rsidRDefault="00731B4C" w:rsidP="00731B4C">
      <w:pPr>
        <w:rPr>
          <w:rFonts w:ascii="Arial" w:hAnsi="Arial" w:cs="Arial"/>
          <w:b/>
          <w:bCs/>
          <w:sz w:val="28"/>
          <w:szCs w:val="28"/>
        </w:rPr>
      </w:pPr>
    </w:p>
    <w:p w14:paraId="2BA701B5" w14:textId="77777777" w:rsidR="00731B4C" w:rsidRPr="00D171BE" w:rsidRDefault="00731B4C" w:rsidP="00731B4C">
      <w:pPr>
        <w:rPr>
          <w:rFonts w:ascii="Arial" w:hAnsi="Arial" w:cs="Arial"/>
          <w:b/>
          <w:bCs/>
          <w:sz w:val="28"/>
          <w:szCs w:val="28"/>
        </w:rPr>
      </w:pPr>
      <w:r w:rsidRPr="00D171BE">
        <w:rPr>
          <w:rFonts w:ascii="Arial" w:hAnsi="Arial" w:cs="Arial"/>
          <w:b/>
          <w:bCs/>
          <w:sz w:val="28"/>
          <w:szCs w:val="28"/>
        </w:rPr>
        <w:t>*Public Present</w:t>
      </w:r>
    </w:p>
    <w:p w14:paraId="40F94C07" w14:textId="77777777" w:rsidR="00731B4C" w:rsidRDefault="00731B4C" w:rsidP="00731B4C">
      <w:pPr>
        <w:rPr>
          <w:rFonts w:ascii="Arial" w:hAnsi="Arial" w:cs="Arial"/>
          <w:sz w:val="28"/>
          <w:szCs w:val="28"/>
        </w:rPr>
      </w:pPr>
      <w:r>
        <w:rPr>
          <w:rFonts w:ascii="Arial" w:hAnsi="Arial" w:cs="Arial"/>
          <w:sz w:val="28"/>
          <w:szCs w:val="28"/>
        </w:rPr>
        <w:t>Dan Clark, TBI Advocate</w:t>
      </w:r>
    </w:p>
    <w:p w14:paraId="04DDCDF2" w14:textId="77777777" w:rsidR="00707100" w:rsidRDefault="00707100" w:rsidP="0022381A">
      <w:pPr>
        <w:rPr>
          <w:rFonts w:ascii="Arial" w:hAnsi="Arial" w:cs="Arial"/>
          <w:b/>
          <w:bCs/>
          <w:sz w:val="28"/>
          <w:szCs w:val="28"/>
        </w:rPr>
      </w:pPr>
    </w:p>
    <w:p w14:paraId="36DE9327" w14:textId="77777777" w:rsidR="00D1632C" w:rsidRDefault="00D1632C" w:rsidP="00D1632C">
      <w:pPr>
        <w:rPr>
          <w:rFonts w:ascii="Arial" w:hAnsi="Arial" w:cs="Arial"/>
          <w:b/>
          <w:bCs/>
          <w:sz w:val="32"/>
          <w:szCs w:val="32"/>
        </w:rPr>
      </w:pPr>
      <w:r>
        <w:rPr>
          <w:rFonts w:ascii="Arial" w:hAnsi="Arial" w:cs="Arial"/>
          <w:b/>
          <w:bCs/>
          <w:sz w:val="32"/>
          <w:szCs w:val="32"/>
        </w:rPr>
        <w:t>Committee Objectives Overview</w:t>
      </w:r>
      <w:r w:rsidRPr="00D171BE">
        <w:rPr>
          <w:rFonts w:ascii="Arial" w:hAnsi="Arial" w:cs="Arial"/>
          <w:b/>
          <w:bCs/>
          <w:sz w:val="32"/>
          <w:szCs w:val="32"/>
        </w:rPr>
        <w:t xml:space="preserve"> – </w:t>
      </w:r>
      <w:r>
        <w:rPr>
          <w:rFonts w:ascii="Arial" w:hAnsi="Arial" w:cs="Arial"/>
          <w:b/>
          <w:bCs/>
          <w:sz w:val="32"/>
          <w:szCs w:val="32"/>
        </w:rPr>
        <w:t>Brandi Bluel</w:t>
      </w:r>
    </w:p>
    <w:p w14:paraId="13C01411" w14:textId="77777777" w:rsidR="00D1632C" w:rsidRDefault="00D1632C" w:rsidP="00D1632C">
      <w:pPr>
        <w:adjustRightInd w:val="0"/>
        <w:snapToGrid w:val="0"/>
        <w:rPr>
          <w:rFonts w:ascii="Arial" w:hAnsi="Arial" w:cs="Arial"/>
          <w:sz w:val="28"/>
          <w:szCs w:val="28"/>
        </w:rPr>
      </w:pPr>
      <w:r w:rsidRPr="00E570CA">
        <w:rPr>
          <w:rFonts w:ascii="Arial" w:hAnsi="Arial" w:cs="Arial"/>
          <w:sz w:val="28"/>
          <w:szCs w:val="28"/>
        </w:rPr>
        <w:lastRenderedPageBreak/>
        <w:t xml:space="preserve">Grant </w:t>
      </w:r>
      <w:r>
        <w:rPr>
          <w:rFonts w:ascii="Arial" w:hAnsi="Arial" w:cs="Arial"/>
          <w:sz w:val="28"/>
          <w:szCs w:val="28"/>
        </w:rPr>
        <w:t>objectives:</w:t>
      </w:r>
    </w:p>
    <w:p w14:paraId="4ACE7BEF" w14:textId="77777777" w:rsidR="00D1632C" w:rsidRDefault="00D1632C" w:rsidP="00D1632C">
      <w:pPr>
        <w:pStyle w:val="ListParagraph"/>
        <w:numPr>
          <w:ilvl w:val="0"/>
          <w:numId w:val="24"/>
        </w:numPr>
        <w:adjustRightInd w:val="0"/>
        <w:snapToGrid w:val="0"/>
        <w:rPr>
          <w:rFonts w:ascii="Arial" w:hAnsi="Arial" w:cs="Arial"/>
          <w:sz w:val="28"/>
          <w:szCs w:val="28"/>
        </w:rPr>
      </w:pPr>
      <w:r>
        <w:rPr>
          <w:rFonts w:ascii="Arial" w:hAnsi="Arial" w:cs="Arial"/>
          <w:sz w:val="28"/>
          <w:szCs w:val="28"/>
        </w:rPr>
        <w:t>Expand the TBI Advisory Board to include a TBI Survivor Committee.</w:t>
      </w:r>
    </w:p>
    <w:p w14:paraId="6E755CA8" w14:textId="77777777" w:rsidR="00D1632C" w:rsidRDefault="00D1632C" w:rsidP="00D1632C">
      <w:pPr>
        <w:pStyle w:val="ListParagraph"/>
        <w:numPr>
          <w:ilvl w:val="0"/>
          <w:numId w:val="24"/>
        </w:numPr>
        <w:adjustRightInd w:val="0"/>
        <w:snapToGrid w:val="0"/>
        <w:rPr>
          <w:rFonts w:ascii="Arial" w:hAnsi="Arial" w:cs="Arial"/>
          <w:sz w:val="28"/>
          <w:szCs w:val="28"/>
        </w:rPr>
      </w:pPr>
      <w:r>
        <w:rPr>
          <w:rFonts w:ascii="Arial" w:hAnsi="Arial" w:cs="Arial"/>
          <w:sz w:val="28"/>
          <w:szCs w:val="28"/>
        </w:rPr>
        <w:t>Provide culturally competent resources to entities that intersect with homeless and domestic violence populations – already been accomplished.</w:t>
      </w:r>
    </w:p>
    <w:p w14:paraId="27709B42"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Identify options for long term funding.</w:t>
      </w:r>
    </w:p>
    <w:p w14:paraId="26010121"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Utilize the TBI Needs Assessment and Registry to inform policy, education, and training statewide.</w:t>
      </w:r>
    </w:p>
    <w:p w14:paraId="0F9513C7" w14:textId="77777777" w:rsidR="00D1632C" w:rsidRDefault="00D1632C" w:rsidP="00D1632C">
      <w:pPr>
        <w:adjustRightInd w:val="0"/>
        <w:snapToGrid w:val="0"/>
        <w:rPr>
          <w:rFonts w:ascii="Arial" w:hAnsi="Arial" w:cs="Arial"/>
          <w:sz w:val="28"/>
          <w:szCs w:val="28"/>
        </w:rPr>
      </w:pPr>
      <w:r w:rsidRPr="00E570CA">
        <w:rPr>
          <w:rFonts w:ascii="Arial" w:hAnsi="Arial" w:cs="Arial"/>
          <w:sz w:val="28"/>
          <w:szCs w:val="28"/>
        </w:rPr>
        <w:t xml:space="preserve">Grant </w:t>
      </w:r>
      <w:r>
        <w:rPr>
          <w:rFonts w:ascii="Arial" w:hAnsi="Arial" w:cs="Arial"/>
          <w:sz w:val="28"/>
          <w:szCs w:val="28"/>
        </w:rPr>
        <w:t>outcomes:</w:t>
      </w:r>
    </w:p>
    <w:p w14:paraId="65246307" w14:textId="77777777" w:rsidR="00D1632C" w:rsidRDefault="00D1632C" w:rsidP="00D1632C">
      <w:pPr>
        <w:pStyle w:val="ListParagraph"/>
        <w:numPr>
          <w:ilvl w:val="0"/>
          <w:numId w:val="24"/>
        </w:numPr>
        <w:adjustRightInd w:val="0"/>
        <w:snapToGrid w:val="0"/>
        <w:rPr>
          <w:rFonts w:ascii="Arial" w:hAnsi="Arial" w:cs="Arial"/>
          <w:sz w:val="28"/>
          <w:szCs w:val="28"/>
        </w:rPr>
      </w:pPr>
      <w:r>
        <w:rPr>
          <w:rFonts w:ascii="Arial" w:hAnsi="Arial" w:cs="Arial"/>
          <w:sz w:val="28"/>
          <w:szCs w:val="28"/>
        </w:rPr>
        <w:t>Establish and promote plain language materials about TBI for public education through the TBI Survivor Committee.</w:t>
      </w:r>
    </w:p>
    <w:p w14:paraId="3FF7E40D"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Expands systems to support early identification, intervention, resource facilitation, and coordination for people with TBI.</w:t>
      </w:r>
    </w:p>
    <w:p w14:paraId="23F49EC4"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Identify sustainable funding mechanisms to support locally based TBI services.</w:t>
      </w:r>
    </w:p>
    <w:p w14:paraId="7A7B8916" w14:textId="77777777" w:rsidR="00D1632C" w:rsidRDefault="00D1632C" w:rsidP="00D1632C">
      <w:pPr>
        <w:pStyle w:val="ListParagraph"/>
        <w:numPr>
          <w:ilvl w:val="0"/>
          <w:numId w:val="12"/>
        </w:numPr>
        <w:rPr>
          <w:rFonts w:ascii="Arial" w:hAnsi="Arial" w:cs="Arial"/>
          <w:sz w:val="28"/>
          <w:szCs w:val="28"/>
        </w:rPr>
      </w:pPr>
      <w:r>
        <w:rPr>
          <w:rFonts w:ascii="Arial" w:hAnsi="Arial" w:cs="Arial"/>
          <w:sz w:val="28"/>
          <w:szCs w:val="28"/>
        </w:rPr>
        <w:t>Create data informed education and training leading to expanded services and supports for TBI survivors.</w:t>
      </w:r>
    </w:p>
    <w:p w14:paraId="7047008F" w14:textId="77777777" w:rsidR="00D1632C" w:rsidRDefault="00D1632C" w:rsidP="00D1632C">
      <w:pPr>
        <w:rPr>
          <w:rFonts w:ascii="Arial" w:hAnsi="Arial" w:cs="Arial"/>
          <w:sz w:val="28"/>
          <w:szCs w:val="28"/>
        </w:rPr>
      </w:pPr>
      <w:r>
        <w:rPr>
          <w:rFonts w:ascii="Arial" w:hAnsi="Arial" w:cs="Arial"/>
          <w:sz w:val="28"/>
          <w:szCs w:val="28"/>
        </w:rPr>
        <w:t>Expected materials:</w:t>
      </w:r>
    </w:p>
    <w:p w14:paraId="6EED599E" w14:textId="77777777" w:rsidR="00D1632C" w:rsidRDefault="00D1632C" w:rsidP="00D1632C">
      <w:pPr>
        <w:pStyle w:val="ListParagraph"/>
        <w:numPr>
          <w:ilvl w:val="0"/>
          <w:numId w:val="25"/>
        </w:numPr>
        <w:rPr>
          <w:rFonts w:ascii="Arial" w:hAnsi="Arial" w:cs="Arial"/>
          <w:sz w:val="28"/>
          <w:szCs w:val="28"/>
        </w:rPr>
      </w:pPr>
      <w:r>
        <w:rPr>
          <w:rFonts w:ascii="Arial" w:hAnsi="Arial" w:cs="Arial"/>
          <w:sz w:val="28"/>
          <w:szCs w:val="28"/>
        </w:rPr>
        <w:t>Education and training materials for medical, rehabilitation, and community support professionals about the needs of TBI survivors and their families.</w:t>
      </w:r>
    </w:p>
    <w:p w14:paraId="2294035A" w14:textId="77777777" w:rsidR="00D1632C" w:rsidRDefault="00D1632C" w:rsidP="00D1632C">
      <w:pPr>
        <w:pStyle w:val="ListParagraph"/>
        <w:numPr>
          <w:ilvl w:val="0"/>
          <w:numId w:val="25"/>
        </w:numPr>
        <w:rPr>
          <w:rFonts w:ascii="Arial" w:hAnsi="Arial" w:cs="Arial"/>
          <w:sz w:val="28"/>
          <w:szCs w:val="28"/>
        </w:rPr>
      </w:pPr>
      <w:r>
        <w:rPr>
          <w:rFonts w:ascii="Arial" w:hAnsi="Arial" w:cs="Arial"/>
          <w:sz w:val="28"/>
          <w:szCs w:val="28"/>
        </w:rPr>
        <w:t>A funding model proposal for TBI survivors to receive locally based services through the Department’s TBI sites.</w:t>
      </w:r>
    </w:p>
    <w:p w14:paraId="23515E67" w14:textId="77777777" w:rsidR="00D1632C" w:rsidRDefault="00D1632C" w:rsidP="00D1632C">
      <w:pPr>
        <w:pStyle w:val="ListParagraph"/>
        <w:numPr>
          <w:ilvl w:val="0"/>
          <w:numId w:val="25"/>
        </w:numPr>
        <w:rPr>
          <w:rFonts w:ascii="Arial" w:hAnsi="Arial" w:cs="Arial"/>
          <w:sz w:val="28"/>
          <w:szCs w:val="28"/>
        </w:rPr>
      </w:pPr>
      <w:r>
        <w:rPr>
          <w:rFonts w:ascii="Arial" w:hAnsi="Arial" w:cs="Arial"/>
          <w:sz w:val="28"/>
          <w:szCs w:val="28"/>
        </w:rPr>
        <w:t>Culturally competent and evidence-based policies, education, and training informed by data gathered in the Needs Assessment and Registry.</w:t>
      </w:r>
    </w:p>
    <w:p w14:paraId="51DA567B" w14:textId="77777777" w:rsidR="004B5548" w:rsidRDefault="004B5548" w:rsidP="00D1632C">
      <w:pPr>
        <w:rPr>
          <w:rFonts w:ascii="Arial" w:hAnsi="Arial" w:cs="Arial"/>
          <w:sz w:val="28"/>
          <w:szCs w:val="28"/>
        </w:rPr>
      </w:pPr>
      <w:r w:rsidRPr="004B5548">
        <w:rPr>
          <w:rFonts w:ascii="Arial" w:hAnsi="Arial" w:cs="Arial"/>
          <w:sz w:val="28"/>
          <w:szCs w:val="28"/>
        </w:rPr>
        <w:t>Board Member</w:t>
      </w:r>
      <w:r>
        <w:rPr>
          <w:rFonts w:ascii="Arial" w:hAnsi="Arial" w:cs="Arial"/>
          <w:sz w:val="28"/>
          <w:szCs w:val="28"/>
        </w:rPr>
        <w:t>/DOR</w:t>
      </w:r>
      <w:r w:rsidRPr="004B5548">
        <w:rPr>
          <w:rFonts w:ascii="Arial" w:hAnsi="Arial" w:cs="Arial"/>
          <w:sz w:val="28"/>
          <w:szCs w:val="28"/>
        </w:rPr>
        <w:t xml:space="preserve"> comments:</w:t>
      </w:r>
    </w:p>
    <w:p w14:paraId="6EDA0DF3" w14:textId="77777777" w:rsidR="004B5548" w:rsidRDefault="001B2181" w:rsidP="00D1632C">
      <w:pPr>
        <w:pStyle w:val="ListParagraph"/>
        <w:numPr>
          <w:ilvl w:val="0"/>
          <w:numId w:val="27"/>
        </w:numPr>
        <w:rPr>
          <w:rFonts w:ascii="Arial" w:hAnsi="Arial" w:cs="Arial"/>
          <w:sz w:val="28"/>
          <w:szCs w:val="28"/>
        </w:rPr>
      </w:pPr>
      <w:r w:rsidRPr="004B5548">
        <w:rPr>
          <w:rFonts w:ascii="Arial" w:hAnsi="Arial" w:cs="Arial"/>
          <w:sz w:val="28"/>
          <w:szCs w:val="28"/>
        </w:rPr>
        <w:t>Dan Clark</w:t>
      </w:r>
      <w:r w:rsidR="003567E2" w:rsidRPr="004B5548">
        <w:rPr>
          <w:rFonts w:ascii="Arial" w:hAnsi="Arial" w:cs="Arial"/>
          <w:sz w:val="28"/>
          <w:szCs w:val="28"/>
        </w:rPr>
        <w:t xml:space="preserve"> asked about home care waivers and how to access them, Katie suggested connecting them to Todd Higgins at Disability Rights to access the waiver services. Dan would like to follow up about how to start the process.</w:t>
      </w:r>
      <w:r w:rsidR="00E604FC" w:rsidRPr="004B5548">
        <w:rPr>
          <w:rFonts w:ascii="Arial" w:hAnsi="Arial" w:cs="Arial"/>
          <w:sz w:val="28"/>
          <w:szCs w:val="28"/>
        </w:rPr>
        <w:t xml:space="preserve"> What DT waivers may be applicable to the TBI population.</w:t>
      </w:r>
    </w:p>
    <w:p w14:paraId="039F4C92" w14:textId="3E56207C" w:rsidR="00D1632C" w:rsidRDefault="00D1632C" w:rsidP="00D1632C">
      <w:pPr>
        <w:pStyle w:val="ListParagraph"/>
        <w:numPr>
          <w:ilvl w:val="0"/>
          <w:numId w:val="27"/>
        </w:numPr>
        <w:rPr>
          <w:rFonts w:ascii="Arial" w:hAnsi="Arial" w:cs="Arial"/>
          <w:sz w:val="28"/>
          <w:szCs w:val="28"/>
        </w:rPr>
      </w:pPr>
      <w:r w:rsidRPr="004B5548">
        <w:rPr>
          <w:rFonts w:ascii="Arial" w:hAnsi="Arial" w:cs="Arial"/>
          <w:sz w:val="28"/>
          <w:szCs w:val="28"/>
        </w:rPr>
        <w:t>Brandi mentioned that the committee will need to select a lead at the November meeting.</w:t>
      </w:r>
    </w:p>
    <w:p w14:paraId="0928FC9B" w14:textId="1577D64E" w:rsidR="004B5548" w:rsidRDefault="004B5548" w:rsidP="00D1632C">
      <w:pPr>
        <w:pStyle w:val="ListParagraph"/>
        <w:numPr>
          <w:ilvl w:val="0"/>
          <w:numId w:val="27"/>
        </w:numPr>
        <w:rPr>
          <w:rFonts w:ascii="Arial" w:hAnsi="Arial" w:cs="Arial"/>
          <w:sz w:val="28"/>
          <w:szCs w:val="28"/>
        </w:rPr>
      </w:pPr>
      <w:r>
        <w:rPr>
          <w:rFonts w:ascii="Arial" w:hAnsi="Arial" w:cs="Arial"/>
          <w:sz w:val="28"/>
          <w:szCs w:val="28"/>
        </w:rPr>
        <w:t xml:space="preserve">Dan Clark also mentioned </w:t>
      </w:r>
      <w:proofErr w:type="spellStart"/>
      <w:r>
        <w:rPr>
          <w:rFonts w:ascii="Arial" w:hAnsi="Arial" w:cs="Arial"/>
          <w:sz w:val="28"/>
          <w:szCs w:val="28"/>
        </w:rPr>
        <w:t>CalAble</w:t>
      </w:r>
      <w:proofErr w:type="spellEnd"/>
      <w:r>
        <w:rPr>
          <w:rFonts w:ascii="Arial" w:hAnsi="Arial" w:cs="Arial"/>
          <w:sz w:val="28"/>
          <w:szCs w:val="28"/>
        </w:rPr>
        <w:t>.</w:t>
      </w:r>
    </w:p>
    <w:p w14:paraId="31652376" w14:textId="1338F330" w:rsidR="004B5548" w:rsidRPr="004B5548" w:rsidRDefault="004B5548" w:rsidP="00D1632C">
      <w:pPr>
        <w:pStyle w:val="ListParagraph"/>
        <w:numPr>
          <w:ilvl w:val="0"/>
          <w:numId w:val="27"/>
        </w:numPr>
        <w:rPr>
          <w:rFonts w:ascii="Arial" w:hAnsi="Arial" w:cs="Arial"/>
          <w:sz w:val="28"/>
          <w:szCs w:val="28"/>
        </w:rPr>
      </w:pPr>
      <w:r>
        <w:rPr>
          <w:rFonts w:ascii="Arial" w:hAnsi="Arial" w:cs="Arial"/>
          <w:sz w:val="28"/>
          <w:szCs w:val="28"/>
        </w:rPr>
        <w:t>Two sides of funding: incoming and outgoing.</w:t>
      </w:r>
    </w:p>
    <w:p w14:paraId="11492488" w14:textId="77777777" w:rsidR="00D1632C" w:rsidRDefault="00D1632C" w:rsidP="00D1632C">
      <w:pPr>
        <w:rPr>
          <w:rFonts w:ascii="Arial" w:hAnsi="Arial" w:cs="Arial"/>
          <w:b/>
          <w:bCs/>
          <w:sz w:val="32"/>
          <w:szCs w:val="32"/>
        </w:rPr>
      </w:pPr>
    </w:p>
    <w:p w14:paraId="3E0B1E51" w14:textId="77777777" w:rsidR="00D1632C" w:rsidRPr="006C4B2C" w:rsidRDefault="00D1632C" w:rsidP="00D1632C">
      <w:pPr>
        <w:rPr>
          <w:rFonts w:ascii="Arial" w:hAnsi="Arial" w:cs="Arial"/>
          <w:b/>
          <w:bCs/>
          <w:sz w:val="32"/>
          <w:szCs w:val="32"/>
        </w:rPr>
      </w:pPr>
      <w:r w:rsidRPr="00EA1F0E">
        <w:rPr>
          <w:rFonts w:ascii="Arial" w:hAnsi="Arial" w:cs="Arial"/>
          <w:b/>
          <w:bCs/>
          <w:sz w:val="32"/>
          <w:szCs w:val="32"/>
        </w:rPr>
        <w:t>Future Meeting Dates</w:t>
      </w:r>
    </w:p>
    <w:p w14:paraId="4B96EA02" w14:textId="77777777" w:rsidR="00D1632C" w:rsidRDefault="00D1632C" w:rsidP="00D1632C">
      <w:pPr>
        <w:pStyle w:val="ListParagraph"/>
        <w:numPr>
          <w:ilvl w:val="0"/>
          <w:numId w:val="8"/>
        </w:numPr>
        <w:rPr>
          <w:rFonts w:ascii="Arial" w:hAnsi="Arial" w:cs="Arial"/>
          <w:sz w:val="28"/>
          <w:szCs w:val="28"/>
        </w:rPr>
      </w:pPr>
      <w:r>
        <w:rPr>
          <w:rFonts w:ascii="Arial" w:hAnsi="Arial" w:cs="Arial"/>
          <w:sz w:val="28"/>
          <w:szCs w:val="28"/>
        </w:rPr>
        <w:t xml:space="preserve">TBI </w:t>
      </w:r>
      <w:r w:rsidRPr="00EA1F0E">
        <w:rPr>
          <w:rFonts w:ascii="Arial" w:hAnsi="Arial" w:cs="Arial"/>
          <w:sz w:val="28"/>
          <w:szCs w:val="28"/>
        </w:rPr>
        <w:t>Board Meeting</w:t>
      </w:r>
      <w:r>
        <w:rPr>
          <w:rFonts w:ascii="Arial" w:hAnsi="Arial" w:cs="Arial"/>
          <w:sz w:val="28"/>
          <w:szCs w:val="28"/>
        </w:rPr>
        <w:t xml:space="preserve"> –</w:t>
      </w:r>
      <w:r w:rsidRPr="00EA1F0E">
        <w:rPr>
          <w:rFonts w:ascii="Arial" w:hAnsi="Arial" w:cs="Arial"/>
          <w:sz w:val="28"/>
          <w:szCs w:val="28"/>
        </w:rPr>
        <w:t xml:space="preserve"> </w:t>
      </w:r>
      <w:r>
        <w:rPr>
          <w:rFonts w:ascii="Arial" w:hAnsi="Arial" w:cs="Arial"/>
          <w:sz w:val="28"/>
          <w:szCs w:val="28"/>
        </w:rPr>
        <w:t>July 18</w:t>
      </w:r>
      <w:r w:rsidRPr="00EA1F0E">
        <w:rPr>
          <w:rFonts w:ascii="Arial" w:hAnsi="Arial" w:cs="Arial"/>
          <w:sz w:val="28"/>
          <w:szCs w:val="28"/>
        </w:rPr>
        <w:t>, 2022</w:t>
      </w:r>
    </w:p>
    <w:p w14:paraId="779C2DBC" w14:textId="77777777" w:rsidR="00D1632C" w:rsidRPr="007A31A1" w:rsidRDefault="00D1632C" w:rsidP="00D1632C">
      <w:pPr>
        <w:pStyle w:val="ListParagraph"/>
        <w:numPr>
          <w:ilvl w:val="0"/>
          <w:numId w:val="8"/>
        </w:numPr>
        <w:rPr>
          <w:rFonts w:ascii="Arial" w:hAnsi="Arial" w:cs="Arial"/>
          <w:sz w:val="28"/>
          <w:szCs w:val="28"/>
        </w:rPr>
      </w:pPr>
      <w:r>
        <w:rPr>
          <w:rFonts w:ascii="Arial" w:hAnsi="Arial" w:cs="Arial"/>
          <w:sz w:val="28"/>
          <w:szCs w:val="28"/>
        </w:rPr>
        <w:lastRenderedPageBreak/>
        <w:t>TBI Board Committees –</w:t>
      </w:r>
      <w:r w:rsidRPr="00EA1F0E">
        <w:rPr>
          <w:rFonts w:ascii="Arial" w:hAnsi="Arial" w:cs="Arial"/>
          <w:sz w:val="28"/>
          <w:szCs w:val="28"/>
        </w:rPr>
        <w:t xml:space="preserve"> </w:t>
      </w:r>
      <w:r>
        <w:rPr>
          <w:rFonts w:ascii="Arial" w:hAnsi="Arial" w:cs="Arial"/>
          <w:sz w:val="28"/>
          <w:szCs w:val="28"/>
        </w:rPr>
        <w:t>September 13</w:t>
      </w:r>
      <w:r w:rsidRPr="00EA1F0E">
        <w:rPr>
          <w:rFonts w:ascii="Arial" w:hAnsi="Arial" w:cs="Arial"/>
          <w:sz w:val="28"/>
          <w:szCs w:val="28"/>
        </w:rPr>
        <w:t>, 2022</w:t>
      </w:r>
    </w:p>
    <w:p w14:paraId="3D936B6D" w14:textId="77777777" w:rsidR="00D1632C" w:rsidRPr="00D84C28" w:rsidRDefault="00D1632C" w:rsidP="00D1632C">
      <w:pPr>
        <w:ind w:left="720"/>
        <w:rPr>
          <w:rFonts w:ascii="Arial" w:hAnsi="Arial" w:cs="Arial"/>
          <w:sz w:val="28"/>
          <w:szCs w:val="28"/>
        </w:rPr>
      </w:pPr>
      <w:r w:rsidRPr="00D84C28">
        <w:rPr>
          <w:rFonts w:ascii="Arial" w:hAnsi="Arial" w:cs="Arial"/>
          <w:sz w:val="28"/>
          <w:szCs w:val="28"/>
        </w:rPr>
        <w:t> </w:t>
      </w:r>
    </w:p>
    <w:p w14:paraId="5B8CFE40" w14:textId="77777777" w:rsidR="00D1632C" w:rsidRPr="00D84C28" w:rsidRDefault="00D1632C" w:rsidP="00D1632C">
      <w:pPr>
        <w:rPr>
          <w:rFonts w:ascii="Arial" w:hAnsi="Arial" w:cs="Arial"/>
          <w:sz w:val="28"/>
          <w:szCs w:val="28"/>
        </w:rPr>
      </w:pPr>
      <w:r w:rsidRPr="00EA1F0E">
        <w:rPr>
          <w:rFonts w:ascii="Arial" w:hAnsi="Arial" w:cs="Arial"/>
          <w:b/>
          <w:bCs/>
          <w:sz w:val="32"/>
          <w:szCs w:val="32"/>
        </w:rPr>
        <w:t>Public Comment</w:t>
      </w:r>
      <w:r>
        <w:rPr>
          <w:rFonts w:ascii="Arial" w:hAnsi="Arial" w:cs="Arial"/>
          <w:b/>
          <w:bCs/>
          <w:sz w:val="32"/>
          <w:szCs w:val="32"/>
        </w:rPr>
        <w:t xml:space="preserve"> - None</w:t>
      </w:r>
    </w:p>
    <w:p w14:paraId="4B02CC4B" w14:textId="77777777" w:rsidR="00D1632C" w:rsidRDefault="00D1632C" w:rsidP="00D1632C">
      <w:pPr>
        <w:rPr>
          <w:rFonts w:ascii="Arial" w:hAnsi="Arial" w:cs="Arial"/>
          <w:b/>
          <w:bCs/>
          <w:sz w:val="28"/>
          <w:szCs w:val="28"/>
          <w:u w:val="single"/>
        </w:rPr>
      </w:pPr>
    </w:p>
    <w:p w14:paraId="45643A6E" w14:textId="77777777" w:rsidR="00D1632C" w:rsidRPr="00EA1F0E" w:rsidRDefault="00D1632C" w:rsidP="00D1632C">
      <w:pPr>
        <w:rPr>
          <w:rFonts w:ascii="Arial" w:hAnsi="Arial" w:cs="Arial"/>
          <w:b/>
          <w:bCs/>
          <w:sz w:val="32"/>
          <w:szCs w:val="32"/>
        </w:rPr>
      </w:pPr>
      <w:r w:rsidRPr="00EA1F0E">
        <w:rPr>
          <w:rFonts w:ascii="Arial" w:hAnsi="Arial" w:cs="Arial"/>
          <w:b/>
          <w:bCs/>
          <w:sz w:val="32"/>
          <w:szCs w:val="32"/>
        </w:rPr>
        <w:t>Adjournment</w:t>
      </w:r>
    </w:p>
    <w:p w14:paraId="312257FE" w14:textId="3EA20B27" w:rsidR="00D1632C" w:rsidRDefault="00B66888" w:rsidP="00D1632C">
      <w:pPr>
        <w:rPr>
          <w:rFonts w:ascii="Arial" w:hAnsi="Arial" w:cs="Arial"/>
          <w:sz w:val="28"/>
          <w:szCs w:val="28"/>
        </w:rPr>
      </w:pPr>
      <w:r>
        <w:rPr>
          <w:rFonts w:ascii="Arial" w:hAnsi="Arial" w:cs="Arial"/>
          <w:sz w:val="28"/>
          <w:szCs w:val="28"/>
        </w:rPr>
        <w:t>No meeting adjournment.</w:t>
      </w:r>
    </w:p>
    <w:p w14:paraId="7119B28D" w14:textId="2B972FA3" w:rsidR="00F64F3C" w:rsidRPr="00D84C28" w:rsidRDefault="00F64F3C" w:rsidP="00D1632C">
      <w:pPr>
        <w:rPr>
          <w:rFonts w:ascii="Arial" w:hAnsi="Arial" w:cs="Arial"/>
          <w:sz w:val="28"/>
          <w:szCs w:val="28"/>
        </w:rPr>
      </w:pPr>
    </w:p>
    <w:sectPr w:rsidR="00F64F3C" w:rsidRPr="00D84C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09E9" w14:textId="77777777" w:rsidR="007D7DC0" w:rsidRDefault="007D7DC0" w:rsidP="00F80916">
      <w:r>
        <w:separator/>
      </w:r>
    </w:p>
  </w:endnote>
  <w:endnote w:type="continuationSeparator" w:id="0">
    <w:p w14:paraId="32851886" w14:textId="77777777" w:rsidR="007D7DC0" w:rsidRDefault="007D7DC0"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97274"/>
      <w:docPartObj>
        <w:docPartGallery w:val="Page Numbers (Bottom of Page)"/>
        <w:docPartUnique/>
      </w:docPartObj>
    </w:sdtPr>
    <w:sdtEndPr>
      <w:rPr>
        <w:spacing w:val="60"/>
      </w:rPr>
    </w:sdtEndPr>
    <w:sdtContent>
      <w:p w14:paraId="7449311B" w14:textId="5DDBF790" w:rsidR="001A1575" w:rsidRPr="00304B95" w:rsidRDefault="001A1575">
        <w:pPr>
          <w:pStyle w:val="Footer"/>
          <w:pBdr>
            <w:top w:val="single" w:sz="4" w:space="1" w:color="D9D9D9" w:themeColor="background1" w:themeShade="D9"/>
          </w:pBdr>
          <w:jc w:val="right"/>
        </w:pPr>
        <w:r w:rsidRPr="00304B95">
          <w:fldChar w:fldCharType="begin"/>
        </w:r>
        <w:r w:rsidRPr="00304B95">
          <w:instrText xml:space="preserve"> PAGE   \* MERGEFORMAT </w:instrText>
        </w:r>
        <w:r w:rsidRPr="00304B95">
          <w:fldChar w:fldCharType="separate"/>
        </w:r>
        <w:r w:rsidRPr="00304B95">
          <w:rPr>
            <w:noProof/>
          </w:rPr>
          <w:t>2</w:t>
        </w:r>
        <w:r w:rsidRPr="00304B95">
          <w:rPr>
            <w:noProof/>
          </w:rPr>
          <w:fldChar w:fldCharType="end"/>
        </w:r>
        <w:r w:rsidRPr="00304B95">
          <w:t xml:space="preserve"> | </w:t>
        </w:r>
        <w:r w:rsidRPr="00304B95">
          <w:rPr>
            <w:spacing w:val="60"/>
          </w:rPr>
          <w:t>Page</w:t>
        </w:r>
      </w:p>
    </w:sdtContent>
  </w:sdt>
  <w:p w14:paraId="451E79DC" w14:textId="77777777" w:rsidR="001A1575" w:rsidRDefault="001A1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909" w14:textId="77777777" w:rsidR="007D7DC0" w:rsidRDefault="007D7DC0" w:rsidP="00F80916">
      <w:r>
        <w:separator/>
      </w:r>
    </w:p>
  </w:footnote>
  <w:footnote w:type="continuationSeparator" w:id="0">
    <w:p w14:paraId="37A7571E" w14:textId="77777777" w:rsidR="007D7DC0" w:rsidRDefault="007D7DC0"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C7874"/>
    <w:multiLevelType w:val="hybridMultilevel"/>
    <w:tmpl w:val="880C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27661"/>
    <w:multiLevelType w:val="hybridMultilevel"/>
    <w:tmpl w:val="7FCC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06C1E"/>
    <w:multiLevelType w:val="hybridMultilevel"/>
    <w:tmpl w:val="28243FD2"/>
    <w:lvl w:ilvl="0" w:tplc="04090001">
      <w:start w:val="1"/>
      <w:numFmt w:val="bullet"/>
      <w:lvlText w:val=""/>
      <w:lvlJc w:val="left"/>
      <w:pPr>
        <w:ind w:left="720" w:hanging="360"/>
      </w:pPr>
      <w:rPr>
        <w:rFonts w:ascii="Symbol" w:hAnsi="Symbol" w:hint="default"/>
      </w:rPr>
    </w:lvl>
    <w:lvl w:ilvl="1" w:tplc="DE10C94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82BAD"/>
    <w:multiLevelType w:val="hybridMultilevel"/>
    <w:tmpl w:val="7272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D3465"/>
    <w:multiLevelType w:val="hybridMultilevel"/>
    <w:tmpl w:val="A266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B08D2"/>
    <w:multiLevelType w:val="hybridMultilevel"/>
    <w:tmpl w:val="9ED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B7ECD"/>
    <w:multiLevelType w:val="hybridMultilevel"/>
    <w:tmpl w:val="8A3C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43B8E"/>
    <w:multiLevelType w:val="hybridMultilevel"/>
    <w:tmpl w:val="043C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A08AD"/>
    <w:multiLevelType w:val="multilevel"/>
    <w:tmpl w:val="F5B8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2F07A7"/>
    <w:multiLevelType w:val="hybridMultilevel"/>
    <w:tmpl w:val="AA3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91E21"/>
    <w:multiLevelType w:val="hybridMultilevel"/>
    <w:tmpl w:val="EB5E1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F83E80"/>
    <w:multiLevelType w:val="hybridMultilevel"/>
    <w:tmpl w:val="B756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30AB4"/>
    <w:multiLevelType w:val="hybridMultilevel"/>
    <w:tmpl w:val="4DE8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514D1"/>
    <w:multiLevelType w:val="hybridMultilevel"/>
    <w:tmpl w:val="9C4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13EEE"/>
    <w:multiLevelType w:val="hybridMultilevel"/>
    <w:tmpl w:val="02DE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3353E6"/>
    <w:multiLevelType w:val="hybridMultilevel"/>
    <w:tmpl w:val="C00E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53045E"/>
    <w:multiLevelType w:val="hybridMultilevel"/>
    <w:tmpl w:val="890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3713E"/>
    <w:multiLevelType w:val="hybridMultilevel"/>
    <w:tmpl w:val="3464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704657">
    <w:abstractNumId w:val="11"/>
  </w:num>
  <w:num w:numId="2" w16cid:durableId="1109734935">
    <w:abstractNumId w:val="21"/>
  </w:num>
  <w:num w:numId="3" w16cid:durableId="757756108">
    <w:abstractNumId w:val="0"/>
  </w:num>
  <w:num w:numId="4" w16cid:durableId="438185409">
    <w:abstractNumId w:val="2"/>
  </w:num>
  <w:num w:numId="5" w16cid:durableId="179397854">
    <w:abstractNumId w:val="6"/>
  </w:num>
  <w:num w:numId="6" w16cid:durableId="1880818840">
    <w:abstractNumId w:val="5"/>
  </w:num>
  <w:num w:numId="7" w16cid:durableId="2107071795">
    <w:abstractNumId w:val="15"/>
  </w:num>
  <w:num w:numId="8" w16cid:durableId="1111628846">
    <w:abstractNumId w:val="24"/>
  </w:num>
  <w:num w:numId="9" w16cid:durableId="1971200751">
    <w:abstractNumId w:val="7"/>
  </w:num>
  <w:num w:numId="10" w16cid:durableId="867571860">
    <w:abstractNumId w:val="26"/>
  </w:num>
  <w:num w:numId="11" w16cid:durableId="292952808">
    <w:abstractNumId w:val="22"/>
  </w:num>
  <w:num w:numId="12" w16cid:durableId="956834298">
    <w:abstractNumId w:val="14"/>
  </w:num>
  <w:num w:numId="13" w16cid:durableId="1814911728">
    <w:abstractNumId w:val="10"/>
  </w:num>
  <w:num w:numId="14" w16cid:durableId="1891920774">
    <w:abstractNumId w:val="17"/>
  </w:num>
  <w:num w:numId="15" w16cid:durableId="268322010">
    <w:abstractNumId w:val="18"/>
  </w:num>
  <w:num w:numId="16" w16cid:durableId="926112634">
    <w:abstractNumId w:val="16"/>
  </w:num>
  <w:num w:numId="17" w16cid:durableId="1742097983">
    <w:abstractNumId w:val="4"/>
  </w:num>
  <w:num w:numId="18" w16cid:durableId="471564046">
    <w:abstractNumId w:val="9"/>
  </w:num>
  <w:num w:numId="19" w16cid:durableId="135608268">
    <w:abstractNumId w:val="13"/>
  </w:num>
  <w:num w:numId="20" w16cid:durableId="982585061">
    <w:abstractNumId w:val="20"/>
  </w:num>
  <w:num w:numId="21" w16cid:durableId="1157502483">
    <w:abstractNumId w:val="1"/>
  </w:num>
  <w:num w:numId="22" w16cid:durableId="1747334398">
    <w:abstractNumId w:val="8"/>
  </w:num>
  <w:num w:numId="23" w16cid:durableId="868252255">
    <w:abstractNumId w:val="19"/>
  </w:num>
  <w:num w:numId="24" w16cid:durableId="1447774246">
    <w:abstractNumId w:val="23"/>
  </w:num>
  <w:num w:numId="25" w16cid:durableId="1016618445">
    <w:abstractNumId w:val="3"/>
  </w:num>
  <w:num w:numId="26" w16cid:durableId="20784343">
    <w:abstractNumId w:val="25"/>
  </w:num>
  <w:num w:numId="27" w16cid:durableId="190579195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6B6B"/>
    <w:rsid w:val="0003042A"/>
    <w:rsid w:val="000318D5"/>
    <w:rsid w:val="0003341A"/>
    <w:rsid w:val="00035F0F"/>
    <w:rsid w:val="0004029F"/>
    <w:rsid w:val="00054162"/>
    <w:rsid w:val="000553F6"/>
    <w:rsid w:val="00063C5F"/>
    <w:rsid w:val="000777A6"/>
    <w:rsid w:val="00080E97"/>
    <w:rsid w:val="00081FC8"/>
    <w:rsid w:val="000843DF"/>
    <w:rsid w:val="00084BCB"/>
    <w:rsid w:val="00087A3D"/>
    <w:rsid w:val="000923BA"/>
    <w:rsid w:val="000A2778"/>
    <w:rsid w:val="000A3C95"/>
    <w:rsid w:val="000B76C6"/>
    <w:rsid w:val="000C0914"/>
    <w:rsid w:val="000C19B3"/>
    <w:rsid w:val="000C4C8C"/>
    <w:rsid w:val="000C6AA2"/>
    <w:rsid w:val="000E075A"/>
    <w:rsid w:val="000E21E5"/>
    <w:rsid w:val="000E36F3"/>
    <w:rsid w:val="000F0972"/>
    <w:rsid w:val="000F179C"/>
    <w:rsid w:val="001003E1"/>
    <w:rsid w:val="00106CAC"/>
    <w:rsid w:val="0011218F"/>
    <w:rsid w:val="001135B3"/>
    <w:rsid w:val="0011537B"/>
    <w:rsid w:val="00120650"/>
    <w:rsid w:val="0012166D"/>
    <w:rsid w:val="0012424A"/>
    <w:rsid w:val="00124273"/>
    <w:rsid w:val="001263C0"/>
    <w:rsid w:val="001264ED"/>
    <w:rsid w:val="00130859"/>
    <w:rsid w:val="00136B72"/>
    <w:rsid w:val="001403F1"/>
    <w:rsid w:val="0014119D"/>
    <w:rsid w:val="001479B8"/>
    <w:rsid w:val="0015691C"/>
    <w:rsid w:val="00160692"/>
    <w:rsid w:val="00160992"/>
    <w:rsid w:val="00162E86"/>
    <w:rsid w:val="00163DCD"/>
    <w:rsid w:val="00165EBC"/>
    <w:rsid w:val="0016741A"/>
    <w:rsid w:val="00191EF4"/>
    <w:rsid w:val="001932E5"/>
    <w:rsid w:val="00194FB1"/>
    <w:rsid w:val="001A00E8"/>
    <w:rsid w:val="001A1575"/>
    <w:rsid w:val="001A32EB"/>
    <w:rsid w:val="001B2181"/>
    <w:rsid w:val="001B22F2"/>
    <w:rsid w:val="001B52F0"/>
    <w:rsid w:val="001C6136"/>
    <w:rsid w:val="001C678D"/>
    <w:rsid w:val="001C7C6B"/>
    <w:rsid w:val="001D3EE4"/>
    <w:rsid w:val="001D5B2A"/>
    <w:rsid w:val="001E17D2"/>
    <w:rsid w:val="001E300E"/>
    <w:rsid w:val="001E43DA"/>
    <w:rsid w:val="001E5030"/>
    <w:rsid w:val="001E510B"/>
    <w:rsid w:val="001E7318"/>
    <w:rsid w:val="001F2772"/>
    <w:rsid w:val="001F4EE6"/>
    <w:rsid w:val="001F5E22"/>
    <w:rsid w:val="00202D08"/>
    <w:rsid w:val="00207D51"/>
    <w:rsid w:val="00214EBE"/>
    <w:rsid w:val="0021625C"/>
    <w:rsid w:val="0022381A"/>
    <w:rsid w:val="00225A02"/>
    <w:rsid w:val="00241161"/>
    <w:rsid w:val="002416F5"/>
    <w:rsid w:val="00243CD3"/>
    <w:rsid w:val="0025420C"/>
    <w:rsid w:val="00256A6A"/>
    <w:rsid w:val="00257E88"/>
    <w:rsid w:val="00274351"/>
    <w:rsid w:val="00274752"/>
    <w:rsid w:val="00280B30"/>
    <w:rsid w:val="00286DE2"/>
    <w:rsid w:val="00291574"/>
    <w:rsid w:val="002A0D27"/>
    <w:rsid w:val="002A481F"/>
    <w:rsid w:val="002A5425"/>
    <w:rsid w:val="002A6D1F"/>
    <w:rsid w:val="002B08BB"/>
    <w:rsid w:val="002C015A"/>
    <w:rsid w:val="002C1BF8"/>
    <w:rsid w:val="002C7CDD"/>
    <w:rsid w:val="002D137F"/>
    <w:rsid w:val="002E208B"/>
    <w:rsid w:val="002E58EB"/>
    <w:rsid w:val="002E6DC4"/>
    <w:rsid w:val="002F34D3"/>
    <w:rsid w:val="002F3AD1"/>
    <w:rsid w:val="002F4B6C"/>
    <w:rsid w:val="002F7D44"/>
    <w:rsid w:val="00302D59"/>
    <w:rsid w:val="003048D5"/>
    <w:rsid w:val="00304B95"/>
    <w:rsid w:val="0030716A"/>
    <w:rsid w:val="003201EB"/>
    <w:rsid w:val="00323E94"/>
    <w:rsid w:val="00326FB7"/>
    <w:rsid w:val="00330D69"/>
    <w:rsid w:val="0033777D"/>
    <w:rsid w:val="00342079"/>
    <w:rsid w:val="00347BD3"/>
    <w:rsid w:val="00350CEA"/>
    <w:rsid w:val="00354E92"/>
    <w:rsid w:val="003567E2"/>
    <w:rsid w:val="00356C37"/>
    <w:rsid w:val="00364C8D"/>
    <w:rsid w:val="0037200F"/>
    <w:rsid w:val="003739E6"/>
    <w:rsid w:val="0038154C"/>
    <w:rsid w:val="00381F3D"/>
    <w:rsid w:val="00383898"/>
    <w:rsid w:val="00390AD7"/>
    <w:rsid w:val="00392B55"/>
    <w:rsid w:val="003A0CCC"/>
    <w:rsid w:val="003A1691"/>
    <w:rsid w:val="003A318C"/>
    <w:rsid w:val="003A5EFF"/>
    <w:rsid w:val="003B394F"/>
    <w:rsid w:val="003B61E6"/>
    <w:rsid w:val="003B6414"/>
    <w:rsid w:val="003C3DAB"/>
    <w:rsid w:val="003C7C15"/>
    <w:rsid w:val="003D7765"/>
    <w:rsid w:val="003E44A6"/>
    <w:rsid w:val="003E6624"/>
    <w:rsid w:val="003F0550"/>
    <w:rsid w:val="003F475D"/>
    <w:rsid w:val="003F55F6"/>
    <w:rsid w:val="00410F8B"/>
    <w:rsid w:val="00412B80"/>
    <w:rsid w:val="0041715F"/>
    <w:rsid w:val="00422E50"/>
    <w:rsid w:val="00424568"/>
    <w:rsid w:val="00433E6A"/>
    <w:rsid w:val="004340F0"/>
    <w:rsid w:val="0043559A"/>
    <w:rsid w:val="00441F19"/>
    <w:rsid w:val="00442380"/>
    <w:rsid w:val="00446A76"/>
    <w:rsid w:val="00450921"/>
    <w:rsid w:val="00451E06"/>
    <w:rsid w:val="00452A9E"/>
    <w:rsid w:val="0045340B"/>
    <w:rsid w:val="00466074"/>
    <w:rsid w:val="00466EF5"/>
    <w:rsid w:val="00470E62"/>
    <w:rsid w:val="00472023"/>
    <w:rsid w:val="004836AB"/>
    <w:rsid w:val="00485F01"/>
    <w:rsid w:val="00494DCB"/>
    <w:rsid w:val="00495C91"/>
    <w:rsid w:val="00496D9A"/>
    <w:rsid w:val="004970C9"/>
    <w:rsid w:val="004A185E"/>
    <w:rsid w:val="004A3065"/>
    <w:rsid w:val="004A37B2"/>
    <w:rsid w:val="004A7195"/>
    <w:rsid w:val="004B0C5B"/>
    <w:rsid w:val="004B234A"/>
    <w:rsid w:val="004B5548"/>
    <w:rsid w:val="004B6BED"/>
    <w:rsid w:val="004C12E4"/>
    <w:rsid w:val="004D39D6"/>
    <w:rsid w:val="004D3CEC"/>
    <w:rsid w:val="004F40F4"/>
    <w:rsid w:val="005031F5"/>
    <w:rsid w:val="0050661C"/>
    <w:rsid w:val="00507F41"/>
    <w:rsid w:val="00510DF0"/>
    <w:rsid w:val="005133CF"/>
    <w:rsid w:val="0051423D"/>
    <w:rsid w:val="00514477"/>
    <w:rsid w:val="005156B7"/>
    <w:rsid w:val="005160CE"/>
    <w:rsid w:val="0051730C"/>
    <w:rsid w:val="00524F18"/>
    <w:rsid w:val="00530716"/>
    <w:rsid w:val="00531354"/>
    <w:rsid w:val="00535EED"/>
    <w:rsid w:val="005409FE"/>
    <w:rsid w:val="005443CF"/>
    <w:rsid w:val="005563EE"/>
    <w:rsid w:val="00556FC1"/>
    <w:rsid w:val="0056633C"/>
    <w:rsid w:val="00567DAE"/>
    <w:rsid w:val="005739E8"/>
    <w:rsid w:val="00577618"/>
    <w:rsid w:val="005825DC"/>
    <w:rsid w:val="00583D76"/>
    <w:rsid w:val="005914C7"/>
    <w:rsid w:val="0059578D"/>
    <w:rsid w:val="00596BD6"/>
    <w:rsid w:val="005A0EC6"/>
    <w:rsid w:val="005A312A"/>
    <w:rsid w:val="005B5A1B"/>
    <w:rsid w:val="005C25AA"/>
    <w:rsid w:val="005C3AD2"/>
    <w:rsid w:val="005C5676"/>
    <w:rsid w:val="005C7066"/>
    <w:rsid w:val="005D17EE"/>
    <w:rsid w:val="005D5818"/>
    <w:rsid w:val="005D64D0"/>
    <w:rsid w:val="005E005B"/>
    <w:rsid w:val="005E17B3"/>
    <w:rsid w:val="005E3DBB"/>
    <w:rsid w:val="005E6E03"/>
    <w:rsid w:val="005F3223"/>
    <w:rsid w:val="005F37E4"/>
    <w:rsid w:val="005F5BB0"/>
    <w:rsid w:val="005F5E1A"/>
    <w:rsid w:val="005F60B1"/>
    <w:rsid w:val="00600079"/>
    <w:rsid w:val="00605925"/>
    <w:rsid w:val="0061200D"/>
    <w:rsid w:val="006272F2"/>
    <w:rsid w:val="0063049F"/>
    <w:rsid w:val="00633559"/>
    <w:rsid w:val="00634C33"/>
    <w:rsid w:val="0063767B"/>
    <w:rsid w:val="00650797"/>
    <w:rsid w:val="00662B53"/>
    <w:rsid w:val="0066377E"/>
    <w:rsid w:val="006672D0"/>
    <w:rsid w:val="00672660"/>
    <w:rsid w:val="00675434"/>
    <w:rsid w:val="006755B7"/>
    <w:rsid w:val="00680531"/>
    <w:rsid w:val="00680DD1"/>
    <w:rsid w:val="00682109"/>
    <w:rsid w:val="006827C4"/>
    <w:rsid w:val="006862A0"/>
    <w:rsid w:val="00694043"/>
    <w:rsid w:val="006A4291"/>
    <w:rsid w:val="006A6F77"/>
    <w:rsid w:val="006C09B5"/>
    <w:rsid w:val="006C2CF2"/>
    <w:rsid w:val="006C4B2C"/>
    <w:rsid w:val="006C5FD6"/>
    <w:rsid w:val="006D418E"/>
    <w:rsid w:val="006D670B"/>
    <w:rsid w:val="006D786C"/>
    <w:rsid w:val="006E6783"/>
    <w:rsid w:val="006F0BE7"/>
    <w:rsid w:val="006F40DD"/>
    <w:rsid w:val="006F4CFC"/>
    <w:rsid w:val="006F593A"/>
    <w:rsid w:val="006F6342"/>
    <w:rsid w:val="00702372"/>
    <w:rsid w:val="00704B86"/>
    <w:rsid w:val="00707100"/>
    <w:rsid w:val="00711CC9"/>
    <w:rsid w:val="00712A3B"/>
    <w:rsid w:val="00721F5A"/>
    <w:rsid w:val="007221EF"/>
    <w:rsid w:val="00726B68"/>
    <w:rsid w:val="00727229"/>
    <w:rsid w:val="00731B4C"/>
    <w:rsid w:val="00737995"/>
    <w:rsid w:val="0074384E"/>
    <w:rsid w:val="00750678"/>
    <w:rsid w:val="00754DDF"/>
    <w:rsid w:val="00761AB6"/>
    <w:rsid w:val="00764D7D"/>
    <w:rsid w:val="00767CF6"/>
    <w:rsid w:val="0077529D"/>
    <w:rsid w:val="0077757D"/>
    <w:rsid w:val="00794258"/>
    <w:rsid w:val="007966DB"/>
    <w:rsid w:val="007A1BC6"/>
    <w:rsid w:val="007A31A1"/>
    <w:rsid w:val="007A38D0"/>
    <w:rsid w:val="007B144A"/>
    <w:rsid w:val="007B54E2"/>
    <w:rsid w:val="007D11D7"/>
    <w:rsid w:val="007D46B6"/>
    <w:rsid w:val="007D7DC0"/>
    <w:rsid w:val="00802984"/>
    <w:rsid w:val="008055B5"/>
    <w:rsid w:val="00807F2F"/>
    <w:rsid w:val="0081700B"/>
    <w:rsid w:val="008256DD"/>
    <w:rsid w:val="00831073"/>
    <w:rsid w:val="00831AF0"/>
    <w:rsid w:val="008332AE"/>
    <w:rsid w:val="00833A5F"/>
    <w:rsid w:val="00842E04"/>
    <w:rsid w:val="0084760C"/>
    <w:rsid w:val="0086165F"/>
    <w:rsid w:val="008622C1"/>
    <w:rsid w:val="00884A98"/>
    <w:rsid w:val="00884ADC"/>
    <w:rsid w:val="0089011A"/>
    <w:rsid w:val="0089114D"/>
    <w:rsid w:val="00895543"/>
    <w:rsid w:val="00896207"/>
    <w:rsid w:val="00897A20"/>
    <w:rsid w:val="008A2043"/>
    <w:rsid w:val="008B49D1"/>
    <w:rsid w:val="008B5E39"/>
    <w:rsid w:val="008B75C3"/>
    <w:rsid w:val="008B7F18"/>
    <w:rsid w:val="008C4174"/>
    <w:rsid w:val="008C448D"/>
    <w:rsid w:val="008D1FB5"/>
    <w:rsid w:val="008D6897"/>
    <w:rsid w:val="008D7EA9"/>
    <w:rsid w:val="008E2163"/>
    <w:rsid w:val="008E3DE8"/>
    <w:rsid w:val="008F15D6"/>
    <w:rsid w:val="008F728E"/>
    <w:rsid w:val="00904544"/>
    <w:rsid w:val="0090498B"/>
    <w:rsid w:val="00905010"/>
    <w:rsid w:val="00905BDD"/>
    <w:rsid w:val="009070ED"/>
    <w:rsid w:val="00911244"/>
    <w:rsid w:val="00916D26"/>
    <w:rsid w:val="0092460D"/>
    <w:rsid w:val="009252F8"/>
    <w:rsid w:val="0092545A"/>
    <w:rsid w:val="00926284"/>
    <w:rsid w:val="00942406"/>
    <w:rsid w:val="00946ADC"/>
    <w:rsid w:val="00946EA2"/>
    <w:rsid w:val="00951105"/>
    <w:rsid w:val="009519CB"/>
    <w:rsid w:val="009557A8"/>
    <w:rsid w:val="0095702B"/>
    <w:rsid w:val="0096142A"/>
    <w:rsid w:val="009619FE"/>
    <w:rsid w:val="00963EA9"/>
    <w:rsid w:val="00964810"/>
    <w:rsid w:val="009744A7"/>
    <w:rsid w:val="009837E1"/>
    <w:rsid w:val="00986F6F"/>
    <w:rsid w:val="00987480"/>
    <w:rsid w:val="00992B3A"/>
    <w:rsid w:val="00993BAB"/>
    <w:rsid w:val="00994A13"/>
    <w:rsid w:val="00997DF6"/>
    <w:rsid w:val="009A405B"/>
    <w:rsid w:val="009A6254"/>
    <w:rsid w:val="009A7482"/>
    <w:rsid w:val="009B1152"/>
    <w:rsid w:val="009B1D38"/>
    <w:rsid w:val="009B34E0"/>
    <w:rsid w:val="009B47A2"/>
    <w:rsid w:val="009B58B5"/>
    <w:rsid w:val="009C13D2"/>
    <w:rsid w:val="009C420B"/>
    <w:rsid w:val="009D112C"/>
    <w:rsid w:val="009D67B1"/>
    <w:rsid w:val="009E3106"/>
    <w:rsid w:val="009E6226"/>
    <w:rsid w:val="00A00B98"/>
    <w:rsid w:val="00A120AF"/>
    <w:rsid w:val="00A128E6"/>
    <w:rsid w:val="00A148A3"/>
    <w:rsid w:val="00A162BC"/>
    <w:rsid w:val="00A17342"/>
    <w:rsid w:val="00A17431"/>
    <w:rsid w:val="00A40BC9"/>
    <w:rsid w:val="00A41D19"/>
    <w:rsid w:val="00A61795"/>
    <w:rsid w:val="00A71801"/>
    <w:rsid w:val="00A74480"/>
    <w:rsid w:val="00A74B2F"/>
    <w:rsid w:val="00A75BEC"/>
    <w:rsid w:val="00A77098"/>
    <w:rsid w:val="00A8042A"/>
    <w:rsid w:val="00A84E33"/>
    <w:rsid w:val="00A86AEB"/>
    <w:rsid w:val="00A86FFB"/>
    <w:rsid w:val="00A87C5F"/>
    <w:rsid w:val="00A95806"/>
    <w:rsid w:val="00A97735"/>
    <w:rsid w:val="00AA3B29"/>
    <w:rsid w:val="00AB2098"/>
    <w:rsid w:val="00AB34B7"/>
    <w:rsid w:val="00AB44ED"/>
    <w:rsid w:val="00AB5B64"/>
    <w:rsid w:val="00AC2B2E"/>
    <w:rsid w:val="00AC3EC8"/>
    <w:rsid w:val="00AD4736"/>
    <w:rsid w:val="00AE0E92"/>
    <w:rsid w:val="00AE177B"/>
    <w:rsid w:val="00B01C75"/>
    <w:rsid w:val="00B025B9"/>
    <w:rsid w:val="00B04C3D"/>
    <w:rsid w:val="00B061F2"/>
    <w:rsid w:val="00B12F87"/>
    <w:rsid w:val="00B13239"/>
    <w:rsid w:val="00B20031"/>
    <w:rsid w:val="00B41B22"/>
    <w:rsid w:val="00B41C8F"/>
    <w:rsid w:val="00B51142"/>
    <w:rsid w:val="00B627C4"/>
    <w:rsid w:val="00B6571E"/>
    <w:rsid w:val="00B66888"/>
    <w:rsid w:val="00B70328"/>
    <w:rsid w:val="00B71D62"/>
    <w:rsid w:val="00B7669E"/>
    <w:rsid w:val="00B766A3"/>
    <w:rsid w:val="00B819F8"/>
    <w:rsid w:val="00B8234A"/>
    <w:rsid w:val="00B92E48"/>
    <w:rsid w:val="00B96558"/>
    <w:rsid w:val="00BB062A"/>
    <w:rsid w:val="00BB1FF4"/>
    <w:rsid w:val="00BB529F"/>
    <w:rsid w:val="00BB5C5A"/>
    <w:rsid w:val="00BC0022"/>
    <w:rsid w:val="00BC6363"/>
    <w:rsid w:val="00BC6F2F"/>
    <w:rsid w:val="00BD4E5D"/>
    <w:rsid w:val="00BD688A"/>
    <w:rsid w:val="00BE109A"/>
    <w:rsid w:val="00BE7B79"/>
    <w:rsid w:val="00BF28D5"/>
    <w:rsid w:val="00BF477E"/>
    <w:rsid w:val="00BF76CC"/>
    <w:rsid w:val="00C06CE9"/>
    <w:rsid w:val="00C106B2"/>
    <w:rsid w:val="00C12292"/>
    <w:rsid w:val="00C134D1"/>
    <w:rsid w:val="00C203E8"/>
    <w:rsid w:val="00C21C4B"/>
    <w:rsid w:val="00C21CD0"/>
    <w:rsid w:val="00C22689"/>
    <w:rsid w:val="00C2550C"/>
    <w:rsid w:val="00C25BBE"/>
    <w:rsid w:val="00C33C47"/>
    <w:rsid w:val="00C33C7D"/>
    <w:rsid w:val="00C43985"/>
    <w:rsid w:val="00C43E34"/>
    <w:rsid w:val="00C44A03"/>
    <w:rsid w:val="00C4620A"/>
    <w:rsid w:val="00C47F72"/>
    <w:rsid w:val="00C550EA"/>
    <w:rsid w:val="00C6437B"/>
    <w:rsid w:val="00C66688"/>
    <w:rsid w:val="00C72DD1"/>
    <w:rsid w:val="00C83F48"/>
    <w:rsid w:val="00C842F4"/>
    <w:rsid w:val="00CA3D8D"/>
    <w:rsid w:val="00CB2FAF"/>
    <w:rsid w:val="00CB7653"/>
    <w:rsid w:val="00CC0879"/>
    <w:rsid w:val="00CC5677"/>
    <w:rsid w:val="00CD2B4E"/>
    <w:rsid w:val="00CD2DAB"/>
    <w:rsid w:val="00CE0B6C"/>
    <w:rsid w:val="00CE6E39"/>
    <w:rsid w:val="00CF0EE7"/>
    <w:rsid w:val="00CF250D"/>
    <w:rsid w:val="00CF305C"/>
    <w:rsid w:val="00D03317"/>
    <w:rsid w:val="00D1017E"/>
    <w:rsid w:val="00D12796"/>
    <w:rsid w:val="00D13678"/>
    <w:rsid w:val="00D1632C"/>
    <w:rsid w:val="00D1692D"/>
    <w:rsid w:val="00D171BE"/>
    <w:rsid w:val="00D2215D"/>
    <w:rsid w:val="00D22C9F"/>
    <w:rsid w:val="00D332DA"/>
    <w:rsid w:val="00D34B60"/>
    <w:rsid w:val="00D3559C"/>
    <w:rsid w:val="00D52DFF"/>
    <w:rsid w:val="00D53CDC"/>
    <w:rsid w:val="00D554B2"/>
    <w:rsid w:val="00D60F58"/>
    <w:rsid w:val="00D6637C"/>
    <w:rsid w:val="00D76108"/>
    <w:rsid w:val="00D76F86"/>
    <w:rsid w:val="00D80A8C"/>
    <w:rsid w:val="00D8128B"/>
    <w:rsid w:val="00D84C28"/>
    <w:rsid w:val="00D873FA"/>
    <w:rsid w:val="00D87C6B"/>
    <w:rsid w:val="00D920D9"/>
    <w:rsid w:val="00D92C53"/>
    <w:rsid w:val="00D92D6F"/>
    <w:rsid w:val="00D9330C"/>
    <w:rsid w:val="00D9464D"/>
    <w:rsid w:val="00D96423"/>
    <w:rsid w:val="00DA5BF3"/>
    <w:rsid w:val="00DB1F1F"/>
    <w:rsid w:val="00DB689F"/>
    <w:rsid w:val="00DC3CB8"/>
    <w:rsid w:val="00DC60CE"/>
    <w:rsid w:val="00DC6A5D"/>
    <w:rsid w:val="00DD0297"/>
    <w:rsid w:val="00DD4430"/>
    <w:rsid w:val="00DD5952"/>
    <w:rsid w:val="00DD7CFD"/>
    <w:rsid w:val="00DE087A"/>
    <w:rsid w:val="00DE11DC"/>
    <w:rsid w:val="00DF25B9"/>
    <w:rsid w:val="00DF45BC"/>
    <w:rsid w:val="00E02508"/>
    <w:rsid w:val="00E042D5"/>
    <w:rsid w:val="00E13AC2"/>
    <w:rsid w:val="00E16C6D"/>
    <w:rsid w:val="00E24313"/>
    <w:rsid w:val="00E2469F"/>
    <w:rsid w:val="00E26A97"/>
    <w:rsid w:val="00E30003"/>
    <w:rsid w:val="00E404E3"/>
    <w:rsid w:val="00E429C4"/>
    <w:rsid w:val="00E56D58"/>
    <w:rsid w:val="00E570CA"/>
    <w:rsid w:val="00E604FC"/>
    <w:rsid w:val="00E60647"/>
    <w:rsid w:val="00E66176"/>
    <w:rsid w:val="00E703FB"/>
    <w:rsid w:val="00E71220"/>
    <w:rsid w:val="00E75309"/>
    <w:rsid w:val="00E940C2"/>
    <w:rsid w:val="00EA1F0E"/>
    <w:rsid w:val="00EB46CA"/>
    <w:rsid w:val="00ED24C5"/>
    <w:rsid w:val="00ED367C"/>
    <w:rsid w:val="00ED3837"/>
    <w:rsid w:val="00ED6375"/>
    <w:rsid w:val="00EE0C6C"/>
    <w:rsid w:val="00EE3321"/>
    <w:rsid w:val="00EE4BAA"/>
    <w:rsid w:val="00EF1F05"/>
    <w:rsid w:val="00EF2EBE"/>
    <w:rsid w:val="00F010F6"/>
    <w:rsid w:val="00F10D4D"/>
    <w:rsid w:val="00F14D8C"/>
    <w:rsid w:val="00F20A02"/>
    <w:rsid w:val="00F261CF"/>
    <w:rsid w:val="00F304CA"/>
    <w:rsid w:val="00F3453D"/>
    <w:rsid w:val="00F529AA"/>
    <w:rsid w:val="00F54DD0"/>
    <w:rsid w:val="00F552AF"/>
    <w:rsid w:val="00F56007"/>
    <w:rsid w:val="00F640DC"/>
    <w:rsid w:val="00F64F3C"/>
    <w:rsid w:val="00F67E8D"/>
    <w:rsid w:val="00F713B1"/>
    <w:rsid w:val="00F71930"/>
    <w:rsid w:val="00F72C40"/>
    <w:rsid w:val="00F73943"/>
    <w:rsid w:val="00F77B05"/>
    <w:rsid w:val="00F806EB"/>
    <w:rsid w:val="00F80916"/>
    <w:rsid w:val="00F824D8"/>
    <w:rsid w:val="00F82A94"/>
    <w:rsid w:val="00F8419E"/>
    <w:rsid w:val="00F84E5D"/>
    <w:rsid w:val="00F92090"/>
    <w:rsid w:val="00F962C4"/>
    <w:rsid w:val="00FA3107"/>
    <w:rsid w:val="00FA3DCF"/>
    <w:rsid w:val="00FA46FF"/>
    <w:rsid w:val="00FA7201"/>
    <w:rsid w:val="00FB4D28"/>
    <w:rsid w:val="00FC6CB4"/>
    <w:rsid w:val="00FE291C"/>
    <w:rsid w:val="00FE3FB9"/>
    <w:rsid w:val="00FF1246"/>
    <w:rsid w:val="00FF2195"/>
    <w:rsid w:val="00FF2897"/>
    <w:rsid w:val="00FF2A4E"/>
    <w:rsid w:val="00FF2A80"/>
    <w:rsid w:val="00FF406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14A2-4139-492A-9694-D72FB921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1520</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Huynh, Duy@DOR</cp:lastModifiedBy>
  <cp:revision>2</cp:revision>
  <dcterms:created xsi:type="dcterms:W3CDTF">2023-01-06T23:57:00Z</dcterms:created>
  <dcterms:modified xsi:type="dcterms:W3CDTF">2023-01-06T23:57:00Z</dcterms:modified>
</cp:coreProperties>
</file>