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73FECE5F" w:rsidR="009E73C2" w:rsidRDefault="00981512"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9426EA" w:rsidRPr="00D04102">
        <w:rPr>
          <w:rFonts w:ascii="Arial" w:hAnsi="Arial" w:cs="Arial"/>
          <w:sz w:val="28"/>
          <w:szCs w:val="28"/>
        </w:rPr>
        <w:t>Tanya Thee, CA DOR TBI Program Administrator</w:t>
      </w:r>
    </w:p>
    <w:p w14:paraId="18278851" w14:textId="77777777" w:rsidR="009426EA" w:rsidRDefault="009426EA">
      <w:pPr>
        <w:rPr>
          <w:rFonts w:ascii="Arial" w:hAnsi="Arial" w:cs="Arial"/>
          <w:sz w:val="28"/>
          <w:szCs w:val="28"/>
        </w:rPr>
      </w:pPr>
    </w:p>
    <w:p w14:paraId="3ACF624E" w14:textId="418FEEF8" w:rsidR="009426EA" w:rsidRPr="00A53505" w:rsidRDefault="00981512" w:rsidP="00F05813">
      <w:pPr>
        <w:spacing w:after="40"/>
        <w:ind w:left="-72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9426EA">
        <w:rPr>
          <w:rFonts w:ascii="Arial" w:hAnsi="Arial" w:cs="Arial"/>
          <w:sz w:val="28"/>
          <w:szCs w:val="28"/>
        </w:rPr>
        <w:tab/>
      </w:r>
      <w:r w:rsidR="00F05813">
        <w:rPr>
          <w:rFonts w:ascii="Arial" w:hAnsi="Arial" w:cs="Arial"/>
          <w:sz w:val="28"/>
          <w:szCs w:val="28"/>
        </w:rPr>
        <w:tab/>
      </w:r>
      <w:r w:rsidR="009426EA" w:rsidRPr="00A53505">
        <w:rPr>
          <w:rFonts w:ascii="Arial" w:hAnsi="Arial" w:cs="Arial"/>
          <w:sz w:val="28"/>
          <w:szCs w:val="28"/>
        </w:rPr>
        <w:t>State Plan</w:t>
      </w:r>
    </w:p>
    <w:p w14:paraId="0A1623F4" w14:textId="3EF33CD3" w:rsidR="009426EA" w:rsidRDefault="00FF5944" w:rsidP="009426EA">
      <w:pPr>
        <w:spacing w:after="40"/>
        <w:ind w:left="2880"/>
        <w:rPr>
          <w:rFonts w:ascii="Arial" w:hAnsi="Arial" w:cs="Arial"/>
          <w:sz w:val="28"/>
          <w:szCs w:val="28"/>
        </w:rPr>
      </w:pPr>
      <w:r>
        <w:rPr>
          <w:rFonts w:ascii="Arial" w:hAnsi="Arial" w:cs="Arial"/>
          <w:sz w:val="28"/>
          <w:szCs w:val="28"/>
        </w:rPr>
        <w:t>Activity</w:t>
      </w:r>
      <w:r w:rsidR="009426EA" w:rsidRPr="00A53505">
        <w:rPr>
          <w:rFonts w:ascii="Arial" w:hAnsi="Arial" w:cs="Arial"/>
          <w:sz w:val="28"/>
          <w:szCs w:val="28"/>
        </w:rPr>
        <w:t xml:space="preserve"> Tracke</w:t>
      </w:r>
      <w:r>
        <w:rPr>
          <w:rFonts w:ascii="Arial" w:hAnsi="Arial" w:cs="Arial"/>
          <w:sz w:val="28"/>
          <w:szCs w:val="28"/>
        </w:rPr>
        <w:t>r</w:t>
      </w:r>
    </w:p>
    <w:p w14:paraId="41BDC775" w14:textId="68FB8B7E" w:rsidR="0079170F" w:rsidRDefault="0079170F" w:rsidP="009426EA">
      <w:pPr>
        <w:spacing w:after="40"/>
        <w:ind w:left="2880"/>
        <w:rPr>
          <w:rFonts w:ascii="Arial" w:hAnsi="Arial" w:cs="Arial"/>
          <w:sz w:val="28"/>
          <w:szCs w:val="28"/>
        </w:rPr>
      </w:pPr>
      <w:r>
        <w:rPr>
          <w:rFonts w:ascii="Arial" w:hAnsi="Arial" w:cs="Arial"/>
          <w:sz w:val="28"/>
          <w:szCs w:val="28"/>
        </w:rPr>
        <w:t>February 2022 Meeting Minutes</w:t>
      </w:r>
    </w:p>
    <w:p w14:paraId="6388707A" w14:textId="19D6A2ED" w:rsidR="008128DD" w:rsidRDefault="008128DD" w:rsidP="009426EA">
      <w:pPr>
        <w:spacing w:after="40"/>
        <w:ind w:left="2880"/>
        <w:rPr>
          <w:rFonts w:ascii="Arial" w:hAnsi="Arial" w:cs="Arial"/>
          <w:sz w:val="28"/>
          <w:szCs w:val="28"/>
        </w:rPr>
      </w:pPr>
      <w:r>
        <w:rPr>
          <w:rFonts w:ascii="Arial" w:hAnsi="Arial" w:cs="Arial"/>
          <w:sz w:val="28"/>
          <w:szCs w:val="28"/>
        </w:rPr>
        <w:t>June 2022 Meeting Minutes</w:t>
      </w:r>
    </w:p>
    <w:p w14:paraId="0C6FF147" w14:textId="494D5120" w:rsidR="00FF5944" w:rsidRPr="00226C32" w:rsidRDefault="005C3C91" w:rsidP="009426EA">
      <w:pPr>
        <w:spacing w:after="40"/>
        <w:ind w:left="2880"/>
        <w:rPr>
          <w:rFonts w:ascii="Arial" w:hAnsi="Arial" w:cs="Arial"/>
          <w:sz w:val="28"/>
          <w:szCs w:val="28"/>
        </w:rPr>
      </w:pPr>
      <w:r>
        <w:rPr>
          <w:rFonts w:ascii="Arial" w:hAnsi="Arial" w:cs="Arial"/>
          <w:sz w:val="28"/>
          <w:szCs w:val="28"/>
        </w:rPr>
        <w:t>Needs Assessment Report</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981512"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2CF22255"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601BD717" w14:textId="271780BF" w:rsidR="00713BBA" w:rsidRDefault="00713BBA" w:rsidP="009426EA">
      <w:pPr>
        <w:ind w:left="2880"/>
        <w:rPr>
          <w:rFonts w:ascii="Arial" w:hAnsi="Arial" w:cs="Arial"/>
          <w:sz w:val="28"/>
          <w:szCs w:val="28"/>
        </w:rPr>
      </w:pPr>
    </w:p>
    <w:p w14:paraId="4BB2EEBC" w14:textId="14214DCE" w:rsidR="00713BBA" w:rsidRDefault="00713BBA" w:rsidP="009426EA">
      <w:pPr>
        <w:ind w:left="2880"/>
        <w:rPr>
          <w:rFonts w:ascii="Arial" w:hAnsi="Arial" w:cs="Arial"/>
          <w:sz w:val="28"/>
          <w:szCs w:val="28"/>
        </w:rPr>
      </w:pPr>
      <w:r>
        <w:rPr>
          <w:rFonts w:ascii="Arial" w:hAnsi="Arial" w:cs="Arial"/>
          <w:sz w:val="28"/>
          <w:szCs w:val="28"/>
        </w:rPr>
        <w:t>In-Person Locations</w:t>
      </w:r>
    </w:p>
    <w:p w14:paraId="481BB34C" w14:textId="0C2C58C6"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 xml:space="preserve">721 Capitol Mall, Room </w:t>
      </w:r>
      <w:r w:rsidR="005136C9">
        <w:rPr>
          <w:rFonts w:ascii="Arial" w:eastAsia="Times New Roman" w:hAnsi="Arial" w:cs="Arial"/>
          <w:color w:val="auto"/>
          <w:sz w:val="28"/>
          <w:szCs w:val="28"/>
        </w:rPr>
        <w:t>4</w:t>
      </w:r>
      <w:r>
        <w:rPr>
          <w:rFonts w:ascii="Arial" w:eastAsia="Times New Roman" w:hAnsi="Arial" w:cs="Arial"/>
          <w:color w:val="auto"/>
          <w:sz w:val="28"/>
          <w:szCs w:val="28"/>
        </w:rPr>
        <w:t>01</w:t>
      </w:r>
    </w:p>
    <w:p w14:paraId="69BA3563" w14:textId="279EFB72"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Sacramento, CA 95814</w:t>
      </w:r>
    </w:p>
    <w:p w14:paraId="7C8B9E3B" w14:textId="77777777" w:rsidR="00713BBA" w:rsidRDefault="00713BBA" w:rsidP="005C3C91">
      <w:pPr>
        <w:pStyle w:val="Default"/>
        <w:rPr>
          <w:rFonts w:ascii="Arial" w:eastAsia="Times New Roman" w:hAnsi="Arial" w:cs="Arial"/>
          <w:color w:val="auto"/>
          <w:sz w:val="28"/>
          <w:szCs w:val="28"/>
        </w:rPr>
      </w:pPr>
    </w:p>
    <w:p w14:paraId="13423AF1"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751 South Bascom Avenue</w:t>
      </w:r>
    </w:p>
    <w:p w14:paraId="6EDBEC9D"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San Jose, CA 95128</w:t>
      </w:r>
    </w:p>
    <w:p w14:paraId="061144AA" w14:textId="77777777" w:rsidR="00713BBA" w:rsidRDefault="00713BBA" w:rsidP="00713BBA">
      <w:pPr>
        <w:pStyle w:val="Default"/>
        <w:ind w:left="2880"/>
        <w:rPr>
          <w:rFonts w:ascii="Arial" w:eastAsia="Times New Roman" w:hAnsi="Arial" w:cs="Arial"/>
          <w:color w:val="auto"/>
          <w:sz w:val="28"/>
          <w:szCs w:val="28"/>
        </w:rPr>
      </w:pPr>
    </w:p>
    <w:p w14:paraId="5F83EA86"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2025 Morse Avenue</w:t>
      </w:r>
    </w:p>
    <w:p w14:paraId="62C8FC6E"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Sacramento, CA 95825</w:t>
      </w:r>
    </w:p>
    <w:p w14:paraId="5388FB6D" w14:textId="77777777" w:rsidR="00713BBA" w:rsidRDefault="00713BBA" w:rsidP="00713BBA">
      <w:pPr>
        <w:pStyle w:val="Default"/>
        <w:ind w:left="2880"/>
        <w:rPr>
          <w:rFonts w:ascii="Arial" w:eastAsia="Times New Roman" w:hAnsi="Arial" w:cs="Arial"/>
          <w:color w:val="auto"/>
          <w:sz w:val="28"/>
          <w:szCs w:val="28"/>
        </w:rPr>
      </w:pPr>
    </w:p>
    <w:p w14:paraId="49225AEA"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4864 Market Street, Ste. A</w:t>
      </w:r>
    </w:p>
    <w:p w14:paraId="4606A670"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Ventura, CA 93003</w:t>
      </w:r>
    </w:p>
    <w:p w14:paraId="3E875C6B" w14:textId="082BF1F4" w:rsidR="00713BBA" w:rsidRDefault="00713BBA" w:rsidP="00713BBA">
      <w:pPr>
        <w:pStyle w:val="Default"/>
        <w:ind w:left="2880"/>
        <w:rPr>
          <w:rFonts w:ascii="Arial" w:eastAsia="Times New Roman" w:hAnsi="Arial" w:cs="Arial"/>
          <w:color w:val="auto"/>
          <w:sz w:val="28"/>
          <w:szCs w:val="28"/>
        </w:rPr>
      </w:pPr>
    </w:p>
    <w:p w14:paraId="18EDDA43" w14:textId="1F54EEE5"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535 Glenn Drive</w:t>
      </w:r>
    </w:p>
    <w:p w14:paraId="185D7F3E" w14:textId="687B0098"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Folsom, CA 95630</w:t>
      </w:r>
    </w:p>
    <w:p w14:paraId="2B9EC6A8" w14:textId="77777777" w:rsidR="009426EA" w:rsidRDefault="009426EA" w:rsidP="009426EA">
      <w:pPr>
        <w:pStyle w:val="Heading3"/>
        <w:spacing w:beforeLines="20" w:before="48" w:afterLines="20" w:after="48"/>
        <w:ind w:right="-89"/>
        <w:contextualSpacing w:val="0"/>
        <w:rPr>
          <w:rFonts w:ascii="Arial" w:hAnsi="Arial" w:cs="Arial"/>
          <w:sz w:val="28"/>
          <w:szCs w:val="28"/>
        </w:rPr>
      </w:pPr>
    </w:p>
    <w:p w14:paraId="568834B9" w14:textId="0537F480" w:rsidR="009426EA" w:rsidRPr="00744CA7" w:rsidRDefault="009426EA" w:rsidP="009426EA">
      <w:pPr>
        <w:pStyle w:val="Heading3"/>
        <w:spacing w:beforeLines="20" w:before="48" w:afterLines="20" w:after="48"/>
        <w:ind w:left="-720" w:right="-89"/>
        <w:contextualSpacing w:val="0"/>
        <w:rPr>
          <w:rFonts w:ascii="Arial" w:hAnsi="Arial" w:cs="Arial"/>
          <w:bCs w:val="0"/>
          <w:sz w:val="28"/>
          <w:szCs w:val="28"/>
        </w:rPr>
      </w:pPr>
      <w:r w:rsidRPr="00CC0E76">
        <w:rPr>
          <w:rFonts w:ascii="Arial" w:hAnsi="Arial" w:cs="Arial"/>
          <w:sz w:val="28"/>
          <w:szCs w:val="28"/>
        </w:rPr>
        <w:t>9:00 a.m. – 10:30 a.m.</w:t>
      </w:r>
      <w:r>
        <w:rPr>
          <w:rFonts w:ascii="Arial" w:hAnsi="Arial" w:cs="Arial"/>
          <w:sz w:val="28"/>
          <w:szCs w:val="28"/>
        </w:rPr>
        <w:tab/>
      </w:r>
      <w:r>
        <w:rPr>
          <w:rFonts w:ascii="Arial" w:hAnsi="Arial" w:cs="Arial"/>
          <w:sz w:val="28"/>
          <w:szCs w:val="28"/>
        </w:rPr>
        <w:tab/>
      </w:r>
      <w:r w:rsidRPr="00744CA7">
        <w:rPr>
          <w:rFonts w:ascii="Arial" w:hAnsi="Arial" w:cs="Arial"/>
          <w:sz w:val="28"/>
          <w:szCs w:val="28"/>
        </w:rPr>
        <w:t>TBI State Plan Committee</w:t>
      </w:r>
    </w:p>
    <w:p w14:paraId="425B782C" w14:textId="4EAB8154" w:rsidR="009426EA" w:rsidRDefault="009426EA" w:rsidP="009426EA">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 Susan Hansen</w:t>
      </w:r>
    </w:p>
    <w:p w14:paraId="276DAA46" w14:textId="7777777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Susan Hansen</w:t>
      </w:r>
    </w:p>
    <w:p w14:paraId="3529FDFF" w14:textId="76C6FB5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4AA47685" w14:textId="39D00417" w:rsidR="00F346F6" w:rsidRPr="00744CA7" w:rsidRDefault="00F346F6"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Approval of Prior Meeting Minutes</w:t>
      </w:r>
    </w:p>
    <w:p w14:paraId="4003994B" w14:textId="32D7EBFE"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r w:rsidR="00F346F6">
        <w:rPr>
          <w:rFonts w:ascii="Arial" w:hAnsi="Arial" w:cs="Arial"/>
          <w:sz w:val="28"/>
          <w:szCs w:val="28"/>
        </w:rPr>
        <w:t xml:space="preserve"> and Ana Acton</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988A7F6" w14:textId="08EA2A44" w:rsidR="00FF5944" w:rsidRPr="008128DD"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6E9CBD59" w14:textId="476DE4C6" w:rsidR="009426EA" w:rsidRPr="009426EA"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Development of State Plan | Susan Hansen</w:t>
      </w:r>
    </w:p>
    <w:p w14:paraId="5DEE6934" w14:textId="30B51766"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C3C91">
        <w:rPr>
          <w:rFonts w:ascii="Arial" w:hAnsi="Arial" w:cs="Arial"/>
          <w:sz w:val="28"/>
          <w:szCs w:val="28"/>
        </w:rPr>
        <w:t>July</w:t>
      </w:r>
      <w:r>
        <w:rPr>
          <w:rFonts w:ascii="Arial" w:hAnsi="Arial" w:cs="Arial"/>
          <w:sz w:val="28"/>
          <w:szCs w:val="28"/>
        </w:rPr>
        <w:t xml:space="preserve"> | Susan Hansen</w:t>
      </w:r>
    </w:p>
    <w:p w14:paraId="1530E26E" w14:textId="654E6273" w:rsidR="006247D3" w:rsidRPr="00744CA7" w:rsidRDefault="006247D3" w:rsidP="006247D3">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 xml:space="preserve">State Plan </w:t>
      </w:r>
      <w:r w:rsidR="005C3C91">
        <w:rPr>
          <w:rFonts w:ascii="Arial" w:hAnsi="Arial" w:cs="Arial"/>
          <w:sz w:val="28"/>
          <w:szCs w:val="28"/>
        </w:rPr>
        <w:t>Final</w:t>
      </w:r>
      <w:r w:rsidR="008719CA">
        <w:rPr>
          <w:rFonts w:ascii="Arial" w:hAnsi="Arial" w:cs="Arial"/>
          <w:sz w:val="28"/>
          <w:szCs w:val="28"/>
        </w:rPr>
        <w:t xml:space="preserve"> Approval</w:t>
      </w:r>
    </w:p>
    <w:p w14:paraId="3BF35496" w14:textId="1BC4F71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Next Steps and Action Items | Tanya Thee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0779930" w14:textId="1D24BF34"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Future Meeting Dates | Hansen</w:t>
      </w:r>
    </w:p>
    <w:p w14:paraId="52E1C352" w14:textId="77777777"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Public Comment | Susan Hansen</w:t>
      </w:r>
    </w:p>
    <w:p w14:paraId="248D6183" w14:textId="74DD77CE"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Adjourn | Susan Hansen</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1F8DBFC4" w:rsidR="004D3D9B" w:rsidRDefault="004D3D9B" w:rsidP="004D3D9B">
      <w:pPr>
        <w:pStyle w:val="Heading3"/>
        <w:spacing w:beforeLines="20" w:before="48" w:afterLines="20" w:after="48"/>
        <w:ind w:left="-720" w:right="-89"/>
        <w:contextualSpacing w:val="0"/>
        <w:rPr>
          <w:rFonts w:ascii="Arial" w:hAnsi="Arial" w:cs="Arial"/>
          <w:sz w:val="28"/>
          <w:szCs w:val="28"/>
        </w:rPr>
      </w:pPr>
      <w:r w:rsidRPr="00402E6F">
        <w:rPr>
          <w:rFonts w:ascii="Arial" w:hAnsi="Arial" w:cs="Arial"/>
          <w:sz w:val="28"/>
          <w:szCs w:val="28"/>
        </w:rPr>
        <w:lastRenderedPageBreak/>
        <w:t>10:45 a.m. – 12:15 p.m.</w:t>
      </w:r>
      <w:r>
        <w:rPr>
          <w:rFonts w:ascii="Arial" w:hAnsi="Arial" w:cs="Arial"/>
          <w:sz w:val="28"/>
          <w:szCs w:val="28"/>
        </w:rPr>
        <w:tab/>
      </w:r>
      <w:r w:rsidRPr="00744CA7">
        <w:rPr>
          <w:rFonts w:ascii="Arial" w:hAnsi="Arial" w:cs="Arial"/>
          <w:sz w:val="28"/>
          <w:szCs w:val="28"/>
        </w:rPr>
        <w:t>TBI Needs Assessment Committee</w:t>
      </w:r>
      <w:r>
        <w:rPr>
          <w:rFonts w:ascii="Arial" w:hAnsi="Arial" w:cs="Arial"/>
          <w:sz w:val="28"/>
          <w:szCs w:val="28"/>
        </w:rPr>
        <w:tab/>
      </w:r>
    </w:p>
    <w:p w14:paraId="1D71394C" w14:textId="3D8B7653" w:rsidR="004D3D9B" w:rsidRDefault="004D3D9B" w:rsidP="004D3D9B">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w:t>
      </w:r>
      <w:r w:rsidRPr="0021572F">
        <w:rPr>
          <w:rFonts w:ascii="Arial" w:hAnsi="Arial" w:cs="Arial"/>
          <w:sz w:val="28"/>
          <w:szCs w:val="28"/>
        </w:rPr>
        <w:t>, Dr. Charles Degeneffe</w:t>
      </w:r>
    </w:p>
    <w:p w14:paraId="7437BF04" w14:textId="77777777"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21572F">
        <w:rPr>
          <w:rFonts w:ascii="Arial" w:hAnsi="Arial" w:cs="Arial"/>
          <w:bCs/>
          <w:sz w:val="28"/>
          <w:szCs w:val="28"/>
        </w:rPr>
        <w:t>Committee</w:t>
      </w:r>
      <w:r w:rsidRPr="0021572F">
        <w:rPr>
          <w:rFonts w:ascii="Arial" w:hAnsi="Arial" w:cs="Arial"/>
          <w:sz w:val="28"/>
          <w:szCs w:val="28"/>
        </w:rPr>
        <w:t xml:space="preserve"> Business | Dr. Charles Degeneffe</w:t>
      </w:r>
    </w:p>
    <w:p w14:paraId="19A7FC0F" w14:textId="2938CD05" w:rsidR="004D3D9B" w:rsidRPr="00F346F6" w:rsidRDefault="004D3D9B" w:rsidP="004D3D9B">
      <w:pPr>
        <w:pStyle w:val="ListParagraph"/>
        <w:numPr>
          <w:ilvl w:val="1"/>
          <w:numId w:val="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031DEF12" w14:textId="439E46EE" w:rsidR="00F346F6" w:rsidRPr="00F346F6" w:rsidRDefault="00F346F6" w:rsidP="00F346F6">
      <w:pPr>
        <w:pStyle w:val="ListParagraph"/>
        <w:numPr>
          <w:ilvl w:val="1"/>
          <w:numId w:val="2"/>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52A01B2A"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w:t>
      </w:r>
      <w:r w:rsidRPr="00744CA7">
        <w:rPr>
          <w:rFonts w:ascii="Arial" w:hAnsi="Arial" w:cs="Arial"/>
          <w:bCs/>
          <w:sz w:val="28"/>
          <w:szCs w:val="28"/>
        </w:rPr>
        <w:t>Updates</w:t>
      </w:r>
      <w:r w:rsidRPr="00744CA7">
        <w:rPr>
          <w:rFonts w:ascii="Arial" w:hAnsi="Arial" w:cs="Arial"/>
          <w:sz w:val="28"/>
          <w:szCs w:val="28"/>
        </w:rPr>
        <w:t xml:space="preserve"> | Megan Sampson</w:t>
      </w:r>
    </w:p>
    <w:p w14:paraId="001A8F4D" w14:textId="77777777" w:rsidR="008128DD" w:rsidRDefault="008128DD" w:rsidP="008128DD">
      <w:pPr>
        <w:pStyle w:val="ListParagraph"/>
        <w:numPr>
          <w:ilvl w:val="1"/>
          <w:numId w:val="3"/>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15F82CB4" w14:textId="77777777" w:rsidR="008128DD" w:rsidRPr="008128DD" w:rsidRDefault="008128DD" w:rsidP="008128DD">
      <w:pPr>
        <w:pStyle w:val="ListParagraph"/>
        <w:numPr>
          <w:ilvl w:val="1"/>
          <w:numId w:val="3"/>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6CD7C3EA" w14:textId="77777777" w:rsidR="008128DD" w:rsidRPr="008128DD" w:rsidRDefault="008128DD" w:rsidP="008128DD">
      <w:pPr>
        <w:pStyle w:val="ListParagraph"/>
        <w:numPr>
          <w:ilvl w:val="1"/>
          <w:numId w:val="3"/>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BF3B313"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State Plan | Susan Hansen and </w:t>
      </w:r>
      <w:r>
        <w:rPr>
          <w:rFonts w:ascii="Arial" w:hAnsi="Arial" w:cs="Arial"/>
          <w:sz w:val="28"/>
          <w:szCs w:val="28"/>
        </w:rPr>
        <w:t xml:space="preserve">Dr. </w:t>
      </w:r>
      <w:r w:rsidRPr="00744CA7">
        <w:rPr>
          <w:rFonts w:ascii="Arial" w:hAnsi="Arial" w:cs="Arial"/>
          <w:sz w:val="28"/>
          <w:szCs w:val="28"/>
        </w:rPr>
        <w:t>Ch</w:t>
      </w:r>
      <w:r>
        <w:rPr>
          <w:rFonts w:ascii="Arial" w:hAnsi="Arial" w:cs="Arial"/>
          <w:sz w:val="28"/>
          <w:szCs w:val="28"/>
        </w:rPr>
        <w:t>arles</w:t>
      </w:r>
      <w:r w:rsidRPr="00744CA7">
        <w:rPr>
          <w:rFonts w:ascii="Arial" w:hAnsi="Arial" w:cs="Arial"/>
          <w:sz w:val="28"/>
          <w:szCs w:val="28"/>
        </w:rPr>
        <w:t xml:space="preserve"> Degeneffe</w:t>
      </w:r>
    </w:p>
    <w:p w14:paraId="4F29EBF1" w14:textId="394F7497" w:rsidR="004D3D9B" w:rsidRPr="004D3D9B" w:rsidRDefault="004D3D9B" w:rsidP="004D3D9B">
      <w:pPr>
        <w:pStyle w:val="ListParagraph"/>
        <w:numPr>
          <w:ilvl w:val="0"/>
          <w:numId w:val="6"/>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Update</w:t>
      </w:r>
    </w:p>
    <w:p w14:paraId="08630977" w14:textId="31458E49" w:rsidR="004D3D9B" w:rsidRPr="004D3D9B"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Needs Assessment </w:t>
      </w:r>
      <w:r w:rsidR="005C3C91">
        <w:rPr>
          <w:rFonts w:ascii="Arial" w:hAnsi="Arial" w:cs="Arial"/>
          <w:sz w:val="28"/>
          <w:szCs w:val="28"/>
        </w:rPr>
        <w:t>Report</w:t>
      </w:r>
      <w:r>
        <w:rPr>
          <w:rFonts w:ascii="Arial" w:hAnsi="Arial" w:cs="Arial"/>
          <w:sz w:val="28"/>
          <w:szCs w:val="28"/>
        </w:rPr>
        <w:t xml:space="preserve"> |</w:t>
      </w:r>
      <w:r w:rsidRPr="00E05DCB">
        <w:rPr>
          <w:rFonts w:ascii="Arial" w:hAnsi="Arial" w:cs="Arial"/>
          <w:sz w:val="28"/>
          <w:szCs w:val="28"/>
        </w:rPr>
        <w:t xml:space="preserve"> </w:t>
      </w:r>
      <w:r w:rsidR="005C3C91">
        <w:rPr>
          <w:rFonts w:ascii="Arial" w:hAnsi="Arial" w:cs="Arial"/>
          <w:sz w:val="28"/>
          <w:szCs w:val="28"/>
        </w:rPr>
        <w:t>Dr. Charles Degeneffe</w:t>
      </w:r>
    </w:p>
    <w:p w14:paraId="6C1337EA" w14:textId="2CAB7CBB" w:rsidR="005C3C91" w:rsidRPr="005C3C91" w:rsidRDefault="004D3D9B" w:rsidP="005C3C91">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w:t>
      </w:r>
      <w:r w:rsidRPr="00744CA7">
        <w:rPr>
          <w:rFonts w:ascii="Arial" w:hAnsi="Arial" w:cs="Arial"/>
          <w:bCs/>
          <w:sz w:val="28"/>
          <w:szCs w:val="28"/>
        </w:rPr>
        <w:t>Board</w:t>
      </w:r>
      <w:r w:rsidRPr="00744CA7">
        <w:rPr>
          <w:rFonts w:ascii="Arial" w:hAnsi="Arial" w:cs="Arial"/>
          <w:sz w:val="28"/>
          <w:szCs w:val="28"/>
        </w:rPr>
        <w:t xml:space="preserve"> Meeting - </w:t>
      </w:r>
      <w:r w:rsidR="008128DD">
        <w:rPr>
          <w:rFonts w:ascii="Arial" w:hAnsi="Arial" w:cs="Arial"/>
          <w:sz w:val="28"/>
          <w:szCs w:val="28"/>
        </w:rPr>
        <w:t>July</w:t>
      </w:r>
      <w:r w:rsidRPr="00744CA7">
        <w:rPr>
          <w:rFonts w:ascii="Arial" w:hAnsi="Arial" w:cs="Arial"/>
          <w:sz w:val="28"/>
          <w:szCs w:val="28"/>
        </w:rPr>
        <w:t xml:space="preserve"> | </w:t>
      </w:r>
      <w:r w:rsidRPr="0021572F">
        <w:rPr>
          <w:rFonts w:ascii="Arial" w:hAnsi="Arial" w:cs="Arial"/>
          <w:sz w:val="28"/>
          <w:szCs w:val="28"/>
        </w:rPr>
        <w:t>Dr. Charles Degeneffe</w:t>
      </w:r>
    </w:p>
    <w:p w14:paraId="00A37400" w14:textId="6F8F6B45" w:rsidR="004D3D9B" w:rsidRPr="005C3C91" w:rsidRDefault="004D3D9B" w:rsidP="005C3C91">
      <w:pPr>
        <w:pStyle w:val="ListParagraph"/>
        <w:numPr>
          <w:ilvl w:val="0"/>
          <w:numId w:val="3"/>
        </w:numPr>
        <w:spacing w:beforeLines="20" w:before="48" w:afterLines="20" w:after="48"/>
        <w:ind w:left="3240" w:right="-89"/>
        <w:contextualSpacing w:val="0"/>
        <w:rPr>
          <w:rFonts w:ascii="Arial" w:hAnsi="Arial" w:cs="Arial"/>
          <w:bCs/>
          <w:sz w:val="28"/>
          <w:szCs w:val="28"/>
        </w:rPr>
      </w:pPr>
      <w:r w:rsidRPr="005C3C91">
        <w:rPr>
          <w:rFonts w:ascii="Arial" w:hAnsi="Arial" w:cs="Arial"/>
          <w:bCs/>
          <w:sz w:val="28"/>
          <w:szCs w:val="28"/>
        </w:rPr>
        <w:t>Next</w:t>
      </w:r>
      <w:r w:rsidRPr="005C3C91">
        <w:rPr>
          <w:rFonts w:ascii="Arial" w:hAnsi="Arial" w:cs="Arial"/>
          <w:sz w:val="28"/>
          <w:szCs w:val="28"/>
        </w:rPr>
        <w:t xml:space="preserve"> Steps and Action Items | Tanya Thee</w:t>
      </w:r>
    </w:p>
    <w:p w14:paraId="19A5D77A" w14:textId="77777777" w:rsidR="004D3D9B" w:rsidRPr="00AA610C"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Items</w:t>
      </w:r>
    </w:p>
    <w:p w14:paraId="0A4834FF" w14:textId="03352517" w:rsidR="004D3D9B" w:rsidRPr="00744CA7" w:rsidRDefault="00FF5944"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0F25D92B"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sz w:val="28"/>
          <w:szCs w:val="28"/>
        </w:rPr>
      </w:pPr>
      <w:r w:rsidRPr="00744CA7">
        <w:rPr>
          <w:rFonts w:ascii="Arial" w:hAnsi="Arial" w:cs="Arial"/>
          <w:bCs/>
          <w:sz w:val="28"/>
          <w:szCs w:val="28"/>
        </w:rPr>
        <w:t>Future</w:t>
      </w:r>
      <w:r w:rsidRPr="00744CA7">
        <w:rPr>
          <w:rFonts w:ascii="Arial" w:hAnsi="Arial" w:cs="Arial"/>
          <w:sz w:val="28"/>
          <w:szCs w:val="28"/>
        </w:rPr>
        <w:t xml:space="preserve"> Meeting Dates |</w:t>
      </w:r>
      <w:r w:rsidRPr="0021572F">
        <w:rPr>
          <w:rFonts w:ascii="Arial" w:hAnsi="Arial" w:cs="Arial"/>
          <w:sz w:val="28"/>
          <w:szCs w:val="28"/>
        </w:rPr>
        <w:t xml:space="preserve"> Dr. Charles Degeneffe</w:t>
      </w:r>
    </w:p>
    <w:p w14:paraId="3A08FD2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Public</w:t>
      </w:r>
      <w:r w:rsidRPr="00744CA7">
        <w:rPr>
          <w:rFonts w:ascii="Arial" w:hAnsi="Arial" w:cs="Arial"/>
          <w:sz w:val="28"/>
          <w:szCs w:val="28"/>
        </w:rPr>
        <w:t xml:space="preserve"> Comment |</w:t>
      </w:r>
      <w:r w:rsidRPr="0021572F">
        <w:rPr>
          <w:rFonts w:ascii="Arial" w:hAnsi="Arial" w:cs="Arial"/>
          <w:sz w:val="28"/>
          <w:szCs w:val="28"/>
        </w:rPr>
        <w:t xml:space="preserve"> Dr. Charles Degeneffe</w:t>
      </w:r>
    </w:p>
    <w:p w14:paraId="05E3CD85" w14:textId="77777777" w:rsidR="004D3D9B" w:rsidRPr="006B064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Adjourn</w:t>
      </w:r>
      <w:r w:rsidRPr="00744CA7">
        <w:rPr>
          <w:rFonts w:ascii="Arial" w:hAnsi="Arial" w:cs="Arial"/>
          <w:sz w:val="28"/>
          <w:szCs w:val="28"/>
        </w:rPr>
        <w:t xml:space="preserve"> | </w:t>
      </w:r>
      <w:r w:rsidRPr="0021572F">
        <w:rPr>
          <w:rFonts w:ascii="Arial" w:hAnsi="Arial" w:cs="Arial"/>
          <w:sz w:val="28"/>
          <w:szCs w:val="28"/>
        </w:rPr>
        <w:t>Dr. Charles Degeneffe</w:t>
      </w:r>
    </w:p>
    <w:p w14:paraId="090E569A" w14:textId="77777777" w:rsidR="004D3D9B" w:rsidRPr="004D3D9B" w:rsidRDefault="004D3D9B" w:rsidP="004D3D9B">
      <w:pPr>
        <w:spacing w:beforeLines="20" w:before="48" w:afterLines="20" w:after="48"/>
        <w:ind w:right="-89"/>
        <w:rPr>
          <w:rFonts w:ascii="Arial" w:hAnsi="Arial" w:cs="Arial"/>
          <w:bCs/>
          <w:sz w:val="28"/>
          <w:szCs w:val="28"/>
        </w:rPr>
      </w:pPr>
    </w:p>
    <w:p w14:paraId="17E73FAB" w14:textId="60582DB1" w:rsidR="007A19B3" w:rsidRPr="00F05813" w:rsidRDefault="004D3D9B" w:rsidP="007A19B3">
      <w:pPr>
        <w:pStyle w:val="Heading3"/>
        <w:spacing w:beforeLines="20" w:before="48" w:afterLines="20" w:after="48"/>
        <w:ind w:left="-720" w:right="-89"/>
        <w:contextualSpacing w:val="0"/>
        <w:rPr>
          <w:rFonts w:ascii="Arial" w:hAnsi="Arial" w:cs="Arial"/>
          <w:color w:val="auto"/>
          <w:sz w:val="28"/>
          <w:szCs w:val="28"/>
        </w:rPr>
      </w:pPr>
      <w:r w:rsidRPr="00F05813">
        <w:rPr>
          <w:rFonts w:ascii="Arial" w:hAnsi="Arial" w:cs="Arial"/>
          <w:color w:val="auto"/>
          <w:sz w:val="28"/>
          <w:szCs w:val="28"/>
        </w:rPr>
        <w:t>1:00 p.m. – 2:30 p.m.</w:t>
      </w:r>
      <w:r w:rsidR="007A19B3" w:rsidRPr="00F05813">
        <w:rPr>
          <w:rFonts w:ascii="Arial" w:hAnsi="Arial" w:cs="Arial"/>
          <w:color w:val="auto"/>
          <w:sz w:val="28"/>
          <w:szCs w:val="28"/>
        </w:rPr>
        <w:tab/>
      </w:r>
      <w:r w:rsidR="007A19B3" w:rsidRPr="00F05813">
        <w:rPr>
          <w:rFonts w:ascii="Arial" w:hAnsi="Arial" w:cs="Arial"/>
          <w:color w:val="auto"/>
          <w:sz w:val="28"/>
          <w:szCs w:val="28"/>
        </w:rPr>
        <w:tab/>
        <w:t xml:space="preserve">TBI </w:t>
      </w:r>
      <w:r w:rsidR="007A19B3" w:rsidRPr="00F05813">
        <w:rPr>
          <w:rFonts w:ascii="Arial" w:hAnsi="Arial" w:cs="Arial"/>
          <w:bCs w:val="0"/>
          <w:color w:val="auto"/>
          <w:sz w:val="28"/>
          <w:szCs w:val="28"/>
        </w:rPr>
        <w:t>Registry</w:t>
      </w:r>
      <w:r w:rsidR="007A19B3" w:rsidRPr="00F05813">
        <w:rPr>
          <w:rFonts w:ascii="Arial" w:hAnsi="Arial" w:cs="Arial"/>
          <w:color w:val="auto"/>
          <w:sz w:val="28"/>
          <w:szCs w:val="28"/>
        </w:rPr>
        <w:t xml:space="preserve"> Committee</w:t>
      </w:r>
    </w:p>
    <w:p w14:paraId="60E535AD" w14:textId="645AED47" w:rsidR="007A19B3" w:rsidRPr="00F05813" w:rsidRDefault="007A19B3" w:rsidP="00226C32">
      <w:pPr>
        <w:pStyle w:val="Heading3"/>
        <w:spacing w:beforeLines="20" w:before="48" w:afterLines="20" w:after="48"/>
        <w:ind w:left="2160" w:right="-89" w:firstLine="720"/>
        <w:contextualSpacing w:val="0"/>
        <w:rPr>
          <w:rFonts w:ascii="Arial" w:hAnsi="Arial" w:cs="Arial"/>
          <w:color w:val="auto"/>
          <w:sz w:val="28"/>
          <w:szCs w:val="28"/>
        </w:rPr>
      </w:pPr>
      <w:r w:rsidRPr="00F05813">
        <w:rPr>
          <w:rFonts w:ascii="Arial" w:hAnsi="Arial" w:cs="Arial"/>
          <w:color w:val="auto"/>
          <w:sz w:val="28"/>
          <w:szCs w:val="28"/>
        </w:rPr>
        <w:t>Lead, Daniel Ignacio</w:t>
      </w:r>
    </w:p>
    <w:p w14:paraId="371D527D"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Daniel Ignacio</w:t>
      </w:r>
    </w:p>
    <w:p w14:paraId="7AF2501C" w14:textId="38389BB3" w:rsidR="007A19B3" w:rsidRPr="00F346F6"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6EB9E982" w14:textId="70E630AF" w:rsidR="00F346F6" w:rsidRPr="00F346F6" w:rsidRDefault="00F346F6" w:rsidP="00F346F6">
      <w:pPr>
        <w:pStyle w:val="ListParagraph"/>
        <w:numPr>
          <w:ilvl w:val="1"/>
          <w:numId w:val="12"/>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1E2CADAA"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50623BEC" w14:textId="77777777" w:rsid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TBI Program</w:t>
      </w:r>
    </w:p>
    <w:p w14:paraId="63A1B628" w14:textId="77777777" w:rsidR="008128DD" w:rsidRP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DD60C2D" w14:textId="77777777" w:rsidR="008128DD" w:rsidRP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484603EE" w14:textId="6C2F6271"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TBI State Plan | Dr. Steven Chan and Henry Huie</w:t>
      </w:r>
    </w:p>
    <w:p w14:paraId="4111A03F" w14:textId="0CDC71DA"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Update</w:t>
      </w:r>
    </w:p>
    <w:p w14:paraId="1F42CA05" w14:textId="794E32EF"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r w:rsidRPr="00C71D46">
        <w:rPr>
          <w:rFonts w:ascii="Arial" w:hAnsi="Arial" w:cs="Arial"/>
          <w:sz w:val="28"/>
          <w:szCs w:val="28"/>
        </w:rPr>
        <w:t>CalSpeaks Survey</w:t>
      </w:r>
      <w:r w:rsidRPr="00744CA7">
        <w:rPr>
          <w:rFonts w:ascii="Arial" w:hAnsi="Arial" w:cs="Arial"/>
          <w:sz w:val="28"/>
          <w:szCs w:val="28"/>
        </w:rPr>
        <w:t xml:space="preserve"> | </w:t>
      </w:r>
      <w:r w:rsidR="00FF5944">
        <w:rPr>
          <w:rFonts w:ascii="Arial" w:hAnsi="Arial" w:cs="Arial"/>
          <w:sz w:val="28"/>
          <w:szCs w:val="28"/>
        </w:rPr>
        <w:t>Brandi Bluel</w:t>
      </w:r>
      <w:r w:rsidRPr="00744CA7">
        <w:rPr>
          <w:rFonts w:ascii="Arial" w:hAnsi="Arial" w:cs="Arial"/>
          <w:sz w:val="28"/>
          <w:szCs w:val="28"/>
        </w:rPr>
        <w:t xml:space="preserve"> and Daniel Ignacio</w:t>
      </w:r>
    </w:p>
    <w:p w14:paraId="604CD25E" w14:textId="68DEBC0F"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sz w:val="28"/>
          <w:szCs w:val="28"/>
        </w:rPr>
      </w:pPr>
      <w:r w:rsidRPr="00C71D46">
        <w:rPr>
          <w:rFonts w:ascii="Arial" w:hAnsi="Arial" w:cs="Arial"/>
          <w:sz w:val="28"/>
          <w:szCs w:val="28"/>
        </w:rPr>
        <w:t>OSHPD Data Request</w:t>
      </w:r>
      <w:r w:rsidRPr="00744CA7">
        <w:rPr>
          <w:rFonts w:ascii="Arial" w:hAnsi="Arial" w:cs="Arial"/>
          <w:sz w:val="28"/>
          <w:szCs w:val="28"/>
        </w:rPr>
        <w:t xml:space="preserve"> | </w:t>
      </w:r>
      <w:r w:rsidR="00FF5944">
        <w:rPr>
          <w:rFonts w:ascii="Arial" w:hAnsi="Arial" w:cs="Arial"/>
          <w:sz w:val="28"/>
          <w:szCs w:val="28"/>
        </w:rPr>
        <w:t>Brandi Bluel</w:t>
      </w:r>
      <w:r w:rsidRPr="00744CA7">
        <w:rPr>
          <w:rFonts w:ascii="Arial" w:hAnsi="Arial" w:cs="Arial"/>
          <w:sz w:val="28"/>
          <w:szCs w:val="28"/>
        </w:rPr>
        <w:t xml:space="preserve"> and Daniel Ignacio</w:t>
      </w:r>
    </w:p>
    <w:p w14:paraId="7E2F54F5"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Kaiser Data Collection | Dr. Steven Chan</w:t>
      </w:r>
    </w:p>
    <w:p w14:paraId="78DB4206" w14:textId="2BFF631E" w:rsidR="00CA58E2" w:rsidRPr="007F29B3"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F29B3">
        <w:rPr>
          <w:rFonts w:ascii="Arial" w:hAnsi="Arial" w:cs="Arial"/>
          <w:sz w:val="28"/>
          <w:szCs w:val="28"/>
        </w:rPr>
        <w:t xml:space="preserve">CATBI </w:t>
      </w:r>
      <w:r w:rsidR="005C3C91">
        <w:rPr>
          <w:rFonts w:ascii="Arial" w:hAnsi="Arial" w:cs="Arial"/>
          <w:sz w:val="28"/>
          <w:szCs w:val="28"/>
        </w:rPr>
        <w:t>Reporting Tool</w:t>
      </w:r>
      <w:r w:rsidRPr="007F29B3">
        <w:rPr>
          <w:rFonts w:ascii="Arial" w:hAnsi="Arial" w:cs="Arial"/>
          <w:sz w:val="28"/>
          <w:szCs w:val="28"/>
        </w:rPr>
        <w:t xml:space="preserve"> | Daniel Ignacio and Dr. Katie Shinoda</w:t>
      </w:r>
    </w:p>
    <w:p w14:paraId="11FAE30B" w14:textId="5C091849"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5C3C91">
        <w:rPr>
          <w:rFonts w:ascii="Arial" w:hAnsi="Arial" w:cs="Arial"/>
          <w:sz w:val="28"/>
          <w:szCs w:val="28"/>
        </w:rPr>
        <w:t>July</w:t>
      </w:r>
      <w:r w:rsidRPr="00744CA7">
        <w:rPr>
          <w:rFonts w:ascii="Arial" w:hAnsi="Arial" w:cs="Arial"/>
          <w:sz w:val="28"/>
          <w:szCs w:val="28"/>
        </w:rPr>
        <w:t xml:space="preserve"> | Daniel Ignacio</w:t>
      </w:r>
    </w:p>
    <w:p w14:paraId="44218F0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6782A80"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Assign Action Items </w:t>
      </w:r>
    </w:p>
    <w:p w14:paraId="5B03441E" w14:textId="11924C34" w:rsidR="00CA58E2" w:rsidRPr="00AA610C" w:rsidRDefault="00FF5944"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27592803"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 Daniel Ignacio</w:t>
      </w:r>
    </w:p>
    <w:p w14:paraId="2260D14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Public Comment | Daniel Ignacio</w:t>
      </w:r>
    </w:p>
    <w:p w14:paraId="7748A677" w14:textId="77777777" w:rsidR="00CA58E2"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Adjourn | Daniel Ignacio</w:t>
      </w:r>
    </w:p>
    <w:p w14:paraId="4A1601BD" w14:textId="419384CE" w:rsidR="00CA58E2" w:rsidRDefault="00CA58E2" w:rsidP="00CA58E2">
      <w:pPr>
        <w:spacing w:beforeLines="20" w:before="48" w:afterLines="20" w:after="48"/>
        <w:ind w:right="-89"/>
        <w:rPr>
          <w:rFonts w:ascii="Arial" w:hAnsi="Arial" w:cs="Arial"/>
          <w:bCs/>
          <w:sz w:val="28"/>
          <w:szCs w:val="28"/>
        </w:rPr>
      </w:pPr>
    </w:p>
    <w:p w14:paraId="535AA09C" w14:textId="77777777" w:rsidR="003901A3" w:rsidRDefault="003901A3" w:rsidP="00CA58E2">
      <w:pPr>
        <w:spacing w:beforeLines="20" w:before="48" w:afterLines="20" w:after="48"/>
        <w:ind w:right="-89"/>
        <w:rPr>
          <w:rFonts w:ascii="Arial" w:hAnsi="Arial" w:cs="Arial"/>
          <w:bCs/>
          <w:sz w:val="28"/>
          <w:szCs w:val="28"/>
        </w:rPr>
      </w:pPr>
    </w:p>
    <w:p w14:paraId="330A7B04" w14:textId="33EAE7CB" w:rsidR="00CA58E2" w:rsidRPr="00744CA7" w:rsidRDefault="00CA58E2" w:rsidP="00CA58E2">
      <w:pPr>
        <w:pStyle w:val="Heading3"/>
        <w:spacing w:beforeLines="20" w:before="48" w:afterLines="20" w:after="48"/>
        <w:ind w:left="-720" w:right="-89"/>
        <w:contextualSpacing w:val="0"/>
        <w:rPr>
          <w:rFonts w:ascii="Arial" w:hAnsi="Arial" w:cs="Arial"/>
          <w:sz w:val="28"/>
          <w:szCs w:val="28"/>
        </w:rPr>
      </w:pPr>
      <w:r w:rsidRPr="00257CB0">
        <w:rPr>
          <w:rFonts w:ascii="Arial" w:hAnsi="Arial" w:cs="Arial"/>
          <w:sz w:val="28"/>
          <w:szCs w:val="28"/>
        </w:rPr>
        <w:t>2:45 p.m. – 4:15 p.m</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744CA7">
        <w:rPr>
          <w:rFonts w:ascii="Arial" w:hAnsi="Arial" w:cs="Arial"/>
          <w:sz w:val="28"/>
          <w:szCs w:val="28"/>
        </w:rPr>
        <w:t xml:space="preserve">TBI </w:t>
      </w:r>
      <w:r w:rsidRPr="00744CA7">
        <w:rPr>
          <w:rFonts w:ascii="Arial" w:hAnsi="Arial" w:cs="Arial"/>
          <w:bCs w:val="0"/>
          <w:sz w:val="28"/>
          <w:szCs w:val="28"/>
        </w:rPr>
        <w:t>Sustainable</w:t>
      </w:r>
      <w:r w:rsidRPr="00744CA7">
        <w:rPr>
          <w:rFonts w:ascii="Arial" w:hAnsi="Arial" w:cs="Arial"/>
          <w:sz w:val="28"/>
          <w:szCs w:val="28"/>
        </w:rPr>
        <w:t xml:space="preserve"> Funding Committee</w:t>
      </w:r>
    </w:p>
    <w:p w14:paraId="08A2D54C" w14:textId="55CB2379" w:rsidR="00CA58E2" w:rsidRDefault="00CA58E2" w:rsidP="00CA58E2">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 xml:space="preserve">Lead, </w:t>
      </w:r>
      <w:r>
        <w:rPr>
          <w:rFonts w:ascii="Arial" w:hAnsi="Arial" w:cs="Arial"/>
          <w:sz w:val="28"/>
          <w:szCs w:val="28"/>
        </w:rPr>
        <w:t>Daniel Ignacio</w:t>
      </w:r>
    </w:p>
    <w:p w14:paraId="797D8220"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Pr>
          <w:rFonts w:ascii="Arial" w:hAnsi="Arial" w:cs="Arial"/>
          <w:sz w:val="28"/>
          <w:szCs w:val="28"/>
        </w:rPr>
        <w:t>Daniel Ignacio</w:t>
      </w:r>
    </w:p>
    <w:p w14:paraId="5EF5FAA9" w14:textId="0008792A" w:rsidR="00CA58E2" w:rsidRPr="00F346F6"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601CDFE0" w14:textId="46214563" w:rsidR="00F346F6" w:rsidRPr="00F346F6" w:rsidRDefault="00F346F6" w:rsidP="00F346F6">
      <w:pPr>
        <w:pStyle w:val="ListParagraph"/>
        <w:numPr>
          <w:ilvl w:val="1"/>
          <w:numId w:val="13"/>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5302A33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4B14CD02" w14:textId="77777777" w:rsid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8099AD8" w14:textId="77777777" w:rsidR="008128DD" w:rsidRP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HCBS Funding</w:t>
      </w:r>
      <w:r w:rsidRPr="009426EA">
        <w:rPr>
          <w:rFonts w:ascii="Arial" w:hAnsi="Arial" w:cs="Arial"/>
          <w:sz w:val="28"/>
          <w:szCs w:val="28"/>
        </w:rPr>
        <w:t xml:space="preserve"> </w:t>
      </w:r>
    </w:p>
    <w:p w14:paraId="42B2DE84" w14:textId="07FDE6A6" w:rsidR="00FF5944" w:rsidRPr="008128DD" w:rsidRDefault="008128DD" w:rsidP="008128DD">
      <w:pPr>
        <w:pStyle w:val="ListParagraph"/>
        <w:numPr>
          <w:ilvl w:val="1"/>
          <w:numId w:val="12"/>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449CD5F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TBI State Plan | Lili Whittaker</w:t>
      </w:r>
    </w:p>
    <w:p w14:paraId="4FC8B5D3" w14:textId="0DDA00BA"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w:t>
      </w:r>
      <w:r w:rsidR="00FF5944">
        <w:rPr>
          <w:rFonts w:ascii="Arial" w:hAnsi="Arial" w:cs="Arial"/>
          <w:sz w:val="28"/>
          <w:szCs w:val="28"/>
        </w:rPr>
        <w:t>t</w:t>
      </w:r>
      <w:r w:rsidR="00F346F6">
        <w:rPr>
          <w:rFonts w:ascii="Arial" w:hAnsi="Arial" w:cs="Arial"/>
          <w:sz w:val="28"/>
          <w:szCs w:val="28"/>
        </w:rPr>
        <w:t>e</w:t>
      </w:r>
    </w:p>
    <w:p w14:paraId="745B41A5" w14:textId="60C1D743" w:rsidR="00CA58E2" w:rsidRDefault="00FF5944" w:rsidP="00CA58E2">
      <w:pPr>
        <w:pStyle w:val="ListParagraph"/>
        <w:numPr>
          <w:ilvl w:val="0"/>
          <w:numId w:val="13"/>
        </w:numPr>
        <w:spacing w:beforeLines="20" w:before="48" w:afterLines="20" w:after="48"/>
        <w:ind w:left="3240" w:right="-89"/>
        <w:contextualSpacing w:val="0"/>
        <w:rPr>
          <w:rFonts w:ascii="Arial" w:hAnsi="Arial" w:cs="Arial"/>
          <w:sz w:val="28"/>
          <w:szCs w:val="28"/>
        </w:rPr>
      </w:pPr>
      <w:r>
        <w:rPr>
          <w:rFonts w:ascii="Arial" w:hAnsi="Arial" w:cs="Arial"/>
          <w:sz w:val="28"/>
          <w:szCs w:val="28"/>
        </w:rPr>
        <w:t>Budget Change Proposal Process</w:t>
      </w:r>
      <w:r w:rsidR="00CA58E2">
        <w:rPr>
          <w:rFonts w:ascii="Arial" w:hAnsi="Arial" w:cs="Arial"/>
          <w:sz w:val="28"/>
          <w:szCs w:val="28"/>
        </w:rPr>
        <w:t xml:space="preserve"> | </w:t>
      </w:r>
      <w:r w:rsidR="005C3C91">
        <w:rPr>
          <w:rFonts w:ascii="Arial" w:hAnsi="Arial" w:cs="Arial"/>
          <w:sz w:val="28"/>
          <w:szCs w:val="28"/>
        </w:rPr>
        <w:t>Megan Sampson</w:t>
      </w:r>
    </w:p>
    <w:p w14:paraId="34C9A549" w14:textId="5E018889" w:rsidR="00FF5944" w:rsidRDefault="00FF5944" w:rsidP="00FF5944">
      <w:pPr>
        <w:pStyle w:val="ListParagraph"/>
        <w:numPr>
          <w:ilvl w:val="1"/>
          <w:numId w:val="13"/>
        </w:numPr>
        <w:spacing w:beforeLines="20" w:before="48" w:afterLines="20" w:after="48"/>
        <w:ind w:left="3600" w:right="-89"/>
        <w:contextualSpacing w:val="0"/>
        <w:rPr>
          <w:rFonts w:ascii="Arial" w:hAnsi="Arial" w:cs="Arial"/>
          <w:sz w:val="28"/>
          <w:szCs w:val="28"/>
        </w:rPr>
      </w:pPr>
      <w:r>
        <w:rPr>
          <w:rFonts w:ascii="Arial" w:hAnsi="Arial" w:cs="Arial"/>
          <w:sz w:val="28"/>
          <w:szCs w:val="28"/>
        </w:rPr>
        <w:t>Outlining Process</w:t>
      </w:r>
    </w:p>
    <w:p w14:paraId="078C1560" w14:textId="33D23B23" w:rsidR="00CA58E2" w:rsidRPr="00744CA7" w:rsidRDefault="00CA58E2" w:rsidP="00CA58E2">
      <w:pPr>
        <w:pStyle w:val="ListParagraph"/>
        <w:numPr>
          <w:ilvl w:val="0"/>
          <w:numId w:val="13"/>
        </w:numPr>
        <w:spacing w:beforeLines="20" w:before="48" w:afterLines="20" w:after="48"/>
        <w:ind w:left="333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8128DD">
        <w:rPr>
          <w:rFonts w:ascii="Arial" w:hAnsi="Arial" w:cs="Arial"/>
          <w:sz w:val="28"/>
          <w:szCs w:val="28"/>
        </w:rPr>
        <w:t>July</w:t>
      </w:r>
      <w:r w:rsidRPr="00744CA7">
        <w:rPr>
          <w:rFonts w:ascii="Arial" w:hAnsi="Arial" w:cs="Arial"/>
          <w:sz w:val="28"/>
          <w:szCs w:val="28"/>
        </w:rPr>
        <w:t xml:space="preserve"> | </w:t>
      </w:r>
      <w:r>
        <w:rPr>
          <w:rFonts w:ascii="Arial" w:hAnsi="Arial" w:cs="Arial"/>
          <w:sz w:val="28"/>
          <w:szCs w:val="28"/>
        </w:rPr>
        <w:t>Daniel Ignacio</w:t>
      </w:r>
    </w:p>
    <w:p w14:paraId="7392BB2A" w14:textId="77777777" w:rsidR="00CA58E2" w:rsidRPr="00744CA7" w:rsidRDefault="00CA58E2" w:rsidP="003901A3">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Next Steps and Action Items | Tanya Thee</w:t>
      </w:r>
    </w:p>
    <w:p w14:paraId="5F232E3F"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w:t>
      </w:r>
    </w:p>
    <w:p w14:paraId="63B2079E" w14:textId="660C38AF" w:rsidR="00CA58E2" w:rsidRPr="00CA58E2" w:rsidRDefault="00FF5944"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27967681"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w:t>
      </w:r>
      <w:r>
        <w:rPr>
          <w:rFonts w:ascii="Arial" w:hAnsi="Arial" w:cs="Arial"/>
          <w:sz w:val="28"/>
          <w:szCs w:val="28"/>
        </w:rPr>
        <w:t xml:space="preserve"> Daniel Ignacio</w:t>
      </w:r>
      <w:r w:rsidRPr="00744CA7">
        <w:rPr>
          <w:rFonts w:ascii="Arial" w:hAnsi="Arial" w:cs="Arial"/>
          <w:sz w:val="28"/>
          <w:szCs w:val="28"/>
        </w:rPr>
        <w:t xml:space="preserve"> </w:t>
      </w:r>
    </w:p>
    <w:p w14:paraId="0B9B151D"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Public Comment |</w:t>
      </w:r>
      <w:r>
        <w:rPr>
          <w:rFonts w:ascii="Arial" w:hAnsi="Arial" w:cs="Arial"/>
          <w:sz w:val="28"/>
          <w:szCs w:val="28"/>
        </w:rPr>
        <w:t xml:space="preserve"> Daniel Ignacio</w:t>
      </w:r>
    </w:p>
    <w:p w14:paraId="6D1CB2CB" w14:textId="4A5E5915" w:rsidR="00CA58E2" w:rsidRDefault="00CA58E2" w:rsidP="00CA58E2">
      <w:pPr>
        <w:pStyle w:val="ListParagraph"/>
        <w:numPr>
          <w:ilvl w:val="1"/>
          <w:numId w:val="13"/>
        </w:numPr>
        <w:spacing w:beforeLines="20" w:before="48" w:afterLines="20" w:after="48"/>
        <w:ind w:left="3600" w:right="-89"/>
        <w:contextualSpacing w:val="0"/>
        <w:rPr>
          <w:rFonts w:ascii="Arial" w:hAnsi="Arial" w:cs="Arial"/>
          <w:sz w:val="28"/>
          <w:szCs w:val="28"/>
        </w:rPr>
      </w:pPr>
      <w:r w:rsidRPr="00CA58E2">
        <w:rPr>
          <w:rFonts w:ascii="Arial" w:hAnsi="Arial" w:cs="Arial"/>
          <w:sz w:val="28"/>
          <w:szCs w:val="28"/>
        </w:rPr>
        <w:t>Adjourn | Daniel Ignacio</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981512"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w:t>
      </w:r>
      <w:r w:rsidRPr="007C52E3">
        <w:rPr>
          <w:rFonts w:ascii="Arial" w:hAnsi="Arial" w:cs="Arial"/>
          <w:color w:val="000000" w:themeColor="text1"/>
          <w:sz w:val="28"/>
          <w:szCs w:val="28"/>
        </w:rPr>
        <w:lastRenderedPageBreak/>
        <w:t xml:space="preserve">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318DF4B7"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Tanya Thee at (916) </w:t>
      </w:r>
      <w:r>
        <w:rPr>
          <w:rFonts w:ascii="Arial" w:hAnsi="Arial" w:cs="Arial"/>
          <w:sz w:val="28"/>
          <w:szCs w:val="28"/>
        </w:rPr>
        <w:t>558-5780</w:t>
      </w:r>
      <w:r w:rsidRPr="007C52E3">
        <w:rPr>
          <w:rFonts w:ascii="Arial" w:hAnsi="Arial" w:cs="Arial"/>
          <w:sz w:val="28"/>
          <w:szCs w:val="28"/>
        </w:rPr>
        <w:t xml:space="preserve"> or </w:t>
      </w:r>
      <w:hyperlink r:id="rId9" w:history="1">
        <w:r w:rsidRPr="007C52E3">
          <w:rPr>
            <w:rStyle w:val="Hyperlink"/>
            <w:rFonts w:ascii="Arial" w:eastAsiaTheme="majorEastAsia" w:hAnsi="Arial" w:cs="Arial"/>
            <w:sz w:val="28"/>
            <w:szCs w:val="28"/>
          </w:rPr>
          <w:t>TanyaThee@dor.ca.gov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4CA5504E" w14:textId="18DF82B4" w:rsidR="009426EA" w:rsidRPr="009426EA" w:rsidRDefault="005C3C91"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Ju</w:t>
    </w:r>
    <w:r w:rsidR="008128DD">
      <w:rPr>
        <w:rFonts w:ascii="Arial" w:hAnsi="Arial" w:cs="Arial"/>
        <w:color w:val="4472C4" w:themeColor="accent1"/>
        <w:sz w:val="28"/>
        <w:szCs w:val="28"/>
      </w:rPr>
      <w:t>ly</w:t>
    </w:r>
    <w:r>
      <w:rPr>
        <w:rFonts w:ascii="Arial" w:hAnsi="Arial" w:cs="Arial"/>
        <w:color w:val="4472C4" w:themeColor="accent1"/>
        <w:sz w:val="28"/>
        <w:szCs w:val="28"/>
      </w:rPr>
      <w:t xml:space="preserve"> 1</w:t>
    </w:r>
    <w:r w:rsidR="008128DD">
      <w:rPr>
        <w:rFonts w:ascii="Arial" w:hAnsi="Arial" w:cs="Arial"/>
        <w:color w:val="4472C4" w:themeColor="accent1"/>
        <w:sz w:val="28"/>
        <w:szCs w:val="28"/>
      </w:rPr>
      <w:t>2</w:t>
    </w:r>
    <w:r w:rsidR="009426EA" w:rsidRPr="009426EA">
      <w:rPr>
        <w:rFonts w:ascii="Arial" w:hAnsi="Arial" w:cs="Arial"/>
        <w:color w:val="4472C4" w:themeColor="accent1"/>
        <w:sz w:val="28"/>
        <w:szCs w:val="28"/>
      </w:rPr>
      <w:t>, 2022</w:t>
    </w:r>
  </w:p>
  <w:p w14:paraId="7CD6847B" w14:textId="66832032" w:rsidR="009426EA" w:rsidRPr="009426EA" w:rsidRDefault="009426EA" w:rsidP="009426EA">
    <w:pPr>
      <w:pStyle w:val="Date"/>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9:00 a.m. – 4:15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800754">
    <w:abstractNumId w:val="1"/>
  </w:num>
  <w:num w:numId="2" w16cid:durableId="650132908">
    <w:abstractNumId w:val="13"/>
  </w:num>
  <w:num w:numId="3" w16cid:durableId="306975647">
    <w:abstractNumId w:val="4"/>
  </w:num>
  <w:num w:numId="4" w16cid:durableId="1783719133">
    <w:abstractNumId w:val="5"/>
  </w:num>
  <w:num w:numId="5" w16cid:durableId="2040466573">
    <w:abstractNumId w:val="3"/>
  </w:num>
  <w:num w:numId="6" w16cid:durableId="1467166271">
    <w:abstractNumId w:val="7"/>
  </w:num>
  <w:num w:numId="7" w16cid:durableId="197279448">
    <w:abstractNumId w:val="10"/>
  </w:num>
  <w:num w:numId="8" w16cid:durableId="479886089">
    <w:abstractNumId w:val="8"/>
  </w:num>
  <w:num w:numId="9" w16cid:durableId="1757820993">
    <w:abstractNumId w:val="2"/>
  </w:num>
  <w:num w:numId="10" w16cid:durableId="690106524">
    <w:abstractNumId w:val="12"/>
  </w:num>
  <w:num w:numId="11" w16cid:durableId="1027634002">
    <w:abstractNumId w:val="6"/>
  </w:num>
  <w:num w:numId="12" w16cid:durableId="1868829705">
    <w:abstractNumId w:val="0"/>
  </w:num>
  <w:num w:numId="13" w16cid:durableId="1041785568">
    <w:abstractNumId w:val="11"/>
  </w:num>
  <w:num w:numId="14" w16cid:durableId="9183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1A51D3"/>
    <w:rsid w:val="00226C32"/>
    <w:rsid w:val="0037505C"/>
    <w:rsid w:val="003901A3"/>
    <w:rsid w:val="00405F84"/>
    <w:rsid w:val="004A0AEE"/>
    <w:rsid w:val="004D3D9B"/>
    <w:rsid w:val="005136C9"/>
    <w:rsid w:val="00540BDB"/>
    <w:rsid w:val="005C3C91"/>
    <w:rsid w:val="006214E4"/>
    <w:rsid w:val="006247D3"/>
    <w:rsid w:val="006538AB"/>
    <w:rsid w:val="006A6667"/>
    <w:rsid w:val="00713BBA"/>
    <w:rsid w:val="0079170F"/>
    <w:rsid w:val="007A19B3"/>
    <w:rsid w:val="008128DD"/>
    <w:rsid w:val="008321BD"/>
    <w:rsid w:val="008719CA"/>
    <w:rsid w:val="008C2C8E"/>
    <w:rsid w:val="009426EA"/>
    <w:rsid w:val="00981512"/>
    <w:rsid w:val="00A53505"/>
    <w:rsid w:val="00BF1E01"/>
    <w:rsid w:val="00C85611"/>
    <w:rsid w:val="00CA58E2"/>
    <w:rsid w:val="00E00466"/>
    <w:rsid w:val="00F05813"/>
    <w:rsid w:val="00F0657E"/>
    <w:rsid w:val="00F346F6"/>
    <w:rsid w:val="00F35919"/>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l.Ortega@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2022-07-01T20:35:00Z</dcterms:created>
  <dcterms:modified xsi:type="dcterms:W3CDTF">2022-07-01T20:35:00Z</dcterms:modified>
</cp:coreProperties>
</file>