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C419" w14:textId="2601E992" w:rsidR="00D332DA" w:rsidRPr="00FF2195" w:rsidRDefault="003C3DAB" w:rsidP="00FF2195">
      <w:pPr>
        <w:pStyle w:val="Heading1"/>
        <w:rPr>
          <w:rFonts w:ascii="Arial" w:hAnsi="Arial" w:cs="Arial"/>
          <w:b/>
          <w:bCs/>
          <w:sz w:val="32"/>
          <w:szCs w:val="32"/>
        </w:rPr>
      </w:pPr>
      <w:r w:rsidRPr="00FF2195">
        <w:rPr>
          <w:rFonts w:ascii="Arial" w:hAnsi="Arial" w:cs="Arial"/>
          <w:b/>
          <w:bCs/>
          <w:sz w:val="32"/>
          <w:szCs w:val="32"/>
        </w:rPr>
        <w:t>California Department of Rehabilitation (DOR), Traumatic Brain Injury (TBI) Advisory Board Sub-Committees</w:t>
      </w:r>
    </w:p>
    <w:p w14:paraId="2F9A722F" w14:textId="569972FA" w:rsidR="00895543" w:rsidRPr="00FF2195" w:rsidRDefault="003C3DAB" w:rsidP="00895543">
      <w:pPr>
        <w:pStyle w:val="Heading1"/>
        <w:rPr>
          <w:rFonts w:ascii="Arial" w:hAnsi="Arial" w:cs="Arial"/>
          <w:sz w:val="32"/>
          <w:szCs w:val="32"/>
        </w:rPr>
      </w:pPr>
      <w:r w:rsidRPr="00FF2195">
        <w:rPr>
          <w:rFonts w:ascii="Arial" w:hAnsi="Arial" w:cs="Arial"/>
          <w:sz w:val="32"/>
          <w:szCs w:val="32"/>
        </w:rPr>
        <w:t>Meeting Minutes</w:t>
      </w:r>
    </w:p>
    <w:p w14:paraId="4B72BFD5" w14:textId="2F4931A2" w:rsidR="0037200F" w:rsidRPr="00FF2195" w:rsidRDefault="00016B6B" w:rsidP="0037200F">
      <w:pPr>
        <w:pStyle w:val="Heading1"/>
        <w:rPr>
          <w:rFonts w:ascii="Arial" w:hAnsi="Arial" w:cs="Arial"/>
          <w:b/>
          <w:bCs/>
          <w:sz w:val="32"/>
          <w:szCs w:val="32"/>
        </w:rPr>
      </w:pPr>
      <w:r>
        <w:rPr>
          <w:rFonts w:ascii="Arial" w:hAnsi="Arial" w:cs="Arial"/>
          <w:sz w:val="32"/>
          <w:szCs w:val="32"/>
        </w:rPr>
        <w:t>January 11</w:t>
      </w:r>
      <w:r w:rsidR="003C3DAB" w:rsidRPr="00FF2195">
        <w:rPr>
          <w:rFonts w:ascii="Arial" w:hAnsi="Arial" w:cs="Arial"/>
          <w:sz w:val="32"/>
          <w:szCs w:val="32"/>
        </w:rPr>
        <w:t>, 202</w:t>
      </w:r>
      <w:r>
        <w:rPr>
          <w:rFonts w:ascii="Arial" w:hAnsi="Arial" w:cs="Arial"/>
          <w:sz w:val="32"/>
          <w:szCs w:val="32"/>
        </w:rPr>
        <w:t>2</w:t>
      </w:r>
    </w:p>
    <w:p w14:paraId="2D92936C" w14:textId="35A10E69" w:rsidR="00895543" w:rsidRPr="00992B3A" w:rsidRDefault="00895543" w:rsidP="00FF2195">
      <w:pPr>
        <w:rPr>
          <w:rFonts w:ascii="Arial" w:hAnsi="Arial" w:cs="Arial"/>
          <w:b/>
          <w:bCs/>
          <w:sz w:val="36"/>
          <w:szCs w:val="36"/>
          <w:u w:val="single"/>
        </w:rPr>
      </w:pPr>
      <w:r w:rsidRPr="00992B3A">
        <w:rPr>
          <w:rFonts w:ascii="Arial" w:hAnsi="Arial" w:cs="Arial"/>
          <w:b/>
          <w:bCs/>
          <w:sz w:val="36"/>
          <w:szCs w:val="36"/>
          <w:u w:val="single"/>
        </w:rPr>
        <w:t>Opening</w:t>
      </w:r>
    </w:p>
    <w:p w14:paraId="66A7A831" w14:textId="2F4739A7" w:rsidR="00381F3D" w:rsidRDefault="00895543" w:rsidP="00FF2195">
      <w:pPr>
        <w:rPr>
          <w:rFonts w:ascii="Arial" w:hAnsi="Arial" w:cs="Arial"/>
          <w:sz w:val="28"/>
          <w:szCs w:val="28"/>
        </w:rPr>
      </w:pPr>
      <w:r w:rsidRPr="00D84C28">
        <w:rPr>
          <w:rFonts w:ascii="Arial" w:hAnsi="Arial" w:cs="Arial"/>
          <w:sz w:val="28"/>
          <w:szCs w:val="28"/>
        </w:rPr>
        <w:t>The regular meeting for California Department of Rehabilitation (DOR) Traumatic Brain Injury (TBI) Advisory Board Sub-Committees was called to order at 9:</w:t>
      </w:r>
      <w:r w:rsidR="00016B6B">
        <w:rPr>
          <w:rFonts w:ascii="Arial" w:hAnsi="Arial" w:cs="Arial"/>
          <w:sz w:val="28"/>
          <w:szCs w:val="28"/>
        </w:rPr>
        <w:t>06</w:t>
      </w:r>
      <w:r w:rsidR="00D84C28">
        <w:rPr>
          <w:rFonts w:ascii="Arial" w:hAnsi="Arial" w:cs="Arial"/>
          <w:sz w:val="28"/>
          <w:szCs w:val="28"/>
        </w:rPr>
        <w:t xml:space="preserve"> </w:t>
      </w:r>
      <w:r w:rsidRPr="00D84C28">
        <w:rPr>
          <w:rFonts w:ascii="Arial" w:hAnsi="Arial" w:cs="Arial"/>
          <w:sz w:val="28"/>
          <w:szCs w:val="28"/>
        </w:rPr>
        <w:t>a</w:t>
      </w:r>
      <w:r w:rsidR="00D84C28">
        <w:rPr>
          <w:rFonts w:ascii="Arial" w:hAnsi="Arial" w:cs="Arial"/>
          <w:sz w:val="28"/>
          <w:szCs w:val="28"/>
        </w:rPr>
        <w:t>.</w:t>
      </w:r>
      <w:r w:rsidRPr="00D84C28">
        <w:rPr>
          <w:rFonts w:ascii="Arial" w:hAnsi="Arial" w:cs="Arial"/>
          <w:sz w:val="28"/>
          <w:szCs w:val="28"/>
        </w:rPr>
        <w:t xml:space="preserve">m. </w:t>
      </w:r>
      <w:r w:rsidR="00E66176">
        <w:rPr>
          <w:rFonts w:ascii="Arial" w:hAnsi="Arial" w:cs="Arial"/>
          <w:sz w:val="28"/>
          <w:szCs w:val="28"/>
        </w:rPr>
        <w:t>o</w:t>
      </w:r>
      <w:r w:rsidRPr="00D84C28">
        <w:rPr>
          <w:rFonts w:ascii="Arial" w:hAnsi="Arial" w:cs="Arial"/>
          <w:sz w:val="28"/>
          <w:szCs w:val="28"/>
        </w:rPr>
        <w:t xml:space="preserve">n </w:t>
      </w:r>
      <w:r w:rsidR="00016B6B">
        <w:rPr>
          <w:rFonts w:ascii="Arial" w:hAnsi="Arial" w:cs="Arial"/>
          <w:sz w:val="28"/>
          <w:szCs w:val="28"/>
        </w:rPr>
        <w:t>January 11</w:t>
      </w:r>
      <w:r w:rsidRPr="00D84C28">
        <w:rPr>
          <w:rFonts w:ascii="Arial" w:hAnsi="Arial" w:cs="Arial"/>
          <w:sz w:val="28"/>
          <w:szCs w:val="28"/>
        </w:rPr>
        <w:t xml:space="preserve">, </w:t>
      </w:r>
      <w:r w:rsidR="001E7318" w:rsidRPr="00D84C28">
        <w:rPr>
          <w:rFonts w:ascii="Arial" w:hAnsi="Arial" w:cs="Arial"/>
          <w:sz w:val="28"/>
          <w:szCs w:val="28"/>
        </w:rPr>
        <w:t>202</w:t>
      </w:r>
      <w:r w:rsidR="00016B6B">
        <w:rPr>
          <w:rFonts w:ascii="Arial" w:hAnsi="Arial" w:cs="Arial"/>
          <w:sz w:val="28"/>
          <w:szCs w:val="28"/>
        </w:rPr>
        <w:t>2</w:t>
      </w:r>
      <w:r w:rsidR="001E7318" w:rsidRPr="00D84C28">
        <w:rPr>
          <w:rFonts w:ascii="Arial" w:hAnsi="Arial" w:cs="Arial"/>
          <w:sz w:val="28"/>
          <w:szCs w:val="28"/>
        </w:rPr>
        <w:t>,</w:t>
      </w:r>
      <w:r w:rsidR="00B025B9" w:rsidRPr="00D84C28">
        <w:rPr>
          <w:rFonts w:ascii="Arial" w:hAnsi="Arial" w:cs="Arial"/>
          <w:sz w:val="28"/>
          <w:szCs w:val="28"/>
        </w:rPr>
        <w:t xml:space="preserve"> via virtual meeting by Susan</w:t>
      </w:r>
      <w:r w:rsidR="00243CD3" w:rsidRPr="00D84C28">
        <w:rPr>
          <w:rFonts w:ascii="Arial" w:hAnsi="Arial" w:cs="Arial"/>
          <w:sz w:val="28"/>
          <w:szCs w:val="28"/>
        </w:rPr>
        <w:t xml:space="preserve"> Hansen</w:t>
      </w:r>
      <w:r w:rsidR="00B025B9" w:rsidRPr="00D84C28">
        <w:rPr>
          <w:rFonts w:ascii="Arial" w:hAnsi="Arial" w:cs="Arial"/>
          <w:sz w:val="28"/>
          <w:szCs w:val="28"/>
        </w:rPr>
        <w:t>.</w:t>
      </w:r>
    </w:p>
    <w:p w14:paraId="03AFF224" w14:textId="77777777" w:rsidR="00FF2195" w:rsidRPr="00D84C28" w:rsidRDefault="00FF2195" w:rsidP="00FF2195">
      <w:pPr>
        <w:rPr>
          <w:rFonts w:ascii="Arial" w:hAnsi="Arial" w:cs="Arial"/>
          <w:sz w:val="28"/>
          <w:szCs w:val="28"/>
          <w:u w:val="single"/>
        </w:rPr>
      </w:pPr>
    </w:p>
    <w:p w14:paraId="4C4D36B7" w14:textId="10F527C2" w:rsidR="00895543" w:rsidRPr="00992B3A" w:rsidRDefault="00381F3D" w:rsidP="00FF2195">
      <w:pPr>
        <w:rPr>
          <w:rFonts w:ascii="Arial" w:hAnsi="Arial" w:cs="Arial"/>
          <w:b/>
          <w:bCs/>
          <w:sz w:val="36"/>
          <w:szCs w:val="36"/>
          <w:u w:val="single"/>
        </w:rPr>
      </w:pPr>
      <w:r w:rsidRPr="00992B3A">
        <w:rPr>
          <w:rFonts w:ascii="Arial" w:hAnsi="Arial" w:cs="Arial"/>
          <w:b/>
          <w:bCs/>
          <w:sz w:val="36"/>
          <w:szCs w:val="36"/>
          <w:u w:val="single"/>
        </w:rPr>
        <w:t>DOR Updates</w:t>
      </w:r>
      <w:r w:rsidR="009B34E0" w:rsidRPr="00992B3A">
        <w:rPr>
          <w:rFonts w:ascii="Arial" w:hAnsi="Arial" w:cs="Arial"/>
          <w:b/>
          <w:bCs/>
          <w:sz w:val="36"/>
          <w:szCs w:val="36"/>
          <w:u w:val="single"/>
        </w:rPr>
        <w:t xml:space="preserve"> </w:t>
      </w:r>
      <w:r w:rsidR="008B7F18" w:rsidRPr="00992B3A">
        <w:rPr>
          <w:rFonts w:ascii="Arial" w:hAnsi="Arial" w:cs="Arial"/>
          <w:b/>
          <w:bCs/>
          <w:sz w:val="36"/>
          <w:szCs w:val="36"/>
          <w:u w:val="single"/>
        </w:rPr>
        <w:t xml:space="preserve">(provided at all meetings) </w:t>
      </w:r>
      <w:r w:rsidR="009B34E0" w:rsidRPr="00992B3A">
        <w:rPr>
          <w:rFonts w:ascii="Arial" w:hAnsi="Arial" w:cs="Arial"/>
          <w:b/>
          <w:bCs/>
          <w:sz w:val="36"/>
          <w:szCs w:val="36"/>
          <w:u w:val="single"/>
        </w:rPr>
        <w:t xml:space="preserve">– </w:t>
      </w:r>
      <w:r w:rsidR="008B49D1">
        <w:rPr>
          <w:rFonts w:ascii="Arial" w:hAnsi="Arial" w:cs="Arial"/>
          <w:b/>
          <w:bCs/>
          <w:sz w:val="36"/>
          <w:szCs w:val="36"/>
          <w:u w:val="single"/>
        </w:rPr>
        <w:t>Megan Sampson and Tanya Thee</w:t>
      </w:r>
    </w:p>
    <w:p w14:paraId="5CC37BA5" w14:textId="7A18364C" w:rsidR="002C1BF8" w:rsidRDefault="002C1BF8" w:rsidP="00FF2195">
      <w:pPr>
        <w:rPr>
          <w:rFonts w:ascii="Arial" w:hAnsi="Arial" w:cs="Arial"/>
          <w:sz w:val="28"/>
          <w:szCs w:val="28"/>
        </w:rPr>
      </w:pPr>
      <w:r>
        <w:rPr>
          <w:rFonts w:ascii="Arial" w:hAnsi="Arial" w:cs="Arial"/>
          <w:sz w:val="28"/>
          <w:szCs w:val="28"/>
        </w:rPr>
        <w:t>HCBS Funding</w:t>
      </w:r>
      <w:r w:rsidR="00680DD1">
        <w:rPr>
          <w:rFonts w:ascii="Arial" w:hAnsi="Arial" w:cs="Arial"/>
          <w:sz w:val="28"/>
          <w:szCs w:val="28"/>
        </w:rPr>
        <w:t>:</w:t>
      </w:r>
    </w:p>
    <w:p w14:paraId="7C0D7B76" w14:textId="1F9D042D" w:rsidR="00842E04" w:rsidRPr="005C306C" w:rsidRDefault="00842E04" w:rsidP="00842E04">
      <w:pPr>
        <w:rPr>
          <w:rFonts w:ascii="Arial" w:hAnsi="Arial" w:cs="Arial"/>
          <w:sz w:val="28"/>
          <w:szCs w:val="28"/>
        </w:rPr>
      </w:pPr>
      <w:r w:rsidRPr="00AB0CD1">
        <w:rPr>
          <w:rFonts w:ascii="Arial" w:hAnsi="Arial" w:cs="Arial"/>
          <w:sz w:val="28"/>
          <w:szCs w:val="28"/>
        </w:rPr>
        <w:t>California has received conditional approval of the California Home-and Community-Based Services (HCBS) Spending Plan and may begin implementing all initiatives as conditionally approved.</w:t>
      </w:r>
      <w:r>
        <w:rPr>
          <w:rFonts w:ascii="Arial" w:hAnsi="Arial" w:cs="Arial"/>
          <w:sz w:val="28"/>
          <w:szCs w:val="28"/>
        </w:rPr>
        <w:t xml:space="preserve"> </w:t>
      </w:r>
      <w:r w:rsidRPr="00D84C28">
        <w:rPr>
          <w:rFonts w:ascii="Arial" w:hAnsi="Arial" w:cs="Arial"/>
          <w:sz w:val="28"/>
          <w:szCs w:val="28"/>
        </w:rPr>
        <w:t>With</w:t>
      </w:r>
      <w:r>
        <w:rPr>
          <w:rFonts w:ascii="Arial" w:hAnsi="Arial" w:cs="Arial"/>
          <w:sz w:val="28"/>
          <w:szCs w:val="28"/>
        </w:rPr>
        <w:t xml:space="preserve"> </w:t>
      </w:r>
      <w:r w:rsidR="008B7F18" w:rsidRPr="00D84C28">
        <w:rPr>
          <w:rFonts w:ascii="Arial" w:hAnsi="Arial" w:cs="Arial"/>
          <w:sz w:val="28"/>
          <w:szCs w:val="28"/>
        </w:rPr>
        <w:t xml:space="preserve">this funding we said we would give additional funding to the sites awarded to increase capacity and select up to 6 new sites in un-served or underserved areas. </w:t>
      </w:r>
      <w:r>
        <w:rPr>
          <w:rFonts w:ascii="Arial" w:hAnsi="Arial" w:cs="Arial"/>
          <w:sz w:val="28"/>
          <w:szCs w:val="28"/>
        </w:rPr>
        <w:t xml:space="preserve">DOR is </w:t>
      </w:r>
      <w:r w:rsidRPr="005C306C">
        <w:rPr>
          <w:rFonts w:ascii="Arial" w:hAnsi="Arial" w:cs="Arial"/>
          <w:sz w:val="28"/>
          <w:szCs w:val="28"/>
        </w:rPr>
        <w:t>currently working on the RFA but have also been looking into other potential avenues to disperse the funds. Would like feedback on two potential options:</w:t>
      </w:r>
    </w:p>
    <w:p w14:paraId="2C4666B0" w14:textId="77777777" w:rsidR="00842E04" w:rsidRPr="005C306C" w:rsidRDefault="00842E04" w:rsidP="00842E04">
      <w:pPr>
        <w:pStyle w:val="Default"/>
        <w:numPr>
          <w:ilvl w:val="1"/>
          <w:numId w:val="28"/>
        </w:numPr>
        <w:ind w:left="720"/>
        <w:rPr>
          <w:rFonts w:ascii="Arial" w:hAnsi="Arial" w:cs="Arial"/>
          <w:sz w:val="28"/>
          <w:szCs w:val="28"/>
        </w:rPr>
      </w:pPr>
      <w:r w:rsidRPr="005C306C">
        <w:rPr>
          <w:rFonts w:ascii="Arial" w:hAnsi="Arial" w:cs="Arial"/>
          <w:sz w:val="28"/>
          <w:szCs w:val="28"/>
        </w:rPr>
        <w:t>wait 6 months to do our original plan and award to existing and then do the RFA for new</w:t>
      </w:r>
    </w:p>
    <w:p w14:paraId="23DE3B7E" w14:textId="77777777" w:rsidR="00842E04" w:rsidRPr="005C306C" w:rsidRDefault="00842E04" w:rsidP="00842E04">
      <w:pPr>
        <w:pStyle w:val="Default"/>
        <w:numPr>
          <w:ilvl w:val="1"/>
          <w:numId w:val="28"/>
        </w:numPr>
        <w:ind w:left="720"/>
        <w:rPr>
          <w:rFonts w:ascii="Arial" w:hAnsi="Arial" w:cs="Arial"/>
          <w:sz w:val="28"/>
          <w:szCs w:val="28"/>
        </w:rPr>
      </w:pPr>
      <w:r w:rsidRPr="005C306C">
        <w:rPr>
          <w:rFonts w:ascii="Arial" w:hAnsi="Arial" w:cs="Arial"/>
          <w:sz w:val="28"/>
          <w:szCs w:val="28"/>
        </w:rPr>
        <w:t>enter into negotiated contracts without the requirement for a solicitation (not sure yet if this is a viable option)</w:t>
      </w:r>
    </w:p>
    <w:p w14:paraId="285E1542" w14:textId="77777777" w:rsidR="008B7F18" w:rsidRDefault="008B7F18" w:rsidP="00FF2195">
      <w:pPr>
        <w:rPr>
          <w:rFonts w:ascii="Arial" w:hAnsi="Arial" w:cs="Arial"/>
          <w:sz w:val="28"/>
          <w:szCs w:val="28"/>
        </w:rPr>
      </w:pPr>
    </w:p>
    <w:p w14:paraId="245080C1" w14:textId="0DE8088F" w:rsidR="002C1BF8" w:rsidRDefault="002C1BF8" w:rsidP="00FF2195">
      <w:pPr>
        <w:rPr>
          <w:rFonts w:ascii="Arial" w:hAnsi="Arial" w:cs="Arial"/>
          <w:sz w:val="28"/>
          <w:szCs w:val="28"/>
        </w:rPr>
      </w:pPr>
      <w:r>
        <w:rPr>
          <w:rFonts w:ascii="Arial" w:hAnsi="Arial" w:cs="Arial"/>
          <w:sz w:val="28"/>
          <w:szCs w:val="28"/>
        </w:rPr>
        <w:t>Request for Application</w:t>
      </w:r>
      <w:r w:rsidR="00680DD1">
        <w:rPr>
          <w:rFonts w:ascii="Arial" w:hAnsi="Arial" w:cs="Arial"/>
          <w:sz w:val="28"/>
          <w:szCs w:val="28"/>
        </w:rPr>
        <w:t>:</w:t>
      </w:r>
    </w:p>
    <w:p w14:paraId="53339B99" w14:textId="622A2E3F" w:rsidR="00842E04" w:rsidRPr="00AB0CD1" w:rsidRDefault="00842E04" w:rsidP="00842E04">
      <w:pPr>
        <w:pStyle w:val="Default"/>
        <w:rPr>
          <w:rFonts w:ascii="Arial" w:hAnsi="Arial" w:cs="Arial"/>
          <w:sz w:val="28"/>
          <w:szCs w:val="28"/>
        </w:rPr>
      </w:pPr>
      <w:r>
        <w:rPr>
          <w:rFonts w:ascii="Arial" w:hAnsi="Arial" w:cs="Arial"/>
          <w:sz w:val="28"/>
          <w:szCs w:val="28"/>
        </w:rPr>
        <w:t>DOR issued an a</w:t>
      </w:r>
      <w:r w:rsidRPr="00AB0CD1">
        <w:rPr>
          <w:rFonts w:ascii="Arial" w:hAnsi="Arial" w:cs="Arial"/>
          <w:sz w:val="28"/>
          <w:szCs w:val="28"/>
        </w:rPr>
        <w:t xml:space="preserve">ppeal decision </w:t>
      </w:r>
      <w:r>
        <w:rPr>
          <w:rFonts w:ascii="Arial" w:hAnsi="Arial" w:cs="Arial"/>
          <w:sz w:val="28"/>
          <w:szCs w:val="28"/>
        </w:rPr>
        <w:t xml:space="preserve">that </w:t>
      </w:r>
      <w:r w:rsidRPr="00AB0CD1">
        <w:rPr>
          <w:rFonts w:ascii="Arial" w:hAnsi="Arial" w:cs="Arial"/>
          <w:sz w:val="28"/>
          <w:szCs w:val="28"/>
        </w:rPr>
        <w:t>was in favor of a re-scoring of the applications which will begin this week</w:t>
      </w:r>
      <w:r>
        <w:rPr>
          <w:rFonts w:ascii="Arial" w:hAnsi="Arial" w:cs="Arial"/>
          <w:sz w:val="28"/>
          <w:szCs w:val="28"/>
        </w:rPr>
        <w:t xml:space="preserve"> and the </w:t>
      </w:r>
      <w:r w:rsidRPr="00AB0CD1">
        <w:rPr>
          <w:rFonts w:ascii="Arial" w:hAnsi="Arial" w:cs="Arial"/>
          <w:sz w:val="28"/>
          <w:szCs w:val="28"/>
        </w:rPr>
        <w:t xml:space="preserve">Intent to </w:t>
      </w:r>
      <w:r>
        <w:rPr>
          <w:rFonts w:ascii="Arial" w:hAnsi="Arial" w:cs="Arial"/>
          <w:sz w:val="28"/>
          <w:szCs w:val="28"/>
        </w:rPr>
        <w:t>A</w:t>
      </w:r>
      <w:r w:rsidRPr="00AB0CD1">
        <w:rPr>
          <w:rFonts w:ascii="Arial" w:hAnsi="Arial" w:cs="Arial"/>
          <w:sz w:val="28"/>
          <w:szCs w:val="28"/>
        </w:rPr>
        <w:t>ward will post</w:t>
      </w:r>
      <w:r>
        <w:rPr>
          <w:rFonts w:ascii="Arial" w:hAnsi="Arial" w:cs="Arial"/>
          <w:sz w:val="28"/>
          <w:szCs w:val="28"/>
        </w:rPr>
        <w:t xml:space="preserve"> </w:t>
      </w:r>
      <w:r w:rsidR="000F179C">
        <w:rPr>
          <w:rFonts w:ascii="Arial" w:hAnsi="Arial" w:cs="Arial"/>
          <w:sz w:val="28"/>
          <w:szCs w:val="28"/>
        </w:rPr>
        <w:t xml:space="preserve">on </w:t>
      </w:r>
      <w:r w:rsidR="000F179C" w:rsidRPr="00AB0CD1">
        <w:rPr>
          <w:rFonts w:ascii="Arial" w:hAnsi="Arial" w:cs="Arial"/>
          <w:sz w:val="28"/>
          <w:szCs w:val="28"/>
        </w:rPr>
        <w:t>January</w:t>
      </w:r>
      <w:r w:rsidRPr="00AB0CD1">
        <w:rPr>
          <w:rFonts w:ascii="Arial" w:hAnsi="Arial" w:cs="Arial"/>
          <w:sz w:val="28"/>
          <w:szCs w:val="28"/>
        </w:rPr>
        <w:t xml:space="preserve"> 29, 2022</w:t>
      </w:r>
      <w:r>
        <w:rPr>
          <w:rFonts w:ascii="Arial" w:hAnsi="Arial" w:cs="Arial"/>
          <w:sz w:val="28"/>
          <w:szCs w:val="28"/>
        </w:rPr>
        <w:t>. G</w:t>
      </w:r>
      <w:r w:rsidRPr="00AB0CD1">
        <w:rPr>
          <w:rFonts w:ascii="Arial" w:hAnsi="Arial" w:cs="Arial"/>
          <w:sz w:val="28"/>
          <w:szCs w:val="28"/>
        </w:rPr>
        <w:t>rant start date will be April 1, 2022</w:t>
      </w:r>
      <w:r>
        <w:rPr>
          <w:rFonts w:ascii="Arial" w:hAnsi="Arial" w:cs="Arial"/>
          <w:sz w:val="28"/>
          <w:szCs w:val="28"/>
        </w:rPr>
        <w:t xml:space="preserve"> and f</w:t>
      </w:r>
      <w:r w:rsidRPr="00AB0CD1">
        <w:rPr>
          <w:rFonts w:ascii="Arial" w:hAnsi="Arial" w:cs="Arial"/>
          <w:sz w:val="28"/>
          <w:szCs w:val="28"/>
        </w:rPr>
        <w:t>unding amounts will not change even though we have extended five of the six current grants until March 31, 2022 to ensure continuation of services</w:t>
      </w:r>
    </w:p>
    <w:p w14:paraId="55CD1CFD" w14:textId="68BAF685" w:rsidR="008F728E" w:rsidRDefault="008F728E" w:rsidP="00895543">
      <w:pPr>
        <w:rPr>
          <w:rFonts w:ascii="Arial" w:hAnsi="Arial" w:cs="Arial"/>
          <w:sz w:val="28"/>
          <w:szCs w:val="28"/>
        </w:rPr>
      </w:pPr>
    </w:p>
    <w:p w14:paraId="2516AFFD" w14:textId="4A30B306" w:rsidR="008B49D1" w:rsidRPr="00187892" w:rsidRDefault="008B49D1" w:rsidP="008B49D1">
      <w:pPr>
        <w:pStyle w:val="Default"/>
        <w:rPr>
          <w:rFonts w:ascii="Arial" w:hAnsi="Arial" w:cs="Arial"/>
          <w:sz w:val="28"/>
          <w:szCs w:val="28"/>
        </w:rPr>
      </w:pPr>
      <w:r w:rsidRPr="00187892">
        <w:rPr>
          <w:rFonts w:ascii="Arial" w:hAnsi="Arial" w:cs="Arial"/>
          <w:sz w:val="28"/>
          <w:szCs w:val="28"/>
        </w:rPr>
        <w:t>Board Member Recruitment</w:t>
      </w:r>
      <w:r>
        <w:rPr>
          <w:rFonts w:ascii="Arial" w:hAnsi="Arial" w:cs="Arial"/>
          <w:sz w:val="28"/>
          <w:szCs w:val="28"/>
        </w:rPr>
        <w:t>:</w:t>
      </w:r>
    </w:p>
    <w:p w14:paraId="73CE3E15" w14:textId="3160BB0F" w:rsidR="008B49D1" w:rsidRDefault="008B49D1" w:rsidP="008B49D1">
      <w:pPr>
        <w:pStyle w:val="Default"/>
        <w:rPr>
          <w:rFonts w:ascii="Arial" w:hAnsi="Arial" w:cs="Arial"/>
          <w:sz w:val="28"/>
          <w:szCs w:val="28"/>
        </w:rPr>
      </w:pPr>
      <w:r>
        <w:rPr>
          <w:rFonts w:ascii="Arial" w:hAnsi="Arial" w:cs="Arial"/>
          <w:sz w:val="28"/>
          <w:szCs w:val="28"/>
        </w:rPr>
        <w:t>Megan Sampson is completing the administrative approval process, Director approval is required for all appointees</w:t>
      </w:r>
      <w:r w:rsidR="0012166D">
        <w:rPr>
          <w:rFonts w:ascii="Arial" w:hAnsi="Arial" w:cs="Arial"/>
          <w:sz w:val="28"/>
          <w:szCs w:val="28"/>
        </w:rPr>
        <w:t>.</w:t>
      </w:r>
    </w:p>
    <w:p w14:paraId="66F4ED63" w14:textId="5D43DEFB" w:rsidR="0012166D" w:rsidRDefault="0012166D" w:rsidP="008B49D1">
      <w:pPr>
        <w:pStyle w:val="Default"/>
        <w:rPr>
          <w:rFonts w:ascii="Arial" w:hAnsi="Arial" w:cs="Arial"/>
          <w:sz w:val="28"/>
          <w:szCs w:val="28"/>
        </w:rPr>
      </w:pPr>
    </w:p>
    <w:p w14:paraId="7469BC40" w14:textId="3EDA9680" w:rsidR="0012166D" w:rsidRDefault="0012166D" w:rsidP="0012166D">
      <w:pPr>
        <w:pStyle w:val="Default"/>
        <w:rPr>
          <w:rFonts w:ascii="Arial" w:hAnsi="Arial" w:cs="Arial"/>
          <w:sz w:val="28"/>
          <w:szCs w:val="28"/>
        </w:rPr>
      </w:pPr>
      <w:r>
        <w:rPr>
          <w:rFonts w:ascii="Arial" w:hAnsi="Arial" w:cs="Arial"/>
          <w:sz w:val="28"/>
          <w:szCs w:val="28"/>
        </w:rPr>
        <w:t>Supplemental Public Health Workforce Funding:</w:t>
      </w:r>
    </w:p>
    <w:p w14:paraId="052F261B" w14:textId="3E778084" w:rsidR="0012166D" w:rsidRDefault="0012166D" w:rsidP="0012166D">
      <w:pPr>
        <w:widowControl w:val="0"/>
        <w:autoSpaceDE w:val="0"/>
        <w:autoSpaceDN w:val="0"/>
        <w:ind w:right="354"/>
        <w:rPr>
          <w:rFonts w:ascii="Arial" w:hAnsi="Arial" w:cs="Arial"/>
          <w:sz w:val="28"/>
          <w:szCs w:val="28"/>
        </w:rPr>
      </w:pPr>
      <w:r w:rsidRPr="0012166D">
        <w:rPr>
          <w:rFonts w:ascii="Arial" w:hAnsi="Arial" w:cs="Arial"/>
          <w:w w:val="90"/>
          <w:sz w:val="28"/>
          <w:szCs w:val="28"/>
        </w:rPr>
        <w:t>ACL</w:t>
      </w:r>
      <w:r w:rsidRPr="0012166D">
        <w:rPr>
          <w:rFonts w:ascii="Arial" w:hAnsi="Arial" w:cs="Arial"/>
          <w:spacing w:val="2"/>
          <w:w w:val="90"/>
          <w:sz w:val="28"/>
          <w:szCs w:val="28"/>
        </w:rPr>
        <w:t xml:space="preserve"> </w:t>
      </w:r>
      <w:r w:rsidRPr="0012166D">
        <w:rPr>
          <w:rFonts w:ascii="Arial" w:hAnsi="Arial" w:cs="Arial"/>
          <w:w w:val="90"/>
          <w:sz w:val="28"/>
          <w:szCs w:val="28"/>
        </w:rPr>
        <w:t>has</w:t>
      </w:r>
      <w:r w:rsidRPr="0012166D">
        <w:rPr>
          <w:rFonts w:ascii="Arial" w:hAnsi="Arial" w:cs="Arial"/>
          <w:spacing w:val="3"/>
          <w:w w:val="90"/>
          <w:sz w:val="28"/>
          <w:szCs w:val="28"/>
        </w:rPr>
        <w:t xml:space="preserve"> </w:t>
      </w:r>
      <w:r w:rsidRPr="0012166D">
        <w:rPr>
          <w:rFonts w:ascii="Arial" w:hAnsi="Arial" w:cs="Arial"/>
          <w:w w:val="90"/>
          <w:sz w:val="28"/>
          <w:szCs w:val="28"/>
        </w:rPr>
        <w:t>created</w:t>
      </w:r>
      <w:r w:rsidRPr="0012166D">
        <w:rPr>
          <w:rFonts w:ascii="Arial" w:hAnsi="Arial" w:cs="Arial"/>
          <w:spacing w:val="1"/>
          <w:w w:val="90"/>
          <w:sz w:val="28"/>
          <w:szCs w:val="28"/>
        </w:rPr>
        <w:t xml:space="preserve"> </w:t>
      </w:r>
      <w:r w:rsidRPr="0012166D">
        <w:rPr>
          <w:rFonts w:ascii="Arial" w:hAnsi="Arial" w:cs="Arial"/>
          <w:w w:val="90"/>
          <w:sz w:val="28"/>
          <w:szCs w:val="28"/>
        </w:rPr>
        <w:t>the</w:t>
      </w:r>
      <w:r w:rsidRPr="0012166D">
        <w:rPr>
          <w:rFonts w:ascii="Arial" w:hAnsi="Arial" w:cs="Arial"/>
          <w:spacing w:val="2"/>
          <w:w w:val="90"/>
          <w:sz w:val="28"/>
          <w:szCs w:val="28"/>
        </w:rPr>
        <w:t xml:space="preserve"> </w:t>
      </w:r>
      <w:r w:rsidRPr="0012166D">
        <w:rPr>
          <w:rFonts w:ascii="Arial" w:hAnsi="Arial" w:cs="Arial"/>
          <w:w w:val="90"/>
          <w:sz w:val="28"/>
          <w:szCs w:val="28"/>
        </w:rPr>
        <w:t>Expanding</w:t>
      </w:r>
      <w:r w:rsidRPr="0012166D">
        <w:rPr>
          <w:rFonts w:ascii="Arial" w:hAnsi="Arial" w:cs="Arial"/>
          <w:spacing w:val="3"/>
          <w:w w:val="90"/>
          <w:sz w:val="28"/>
          <w:szCs w:val="28"/>
        </w:rPr>
        <w:t xml:space="preserve"> </w:t>
      </w:r>
      <w:r w:rsidRPr="0012166D">
        <w:rPr>
          <w:rFonts w:ascii="Arial" w:hAnsi="Arial" w:cs="Arial"/>
          <w:w w:val="90"/>
          <w:sz w:val="28"/>
          <w:szCs w:val="28"/>
        </w:rPr>
        <w:t>the</w:t>
      </w:r>
      <w:r w:rsidRPr="0012166D">
        <w:rPr>
          <w:rFonts w:ascii="Arial" w:hAnsi="Arial" w:cs="Arial"/>
          <w:spacing w:val="5"/>
          <w:w w:val="90"/>
          <w:sz w:val="28"/>
          <w:szCs w:val="28"/>
        </w:rPr>
        <w:t xml:space="preserve"> </w:t>
      </w:r>
      <w:r w:rsidRPr="0012166D">
        <w:rPr>
          <w:rFonts w:ascii="Arial" w:hAnsi="Arial" w:cs="Arial"/>
          <w:w w:val="90"/>
          <w:sz w:val="28"/>
          <w:szCs w:val="28"/>
        </w:rPr>
        <w:t>Public</w:t>
      </w:r>
      <w:r w:rsidRPr="0012166D">
        <w:rPr>
          <w:rFonts w:ascii="Arial" w:hAnsi="Arial" w:cs="Arial"/>
          <w:spacing w:val="4"/>
          <w:w w:val="90"/>
          <w:sz w:val="28"/>
          <w:szCs w:val="28"/>
        </w:rPr>
        <w:t xml:space="preserve"> </w:t>
      </w:r>
      <w:r w:rsidRPr="0012166D">
        <w:rPr>
          <w:rFonts w:ascii="Arial" w:hAnsi="Arial" w:cs="Arial"/>
          <w:w w:val="90"/>
          <w:sz w:val="28"/>
          <w:szCs w:val="28"/>
        </w:rPr>
        <w:t>Health</w:t>
      </w:r>
      <w:r w:rsidRPr="0012166D">
        <w:rPr>
          <w:rFonts w:ascii="Arial" w:hAnsi="Arial" w:cs="Arial"/>
          <w:spacing w:val="1"/>
          <w:w w:val="90"/>
          <w:sz w:val="28"/>
          <w:szCs w:val="28"/>
        </w:rPr>
        <w:t xml:space="preserve"> </w:t>
      </w:r>
      <w:r w:rsidRPr="0012166D">
        <w:rPr>
          <w:rFonts w:ascii="Arial" w:hAnsi="Arial" w:cs="Arial"/>
          <w:w w:val="90"/>
          <w:sz w:val="28"/>
          <w:szCs w:val="28"/>
        </w:rPr>
        <w:t>Workforce</w:t>
      </w:r>
      <w:r w:rsidRPr="0012166D">
        <w:rPr>
          <w:rFonts w:ascii="Arial" w:hAnsi="Arial" w:cs="Arial"/>
          <w:spacing w:val="2"/>
          <w:w w:val="90"/>
          <w:sz w:val="28"/>
          <w:szCs w:val="28"/>
        </w:rPr>
        <w:t xml:space="preserve"> </w:t>
      </w:r>
      <w:r w:rsidRPr="0012166D">
        <w:rPr>
          <w:rFonts w:ascii="Arial" w:hAnsi="Arial" w:cs="Arial"/>
          <w:w w:val="90"/>
          <w:sz w:val="28"/>
          <w:szCs w:val="28"/>
        </w:rPr>
        <w:t>within</w:t>
      </w:r>
      <w:r w:rsidRPr="0012166D">
        <w:rPr>
          <w:rFonts w:ascii="Arial" w:hAnsi="Arial" w:cs="Arial"/>
          <w:spacing w:val="2"/>
          <w:w w:val="90"/>
          <w:sz w:val="28"/>
          <w:szCs w:val="28"/>
        </w:rPr>
        <w:t xml:space="preserve"> </w:t>
      </w:r>
      <w:r w:rsidRPr="0012166D">
        <w:rPr>
          <w:rFonts w:ascii="Arial" w:hAnsi="Arial" w:cs="Arial"/>
          <w:w w:val="90"/>
          <w:sz w:val="28"/>
          <w:szCs w:val="28"/>
        </w:rPr>
        <w:t>the</w:t>
      </w:r>
      <w:r w:rsidRPr="0012166D">
        <w:rPr>
          <w:rFonts w:ascii="Arial" w:hAnsi="Arial" w:cs="Arial"/>
          <w:spacing w:val="1"/>
          <w:w w:val="90"/>
          <w:sz w:val="28"/>
          <w:szCs w:val="28"/>
        </w:rPr>
        <w:t xml:space="preserve"> </w:t>
      </w:r>
      <w:r w:rsidRPr="0012166D">
        <w:rPr>
          <w:rFonts w:ascii="Arial" w:hAnsi="Arial" w:cs="Arial"/>
          <w:w w:val="90"/>
          <w:sz w:val="28"/>
          <w:szCs w:val="28"/>
        </w:rPr>
        <w:t>Disability Network Program: Traumatic Brain Injury State Partnership Programs (TBI SPP). This program</w:t>
      </w:r>
      <w:r w:rsidRPr="0012166D">
        <w:rPr>
          <w:rFonts w:ascii="Arial" w:hAnsi="Arial" w:cs="Arial"/>
          <w:spacing w:val="1"/>
          <w:w w:val="90"/>
          <w:sz w:val="28"/>
          <w:szCs w:val="28"/>
        </w:rPr>
        <w:t xml:space="preserve"> </w:t>
      </w:r>
      <w:r w:rsidRPr="0012166D">
        <w:rPr>
          <w:rFonts w:ascii="Arial" w:hAnsi="Arial" w:cs="Arial"/>
          <w:w w:val="90"/>
          <w:sz w:val="28"/>
          <w:szCs w:val="28"/>
        </w:rPr>
        <w:t>aims</w:t>
      </w:r>
      <w:r w:rsidRPr="0012166D">
        <w:rPr>
          <w:rFonts w:ascii="Arial" w:hAnsi="Arial" w:cs="Arial"/>
          <w:spacing w:val="12"/>
          <w:w w:val="90"/>
          <w:sz w:val="28"/>
          <w:szCs w:val="28"/>
        </w:rPr>
        <w:t xml:space="preserve"> </w:t>
      </w:r>
      <w:r w:rsidRPr="0012166D">
        <w:rPr>
          <w:rFonts w:ascii="Arial" w:hAnsi="Arial" w:cs="Arial"/>
          <w:w w:val="90"/>
          <w:sz w:val="28"/>
          <w:szCs w:val="28"/>
        </w:rPr>
        <w:t>to</w:t>
      </w:r>
      <w:r w:rsidRPr="0012166D">
        <w:rPr>
          <w:rFonts w:ascii="Arial" w:hAnsi="Arial" w:cs="Arial"/>
          <w:spacing w:val="16"/>
          <w:w w:val="90"/>
          <w:sz w:val="28"/>
          <w:szCs w:val="28"/>
        </w:rPr>
        <w:t xml:space="preserve"> </w:t>
      </w:r>
      <w:r w:rsidRPr="0012166D">
        <w:rPr>
          <w:rFonts w:ascii="Arial" w:hAnsi="Arial" w:cs="Arial"/>
          <w:w w:val="90"/>
          <w:sz w:val="28"/>
          <w:szCs w:val="28"/>
        </w:rPr>
        <w:t>increase</w:t>
      </w:r>
      <w:r w:rsidRPr="0012166D">
        <w:rPr>
          <w:rFonts w:ascii="Arial" w:hAnsi="Arial" w:cs="Arial"/>
          <w:spacing w:val="15"/>
          <w:w w:val="90"/>
          <w:sz w:val="28"/>
          <w:szCs w:val="28"/>
        </w:rPr>
        <w:t xml:space="preserve"> </w:t>
      </w:r>
      <w:r w:rsidRPr="0012166D">
        <w:rPr>
          <w:rFonts w:ascii="Arial" w:hAnsi="Arial" w:cs="Arial"/>
          <w:w w:val="90"/>
          <w:sz w:val="28"/>
          <w:szCs w:val="28"/>
        </w:rPr>
        <w:t>the</w:t>
      </w:r>
      <w:r w:rsidRPr="0012166D">
        <w:rPr>
          <w:rFonts w:ascii="Arial" w:hAnsi="Arial" w:cs="Arial"/>
          <w:spacing w:val="11"/>
          <w:w w:val="90"/>
          <w:sz w:val="28"/>
          <w:szCs w:val="28"/>
        </w:rPr>
        <w:t xml:space="preserve"> </w:t>
      </w:r>
      <w:r w:rsidRPr="0012166D">
        <w:rPr>
          <w:rFonts w:ascii="Arial" w:hAnsi="Arial" w:cs="Arial"/>
          <w:w w:val="90"/>
          <w:sz w:val="28"/>
          <w:szCs w:val="28"/>
        </w:rPr>
        <w:t>number</w:t>
      </w:r>
      <w:r w:rsidRPr="0012166D">
        <w:rPr>
          <w:rFonts w:ascii="Arial" w:hAnsi="Arial" w:cs="Arial"/>
          <w:spacing w:val="15"/>
          <w:w w:val="90"/>
          <w:sz w:val="28"/>
          <w:szCs w:val="28"/>
        </w:rPr>
        <w:t xml:space="preserve"> </w:t>
      </w:r>
      <w:r w:rsidRPr="0012166D">
        <w:rPr>
          <w:rFonts w:ascii="Arial" w:hAnsi="Arial" w:cs="Arial"/>
          <w:w w:val="90"/>
          <w:sz w:val="28"/>
          <w:szCs w:val="28"/>
        </w:rPr>
        <w:t>of</w:t>
      </w:r>
      <w:r w:rsidRPr="0012166D">
        <w:rPr>
          <w:rFonts w:ascii="Arial" w:hAnsi="Arial" w:cs="Arial"/>
          <w:spacing w:val="11"/>
          <w:w w:val="90"/>
          <w:sz w:val="28"/>
          <w:szCs w:val="28"/>
        </w:rPr>
        <w:t xml:space="preserve"> </w:t>
      </w:r>
      <w:r w:rsidRPr="0012166D">
        <w:rPr>
          <w:rFonts w:ascii="Arial" w:hAnsi="Arial" w:cs="Arial"/>
          <w:w w:val="90"/>
          <w:sz w:val="28"/>
          <w:szCs w:val="28"/>
        </w:rPr>
        <w:t>public</w:t>
      </w:r>
      <w:r w:rsidRPr="0012166D">
        <w:rPr>
          <w:rFonts w:ascii="Arial" w:hAnsi="Arial" w:cs="Arial"/>
          <w:spacing w:val="15"/>
          <w:w w:val="90"/>
          <w:sz w:val="28"/>
          <w:szCs w:val="28"/>
        </w:rPr>
        <w:t xml:space="preserve"> </w:t>
      </w:r>
      <w:r w:rsidRPr="0012166D">
        <w:rPr>
          <w:rFonts w:ascii="Arial" w:hAnsi="Arial" w:cs="Arial"/>
          <w:w w:val="90"/>
          <w:sz w:val="28"/>
          <w:szCs w:val="28"/>
        </w:rPr>
        <w:t>health</w:t>
      </w:r>
      <w:r w:rsidRPr="0012166D">
        <w:rPr>
          <w:rFonts w:ascii="Arial" w:hAnsi="Arial" w:cs="Arial"/>
          <w:spacing w:val="13"/>
          <w:w w:val="90"/>
          <w:sz w:val="28"/>
          <w:szCs w:val="28"/>
        </w:rPr>
        <w:t xml:space="preserve"> </w:t>
      </w:r>
      <w:r w:rsidRPr="0012166D">
        <w:rPr>
          <w:rFonts w:ascii="Arial" w:hAnsi="Arial" w:cs="Arial"/>
          <w:w w:val="90"/>
          <w:sz w:val="28"/>
          <w:szCs w:val="28"/>
        </w:rPr>
        <w:t>professionals</w:t>
      </w:r>
      <w:r w:rsidRPr="0012166D">
        <w:rPr>
          <w:rFonts w:ascii="Arial" w:hAnsi="Arial" w:cs="Arial"/>
          <w:spacing w:val="14"/>
          <w:w w:val="90"/>
          <w:sz w:val="28"/>
          <w:szCs w:val="28"/>
        </w:rPr>
        <w:t xml:space="preserve"> </w:t>
      </w:r>
      <w:r w:rsidRPr="0012166D">
        <w:rPr>
          <w:rFonts w:ascii="Arial" w:hAnsi="Arial" w:cs="Arial"/>
          <w:w w:val="90"/>
          <w:sz w:val="28"/>
          <w:szCs w:val="28"/>
        </w:rPr>
        <w:t>within</w:t>
      </w:r>
      <w:r w:rsidRPr="0012166D">
        <w:rPr>
          <w:rFonts w:ascii="Arial" w:hAnsi="Arial" w:cs="Arial"/>
          <w:spacing w:val="13"/>
          <w:w w:val="90"/>
          <w:sz w:val="28"/>
          <w:szCs w:val="28"/>
        </w:rPr>
        <w:t xml:space="preserve"> </w:t>
      </w:r>
      <w:r w:rsidRPr="0012166D">
        <w:rPr>
          <w:rFonts w:ascii="Arial" w:hAnsi="Arial" w:cs="Arial"/>
          <w:w w:val="90"/>
          <w:sz w:val="28"/>
          <w:szCs w:val="28"/>
        </w:rPr>
        <w:t>the</w:t>
      </w:r>
      <w:r w:rsidRPr="0012166D">
        <w:rPr>
          <w:rFonts w:ascii="Arial" w:hAnsi="Arial" w:cs="Arial"/>
          <w:spacing w:val="20"/>
          <w:w w:val="90"/>
          <w:sz w:val="28"/>
          <w:szCs w:val="28"/>
        </w:rPr>
        <w:t xml:space="preserve"> </w:t>
      </w:r>
      <w:r w:rsidRPr="0012166D">
        <w:rPr>
          <w:rFonts w:ascii="Arial" w:hAnsi="Arial" w:cs="Arial"/>
          <w:w w:val="90"/>
          <w:sz w:val="28"/>
          <w:szCs w:val="28"/>
        </w:rPr>
        <w:t>disability</w:t>
      </w:r>
      <w:r w:rsidRPr="0012166D">
        <w:rPr>
          <w:rFonts w:ascii="Arial" w:hAnsi="Arial" w:cs="Arial"/>
          <w:spacing w:val="16"/>
          <w:w w:val="90"/>
          <w:sz w:val="28"/>
          <w:szCs w:val="28"/>
        </w:rPr>
        <w:t xml:space="preserve"> </w:t>
      </w:r>
      <w:r w:rsidRPr="0012166D">
        <w:rPr>
          <w:rFonts w:ascii="Arial" w:hAnsi="Arial" w:cs="Arial"/>
          <w:w w:val="90"/>
          <w:sz w:val="28"/>
          <w:szCs w:val="28"/>
        </w:rPr>
        <w:t>networks</w:t>
      </w:r>
      <w:r w:rsidRPr="0012166D">
        <w:rPr>
          <w:rFonts w:ascii="Arial" w:hAnsi="Arial" w:cs="Arial"/>
          <w:spacing w:val="9"/>
          <w:w w:val="90"/>
          <w:sz w:val="28"/>
          <w:szCs w:val="28"/>
        </w:rPr>
        <w:t xml:space="preserve"> </w:t>
      </w:r>
      <w:r w:rsidRPr="0012166D">
        <w:rPr>
          <w:rFonts w:ascii="Arial" w:hAnsi="Arial" w:cs="Arial"/>
          <w:w w:val="90"/>
          <w:sz w:val="28"/>
          <w:szCs w:val="28"/>
        </w:rPr>
        <w:t>to</w:t>
      </w:r>
      <w:r w:rsidRPr="0012166D">
        <w:rPr>
          <w:rFonts w:ascii="Arial" w:hAnsi="Arial" w:cs="Arial"/>
          <w:spacing w:val="15"/>
          <w:w w:val="90"/>
          <w:sz w:val="28"/>
          <w:szCs w:val="28"/>
        </w:rPr>
        <w:t xml:space="preserve"> </w:t>
      </w:r>
      <w:r w:rsidRPr="0012166D">
        <w:rPr>
          <w:rFonts w:ascii="Arial" w:hAnsi="Arial" w:cs="Arial"/>
          <w:w w:val="90"/>
          <w:sz w:val="28"/>
          <w:szCs w:val="28"/>
        </w:rPr>
        <w:t>address</w:t>
      </w:r>
      <w:r w:rsidRPr="0012166D">
        <w:rPr>
          <w:rFonts w:ascii="Arial" w:hAnsi="Arial" w:cs="Arial"/>
          <w:spacing w:val="13"/>
          <w:w w:val="90"/>
          <w:sz w:val="28"/>
          <w:szCs w:val="28"/>
        </w:rPr>
        <w:t xml:space="preserve"> </w:t>
      </w:r>
      <w:r w:rsidRPr="0012166D">
        <w:rPr>
          <w:rFonts w:ascii="Arial" w:hAnsi="Arial" w:cs="Arial"/>
          <w:w w:val="90"/>
          <w:sz w:val="28"/>
          <w:szCs w:val="28"/>
        </w:rPr>
        <w:t>the</w:t>
      </w:r>
      <w:r w:rsidRPr="0012166D">
        <w:rPr>
          <w:rFonts w:ascii="Arial" w:hAnsi="Arial" w:cs="Arial"/>
          <w:spacing w:val="1"/>
          <w:w w:val="90"/>
          <w:sz w:val="28"/>
          <w:szCs w:val="28"/>
        </w:rPr>
        <w:t xml:space="preserve"> </w:t>
      </w:r>
      <w:r w:rsidRPr="0012166D">
        <w:rPr>
          <w:rFonts w:ascii="Arial" w:hAnsi="Arial" w:cs="Arial"/>
          <w:spacing w:val="-1"/>
          <w:w w:val="95"/>
          <w:sz w:val="28"/>
          <w:szCs w:val="28"/>
        </w:rPr>
        <w:t xml:space="preserve">unique needs of people with disabilities; </w:t>
      </w:r>
      <w:r w:rsidRPr="0012166D">
        <w:rPr>
          <w:rFonts w:ascii="Arial" w:hAnsi="Arial" w:cs="Arial"/>
          <w:w w:val="90"/>
          <w:sz w:val="28"/>
          <w:szCs w:val="28"/>
        </w:rPr>
        <w:t>professionals for</w:t>
      </w:r>
      <w:r w:rsidRPr="0012166D">
        <w:rPr>
          <w:rFonts w:ascii="Arial" w:hAnsi="Arial" w:cs="Arial"/>
          <w:spacing w:val="1"/>
          <w:w w:val="90"/>
          <w:sz w:val="28"/>
          <w:szCs w:val="28"/>
        </w:rPr>
        <w:t xml:space="preserve"> </w:t>
      </w:r>
      <w:r w:rsidRPr="0012166D">
        <w:rPr>
          <w:rFonts w:ascii="Arial" w:hAnsi="Arial" w:cs="Arial"/>
          <w:w w:val="90"/>
          <w:sz w:val="28"/>
          <w:szCs w:val="28"/>
        </w:rPr>
        <w:t>new</w:t>
      </w:r>
      <w:r w:rsidRPr="0012166D">
        <w:rPr>
          <w:rFonts w:ascii="Arial" w:hAnsi="Arial" w:cs="Arial"/>
          <w:spacing w:val="1"/>
          <w:w w:val="90"/>
          <w:sz w:val="28"/>
          <w:szCs w:val="28"/>
        </w:rPr>
        <w:t xml:space="preserve"> </w:t>
      </w:r>
      <w:r w:rsidRPr="0012166D">
        <w:rPr>
          <w:rFonts w:ascii="Arial" w:hAnsi="Arial" w:cs="Arial"/>
          <w:w w:val="90"/>
          <w:sz w:val="28"/>
          <w:szCs w:val="28"/>
        </w:rPr>
        <w:t>staff or</w:t>
      </w:r>
      <w:r w:rsidRPr="0012166D">
        <w:rPr>
          <w:rFonts w:ascii="Arial" w:hAnsi="Arial" w:cs="Arial"/>
          <w:spacing w:val="1"/>
          <w:w w:val="90"/>
          <w:sz w:val="28"/>
          <w:szCs w:val="28"/>
        </w:rPr>
        <w:t xml:space="preserve"> </w:t>
      </w:r>
      <w:r w:rsidRPr="0012166D">
        <w:rPr>
          <w:rFonts w:ascii="Arial" w:hAnsi="Arial" w:cs="Arial"/>
          <w:spacing w:val="-1"/>
          <w:w w:val="95"/>
          <w:sz w:val="28"/>
          <w:szCs w:val="28"/>
        </w:rPr>
        <w:t>increase</w:t>
      </w:r>
      <w:r w:rsidRPr="0012166D">
        <w:rPr>
          <w:rFonts w:ascii="Arial" w:hAnsi="Arial" w:cs="Arial"/>
          <w:spacing w:val="-10"/>
          <w:w w:val="95"/>
          <w:sz w:val="28"/>
          <w:szCs w:val="28"/>
        </w:rPr>
        <w:t xml:space="preserve"> </w:t>
      </w:r>
      <w:r w:rsidRPr="0012166D">
        <w:rPr>
          <w:rFonts w:ascii="Arial" w:hAnsi="Arial" w:cs="Arial"/>
          <w:spacing w:val="-1"/>
          <w:w w:val="95"/>
          <w:sz w:val="28"/>
          <w:szCs w:val="28"/>
        </w:rPr>
        <w:t>the</w:t>
      </w:r>
      <w:r w:rsidRPr="0012166D">
        <w:rPr>
          <w:rFonts w:ascii="Arial" w:hAnsi="Arial" w:cs="Arial"/>
          <w:spacing w:val="-9"/>
          <w:w w:val="95"/>
          <w:sz w:val="28"/>
          <w:szCs w:val="28"/>
        </w:rPr>
        <w:t xml:space="preserve"> </w:t>
      </w:r>
      <w:r w:rsidRPr="0012166D">
        <w:rPr>
          <w:rFonts w:ascii="Arial" w:hAnsi="Arial" w:cs="Arial"/>
          <w:spacing w:val="-1"/>
          <w:w w:val="95"/>
          <w:sz w:val="28"/>
          <w:szCs w:val="28"/>
        </w:rPr>
        <w:t>full-time</w:t>
      </w:r>
      <w:r w:rsidRPr="0012166D">
        <w:rPr>
          <w:rFonts w:ascii="Arial" w:hAnsi="Arial" w:cs="Arial"/>
          <w:spacing w:val="-10"/>
          <w:w w:val="95"/>
          <w:sz w:val="28"/>
          <w:szCs w:val="28"/>
        </w:rPr>
        <w:t xml:space="preserve"> </w:t>
      </w:r>
      <w:r w:rsidRPr="0012166D">
        <w:rPr>
          <w:rFonts w:ascii="Arial" w:hAnsi="Arial" w:cs="Arial"/>
          <w:spacing w:val="-1"/>
          <w:w w:val="95"/>
          <w:sz w:val="28"/>
          <w:szCs w:val="28"/>
        </w:rPr>
        <w:t>equivalent</w:t>
      </w:r>
      <w:r w:rsidRPr="0012166D">
        <w:rPr>
          <w:rFonts w:ascii="Arial" w:hAnsi="Arial" w:cs="Arial"/>
          <w:spacing w:val="-8"/>
          <w:w w:val="95"/>
          <w:sz w:val="28"/>
          <w:szCs w:val="28"/>
        </w:rPr>
        <w:t xml:space="preserve"> </w:t>
      </w:r>
      <w:r w:rsidRPr="0012166D">
        <w:rPr>
          <w:rFonts w:ascii="Arial" w:hAnsi="Arial" w:cs="Arial"/>
          <w:spacing w:val="-1"/>
          <w:w w:val="95"/>
          <w:sz w:val="28"/>
          <w:szCs w:val="28"/>
        </w:rPr>
        <w:t>(FTE)</w:t>
      </w:r>
      <w:r w:rsidRPr="0012166D">
        <w:rPr>
          <w:rFonts w:ascii="Arial" w:hAnsi="Arial" w:cs="Arial"/>
          <w:spacing w:val="-10"/>
          <w:w w:val="95"/>
          <w:sz w:val="28"/>
          <w:szCs w:val="28"/>
        </w:rPr>
        <w:t xml:space="preserve"> </w:t>
      </w:r>
      <w:r w:rsidRPr="0012166D">
        <w:rPr>
          <w:rFonts w:ascii="Arial" w:hAnsi="Arial" w:cs="Arial"/>
          <w:spacing w:val="-1"/>
          <w:w w:val="95"/>
          <w:sz w:val="28"/>
          <w:szCs w:val="28"/>
        </w:rPr>
        <w:t>of</w:t>
      </w:r>
      <w:r w:rsidRPr="0012166D">
        <w:rPr>
          <w:rFonts w:ascii="Arial" w:hAnsi="Arial" w:cs="Arial"/>
          <w:spacing w:val="-9"/>
          <w:w w:val="95"/>
          <w:sz w:val="28"/>
          <w:szCs w:val="28"/>
        </w:rPr>
        <w:t xml:space="preserve"> </w:t>
      </w:r>
      <w:r w:rsidRPr="0012166D">
        <w:rPr>
          <w:rFonts w:ascii="Arial" w:hAnsi="Arial" w:cs="Arial"/>
          <w:spacing w:val="-1"/>
          <w:w w:val="95"/>
          <w:sz w:val="28"/>
          <w:szCs w:val="28"/>
        </w:rPr>
        <w:t>existing</w:t>
      </w:r>
      <w:r w:rsidRPr="0012166D">
        <w:rPr>
          <w:rFonts w:ascii="Arial" w:hAnsi="Arial" w:cs="Arial"/>
          <w:spacing w:val="-9"/>
          <w:w w:val="95"/>
          <w:sz w:val="28"/>
          <w:szCs w:val="28"/>
        </w:rPr>
        <w:t xml:space="preserve"> </w:t>
      </w:r>
      <w:r w:rsidRPr="0012166D">
        <w:rPr>
          <w:rFonts w:ascii="Arial" w:hAnsi="Arial" w:cs="Arial"/>
          <w:spacing w:val="-1"/>
          <w:w w:val="95"/>
          <w:sz w:val="28"/>
          <w:szCs w:val="28"/>
        </w:rPr>
        <w:t>staff</w:t>
      </w:r>
      <w:r w:rsidRPr="0012166D">
        <w:rPr>
          <w:rFonts w:ascii="Arial" w:hAnsi="Arial" w:cs="Arial"/>
          <w:spacing w:val="-13"/>
          <w:w w:val="95"/>
          <w:sz w:val="28"/>
          <w:szCs w:val="28"/>
        </w:rPr>
        <w:t xml:space="preserve"> </w:t>
      </w:r>
      <w:r w:rsidRPr="0012166D">
        <w:rPr>
          <w:rFonts w:ascii="Arial" w:hAnsi="Arial" w:cs="Arial"/>
          <w:spacing w:val="-1"/>
          <w:w w:val="95"/>
          <w:sz w:val="28"/>
          <w:szCs w:val="28"/>
        </w:rPr>
        <w:t>under</w:t>
      </w:r>
      <w:r w:rsidRPr="0012166D">
        <w:rPr>
          <w:rFonts w:ascii="Arial" w:hAnsi="Arial" w:cs="Arial"/>
          <w:spacing w:val="-7"/>
          <w:w w:val="95"/>
          <w:sz w:val="28"/>
          <w:szCs w:val="28"/>
        </w:rPr>
        <w:t xml:space="preserve"> </w:t>
      </w:r>
      <w:r w:rsidRPr="0012166D">
        <w:rPr>
          <w:rFonts w:ascii="Arial" w:hAnsi="Arial" w:cs="Arial"/>
          <w:spacing w:val="-1"/>
          <w:w w:val="95"/>
          <w:sz w:val="28"/>
          <w:szCs w:val="28"/>
        </w:rPr>
        <w:t>this</w:t>
      </w:r>
      <w:r w:rsidRPr="0012166D">
        <w:rPr>
          <w:rFonts w:ascii="Arial" w:hAnsi="Arial" w:cs="Arial"/>
          <w:spacing w:val="-9"/>
          <w:w w:val="95"/>
          <w:sz w:val="28"/>
          <w:szCs w:val="28"/>
        </w:rPr>
        <w:t xml:space="preserve"> </w:t>
      </w:r>
      <w:r w:rsidRPr="0012166D">
        <w:rPr>
          <w:rFonts w:ascii="Arial" w:hAnsi="Arial" w:cs="Arial"/>
          <w:spacing w:val="-1"/>
          <w:w w:val="95"/>
          <w:sz w:val="28"/>
          <w:szCs w:val="28"/>
        </w:rPr>
        <w:t>opportunity.</w:t>
      </w:r>
      <w:r w:rsidRPr="0012166D">
        <w:rPr>
          <w:rFonts w:ascii="Arial" w:hAnsi="Arial" w:cs="Arial"/>
          <w:spacing w:val="6"/>
          <w:w w:val="90"/>
          <w:sz w:val="28"/>
          <w:szCs w:val="28"/>
        </w:rPr>
        <w:t xml:space="preserve"> </w:t>
      </w:r>
      <w:r>
        <w:rPr>
          <w:rFonts w:ascii="Arial" w:hAnsi="Arial" w:cs="Arial"/>
          <w:spacing w:val="6"/>
          <w:w w:val="90"/>
          <w:sz w:val="28"/>
          <w:szCs w:val="28"/>
        </w:rPr>
        <w:t>SPP Grantees will m</w:t>
      </w:r>
      <w:r>
        <w:rPr>
          <w:rFonts w:ascii="Arial" w:hAnsi="Arial" w:cs="Arial"/>
          <w:sz w:val="28"/>
          <w:szCs w:val="28"/>
        </w:rPr>
        <w:t>eet with NASHIA on January 19, 2022 for an informal discussion related to various ways states can utilize the additional funds.</w:t>
      </w:r>
    </w:p>
    <w:p w14:paraId="0FCE323B" w14:textId="621D93AE" w:rsidR="0012166D" w:rsidRDefault="0012166D" w:rsidP="008B49D1">
      <w:pPr>
        <w:pStyle w:val="Default"/>
        <w:rPr>
          <w:rFonts w:ascii="Arial" w:hAnsi="Arial" w:cs="Arial"/>
          <w:sz w:val="28"/>
          <w:szCs w:val="28"/>
        </w:rPr>
      </w:pPr>
    </w:p>
    <w:p w14:paraId="4E67A2A1" w14:textId="2C513137" w:rsidR="0012166D" w:rsidRPr="00AB0CD1" w:rsidRDefault="0012166D" w:rsidP="0012166D">
      <w:pPr>
        <w:pStyle w:val="Default"/>
        <w:rPr>
          <w:rFonts w:ascii="Arial" w:hAnsi="Arial" w:cs="Arial"/>
          <w:sz w:val="28"/>
          <w:szCs w:val="28"/>
        </w:rPr>
      </w:pPr>
      <w:r w:rsidRPr="00AB0CD1">
        <w:rPr>
          <w:rFonts w:ascii="Arial" w:hAnsi="Arial" w:cs="Arial"/>
          <w:sz w:val="28"/>
          <w:szCs w:val="28"/>
        </w:rPr>
        <w:t>Bagley-Keene</w:t>
      </w:r>
      <w:bookmarkStart w:id="0" w:name="_GoBack"/>
      <w:bookmarkEnd w:id="0"/>
      <w:r>
        <w:rPr>
          <w:rFonts w:ascii="Arial" w:hAnsi="Arial" w:cs="Arial"/>
          <w:sz w:val="28"/>
          <w:szCs w:val="28"/>
        </w:rPr>
        <w:t>:</w:t>
      </w:r>
    </w:p>
    <w:p w14:paraId="23B769EE" w14:textId="5B66D00E" w:rsidR="0012166D" w:rsidRPr="00AB0CD1" w:rsidRDefault="0012166D" w:rsidP="0012166D">
      <w:pPr>
        <w:autoSpaceDE w:val="0"/>
        <w:autoSpaceDN w:val="0"/>
        <w:adjustRightInd w:val="0"/>
        <w:rPr>
          <w:rFonts w:ascii="Arial" w:hAnsi="Arial" w:cs="Arial"/>
          <w:sz w:val="28"/>
          <w:szCs w:val="28"/>
        </w:rPr>
      </w:pPr>
      <w:r w:rsidRPr="00AB0CD1">
        <w:rPr>
          <w:rFonts w:ascii="Arial" w:hAnsi="Arial" w:cs="Arial"/>
          <w:sz w:val="28"/>
          <w:szCs w:val="28"/>
        </w:rPr>
        <w:t xml:space="preserve">The Governor issued </w:t>
      </w:r>
      <w:hyperlink r:id="rId8" w:history="1">
        <w:r w:rsidRPr="00AB0CD1">
          <w:rPr>
            <w:rFonts w:ascii="Arial" w:hAnsi="Arial" w:cs="Arial"/>
            <w:sz w:val="28"/>
            <w:szCs w:val="28"/>
            <w:u w:val="single" w:color="0B4CB4"/>
          </w:rPr>
          <w:t>Executive Order N-1-22</w:t>
        </w:r>
      </w:hyperlink>
      <w:r w:rsidRPr="00AB0CD1">
        <w:rPr>
          <w:rFonts w:ascii="Arial" w:hAnsi="Arial" w:cs="Arial"/>
          <w:sz w:val="28"/>
          <w:szCs w:val="28"/>
        </w:rPr>
        <w:t xml:space="preserve"> on January 5, 2022 to immediately extend the sunset of </w:t>
      </w:r>
      <w:hyperlink r:id="rId9" w:history="1">
        <w:r w:rsidRPr="00AB0CD1">
          <w:rPr>
            <w:rFonts w:ascii="Arial" w:hAnsi="Arial" w:cs="Arial"/>
            <w:sz w:val="28"/>
            <w:szCs w:val="28"/>
            <w:u w:val="single" w:color="420178"/>
          </w:rPr>
          <w:t>Assembly Bill 361</w:t>
        </w:r>
      </w:hyperlink>
      <w:r w:rsidRPr="00AB0CD1">
        <w:rPr>
          <w:rFonts w:ascii="Arial" w:hAnsi="Arial" w:cs="Arial"/>
          <w:sz w:val="28"/>
          <w:szCs w:val="28"/>
        </w:rPr>
        <w:t xml:space="preserve">, which extended the flexibilities enabling public agencies to meet remotely during the COVID-19 emergency. </w:t>
      </w:r>
    </w:p>
    <w:p w14:paraId="67904793" w14:textId="77777777" w:rsidR="008B49D1" w:rsidRPr="00D84C28" w:rsidRDefault="008B49D1" w:rsidP="00895543">
      <w:pPr>
        <w:rPr>
          <w:rFonts w:ascii="Arial" w:hAnsi="Arial" w:cs="Arial"/>
          <w:sz w:val="28"/>
          <w:szCs w:val="28"/>
        </w:rPr>
      </w:pPr>
    </w:p>
    <w:p w14:paraId="3AE03EA1" w14:textId="69243E7F" w:rsidR="008F728E" w:rsidRPr="00992B3A" w:rsidRDefault="008F728E" w:rsidP="008B7F18">
      <w:pPr>
        <w:rPr>
          <w:rFonts w:ascii="Arial" w:hAnsi="Arial" w:cs="Arial"/>
          <w:b/>
          <w:bCs/>
          <w:sz w:val="36"/>
          <w:szCs w:val="36"/>
          <w:u w:val="single"/>
        </w:rPr>
      </w:pPr>
      <w:r w:rsidRPr="00992B3A">
        <w:rPr>
          <w:rFonts w:ascii="Arial" w:hAnsi="Arial" w:cs="Arial"/>
          <w:b/>
          <w:bCs/>
          <w:sz w:val="36"/>
          <w:szCs w:val="36"/>
          <w:u w:val="single"/>
        </w:rPr>
        <w:t>TBI State Plan Committee</w:t>
      </w:r>
    </w:p>
    <w:p w14:paraId="2E7E7FBB" w14:textId="5E4DAE5C" w:rsidR="008F728E" w:rsidRDefault="008F728E" w:rsidP="008B7F18">
      <w:pPr>
        <w:rPr>
          <w:rFonts w:ascii="Arial" w:hAnsi="Arial" w:cs="Arial"/>
          <w:sz w:val="28"/>
          <w:szCs w:val="28"/>
        </w:rPr>
      </w:pPr>
      <w:r w:rsidRPr="00D84C28">
        <w:rPr>
          <w:rFonts w:ascii="Arial" w:hAnsi="Arial" w:cs="Arial"/>
          <w:sz w:val="28"/>
          <w:szCs w:val="28"/>
        </w:rPr>
        <w:t>Meeting was called to order at 9:</w:t>
      </w:r>
      <w:r w:rsidR="00087A3D">
        <w:rPr>
          <w:rFonts w:ascii="Arial" w:hAnsi="Arial" w:cs="Arial"/>
          <w:sz w:val="28"/>
          <w:szCs w:val="28"/>
        </w:rPr>
        <w:t>06</w:t>
      </w:r>
      <w:r w:rsidRPr="00D84C28">
        <w:rPr>
          <w:rFonts w:ascii="Arial" w:hAnsi="Arial" w:cs="Arial"/>
          <w:sz w:val="28"/>
          <w:szCs w:val="28"/>
        </w:rPr>
        <w:t xml:space="preserve"> a.m. by Susan Hansen, Committee Lead.</w:t>
      </w:r>
    </w:p>
    <w:p w14:paraId="6EB6CA7E" w14:textId="77777777" w:rsidR="008B7F18" w:rsidRPr="00D84C28" w:rsidRDefault="008B7F18" w:rsidP="008B7F18">
      <w:pPr>
        <w:rPr>
          <w:rFonts w:ascii="Arial" w:hAnsi="Arial" w:cs="Arial"/>
          <w:sz w:val="28"/>
          <w:szCs w:val="28"/>
        </w:rPr>
      </w:pPr>
    </w:p>
    <w:p w14:paraId="1C08E593" w14:textId="6D3C601F" w:rsidR="00390AD7" w:rsidRPr="001263C0" w:rsidRDefault="00390AD7" w:rsidP="008B7F18">
      <w:pPr>
        <w:rPr>
          <w:rFonts w:ascii="Arial" w:hAnsi="Arial" w:cs="Arial"/>
          <w:b/>
          <w:bCs/>
          <w:sz w:val="32"/>
          <w:szCs w:val="32"/>
        </w:rPr>
      </w:pPr>
      <w:r w:rsidRPr="00F14D8C">
        <w:rPr>
          <w:rFonts w:ascii="Arial" w:hAnsi="Arial" w:cs="Arial"/>
          <w:b/>
          <w:bCs/>
          <w:sz w:val="32"/>
          <w:szCs w:val="32"/>
        </w:rPr>
        <w:t>Committee Business – Susan Hansen</w:t>
      </w:r>
    </w:p>
    <w:p w14:paraId="471F58FD" w14:textId="22C5E18E" w:rsidR="008F728E" w:rsidRPr="00D171BE" w:rsidRDefault="00F14D8C" w:rsidP="008B7F18">
      <w:pPr>
        <w:rPr>
          <w:rFonts w:ascii="Arial" w:hAnsi="Arial" w:cs="Arial"/>
          <w:b/>
          <w:bCs/>
          <w:sz w:val="28"/>
          <w:szCs w:val="28"/>
        </w:rPr>
      </w:pPr>
      <w:r w:rsidRPr="00D171BE">
        <w:rPr>
          <w:rFonts w:ascii="Arial" w:hAnsi="Arial" w:cs="Arial"/>
          <w:b/>
          <w:bCs/>
          <w:sz w:val="28"/>
          <w:szCs w:val="28"/>
        </w:rPr>
        <w:t>*</w:t>
      </w:r>
      <w:r w:rsidR="008F728E" w:rsidRPr="00D171BE">
        <w:rPr>
          <w:rFonts w:ascii="Arial" w:hAnsi="Arial" w:cs="Arial"/>
          <w:b/>
          <w:bCs/>
          <w:sz w:val="28"/>
          <w:szCs w:val="28"/>
        </w:rPr>
        <w:t>Members Present</w:t>
      </w:r>
    </w:p>
    <w:p w14:paraId="7E168811" w14:textId="14657C89" w:rsidR="008F728E" w:rsidRPr="00D84C28" w:rsidRDefault="008F728E" w:rsidP="008B7F18">
      <w:pPr>
        <w:rPr>
          <w:rFonts w:ascii="Arial" w:hAnsi="Arial" w:cs="Arial"/>
          <w:sz w:val="28"/>
          <w:szCs w:val="28"/>
        </w:rPr>
      </w:pPr>
      <w:r w:rsidRPr="00D84C28">
        <w:rPr>
          <w:rFonts w:ascii="Arial" w:hAnsi="Arial" w:cs="Arial"/>
          <w:sz w:val="28"/>
          <w:szCs w:val="28"/>
        </w:rPr>
        <w:t>Susan Hansen</w:t>
      </w:r>
      <w:r w:rsidR="008B7F18">
        <w:rPr>
          <w:rFonts w:ascii="Arial" w:hAnsi="Arial" w:cs="Arial"/>
          <w:sz w:val="28"/>
          <w:szCs w:val="28"/>
        </w:rPr>
        <w:t xml:space="preserve"> – </w:t>
      </w:r>
      <w:r w:rsidRPr="00D84C28">
        <w:rPr>
          <w:rFonts w:ascii="Arial" w:hAnsi="Arial" w:cs="Arial"/>
          <w:sz w:val="28"/>
          <w:szCs w:val="28"/>
        </w:rPr>
        <w:t>Committee Lead, Marriage and Family Ther</w:t>
      </w:r>
      <w:r w:rsidR="005133CF" w:rsidRPr="00D84C28">
        <w:rPr>
          <w:rFonts w:ascii="Arial" w:hAnsi="Arial" w:cs="Arial"/>
          <w:sz w:val="28"/>
          <w:szCs w:val="28"/>
        </w:rPr>
        <w:t>a</w:t>
      </w:r>
      <w:r w:rsidRPr="00D84C28">
        <w:rPr>
          <w:rFonts w:ascii="Arial" w:hAnsi="Arial" w:cs="Arial"/>
          <w:sz w:val="28"/>
          <w:szCs w:val="28"/>
        </w:rPr>
        <w:t>p</w:t>
      </w:r>
      <w:r w:rsidR="005133CF" w:rsidRPr="00D84C28">
        <w:rPr>
          <w:rFonts w:ascii="Arial" w:hAnsi="Arial" w:cs="Arial"/>
          <w:sz w:val="28"/>
          <w:szCs w:val="28"/>
        </w:rPr>
        <w:t>ist and TBI Caregiver</w:t>
      </w:r>
    </w:p>
    <w:p w14:paraId="0A9D8F80" w14:textId="14675363" w:rsidR="005133CF" w:rsidRPr="00D84C28" w:rsidRDefault="005133CF" w:rsidP="008B7F18">
      <w:pPr>
        <w:rPr>
          <w:rFonts w:ascii="Arial" w:hAnsi="Arial" w:cs="Arial"/>
          <w:sz w:val="28"/>
          <w:szCs w:val="28"/>
        </w:rPr>
      </w:pPr>
      <w:r w:rsidRPr="00D84C28">
        <w:rPr>
          <w:rFonts w:ascii="Arial" w:hAnsi="Arial" w:cs="Arial"/>
          <w:sz w:val="28"/>
          <w:szCs w:val="28"/>
        </w:rPr>
        <w:t>Dr. Henry Huie, Santa Clara Valley Medical Chief of Brain Rehabilitation</w:t>
      </w:r>
    </w:p>
    <w:p w14:paraId="677B1FCA" w14:textId="5AF6B89B" w:rsidR="005133CF" w:rsidRPr="00D84C28" w:rsidRDefault="005133CF" w:rsidP="008B7F18">
      <w:pPr>
        <w:rPr>
          <w:rFonts w:ascii="Arial" w:hAnsi="Arial" w:cs="Arial"/>
          <w:sz w:val="28"/>
          <w:szCs w:val="28"/>
        </w:rPr>
      </w:pPr>
      <w:r w:rsidRPr="00D84C28">
        <w:rPr>
          <w:rFonts w:ascii="Arial" w:hAnsi="Arial" w:cs="Arial"/>
          <w:sz w:val="28"/>
          <w:szCs w:val="28"/>
        </w:rPr>
        <w:t>Dr. Steve Chan, Physical Medicine and Rehabilitation at Kaiser Permanente</w:t>
      </w:r>
    </w:p>
    <w:p w14:paraId="752E7FE0" w14:textId="4C0C85E1" w:rsidR="008B7F18" w:rsidRDefault="0051730C" w:rsidP="0051730C">
      <w:pPr>
        <w:rPr>
          <w:rFonts w:ascii="Arial" w:hAnsi="Arial" w:cs="Arial"/>
          <w:sz w:val="28"/>
          <w:szCs w:val="28"/>
        </w:rPr>
      </w:pPr>
      <w:bookmarkStart w:id="1" w:name="_Hlk90631931"/>
      <w:r w:rsidRPr="00E32059">
        <w:rPr>
          <w:rFonts w:ascii="Arial" w:hAnsi="Arial" w:cs="Arial"/>
          <w:sz w:val="28"/>
          <w:szCs w:val="28"/>
        </w:rPr>
        <w:t>Dr. Charles Degeneffe, San Diego State University</w:t>
      </w:r>
    </w:p>
    <w:p w14:paraId="1778EA4C" w14:textId="21043025" w:rsidR="0051730C" w:rsidRDefault="0051730C" w:rsidP="0051730C">
      <w:pPr>
        <w:rPr>
          <w:rFonts w:ascii="Arial" w:hAnsi="Arial" w:cs="Arial"/>
          <w:sz w:val="28"/>
          <w:szCs w:val="28"/>
        </w:rPr>
      </w:pPr>
    </w:p>
    <w:p w14:paraId="6E6C722C" w14:textId="7200FB76" w:rsidR="003A318C" w:rsidRPr="00D171BE" w:rsidRDefault="003A318C" w:rsidP="003A318C">
      <w:pPr>
        <w:rPr>
          <w:rFonts w:ascii="Arial" w:hAnsi="Arial" w:cs="Arial"/>
          <w:b/>
          <w:bCs/>
          <w:sz w:val="28"/>
          <w:szCs w:val="28"/>
        </w:rPr>
      </w:pPr>
      <w:r w:rsidRPr="00D171BE">
        <w:rPr>
          <w:rFonts w:ascii="Arial" w:hAnsi="Arial" w:cs="Arial"/>
          <w:b/>
          <w:bCs/>
          <w:sz w:val="28"/>
          <w:szCs w:val="28"/>
        </w:rPr>
        <w:t xml:space="preserve">*Members </w:t>
      </w:r>
      <w:r>
        <w:rPr>
          <w:rFonts w:ascii="Arial" w:hAnsi="Arial" w:cs="Arial"/>
          <w:b/>
          <w:bCs/>
          <w:sz w:val="28"/>
          <w:szCs w:val="28"/>
        </w:rPr>
        <w:t xml:space="preserve">Not </w:t>
      </w:r>
      <w:r w:rsidRPr="00D171BE">
        <w:rPr>
          <w:rFonts w:ascii="Arial" w:hAnsi="Arial" w:cs="Arial"/>
          <w:b/>
          <w:bCs/>
          <w:sz w:val="28"/>
          <w:szCs w:val="28"/>
        </w:rPr>
        <w:t>Present</w:t>
      </w:r>
    </w:p>
    <w:p w14:paraId="5EC9CF5D" w14:textId="77777777" w:rsidR="003A318C" w:rsidRDefault="003A318C" w:rsidP="003A318C">
      <w:pPr>
        <w:rPr>
          <w:rFonts w:ascii="Arial" w:hAnsi="Arial" w:cs="Arial"/>
          <w:sz w:val="28"/>
          <w:szCs w:val="28"/>
        </w:rPr>
      </w:pPr>
      <w:r w:rsidRPr="00D84C28">
        <w:rPr>
          <w:rFonts w:ascii="Arial" w:hAnsi="Arial" w:cs="Arial"/>
          <w:sz w:val="28"/>
          <w:szCs w:val="28"/>
        </w:rPr>
        <w:t>Lil</w:t>
      </w:r>
      <w:r>
        <w:rPr>
          <w:rFonts w:ascii="Arial" w:hAnsi="Arial" w:cs="Arial"/>
          <w:sz w:val="28"/>
          <w:szCs w:val="28"/>
        </w:rPr>
        <w:t>i</w:t>
      </w:r>
      <w:r w:rsidRPr="00D84C28">
        <w:rPr>
          <w:rFonts w:ascii="Arial" w:hAnsi="Arial" w:cs="Arial"/>
          <w:sz w:val="28"/>
          <w:szCs w:val="28"/>
        </w:rPr>
        <w:t xml:space="preserve"> Whittaker, Kensington Foundation and Mother of TBI Survivor</w:t>
      </w:r>
    </w:p>
    <w:p w14:paraId="38B7C219" w14:textId="77777777" w:rsidR="003A318C" w:rsidRPr="00D84C28" w:rsidRDefault="003A318C" w:rsidP="0051730C">
      <w:pPr>
        <w:rPr>
          <w:rFonts w:ascii="Arial" w:hAnsi="Arial" w:cs="Arial"/>
          <w:sz w:val="28"/>
          <w:szCs w:val="28"/>
        </w:rPr>
      </w:pPr>
    </w:p>
    <w:bookmarkEnd w:id="1"/>
    <w:p w14:paraId="389125CE" w14:textId="1C6ABF8F" w:rsidR="005133CF" w:rsidRPr="00D171BE" w:rsidRDefault="00F14D8C" w:rsidP="0051730C">
      <w:pPr>
        <w:rPr>
          <w:rFonts w:ascii="Arial" w:hAnsi="Arial" w:cs="Arial"/>
          <w:b/>
          <w:bCs/>
          <w:sz w:val="28"/>
          <w:szCs w:val="28"/>
        </w:rPr>
      </w:pPr>
      <w:r w:rsidRPr="00D171BE">
        <w:rPr>
          <w:rFonts w:ascii="Arial" w:hAnsi="Arial" w:cs="Arial"/>
          <w:b/>
          <w:bCs/>
          <w:sz w:val="28"/>
          <w:szCs w:val="28"/>
        </w:rPr>
        <w:t>*</w:t>
      </w:r>
      <w:r w:rsidR="005133CF" w:rsidRPr="00D171BE">
        <w:rPr>
          <w:rFonts w:ascii="Arial" w:hAnsi="Arial" w:cs="Arial"/>
          <w:b/>
          <w:bCs/>
          <w:sz w:val="28"/>
          <w:szCs w:val="28"/>
        </w:rPr>
        <w:t>DOR Staff Present</w:t>
      </w:r>
    </w:p>
    <w:p w14:paraId="0AB36EDC" w14:textId="77777777" w:rsidR="005156B7" w:rsidRPr="005156B7" w:rsidRDefault="005156B7" w:rsidP="005156B7">
      <w:pPr>
        <w:tabs>
          <w:tab w:val="left" w:pos="360"/>
        </w:tabs>
        <w:rPr>
          <w:rFonts w:ascii="Arial" w:hAnsi="Arial" w:cs="Arial"/>
          <w:sz w:val="28"/>
          <w:szCs w:val="28"/>
        </w:rPr>
      </w:pPr>
      <w:r w:rsidRPr="005156B7">
        <w:rPr>
          <w:rFonts w:ascii="Arial" w:hAnsi="Arial" w:cs="Arial"/>
          <w:sz w:val="28"/>
          <w:szCs w:val="28"/>
        </w:rPr>
        <w:t>Megan Sampson, Independent Living and Assistive Technology Section (ILATS) Chief and TBI Survivor</w:t>
      </w:r>
    </w:p>
    <w:p w14:paraId="297526B6" w14:textId="0E5AD5C2" w:rsidR="005156B7" w:rsidRDefault="0063049F" w:rsidP="0051730C">
      <w:pPr>
        <w:rPr>
          <w:rFonts w:ascii="Arial" w:hAnsi="Arial" w:cs="Arial"/>
          <w:sz w:val="28"/>
          <w:szCs w:val="28"/>
        </w:rPr>
      </w:pPr>
      <w:r w:rsidRPr="00D84C28">
        <w:rPr>
          <w:rFonts w:ascii="Arial" w:hAnsi="Arial" w:cs="Arial"/>
          <w:sz w:val="28"/>
          <w:szCs w:val="28"/>
        </w:rPr>
        <w:t>Tanya Thee, DOR TBI Grant Administrator</w:t>
      </w:r>
    </w:p>
    <w:p w14:paraId="6340D4BC" w14:textId="4C1DACA5" w:rsidR="0063049F" w:rsidRPr="00D84C28" w:rsidRDefault="0063049F" w:rsidP="0051730C">
      <w:pPr>
        <w:rPr>
          <w:rFonts w:ascii="Arial" w:hAnsi="Arial" w:cs="Arial"/>
          <w:sz w:val="28"/>
          <w:szCs w:val="28"/>
        </w:rPr>
      </w:pPr>
      <w:r w:rsidRPr="00D84C28">
        <w:rPr>
          <w:rFonts w:ascii="Arial" w:hAnsi="Arial" w:cs="Arial"/>
          <w:sz w:val="28"/>
          <w:szCs w:val="28"/>
        </w:rPr>
        <w:t xml:space="preserve">Brandi Bluel, DOR TBI Associate </w:t>
      </w:r>
      <w:r w:rsidR="001A32EB" w:rsidRPr="00D84C28">
        <w:rPr>
          <w:rFonts w:ascii="Arial" w:hAnsi="Arial" w:cs="Arial"/>
          <w:sz w:val="28"/>
          <w:szCs w:val="28"/>
        </w:rPr>
        <w:t>Governmental</w:t>
      </w:r>
      <w:r w:rsidRPr="00D84C28">
        <w:rPr>
          <w:rFonts w:ascii="Arial" w:hAnsi="Arial" w:cs="Arial"/>
          <w:sz w:val="28"/>
          <w:szCs w:val="28"/>
        </w:rPr>
        <w:t xml:space="preserve"> Program Analyst</w:t>
      </w:r>
    </w:p>
    <w:p w14:paraId="36417180" w14:textId="77777777" w:rsidR="00680DD1" w:rsidRPr="00D84C28" w:rsidRDefault="00680DD1" w:rsidP="0051730C">
      <w:pPr>
        <w:rPr>
          <w:rFonts w:ascii="Arial" w:hAnsi="Arial" w:cs="Arial"/>
          <w:sz w:val="28"/>
          <w:szCs w:val="28"/>
        </w:rPr>
      </w:pPr>
    </w:p>
    <w:p w14:paraId="3DE59C72" w14:textId="4643828D" w:rsidR="00A17342" w:rsidRPr="00D171BE" w:rsidRDefault="00F14D8C" w:rsidP="008B7F18">
      <w:pPr>
        <w:rPr>
          <w:rFonts w:ascii="Arial" w:hAnsi="Arial" w:cs="Arial"/>
          <w:b/>
          <w:bCs/>
          <w:sz w:val="28"/>
          <w:szCs w:val="28"/>
        </w:rPr>
      </w:pPr>
      <w:r w:rsidRPr="00D171BE">
        <w:rPr>
          <w:rFonts w:ascii="Arial" w:hAnsi="Arial" w:cs="Arial"/>
          <w:b/>
          <w:bCs/>
          <w:sz w:val="28"/>
          <w:szCs w:val="28"/>
        </w:rPr>
        <w:lastRenderedPageBreak/>
        <w:t>*</w:t>
      </w:r>
      <w:r w:rsidR="0063049F" w:rsidRPr="00D171BE">
        <w:rPr>
          <w:rFonts w:ascii="Arial" w:hAnsi="Arial" w:cs="Arial"/>
          <w:b/>
          <w:bCs/>
          <w:sz w:val="28"/>
          <w:szCs w:val="28"/>
        </w:rPr>
        <w:t>Public Present</w:t>
      </w:r>
    </w:p>
    <w:p w14:paraId="0DD43AAE" w14:textId="77777777" w:rsidR="005156B7" w:rsidRDefault="005156B7" w:rsidP="008B7F18">
      <w:pPr>
        <w:rPr>
          <w:rFonts w:ascii="Arial" w:hAnsi="Arial" w:cs="Arial"/>
          <w:sz w:val="28"/>
          <w:szCs w:val="28"/>
        </w:rPr>
      </w:pPr>
      <w:r>
        <w:rPr>
          <w:rFonts w:ascii="Arial" w:hAnsi="Arial" w:cs="Arial"/>
          <w:sz w:val="28"/>
          <w:szCs w:val="28"/>
        </w:rPr>
        <w:t xml:space="preserve">Daniel Ignacio, St. Jude </w:t>
      </w:r>
    </w:p>
    <w:p w14:paraId="2F15DF38" w14:textId="77777777" w:rsidR="005156B7" w:rsidRDefault="005156B7" w:rsidP="008B7F18">
      <w:pPr>
        <w:rPr>
          <w:rFonts w:ascii="Arial" w:hAnsi="Arial" w:cs="Arial"/>
          <w:sz w:val="28"/>
          <w:szCs w:val="28"/>
        </w:rPr>
      </w:pPr>
      <w:r>
        <w:rPr>
          <w:rFonts w:ascii="Arial" w:hAnsi="Arial" w:cs="Arial"/>
          <w:sz w:val="28"/>
          <w:szCs w:val="28"/>
        </w:rPr>
        <w:t>Michael Roscoe</w:t>
      </w:r>
    </w:p>
    <w:p w14:paraId="5840D4E7" w14:textId="77777777" w:rsidR="005156B7" w:rsidRDefault="005156B7" w:rsidP="008B7F18">
      <w:pPr>
        <w:rPr>
          <w:rFonts w:ascii="Arial" w:hAnsi="Arial" w:cs="Arial"/>
          <w:sz w:val="28"/>
          <w:szCs w:val="28"/>
        </w:rPr>
      </w:pPr>
      <w:r>
        <w:rPr>
          <w:rFonts w:ascii="Arial" w:hAnsi="Arial" w:cs="Arial"/>
          <w:sz w:val="28"/>
          <w:szCs w:val="28"/>
        </w:rPr>
        <w:t>Nicholas Weis</w:t>
      </w:r>
    </w:p>
    <w:p w14:paraId="4EFC8714" w14:textId="1FB4056C" w:rsidR="0063049F" w:rsidRDefault="0063049F" w:rsidP="008B7F18">
      <w:pPr>
        <w:rPr>
          <w:rFonts w:ascii="Arial" w:hAnsi="Arial" w:cs="Arial"/>
          <w:sz w:val="28"/>
          <w:szCs w:val="28"/>
        </w:rPr>
      </w:pPr>
      <w:r w:rsidRPr="00D84C28">
        <w:rPr>
          <w:rFonts w:ascii="Arial" w:hAnsi="Arial" w:cs="Arial"/>
          <w:sz w:val="28"/>
          <w:szCs w:val="28"/>
        </w:rPr>
        <w:t>Dan Clark</w:t>
      </w:r>
      <w:r w:rsidR="00680DD1">
        <w:rPr>
          <w:rFonts w:ascii="Arial" w:hAnsi="Arial" w:cs="Arial"/>
          <w:sz w:val="28"/>
          <w:szCs w:val="28"/>
        </w:rPr>
        <w:t>, Public Advocate</w:t>
      </w:r>
    </w:p>
    <w:p w14:paraId="64774DBC" w14:textId="0F2E978F" w:rsidR="00390AD7" w:rsidRPr="00680DD1" w:rsidRDefault="00390AD7" w:rsidP="008B7F18">
      <w:pPr>
        <w:rPr>
          <w:rFonts w:ascii="Arial" w:hAnsi="Arial" w:cs="Arial"/>
          <w:b/>
          <w:bCs/>
          <w:sz w:val="28"/>
          <w:szCs w:val="28"/>
        </w:rPr>
      </w:pPr>
    </w:p>
    <w:p w14:paraId="24E38377" w14:textId="2E7A4E05" w:rsidR="00F14D8C" w:rsidRPr="00D171BE" w:rsidRDefault="00F14D8C" w:rsidP="008B7F18">
      <w:pPr>
        <w:rPr>
          <w:rFonts w:ascii="Arial" w:hAnsi="Arial" w:cs="Arial"/>
          <w:b/>
          <w:bCs/>
          <w:sz w:val="28"/>
          <w:szCs w:val="28"/>
        </w:rPr>
      </w:pPr>
      <w:r w:rsidRPr="00D171BE">
        <w:rPr>
          <w:rFonts w:ascii="Arial" w:hAnsi="Arial" w:cs="Arial"/>
          <w:b/>
          <w:bCs/>
          <w:sz w:val="28"/>
          <w:szCs w:val="28"/>
        </w:rPr>
        <w:t>*</w:t>
      </w:r>
      <w:r w:rsidR="005160CE" w:rsidRPr="00D171BE">
        <w:rPr>
          <w:rFonts w:ascii="Arial" w:hAnsi="Arial" w:cs="Arial"/>
          <w:b/>
          <w:bCs/>
          <w:sz w:val="28"/>
          <w:szCs w:val="28"/>
        </w:rPr>
        <w:t xml:space="preserve">Approval </w:t>
      </w:r>
      <w:r w:rsidR="005156B7">
        <w:rPr>
          <w:rFonts w:ascii="Arial" w:hAnsi="Arial" w:cs="Arial"/>
          <w:b/>
          <w:bCs/>
          <w:sz w:val="28"/>
          <w:szCs w:val="28"/>
        </w:rPr>
        <w:t>o</w:t>
      </w:r>
      <w:r w:rsidR="005160CE" w:rsidRPr="00D171BE">
        <w:rPr>
          <w:rFonts w:ascii="Arial" w:hAnsi="Arial" w:cs="Arial"/>
          <w:b/>
          <w:bCs/>
          <w:sz w:val="28"/>
          <w:szCs w:val="28"/>
        </w:rPr>
        <w:t>f</w:t>
      </w:r>
      <w:r w:rsidR="005156B7">
        <w:rPr>
          <w:rFonts w:ascii="Arial" w:hAnsi="Arial" w:cs="Arial"/>
          <w:b/>
          <w:bCs/>
          <w:sz w:val="28"/>
          <w:szCs w:val="28"/>
        </w:rPr>
        <w:t xml:space="preserve"> Meeting</w:t>
      </w:r>
      <w:r w:rsidR="005160CE" w:rsidRPr="00D171BE">
        <w:rPr>
          <w:rFonts w:ascii="Arial" w:hAnsi="Arial" w:cs="Arial"/>
          <w:b/>
          <w:bCs/>
          <w:sz w:val="28"/>
          <w:szCs w:val="28"/>
        </w:rPr>
        <w:t xml:space="preserve"> Minutes</w:t>
      </w:r>
    </w:p>
    <w:p w14:paraId="07D63B2F" w14:textId="009AC87D" w:rsidR="008256DD" w:rsidRDefault="008256DD" w:rsidP="008256DD">
      <w:pPr>
        <w:adjustRightInd w:val="0"/>
        <w:snapToGrid w:val="0"/>
        <w:rPr>
          <w:rFonts w:ascii="Arial" w:hAnsi="Arial" w:cs="Arial"/>
          <w:sz w:val="28"/>
          <w:szCs w:val="28"/>
        </w:rPr>
      </w:pPr>
      <w:r>
        <w:rPr>
          <w:rFonts w:ascii="Arial" w:hAnsi="Arial" w:cs="Arial"/>
          <w:sz w:val="28"/>
          <w:szCs w:val="28"/>
        </w:rPr>
        <w:t>The approval of the meeting minutes for October 12, 2021 were motioned by Dr. Charles Degeneffe and second by Dr. Steven Chan. Minutes were approved by members Chan, Hansen, Huie and Degeneffe.</w:t>
      </w:r>
    </w:p>
    <w:p w14:paraId="40A93B90" w14:textId="77777777" w:rsidR="008256DD" w:rsidRDefault="008256DD" w:rsidP="008256DD">
      <w:pPr>
        <w:adjustRightInd w:val="0"/>
        <w:snapToGrid w:val="0"/>
        <w:rPr>
          <w:rFonts w:ascii="Arial" w:hAnsi="Arial" w:cs="Arial"/>
          <w:sz w:val="28"/>
          <w:szCs w:val="28"/>
        </w:rPr>
      </w:pPr>
    </w:p>
    <w:p w14:paraId="1DDFC071" w14:textId="0D9A68DD" w:rsidR="008256DD" w:rsidRDefault="008256DD" w:rsidP="008256DD">
      <w:pPr>
        <w:adjustRightInd w:val="0"/>
        <w:snapToGrid w:val="0"/>
        <w:rPr>
          <w:rFonts w:ascii="Arial" w:hAnsi="Arial" w:cs="Arial"/>
          <w:sz w:val="28"/>
          <w:szCs w:val="28"/>
        </w:rPr>
      </w:pPr>
      <w:r>
        <w:rPr>
          <w:rFonts w:ascii="Arial" w:hAnsi="Arial" w:cs="Arial"/>
          <w:sz w:val="28"/>
          <w:szCs w:val="28"/>
        </w:rPr>
        <w:t>The approval of the meeting minutes for December 14, 2021 were motioned by Dr. Charles Degeneffe and second by Dr. Steven Chan. Minutes were approved, with noted edits, by members Chan, Hansen, Huie and Degeneffe.</w:t>
      </w:r>
    </w:p>
    <w:p w14:paraId="0F540748" w14:textId="77777777" w:rsidR="00F14D8C" w:rsidRPr="00F14D8C" w:rsidRDefault="00F14D8C" w:rsidP="008B7F18">
      <w:pPr>
        <w:rPr>
          <w:rFonts w:ascii="Arial" w:hAnsi="Arial" w:cs="Arial"/>
          <w:sz w:val="32"/>
          <w:szCs w:val="32"/>
        </w:rPr>
      </w:pPr>
    </w:p>
    <w:p w14:paraId="7983E11D" w14:textId="770673B3" w:rsidR="00CC5677" w:rsidRPr="00F14D8C" w:rsidRDefault="00831073" w:rsidP="008B7F18">
      <w:pPr>
        <w:rPr>
          <w:rFonts w:ascii="Arial" w:hAnsi="Arial" w:cs="Arial"/>
          <w:b/>
          <w:bCs/>
          <w:sz w:val="32"/>
          <w:szCs w:val="32"/>
        </w:rPr>
      </w:pPr>
      <w:r w:rsidRPr="00F14D8C">
        <w:rPr>
          <w:rFonts w:ascii="Arial" w:hAnsi="Arial" w:cs="Arial"/>
          <w:b/>
          <w:bCs/>
          <w:sz w:val="32"/>
          <w:szCs w:val="32"/>
        </w:rPr>
        <w:t>ACL Grant</w:t>
      </w:r>
      <w:r w:rsidR="00F14D8C">
        <w:rPr>
          <w:rFonts w:ascii="Arial" w:hAnsi="Arial" w:cs="Arial"/>
          <w:b/>
          <w:bCs/>
          <w:sz w:val="32"/>
          <w:szCs w:val="32"/>
        </w:rPr>
        <w:t xml:space="preserve"> – Tanya Thee</w:t>
      </w:r>
    </w:p>
    <w:p w14:paraId="5AD36B45" w14:textId="216B3608" w:rsidR="00831073" w:rsidRDefault="00F14D8C" w:rsidP="008B7F18">
      <w:pPr>
        <w:rPr>
          <w:rFonts w:ascii="Arial" w:hAnsi="Arial" w:cs="Arial"/>
          <w:sz w:val="28"/>
          <w:szCs w:val="28"/>
        </w:rPr>
      </w:pPr>
      <w:r>
        <w:rPr>
          <w:rFonts w:ascii="Arial" w:hAnsi="Arial" w:cs="Arial"/>
          <w:sz w:val="28"/>
          <w:szCs w:val="28"/>
        </w:rPr>
        <w:t>This agenda item was rolled into the State Plan agenda item</w:t>
      </w:r>
    </w:p>
    <w:p w14:paraId="41F963AD" w14:textId="77777777" w:rsidR="00E404E3" w:rsidRDefault="00E404E3" w:rsidP="008B7F18">
      <w:pPr>
        <w:rPr>
          <w:rFonts w:ascii="Arial" w:hAnsi="Arial" w:cs="Arial"/>
          <w:b/>
          <w:bCs/>
          <w:sz w:val="28"/>
          <w:szCs w:val="28"/>
        </w:rPr>
      </w:pPr>
    </w:p>
    <w:p w14:paraId="14D94D57" w14:textId="3B2B414B" w:rsidR="00CC5677" w:rsidRDefault="00D171BE" w:rsidP="008B7F18">
      <w:pPr>
        <w:rPr>
          <w:rFonts w:ascii="Arial" w:hAnsi="Arial" w:cs="Arial"/>
          <w:b/>
          <w:bCs/>
          <w:sz w:val="32"/>
          <w:szCs w:val="32"/>
        </w:rPr>
      </w:pPr>
      <w:r w:rsidRPr="00D171BE">
        <w:rPr>
          <w:rFonts w:ascii="Arial" w:hAnsi="Arial" w:cs="Arial"/>
          <w:b/>
          <w:bCs/>
          <w:sz w:val="32"/>
          <w:szCs w:val="32"/>
        </w:rPr>
        <w:t xml:space="preserve">Development of the </w:t>
      </w:r>
      <w:r w:rsidR="00CC5677" w:rsidRPr="00D171BE">
        <w:rPr>
          <w:rFonts w:ascii="Arial" w:hAnsi="Arial" w:cs="Arial"/>
          <w:b/>
          <w:bCs/>
          <w:sz w:val="32"/>
          <w:szCs w:val="32"/>
        </w:rPr>
        <w:t>State Plan</w:t>
      </w:r>
      <w:r w:rsidRPr="00D171BE">
        <w:rPr>
          <w:rFonts w:ascii="Arial" w:hAnsi="Arial" w:cs="Arial"/>
          <w:b/>
          <w:bCs/>
          <w:sz w:val="32"/>
          <w:szCs w:val="32"/>
        </w:rPr>
        <w:t xml:space="preserve"> – Susan Hansen</w:t>
      </w:r>
    </w:p>
    <w:p w14:paraId="16A94506" w14:textId="310BC004" w:rsidR="00987480" w:rsidRPr="00987480" w:rsidRDefault="00EA1F0E" w:rsidP="00987480">
      <w:pPr>
        <w:adjustRightInd w:val="0"/>
        <w:snapToGrid w:val="0"/>
        <w:rPr>
          <w:rFonts w:ascii="Arial" w:hAnsi="Arial" w:cs="Arial"/>
          <w:sz w:val="28"/>
          <w:szCs w:val="28"/>
        </w:rPr>
      </w:pPr>
      <w:r>
        <w:rPr>
          <w:rFonts w:ascii="Arial" w:hAnsi="Arial" w:cs="Arial"/>
          <w:sz w:val="28"/>
          <w:szCs w:val="28"/>
        </w:rPr>
        <w:t xml:space="preserve">Grant requirements – develop a state plan that will be revised </w:t>
      </w:r>
      <w:r w:rsidRPr="00B1381C">
        <w:rPr>
          <w:rFonts w:ascii="Arial" w:hAnsi="Arial" w:cs="Arial"/>
          <w:sz w:val="28"/>
          <w:szCs w:val="28"/>
        </w:rPr>
        <w:t>annually</w:t>
      </w:r>
    </w:p>
    <w:p w14:paraId="53B578DA" w14:textId="789AE546" w:rsidR="00EA1F0E" w:rsidRDefault="00451E06" w:rsidP="00EA1F0E">
      <w:pPr>
        <w:rPr>
          <w:rFonts w:ascii="Arial" w:hAnsi="Arial" w:cs="Arial"/>
          <w:sz w:val="28"/>
          <w:szCs w:val="28"/>
        </w:rPr>
      </w:pPr>
      <w:r>
        <w:rPr>
          <w:rFonts w:ascii="Arial" w:hAnsi="Arial" w:cs="Arial"/>
          <w:sz w:val="28"/>
          <w:szCs w:val="28"/>
        </w:rPr>
        <w:t>Updates to the State Plan draft:</w:t>
      </w:r>
    </w:p>
    <w:p w14:paraId="695AB23A" w14:textId="6AA65085" w:rsidR="00451E06" w:rsidRDefault="00451E06" w:rsidP="00451E06">
      <w:pPr>
        <w:pStyle w:val="ListParagraph"/>
        <w:numPr>
          <w:ilvl w:val="0"/>
          <w:numId w:val="32"/>
        </w:numPr>
        <w:rPr>
          <w:rFonts w:ascii="Arial" w:hAnsi="Arial" w:cs="Arial"/>
          <w:sz w:val="28"/>
          <w:szCs w:val="28"/>
        </w:rPr>
      </w:pPr>
      <w:r>
        <w:rPr>
          <w:rFonts w:ascii="Arial" w:hAnsi="Arial" w:cs="Arial"/>
          <w:sz w:val="28"/>
          <w:szCs w:val="28"/>
        </w:rPr>
        <w:t>Include definitions for ABI and TBI</w:t>
      </w:r>
    </w:p>
    <w:p w14:paraId="096BFAED" w14:textId="17FA325E" w:rsidR="00451E06" w:rsidRDefault="00AE0E92" w:rsidP="00451E06">
      <w:pPr>
        <w:pStyle w:val="ListParagraph"/>
        <w:numPr>
          <w:ilvl w:val="0"/>
          <w:numId w:val="32"/>
        </w:numPr>
        <w:rPr>
          <w:rFonts w:ascii="Arial" w:hAnsi="Arial" w:cs="Arial"/>
          <w:sz w:val="28"/>
          <w:szCs w:val="28"/>
        </w:rPr>
      </w:pPr>
      <w:r>
        <w:rPr>
          <w:rFonts w:ascii="Arial" w:hAnsi="Arial" w:cs="Arial"/>
          <w:sz w:val="28"/>
          <w:szCs w:val="28"/>
        </w:rPr>
        <w:t>Include a survivor stor</w:t>
      </w:r>
      <w:r w:rsidR="0012424A">
        <w:rPr>
          <w:rFonts w:ascii="Arial" w:hAnsi="Arial" w:cs="Arial"/>
          <w:sz w:val="28"/>
          <w:szCs w:val="28"/>
        </w:rPr>
        <w:t>ies, quotes and/or photos</w:t>
      </w:r>
      <w:r>
        <w:rPr>
          <w:rFonts w:ascii="Arial" w:hAnsi="Arial" w:cs="Arial"/>
          <w:sz w:val="28"/>
          <w:szCs w:val="28"/>
        </w:rPr>
        <w:t xml:space="preserve"> in the Introduction, </w:t>
      </w:r>
      <w:r w:rsidR="0012424A">
        <w:rPr>
          <w:rFonts w:ascii="Arial" w:hAnsi="Arial" w:cs="Arial"/>
          <w:sz w:val="28"/>
          <w:szCs w:val="28"/>
        </w:rPr>
        <w:t>symptoms</w:t>
      </w:r>
    </w:p>
    <w:p w14:paraId="77357DF8" w14:textId="420DA70F" w:rsidR="0012424A" w:rsidRDefault="0012424A" w:rsidP="00451E06">
      <w:pPr>
        <w:pStyle w:val="ListParagraph"/>
        <w:numPr>
          <w:ilvl w:val="0"/>
          <w:numId w:val="32"/>
        </w:numPr>
        <w:rPr>
          <w:rFonts w:ascii="Arial" w:hAnsi="Arial" w:cs="Arial"/>
          <w:sz w:val="28"/>
          <w:szCs w:val="28"/>
        </w:rPr>
      </w:pPr>
      <w:r>
        <w:rPr>
          <w:rFonts w:ascii="Arial" w:hAnsi="Arial" w:cs="Arial"/>
          <w:sz w:val="28"/>
          <w:szCs w:val="28"/>
        </w:rPr>
        <w:t>Include information from the new RFA to the in the History</w:t>
      </w:r>
    </w:p>
    <w:p w14:paraId="20CED1ED" w14:textId="0C0FC4C5" w:rsidR="00F84E5D" w:rsidRDefault="00F84E5D" w:rsidP="00451E06">
      <w:pPr>
        <w:pStyle w:val="ListParagraph"/>
        <w:numPr>
          <w:ilvl w:val="0"/>
          <w:numId w:val="32"/>
        </w:numPr>
        <w:rPr>
          <w:rFonts w:ascii="Arial" w:hAnsi="Arial" w:cs="Arial"/>
          <w:sz w:val="28"/>
          <w:szCs w:val="28"/>
        </w:rPr>
      </w:pPr>
      <w:r>
        <w:rPr>
          <w:rFonts w:ascii="Arial" w:hAnsi="Arial" w:cs="Arial"/>
          <w:sz w:val="28"/>
          <w:szCs w:val="28"/>
        </w:rPr>
        <w:t>Consistent table formatting</w:t>
      </w:r>
    </w:p>
    <w:p w14:paraId="53FC7788" w14:textId="6A0AD106" w:rsidR="00F84E5D" w:rsidRDefault="00F84E5D" w:rsidP="00451E06">
      <w:pPr>
        <w:pStyle w:val="ListParagraph"/>
        <w:numPr>
          <w:ilvl w:val="0"/>
          <w:numId w:val="32"/>
        </w:numPr>
        <w:rPr>
          <w:rFonts w:ascii="Arial" w:hAnsi="Arial" w:cs="Arial"/>
          <w:sz w:val="28"/>
          <w:szCs w:val="28"/>
        </w:rPr>
      </w:pPr>
      <w:r>
        <w:rPr>
          <w:rFonts w:ascii="Arial" w:hAnsi="Arial" w:cs="Arial"/>
          <w:sz w:val="28"/>
          <w:szCs w:val="28"/>
        </w:rPr>
        <w:t>Sustainable Funding mission statement</w:t>
      </w:r>
    </w:p>
    <w:p w14:paraId="3C01C0A7" w14:textId="22B69E32" w:rsidR="006019A5" w:rsidRDefault="006019A5" w:rsidP="00451E06">
      <w:pPr>
        <w:pStyle w:val="ListParagraph"/>
        <w:numPr>
          <w:ilvl w:val="0"/>
          <w:numId w:val="32"/>
        </w:numPr>
        <w:rPr>
          <w:rFonts w:ascii="Arial" w:hAnsi="Arial" w:cs="Arial"/>
          <w:sz w:val="28"/>
          <w:szCs w:val="28"/>
        </w:rPr>
      </w:pPr>
      <w:r>
        <w:rPr>
          <w:rFonts w:ascii="Arial" w:hAnsi="Arial" w:cs="Arial"/>
          <w:sz w:val="28"/>
          <w:szCs w:val="28"/>
        </w:rPr>
        <w:t>There is currently no state data from the 19/20 annual report</w:t>
      </w:r>
    </w:p>
    <w:p w14:paraId="6DEAFC56" w14:textId="77777777" w:rsidR="00451E06" w:rsidRPr="00451E06" w:rsidRDefault="00451E06" w:rsidP="00451E06">
      <w:pPr>
        <w:rPr>
          <w:rFonts w:ascii="Arial" w:hAnsi="Arial" w:cs="Arial"/>
          <w:sz w:val="28"/>
          <w:szCs w:val="28"/>
        </w:rPr>
      </w:pPr>
    </w:p>
    <w:p w14:paraId="785CB203" w14:textId="73EA3682" w:rsidR="00EA1F0E" w:rsidRPr="00EA1F0E" w:rsidRDefault="00EA1F0E" w:rsidP="00EA1F0E">
      <w:pPr>
        <w:rPr>
          <w:rFonts w:ascii="Arial" w:hAnsi="Arial" w:cs="Arial"/>
          <w:b/>
          <w:bCs/>
          <w:sz w:val="28"/>
          <w:szCs w:val="28"/>
        </w:rPr>
      </w:pPr>
      <w:r w:rsidRPr="00EA1F0E">
        <w:rPr>
          <w:rFonts w:ascii="Arial" w:hAnsi="Arial" w:cs="Arial"/>
          <w:b/>
          <w:bCs/>
          <w:sz w:val="28"/>
          <w:szCs w:val="28"/>
        </w:rPr>
        <w:t>*Committee Timeline</w:t>
      </w:r>
    </w:p>
    <w:p w14:paraId="6A420830" w14:textId="77777777" w:rsidR="00EA1F0E" w:rsidRDefault="00EA1F0E" w:rsidP="00EA1F0E">
      <w:pPr>
        <w:pStyle w:val="Default"/>
        <w:numPr>
          <w:ilvl w:val="0"/>
          <w:numId w:val="24"/>
        </w:numPr>
        <w:rPr>
          <w:rFonts w:ascii="Arial" w:hAnsi="Arial" w:cs="Arial"/>
          <w:sz w:val="28"/>
          <w:szCs w:val="28"/>
        </w:rPr>
      </w:pPr>
      <w:r>
        <w:rPr>
          <w:rFonts w:ascii="Arial" w:hAnsi="Arial" w:cs="Arial"/>
          <w:sz w:val="28"/>
          <w:szCs w:val="28"/>
        </w:rPr>
        <w:t>Split up ‘Future Areas of Focus’ at each committee meeting</w:t>
      </w:r>
    </w:p>
    <w:p w14:paraId="3A00E9CC" w14:textId="629A46D2" w:rsidR="00EA1F0E" w:rsidRPr="0056633C" w:rsidRDefault="00EA1F0E" w:rsidP="0056633C">
      <w:pPr>
        <w:pStyle w:val="Default"/>
        <w:numPr>
          <w:ilvl w:val="1"/>
          <w:numId w:val="24"/>
        </w:numPr>
        <w:rPr>
          <w:rFonts w:ascii="Arial" w:hAnsi="Arial" w:cs="Arial"/>
          <w:sz w:val="28"/>
          <w:szCs w:val="28"/>
        </w:rPr>
      </w:pPr>
      <w:r w:rsidRPr="0056633C">
        <w:rPr>
          <w:rFonts w:ascii="Arial" w:hAnsi="Arial" w:cs="Arial"/>
          <w:sz w:val="28"/>
          <w:szCs w:val="28"/>
        </w:rPr>
        <w:t>February</w:t>
      </w:r>
    </w:p>
    <w:p w14:paraId="5015FB71" w14:textId="77777777" w:rsidR="00EA1F0E" w:rsidRDefault="00EA1F0E" w:rsidP="00EA1F0E">
      <w:pPr>
        <w:pStyle w:val="xmsonormal"/>
        <w:numPr>
          <w:ilvl w:val="2"/>
          <w:numId w:val="24"/>
        </w:numPr>
        <w:spacing w:before="0" w:beforeAutospacing="0" w:after="0" w:afterAutospacing="0"/>
        <w:rPr>
          <w:rFonts w:ascii="Calibri" w:hAnsi="Calibri" w:cs="Calibri"/>
          <w:sz w:val="22"/>
          <w:szCs w:val="22"/>
        </w:rPr>
      </w:pPr>
      <w:r>
        <w:rPr>
          <w:rFonts w:ascii="Arial" w:hAnsi="Arial" w:cs="Arial"/>
          <w:sz w:val="28"/>
          <w:szCs w:val="28"/>
          <w:bdr w:val="none" w:sz="0" w:space="0" w:color="auto" w:frame="1"/>
        </w:rPr>
        <w:t>Determine the consumer narrative/photo formatting and request from CATBI </w:t>
      </w:r>
    </w:p>
    <w:p w14:paraId="765C1110" w14:textId="77777777" w:rsidR="00EA1F0E" w:rsidRDefault="00EA1F0E" w:rsidP="00EA1F0E">
      <w:pPr>
        <w:pStyle w:val="xmsonormal"/>
        <w:numPr>
          <w:ilvl w:val="2"/>
          <w:numId w:val="24"/>
        </w:numPr>
        <w:spacing w:before="0" w:beforeAutospacing="0" w:after="0" w:afterAutospacing="0"/>
        <w:rPr>
          <w:rFonts w:ascii="Calibri" w:hAnsi="Calibri" w:cs="Calibri"/>
          <w:sz w:val="22"/>
          <w:szCs w:val="22"/>
        </w:rPr>
      </w:pPr>
      <w:r>
        <w:rPr>
          <w:rFonts w:ascii="Arial" w:hAnsi="Arial" w:cs="Arial"/>
          <w:sz w:val="28"/>
          <w:szCs w:val="28"/>
          <w:bdr w:val="none" w:sz="0" w:space="0" w:color="auto" w:frame="1"/>
        </w:rPr>
        <w:t>Make edits to plan from February's Board meeting</w:t>
      </w:r>
    </w:p>
    <w:p w14:paraId="45078C0C" w14:textId="2993E134" w:rsidR="00EA1F0E" w:rsidRPr="00163DCD" w:rsidRDefault="00EA1F0E" w:rsidP="00EA1F0E">
      <w:pPr>
        <w:pStyle w:val="xmsonormal"/>
        <w:numPr>
          <w:ilvl w:val="2"/>
          <w:numId w:val="24"/>
        </w:numPr>
        <w:spacing w:before="0" w:beforeAutospacing="0" w:after="0" w:afterAutospacing="0"/>
        <w:rPr>
          <w:rFonts w:ascii="Arial" w:hAnsi="Arial" w:cs="Arial"/>
          <w:sz w:val="28"/>
          <w:szCs w:val="28"/>
        </w:rPr>
      </w:pPr>
      <w:r w:rsidRPr="00163DCD">
        <w:rPr>
          <w:rFonts w:ascii="Arial" w:hAnsi="Arial" w:cs="Arial"/>
          <w:sz w:val="28"/>
          <w:szCs w:val="28"/>
          <w:bdr w:val="none" w:sz="0" w:space="0" w:color="auto" w:frame="1"/>
        </w:rPr>
        <w:t>Draft the 'conclusion' section</w:t>
      </w:r>
    </w:p>
    <w:p w14:paraId="29334E7A" w14:textId="1683A2C3" w:rsidR="00163DCD" w:rsidRPr="00163DCD" w:rsidRDefault="00163DCD" w:rsidP="00EA1F0E">
      <w:pPr>
        <w:pStyle w:val="xmsonormal"/>
        <w:numPr>
          <w:ilvl w:val="2"/>
          <w:numId w:val="24"/>
        </w:numPr>
        <w:spacing w:before="0" w:beforeAutospacing="0" w:after="0" w:afterAutospacing="0"/>
        <w:rPr>
          <w:rFonts w:ascii="Arial" w:hAnsi="Arial" w:cs="Arial"/>
          <w:sz w:val="28"/>
          <w:szCs w:val="28"/>
        </w:rPr>
      </w:pPr>
      <w:r w:rsidRPr="00163DCD">
        <w:rPr>
          <w:rFonts w:ascii="Arial" w:hAnsi="Arial" w:cs="Arial"/>
          <w:sz w:val="28"/>
          <w:szCs w:val="28"/>
        </w:rPr>
        <w:t>Review and discuss the 2021 SPP submission for domestic violence and homelessness</w:t>
      </w:r>
    </w:p>
    <w:p w14:paraId="4D947E4D" w14:textId="77777777" w:rsidR="00EA1F0E" w:rsidRDefault="00EA1F0E" w:rsidP="00EA1F0E">
      <w:pPr>
        <w:pStyle w:val="xmsonormal"/>
        <w:numPr>
          <w:ilvl w:val="2"/>
          <w:numId w:val="24"/>
        </w:numPr>
        <w:spacing w:before="0" w:beforeAutospacing="0" w:after="0" w:afterAutospacing="0"/>
        <w:rPr>
          <w:rFonts w:ascii="Calibri" w:hAnsi="Calibri" w:cs="Calibri"/>
          <w:sz w:val="22"/>
          <w:szCs w:val="22"/>
        </w:rPr>
      </w:pPr>
      <w:r>
        <w:rPr>
          <w:rFonts w:ascii="Arial" w:hAnsi="Arial" w:cs="Arial"/>
          <w:sz w:val="28"/>
          <w:szCs w:val="28"/>
          <w:bdr w:val="none" w:sz="0" w:space="0" w:color="auto" w:frame="1"/>
        </w:rPr>
        <w:lastRenderedPageBreak/>
        <w:t>Continue editing from beginning to end</w:t>
      </w:r>
    </w:p>
    <w:p w14:paraId="54BE36EC" w14:textId="0EFCAAD1" w:rsidR="00EA1F0E" w:rsidRPr="0056633C" w:rsidRDefault="00EA1F0E" w:rsidP="00EA1F0E">
      <w:pPr>
        <w:pStyle w:val="xmsonormal"/>
        <w:numPr>
          <w:ilvl w:val="2"/>
          <w:numId w:val="24"/>
        </w:numPr>
        <w:spacing w:before="0" w:beforeAutospacing="0" w:after="0" w:afterAutospacing="0"/>
        <w:rPr>
          <w:rFonts w:ascii="Arial" w:hAnsi="Arial" w:cs="Arial"/>
          <w:sz w:val="28"/>
          <w:szCs w:val="28"/>
        </w:rPr>
      </w:pPr>
      <w:r>
        <w:rPr>
          <w:rFonts w:ascii="Arial" w:hAnsi="Arial" w:cs="Arial"/>
          <w:sz w:val="28"/>
          <w:szCs w:val="28"/>
          <w:bdr w:val="none" w:sz="0" w:space="0" w:color="auto" w:frame="1"/>
        </w:rPr>
        <w:t xml:space="preserve">Each member will select a topic from the 'Future Focus' </w:t>
      </w:r>
      <w:r w:rsidRPr="0056633C">
        <w:rPr>
          <w:rFonts w:ascii="Arial" w:hAnsi="Arial" w:cs="Arial"/>
          <w:sz w:val="28"/>
          <w:szCs w:val="28"/>
          <w:bdr w:val="none" w:sz="0" w:space="0" w:color="auto" w:frame="1"/>
        </w:rPr>
        <w:t>section to complete before next meeting</w:t>
      </w:r>
    </w:p>
    <w:p w14:paraId="0E31BA98" w14:textId="73B07C75" w:rsidR="0056633C" w:rsidRPr="0056633C" w:rsidRDefault="0056633C" w:rsidP="00EA1F0E">
      <w:pPr>
        <w:pStyle w:val="xmsonormal"/>
        <w:numPr>
          <w:ilvl w:val="2"/>
          <w:numId w:val="24"/>
        </w:numPr>
        <w:spacing w:before="0" w:beforeAutospacing="0" w:after="0" w:afterAutospacing="0"/>
        <w:rPr>
          <w:rFonts w:ascii="Arial" w:hAnsi="Arial" w:cs="Arial"/>
          <w:sz w:val="28"/>
          <w:szCs w:val="28"/>
        </w:rPr>
      </w:pPr>
      <w:r w:rsidRPr="0056633C">
        <w:rPr>
          <w:rFonts w:ascii="Arial" w:hAnsi="Arial" w:cs="Arial"/>
          <w:sz w:val="28"/>
          <w:szCs w:val="28"/>
        </w:rPr>
        <w:t>Submit to TARC for review</w:t>
      </w:r>
    </w:p>
    <w:p w14:paraId="204DEB9B" w14:textId="77777777" w:rsidR="00EA1F0E" w:rsidRDefault="00EA1F0E" w:rsidP="00EA1F0E">
      <w:pPr>
        <w:pStyle w:val="Default"/>
        <w:numPr>
          <w:ilvl w:val="1"/>
          <w:numId w:val="24"/>
        </w:numPr>
        <w:rPr>
          <w:rFonts w:ascii="Arial" w:hAnsi="Arial" w:cs="Arial"/>
          <w:sz w:val="28"/>
          <w:szCs w:val="28"/>
        </w:rPr>
      </w:pPr>
      <w:r>
        <w:rPr>
          <w:rFonts w:ascii="Arial" w:hAnsi="Arial" w:cs="Arial"/>
          <w:sz w:val="28"/>
          <w:szCs w:val="28"/>
        </w:rPr>
        <w:t>March</w:t>
      </w:r>
    </w:p>
    <w:p w14:paraId="6854540D"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Draft the 'executive summary' section</w:t>
      </w:r>
    </w:p>
    <w:p w14:paraId="06296027"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Continue editing from beginning to end</w:t>
      </w:r>
    </w:p>
    <w:p w14:paraId="7C5A5B15"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Each member will select a topic from the 'Future Focus' section to complete before next meeting</w:t>
      </w:r>
    </w:p>
    <w:p w14:paraId="31652732" w14:textId="77777777" w:rsidR="00EA1F0E" w:rsidRDefault="00EA1F0E" w:rsidP="00EA1F0E">
      <w:pPr>
        <w:pStyle w:val="Default"/>
        <w:numPr>
          <w:ilvl w:val="1"/>
          <w:numId w:val="24"/>
        </w:numPr>
        <w:rPr>
          <w:rFonts w:ascii="Arial" w:hAnsi="Arial" w:cs="Arial"/>
          <w:sz w:val="28"/>
          <w:szCs w:val="28"/>
        </w:rPr>
      </w:pPr>
      <w:r>
        <w:rPr>
          <w:rFonts w:ascii="Arial" w:hAnsi="Arial" w:cs="Arial"/>
          <w:sz w:val="28"/>
          <w:szCs w:val="28"/>
        </w:rPr>
        <w:t>April</w:t>
      </w:r>
    </w:p>
    <w:p w14:paraId="109D78AB"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Final edits from beginning to end</w:t>
      </w:r>
    </w:p>
    <w:p w14:paraId="042AE0E3"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Present to Board for 'conditional approval'</w:t>
      </w:r>
    </w:p>
    <w:p w14:paraId="7C0210BE" w14:textId="77777777" w:rsidR="00EA1F0E" w:rsidRDefault="00EA1F0E" w:rsidP="00EA1F0E">
      <w:pPr>
        <w:pStyle w:val="Default"/>
        <w:numPr>
          <w:ilvl w:val="1"/>
          <w:numId w:val="24"/>
        </w:numPr>
        <w:rPr>
          <w:rFonts w:ascii="Arial" w:hAnsi="Arial" w:cs="Arial"/>
          <w:sz w:val="28"/>
          <w:szCs w:val="28"/>
        </w:rPr>
      </w:pPr>
      <w:r>
        <w:rPr>
          <w:rFonts w:ascii="Arial" w:hAnsi="Arial" w:cs="Arial"/>
          <w:sz w:val="28"/>
          <w:szCs w:val="28"/>
        </w:rPr>
        <w:t>May</w:t>
      </w:r>
    </w:p>
    <w:p w14:paraId="764956A3"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Present to committee meetings for FINAL edit suggestions</w:t>
      </w:r>
    </w:p>
    <w:p w14:paraId="768D90BD"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Due to ACL by 5/31/21</w:t>
      </w:r>
    </w:p>
    <w:p w14:paraId="2FF6A7A9" w14:textId="77777777" w:rsidR="00EA1F0E" w:rsidRDefault="00EA1F0E" w:rsidP="00EA1F0E">
      <w:pPr>
        <w:pStyle w:val="Default"/>
        <w:numPr>
          <w:ilvl w:val="1"/>
          <w:numId w:val="24"/>
        </w:numPr>
        <w:rPr>
          <w:rFonts w:ascii="Arial" w:hAnsi="Arial" w:cs="Arial"/>
          <w:sz w:val="28"/>
          <w:szCs w:val="28"/>
        </w:rPr>
      </w:pPr>
      <w:r>
        <w:rPr>
          <w:rFonts w:ascii="Arial" w:hAnsi="Arial" w:cs="Arial"/>
          <w:sz w:val="28"/>
          <w:szCs w:val="28"/>
        </w:rPr>
        <w:t>June</w:t>
      </w:r>
    </w:p>
    <w:p w14:paraId="248AC1C2" w14:textId="77777777" w:rsidR="00EA1F0E" w:rsidRDefault="00EA1F0E" w:rsidP="00EA1F0E">
      <w:pPr>
        <w:pStyle w:val="xmsonormal"/>
        <w:numPr>
          <w:ilvl w:val="2"/>
          <w:numId w:val="24"/>
        </w:numPr>
        <w:spacing w:before="0" w:beforeAutospacing="0" w:after="0" w:afterAutospacing="0"/>
        <w:rPr>
          <w:rFonts w:ascii="Calibri" w:hAnsi="Calibri" w:cs="Calibri"/>
          <w:color w:val="000000"/>
          <w:sz w:val="22"/>
          <w:szCs w:val="22"/>
        </w:rPr>
      </w:pPr>
      <w:r>
        <w:rPr>
          <w:rFonts w:ascii="Arial" w:hAnsi="Arial" w:cs="Arial"/>
          <w:color w:val="000000"/>
          <w:sz w:val="28"/>
          <w:szCs w:val="28"/>
          <w:bdr w:val="none" w:sz="0" w:space="0" w:color="auto" w:frame="1"/>
        </w:rPr>
        <w:t>FINAL, FINAL, FINAL edits</w:t>
      </w:r>
    </w:p>
    <w:p w14:paraId="7A37EE43" w14:textId="77777777" w:rsidR="00EA1F0E" w:rsidRDefault="00EA1F0E" w:rsidP="00EA1F0E">
      <w:pPr>
        <w:pStyle w:val="Default"/>
        <w:numPr>
          <w:ilvl w:val="1"/>
          <w:numId w:val="24"/>
        </w:numPr>
        <w:rPr>
          <w:rFonts w:ascii="Arial" w:hAnsi="Arial" w:cs="Arial"/>
          <w:sz w:val="28"/>
          <w:szCs w:val="28"/>
        </w:rPr>
      </w:pPr>
      <w:r>
        <w:rPr>
          <w:rFonts w:ascii="Arial" w:hAnsi="Arial" w:cs="Arial"/>
          <w:sz w:val="28"/>
          <w:szCs w:val="28"/>
        </w:rPr>
        <w:t>July</w:t>
      </w:r>
    </w:p>
    <w:p w14:paraId="4EBC88C9" w14:textId="77777777" w:rsidR="00EA1F0E" w:rsidRDefault="00EA1F0E" w:rsidP="00EA1F0E">
      <w:pPr>
        <w:pStyle w:val="Default"/>
        <w:numPr>
          <w:ilvl w:val="2"/>
          <w:numId w:val="24"/>
        </w:numPr>
        <w:rPr>
          <w:rFonts w:ascii="Arial" w:hAnsi="Arial" w:cs="Arial"/>
          <w:sz w:val="28"/>
          <w:szCs w:val="28"/>
        </w:rPr>
      </w:pPr>
      <w:r w:rsidRPr="00191310">
        <w:rPr>
          <w:rFonts w:ascii="Arial" w:hAnsi="Arial" w:cs="Arial"/>
          <w:sz w:val="28"/>
          <w:szCs w:val="28"/>
        </w:rPr>
        <w:t>Final Board approval</w:t>
      </w:r>
    </w:p>
    <w:p w14:paraId="21991216" w14:textId="77777777" w:rsidR="00D2215D" w:rsidRDefault="00D2215D" w:rsidP="00D171BE">
      <w:pPr>
        <w:rPr>
          <w:rFonts w:ascii="Arial" w:hAnsi="Arial" w:cs="Arial"/>
          <w:b/>
          <w:bCs/>
          <w:sz w:val="32"/>
          <w:szCs w:val="32"/>
        </w:rPr>
      </w:pPr>
    </w:p>
    <w:p w14:paraId="4DB499D5" w14:textId="7EBFDD48" w:rsidR="00D171BE" w:rsidRDefault="00D171BE" w:rsidP="00D171BE">
      <w:pPr>
        <w:rPr>
          <w:rFonts w:ascii="Arial" w:hAnsi="Arial" w:cs="Arial"/>
          <w:b/>
          <w:bCs/>
          <w:sz w:val="32"/>
          <w:szCs w:val="32"/>
        </w:rPr>
      </w:pPr>
      <w:r>
        <w:rPr>
          <w:rFonts w:ascii="Arial" w:hAnsi="Arial" w:cs="Arial"/>
          <w:b/>
          <w:bCs/>
          <w:sz w:val="32"/>
          <w:szCs w:val="32"/>
        </w:rPr>
        <w:t>TBI Board Meeting</w:t>
      </w:r>
      <w:r w:rsidRPr="00D171BE">
        <w:rPr>
          <w:rFonts w:ascii="Arial" w:hAnsi="Arial" w:cs="Arial"/>
          <w:b/>
          <w:bCs/>
          <w:sz w:val="32"/>
          <w:szCs w:val="32"/>
        </w:rPr>
        <w:t xml:space="preserve"> – Susan Hansen</w:t>
      </w:r>
    </w:p>
    <w:p w14:paraId="06DEB113" w14:textId="77777777" w:rsidR="00D171BE" w:rsidRPr="00D52DFF" w:rsidRDefault="00D171BE" w:rsidP="00D171BE">
      <w:pPr>
        <w:rPr>
          <w:rFonts w:ascii="Arial" w:hAnsi="Arial" w:cs="Arial"/>
          <w:b/>
          <w:bCs/>
          <w:sz w:val="28"/>
          <w:szCs w:val="28"/>
        </w:rPr>
      </w:pPr>
    </w:p>
    <w:p w14:paraId="5F30A137" w14:textId="77777777" w:rsidR="00D171BE" w:rsidRPr="00D52DFF" w:rsidRDefault="00D171BE" w:rsidP="00D171BE">
      <w:pPr>
        <w:pStyle w:val="ListParagraph"/>
        <w:numPr>
          <w:ilvl w:val="0"/>
          <w:numId w:val="14"/>
        </w:numPr>
        <w:rPr>
          <w:rFonts w:ascii="Arial" w:hAnsi="Arial" w:cs="Arial"/>
          <w:sz w:val="28"/>
          <w:szCs w:val="28"/>
        </w:rPr>
      </w:pPr>
      <w:r w:rsidRPr="00D52DFF">
        <w:rPr>
          <w:rFonts w:ascii="Arial" w:hAnsi="Arial" w:cs="Arial"/>
          <w:sz w:val="28"/>
          <w:szCs w:val="28"/>
        </w:rPr>
        <w:t>Committee Updates</w:t>
      </w:r>
    </w:p>
    <w:p w14:paraId="5A39B9AC" w14:textId="77777777" w:rsidR="00D171BE" w:rsidRDefault="00D171BE" w:rsidP="00D171BE">
      <w:pPr>
        <w:pStyle w:val="ListParagraph"/>
        <w:numPr>
          <w:ilvl w:val="0"/>
          <w:numId w:val="14"/>
        </w:numPr>
        <w:rPr>
          <w:rFonts w:ascii="Arial" w:hAnsi="Arial" w:cs="Arial"/>
          <w:sz w:val="28"/>
          <w:szCs w:val="28"/>
        </w:rPr>
      </w:pPr>
      <w:r w:rsidRPr="00D52DFF">
        <w:rPr>
          <w:rFonts w:ascii="Arial" w:hAnsi="Arial" w:cs="Arial"/>
          <w:sz w:val="28"/>
          <w:szCs w:val="28"/>
        </w:rPr>
        <w:t>State Plan</w:t>
      </w:r>
      <w:r>
        <w:rPr>
          <w:rFonts w:ascii="Arial" w:hAnsi="Arial" w:cs="Arial"/>
          <w:sz w:val="28"/>
          <w:szCs w:val="28"/>
        </w:rPr>
        <w:t xml:space="preserve"> draft review</w:t>
      </w:r>
    </w:p>
    <w:p w14:paraId="247E68AE" w14:textId="2C9F6400" w:rsidR="00D171BE" w:rsidRPr="00D84C28" w:rsidRDefault="00D171BE" w:rsidP="00D171BE">
      <w:pPr>
        <w:pStyle w:val="ListParagraph"/>
        <w:numPr>
          <w:ilvl w:val="0"/>
          <w:numId w:val="14"/>
        </w:numPr>
        <w:rPr>
          <w:rFonts w:ascii="Arial" w:hAnsi="Arial" w:cs="Arial"/>
          <w:sz w:val="28"/>
          <w:szCs w:val="28"/>
        </w:rPr>
      </w:pPr>
      <w:r>
        <w:rPr>
          <w:rFonts w:ascii="Arial" w:hAnsi="Arial" w:cs="Arial"/>
          <w:sz w:val="28"/>
          <w:szCs w:val="28"/>
        </w:rPr>
        <w:t>Ask Board for</w:t>
      </w:r>
      <w:r w:rsidR="00E56D58">
        <w:rPr>
          <w:rFonts w:ascii="Arial" w:hAnsi="Arial" w:cs="Arial"/>
          <w:sz w:val="28"/>
          <w:szCs w:val="28"/>
        </w:rPr>
        <w:t xml:space="preserve"> </w:t>
      </w:r>
      <w:r>
        <w:rPr>
          <w:rFonts w:ascii="Arial" w:hAnsi="Arial" w:cs="Arial"/>
          <w:sz w:val="28"/>
          <w:szCs w:val="28"/>
        </w:rPr>
        <w:t>consumer stories and photos</w:t>
      </w:r>
    </w:p>
    <w:p w14:paraId="7CE45797" w14:textId="2C4C8626" w:rsidR="00D171BE" w:rsidRDefault="00D171BE" w:rsidP="008B7F18">
      <w:pPr>
        <w:rPr>
          <w:rFonts w:ascii="Arial" w:hAnsi="Arial" w:cs="Arial"/>
          <w:b/>
          <w:bCs/>
          <w:sz w:val="28"/>
          <w:szCs w:val="28"/>
        </w:rPr>
      </w:pPr>
    </w:p>
    <w:p w14:paraId="2A592750" w14:textId="14DAD997" w:rsidR="00D171BE" w:rsidRPr="001C7C6B" w:rsidRDefault="00D171BE" w:rsidP="001C7C6B">
      <w:pPr>
        <w:rPr>
          <w:rFonts w:ascii="Arial" w:hAnsi="Arial" w:cs="Arial"/>
          <w:b/>
          <w:bCs/>
          <w:sz w:val="32"/>
          <w:szCs w:val="32"/>
        </w:rPr>
      </w:pPr>
      <w:r>
        <w:rPr>
          <w:rFonts w:ascii="Arial" w:hAnsi="Arial" w:cs="Arial"/>
          <w:b/>
          <w:bCs/>
          <w:sz w:val="32"/>
          <w:szCs w:val="32"/>
        </w:rPr>
        <w:t>Next Steps and Action Items</w:t>
      </w:r>
      <w:r w:rsidRPr="00D171BE">
        <w:rPr>
          <w:rFonts w:ascii="Arial" w:hAnsi="Arial" w:cs="Arial"/>
          <w:b/>
          <w:bCs/>
          <w:sz w:val="32"/>
          <w:szCs w:val="32"/>
        </w:rPr>
        <w:t xml:space="preserve"> – </w:t>
      </w:r>
      <w:r>
        <w:rPr>
          <w:rFonts w:ascii="Arial" w:hAnsi="Arial" w:cs="Arial"/>
          <w:b/>
          <w:bCs/>
          <w:sz w:val="32"/>
          <w:szCs w:val="32"/>
        </w:rPr>
        <w:t>Tanya Thee</w:t>
      </w:r>
    </w:p>
    <w:p w14:paraId="5D827A83" w14:textId="77777777" w:rsidR="001C7C6B" w:rsidRDefault="001C7C6B" w:rsidP="001C7C6B">
      <w:pPr>
        <w:numPr>
          <w:ilvl w:val="0"/>
          <w:numId w:val="33"/>
        </w:numPr>
        <w:spacing w:before="100" w:beforeAutospacing="1" w:after="100" w:afterAutospacing="1"/>
        <w:rPr>
          <w:rFonts w:ascii="Arial" w:hAnsi="Arial" w:cs="Arial"/>
          <w:sz w:val="28"/>
          <w:szCs w:val="28"/>
        </w:rPr>
      </w:pPr>
      <w:r>
        <w:rPr>
          <w:rFonts w:ascii="Arial" w:hAnsi="Arial" w:cs="Arial"/>
          <w:sz w:val="28"/>
          <w:szCs w:val="28"/>
        </w:rPr>
        <w:t>DOR will correct December's meeting minutes and post to internet</w:t>
      </w:r>
    </w:p>
    <w:p w14:paraId="71A2CF99" w14:textId="77777777" w:rsidR="001C7C6B" w:rsidRDefault="001C7C6B" w:rsidP="001C7C6B">
      <w:pPr>
        <w:numPr>
          <w:ilvl w:val="0"/>
          <w:numId w:val="33"/>
        </w:numPr>
        <w:spacing w:before="100" w:beforeAutospacing="1" w:after="100" w:afterAutospacing="1"/>
        <w:rPr>
          <w:rFonts w:ascii="Arial" w:hAnsi="Arial" w:cs="Arial"/>
          <w:sz w:val="28"/>
          <w:szCs w:val="28"/>
        </w:rPr>
      </w:pPr>
      <w:r>
        <w:rPr>
          <w:rFonts w:ascii="Arial" w:hAnsi="Arial" w:cs="Arial"/>
          <w:sz w:val="28"/>
          <w:szCs w:val="28"/>
        </w:rPr>
        <w:t>DOR will finalize the new project tracking tool</w:t>
      </w:r>
    </w:p>
    <w:p w14:paraId="0E0322E3" w14:textId="77777777" w:rsidR="001C7C6B" w:rsidRDefault="001C7C6B" w:rsidP="001C7C6B">
      <w:pPr>
        <w:numPr>
          <w:ilvl w:val="0"/>
          <w:numId w:val="33"/>
        </w:numPr>
        <w:spacing w:before="100" w:beforeAutospacing="1" w:after="100" w:afterAutospacing="1"/>
        <w:rPr>
          <w:rFonts w:ascii="Arial" w:hAnsi="Arial" w:cs="Arial"/>
          <w:sz w:val="28"/>
          <w:szCs w:val="28"/>
        </w:rPr>
      </w:pPr>
      <w:r>
        <w:rPr>
          <w:rFonts w:ascii="Arial" w:hAnsi="Arial" w:cs="Arial"/>
          <w:sz w:val="28"/>
          <w:szCs w:val="28"/>
        </w:rPr>
        <w:t>DOR will update the Board to DOR proposal</w:t>
      </w:r>
    </w:p>
    <w:p w14:paraId="295E0D26" w14:textId="77777777" w:rsidR="001C7C6B" w:rsidRDefault="001C7C6B" w:rsidP="001C7C6B">
      <w:pPr>
        <w:numPr>
          <w:ilvl w:val="0"/>
          <w:numId w:val="33"/>
        </w:numPr>
        <w:spacing w:before="100" w:beforeAutospacing="1" w:after="100" w:afterAutospacing="1"/>
        <w:rPr>
          <w:rFonts w:ascii="Arial" w:hAnsi="Arial" w:cs="Arial"/>
          <w:sz w:val="28"/>
          <w:szCs w:val="28"/>
        </w:rPr>
      </w:pPr>
      <w:r>
        <w:rPr>
          <w:rFonts w:ascii="Arial" w:hAnsi="Arial" w:cs="Arial"/>
          <w:sz w:val="28"/>
          <w:szCs w:val="28"/>
        </w:rPr>
        <w:t>Chuck will draft the 'Veterans/Military' Future Area of Focus</w:t>
      </w:r>
    </w:p>
    <w:p w14:paraId="182B2481" w14:textId="77777777" w:rsidR="001C7C6B" w:rsidRDefault="001C7C6B" w:rsidP="001C7C6B">
      <w:pPr>
        <w:numPr>
          <w:ilvl w:val="0"/>
          <w:numId w:val="33"/>
        </w:numPr>
        <w:spacing w:before="100" w:beforeAutospacing="1" w:after="100" w:afterAutospacing="1"/>
        <w:rPr>
          <w:rFonts w:ascii="Arial" w:hAnsi="Arial" w:cs="Arial"/>
          <w:sz w:val="28"/>
          <w:szCs w:val="28"/>
        </w:rPr>
      </w:pPr>
      <w:r>
        <w:rPr>
          <w:rFonts w:ascii="Arial" w:hAnsi="Arial" w:cs="Arial"/>
          <w:sz w:val="28"/>
          <w:szCs w:val="28"/>
        </w:rPr>
        <w:t>Lili will draft language for pediatrics and children for future focus </w:t>
      </w:r>
    </w:p>
    <w:p w14:paraId="4A241718" w14:textId="77777777" w:rsidR="001C7C6B" w:rsidRDefault="001C7C6B" w:rsidP="001C7C6B">
      <w:pPr>
        <w:numPr>
          <w:ilvl w:val="0"/>
          <w:numId w:val="33"/>
        </w:numPr>
        <w:spacing w:before="100" w:beforeAutospacing="1" w:after="100" w:afterAutospacing="1"/>
        <w:rPr>
          <w:rFonts w:ascii="Arial" w:hAnsi="Arial" w:cs="Arial"/>
          <w:sz w:val="28"/>
          <w:szCs w:val="28"/>
        </w:rPr>
      </w:pPr>
      <w:r>
        <w:rPr>
          <w:rFonts w:ascii="Arial" w:hAnsi="Arial" w:cs="Arial"/>
          <w:sz w:val="28"/>
          <w:szCs w:val="28"/>
        </w:rPr>
        <w:t>DOR will send Lili Georgia's State Plan</w:t>
      </w:r>
    </w:p>
    <w:p w14:paraId="0AFF20DD" w14:textId="77777777" w:rsidR="001C7C6B" w:rsidRDefault="001C7C6B" w:rsidP="001C7C6B">
      <w:pPr>
        <w:numPr>
          <w:ilvl w:val="0"/>
          <w:numId w:val="33"/>
        </w:numPr>
        <w:spacing w:before="100" w:beforeAutospacing="1" w:after="100" w:afterAutospacing="1"/>
        <w:rPr>
          <w:rFonts w:ascii="Arial" w:hAnsi="Arial" w:cs="Arial"/>
          <w:sz w:val="28"/>
          <w:szCs w:val="28"/>
        </w:rPr>
      </w:pPr>
      <w:r>
        <w:rPr>
          <w:rFonts w:ascii="Arial" w:hAnsi="Arial" w:cs="Arial"/>
          <w:sz w:val="28"/>
          <w:szCs w:val="28"/>
        </w:rPr>
        <w:t>DOR will forward resources to assist with Future Areas of Focus to all members</w:t>
      </w:r>
    </w:p>
    <w:p w14:paraId="43FC7627" w14:textId="77777777" w:rsidR="00D76108" w:rsidRDefault="001C7C6B" w:rsidP="00D76108">
      <w:pPr>
        <w:numPr>
          <w:ilvl w:val="0"/>
          <w:numId w:val="33"/>
        </w:numPr>
        <w:spacing w:before="100" w:beforeAutospacing="1" w:after="100" w:afterAutospacing="1"/>
        <w:rPr>
          <w:rFonts w:ascii="Arial" w:hAnsi="Arial" w:cs="Arial"/>
          <w:sz w:val="28"/>
          <w:szCs w:val="28"/>
        </w:rPr>
      </w:pPr>
      <w:r w:rsidRPr="001C7C6B">
        <w:rPr>
          <w:rFonts w:ascii="Arial" w:hAnsi="Arial" w:cs="Arial"/>
          <w:sz w:val="28"/>
          <w:szCs w:val="28"/>
        </w:rPr>
        <w:t>Committee members will provide comments/edits to DOR</w:t>
      </w:r>
    </w:p>
    <w:p w14:paraId="1A43536D" w14:textId="7C1CFE86" w:rsidR="00D76108" w:rsidRDefault="001C7C6B" w:rsidP="00D76108">
      <w:pPr>
        <w:numPr>
          <w:ilvl w:val="0"/>
          <w:numId w:val="33"/>
        </w:numPr>
        <w:spacing w:before="100" w:beforeAutospacing="1" w:after="100" w:afterAutospacing="1"/>
        <w:rPr>
          <w:rFonts w:ascii="Arial" w:hAnsi="Arial" w:cs="Arial"/>
          <w:sz w:val="28"/>
          <w:szCs w:val="28"/>
        </w:rPr>
      </w:pPr>
      <w:r w:rsidRPr="00D76108">
        <w:rPr>
          <w:rFonts w:ascii="Arial" w:hAnsi="Arial" w:cs="Arial"/>
          <w:sz w:val="28"/>
          <w:szCs w:val="28"/>
        </w:rPr>
        <w:lastRenderedPageBreak/>
        <w:t>Steven will draft language for the CA TBI Advisory Board history/current section</w:t>
      </w:r>
      <w:r w:rsidR="00C66688">
        <w:rPr>
          <w:rFonts w:ascii="Arial" w:hAnsi="Arial" w:cs="Arial"/>
          <w:sz w:val="28"/>
          <w:szCs w:val="28"/>
        </w:rPr>
        <w:t xml:space="preserve"> to include data from RFA</w:t>
      </w:r>
      <w:r w:rsidRPr="00D76108">
        <w:rPr>
          <w:rFonts w:ascii="Arial" w:hAnsi="Arial" w:cs="Arial"/>
          <w:sz w:val="28"/>
          <w:szCs w:val="28"/>
        </w:rPr>
        <w:t xml:space="preserve"> TB</w:t>
      </w:r>
      <w:r w:rsidR="00D76108">
        <w:rPr>
          <w:rFonts w:ascii="Arial" w:hAnsi="Arial" w:cs="Arial"/>
          <w:sz w:val="28"/>
          <w:szCs w:val="28"/>
        </w:rPr>
        <w:t>D</w:t>
      </w:r>
    </w:p>
    <w:p w14:paraId="28FD8BB6" w14:textId="77777777" w:rsidR="00D76108" w:rsidRDefault="001C7C6B" w:rsidP="00D76108">
      <w:pPr>
        <w:numPr>
          <w:ilvl w:val="0"/>
          <w:numId w:val="33"/>
        </w:numPr>
        <w:spacing w:before="100" w:beforeAutospacing="1" w:after="100" w:afterAutospacing="1"/>
        <w:rPr>
          <w:rFonts w:ascii="Arial" w:hAnsi="Arial" w:cs="Arial"/>
          <w:sz w:val="28"/>
          <w:szCs w:val="28"/>
        </w:rPr>
      </w:pPr>
      <w:r w:rsidRPr="00D76108">
        <w:rPr>
          <w:rFonts w:ascii="Arial" w:hAnsi="Arial" w:cs="Arial"/>
          <w:sz w:val="28"/>
          <w:szCs w:val="28"/>
        </w:rPr>
        <w:t>DOR will create a mission statement and summary for the Survivor committee TBD</w:t>
      </w:r>
    </w:p>
    <w:p w14:paraId="1B55F5A2" w14:textId="77777777" w:rsidR="00D76108" w:rsidRDefault="001C7C6B" w:rsidP="00D76108">
      <w:pPr>
        <w:numPr>
          <w:ilvl w:val="0"/>
          <w:numId w:val="33"/>
        </w:numPr>
        <w:spacing w:before="100" w:beforeAutospacing="1" w:after="100" w:afterAutospacing="1"/>
        <w:rPr>
          <w:rFonts w:ascii="Arial" w:hAnsi="Arial" w:cs="Arial"/>
          <w:sz w:val="28"/>
          <w:szCs w:val="28"/>
        </w:rPr>
      </w:pPr>
      <w:r w:rsidRPr="00D76108">
        <w:rPr>
          <w:rFonts w:ascii="Arial" w:hAnsi="Arial" w:cs="Arial"/>
          <w:sz w:val="28"/>
          <w:szCs w:val="28"/>
        </w:rPr>
        <w:t>DOR will send the 19/20 State TBI annual report to all members</w:t>
      </w:r>
    </w:p>
    <w:p w14:paraId="5C5E1088" w14:textId="77777777" w:rsidR="00D76108" w:rsidRDefault="001C7C6B" w:rsidP="00D76108">
      <w:pPr>
        <w:numPr>
          <w:ilvl w:val="0"/>
          <w:numId w:val="33"/>
        </w:numPr>
        <w:spacing w:before="100" w:beforeAutospacing="1" w:after="100" w:afterAutospacing="1"/>
        <w:rPr>
          <w:rFonts w:ascii="Arial" w:hAnsi="Arial" w:cs="Arial"/>
          <w:sz w:val="28"/>
          <w:szCs w:val="28"/>
        </w:rPr>
      </w:pPr>
      <w:r w:rsidRPr="00D76108">
        <w:rPr>
          <w:rFonts w:ascii="Arial" w:hAnsi="Arial" w:cs="Arial"/>
          <w:sz w:val="28"/>
          <w:szCs w:val="28"/>
        </w:rPr>
        <w:t>Steve</w:t>
      </w:r>
      <w:r w:rsidR="00D76108" w:rsidRPr="00D76108">
        <w:rPr>
          <w:rFonts w:ascii="Arial" w:hAnsi="Arial" w:cs="Arial"/>
          <w:sz w:val="28"/>
          <w:szCs w:val="28"/>
        </w:rPr>
        <w:t>n</w:t>
      </w:r>
      <w:r w:rsidRPr="00D76108">
        <w:rPr>
          <w:rFonts w:ascii="Arial" w:hAnsi="Arial" w:cs="Arial"/>
          <w:sz w:val="28"/>
          <w:szCs w:val="28"/>
        </w:rPr>
        <w:t xml:space="preserve"> will send the State Plan committee notes about ILC-homeless from the 10/12/21 meeting</w:t>
      </w:r>
    </w:p>
    <w:p w14:paraId="0EC32F9B" w14:textId="2F86AB15" w:rsidR="00D171BE" w:rsidRPr="00D76108" w:rsidRDefault="001C7C6B" w:rsidP="00D76108">
      <w:pPr>
        <w:numPr>
          <w:ilvl w:val="0"/>
          <w:numId w:val="33"/>
        </w:numPr>
        <w:spacing w:before="100" w:beforeAutospacing="1" w:after="100" w:afterAutospacing="1"/>
        <w:rPr>
          <w:rFonts w:ascii="Arial" w:hAnsi="Arial" w:cs="Arial"/>
          <w:sz w:val="28"/>
          <w:szCs w:val="28"/>
        </w:rPr>
      </w:pPr>
      <w:r w:rsidRPr="00D76108">
        <w:rPr>
          <w:rFonts w:ascii="Arial" w:hAnsi="Arial" w:cs="Arial"/>
          <w:sz w:val="28"/>
          <w:szCs w:val="28"/>
        </w:rPr>
        <w:t>Megan will review the accessibility of the new State Plan format</w:t>
      </w:r>
    </w:p>
    <w:p w14:paraId="4EFB33E1" w14:textId="06E7F812" w:rsidR="00392B55" w:rsidRPr="00EA1F0E" w:rsidRDefault="00C550EA" w:rsidP="008B7F18">
      <w:pPr>
        <w:rPr>
          <w:rFonts w:ascii="Arial" w:hAnsi="Arial" w:cs="Arial"/>
          <w:b/>
          <w:bCs/>
          <w:sz w:val="32"/>
          <w:szCs w:val="32"/>
        </w:rPr>
      </w:pPr>
      <w:r w:rsidRPr="00EA1F0E">
        <w:rPr>
          <w:rFonts w:ascii="Arial" w:hAnsi="Arial" w:cs="Arial"/>
          <w:b/>
          <w:bCs/>
          <w:sz w:val="32"/>
          <w:szCs w:val="32"/>
        </w:rPr>
        <w:t>Future Meeting Dates</w:t>
      </w:r>
    </w:p>
    <w:p w14:paraId="0C2472C7" w14:textId="77777777" w:rsidR="00EA1F0E" w:rsidRPr="00D84C28" w:rsidRDefault="00EA1F0E" w:rsidP="008B7F18">
      <w:pPr>
        <w:rPr>
          <w:rFonts w:ascii="Arial" w:hAnsi="Arial" w:cs="Arial"/>
          <w:b/>
          <w:bCs/>
          <w:sz w:val="28"/>
          <w:szCs w:val="28"/>
        </w:rPr>
      </w:pPr>
    </w:p>
    <w:p w14:paraId="13B80C29" w14:textId="62A1F82B" w:rsidR="00EA1F0E" w:rsidRPr="00EA1F0E" w:rsidRDefault="00323E94" w:rsidP="00EA1F0E">
      <w:pPr>
        <w:pStyle w:val="ListParagraph"/>
        <w:numPr>
          <w:ilvl w:val="0"/>
          <w:numId w:val="23"/>
        </w:numPr>
        <w:rPr>
          <w:rFonts w:ascii="Arial" w:hAnsi="Arial" w:cs="Arial"/>
          <w:sz w:val="28"/>
          <w:szCs w:val="28"/>
        </w:rPr>
      </w:pPr>
      <w:r>
        <w:rPr>
          <w:rFonts w:ascii="Arial" w:hAnsi="Arial" w:cs="Arial"/>
          <w:sz w:val="28"/>
          <w:szCs w:val="28"/>
        </w:rPr>
        <w:t>TBI Board Committees</w:t>
      </w:r>
      <w:r w:rsidR="00EA1F0E">
        <w:rPr>
          <w:rFonts w:ascii="Arial" w:hAnsi="Arial" w:cs="Arial"/>
          <w:sz w:val="28"/>
          <w:szCs w:val="28"/>
        </w:rPr>
        <w:t xml:space="preserve"> –</w:t>
      </w:r>
      <w:r w:rsidR="00392B55" w:rsidRPr="00EA1F0E">
        <w:rPr>
          <w:rFonts w:ascii="Arial" w:hAnsi="Arial" w:cs="Arial"/>
          <w:sz w:val="28"/>
          <w:szCs w:val="28"/>
        </w:rPr>
        <w:t xml:space="preserve"> </w:t>
      </w:r>
      <w:r w:rsidR="000553F6">
        <w:rPr>
          <w:rFonts w:ascii="Arial" w:hAnsi="Arial" w:cs="Arial"/>
          <w:sz w:val="28"/>
          <w:szCs w:val="28"/>
        </w:rPr>
        <w:t>February 8</w:t>
      </w:r>
      <w:r w:rsidR="00392B55" w:rsidRPr="00EA1F0E">
        <w:rPr>
          <w:rFonts w:ascii="Arial" w:hAnsi="Arial" w:cs="Arial"/>
          <w:sz w:val="28"/>
          <w:szCs w:val="28"/>
        </w:rPr>
        <w:t>, 2022</w:t>
      </w:r>
    </w:p>
    <w:p w14:paraId="6E71AF7F" w14:textId="40D67066" w:rsidR="00392B55" w:rsidRPr="00EA1F0E" w:rsidRDefault="00392B55" w:rsidP="00EA1F0E">
      <w:pPr>
        <w:pStyle w:val="ListParagraph"/>
        <w:numPr>
          <w:ilvl w:val="0"/>
          <w:numId w:val="23"/>
        </w:numPr>
        <w:rPr>
          <w:rFonts w:ascii="Arial" w:hAnsi="Arial" w:cs="Arial"/>
          <w:sz w:val="28"/>
          <w:szCs w:val="28"/>
        </w:rPr>
      </w:pPr>
      <w:r w:rsidRPr="00EA1F0E">
        <w:rPr>
          <w:rFonts w:ascii="Arial" w:hAnsi="Arial" w:cs="Arial"/>
          <w:sz w:val="28"/>
          <w:szCs w:val="28"/>
        </w:rPr>
        <w:t>Board Meeting</w:t>
      </w:r>
      <w:r w:rsidR="00EA1F0E">
        <w:rPr>
          <w:rFonts w:ascii="Arial" w:hAnsi="Arial" w:cs="Arial"/>
          <w:sz w:val="28"/>
          <w:szCs w:val="28"/>
        </w:rPr>
        <w:t xml:space="preserve"> –</w:t>
      </w:r>
      <w:r w:rsidRPr="00EA1F0E">
        <w:rPr>
          <w:rFonts w:ascii="Arial" w:hAnsi="Arial" w:cs="Arial"/>
          <w:sz w:val="28"/>
          <w:szCs w:val="28"/>
        </w:rPr>
        <w:t xml:space="preserve"> </w:t>
      </w:r>
      <w:r w:rsidR="00323E94">
        <w:rPr>
          <w:rFonts w:ascii="Arial" w:hAnsi="Arial" w:cs="Arial"/>
          <w:sz w:val="28"/>
          <w:szCs w:val="28"/>
        </w:rPr>
        <w:t>April 18</w:t>
      </w:r>
      <w:r w:rsidRPr="00EA1F0E">
        <w:rPr>
          <w:rFonts w:ascii="Arial" w:hAnsi="Arial" w:cs="Arial"/>
          <w:sz w:val="28"/>
          <w:szCs w:val="28"/>
        </w:rPr>
        <w:t>,</w:t>
      </w:r>
      <w:r w:rsidR="00EA1F0E" w:rsidRPr="00EA1F0E">
        <w:rPr>
          <w:rFonts w:ascii="Arial" w:hAnsi="Arial" w:cs="Arial"/>
          <w:sz w:val="28"/>
          <w:szCs w:val="28"/>
        </w:rPr>
        <w:t xml:space="preserve"> </w:t>
      </w:r>
      <w:r w:rsidRPr="00EA1F0E">
        <w:rPr>
          <w:rFonts w:ascii="Arial" w:hAnsi="Arial" w:cs="Arial"/>
          <w:sz w:val="28"/>
          <w:szCs w:val="28"/>
        </w:rPr>
        <w:t>2022</w:t>
      </w:r>
    </w:p>
    <w:p w14:paraId="74EB276C" w14:textId="5DE8B38E" w:rsidR="00831073" w:rsidRPr="00D84C28" w:rsidRDefault="00831073" w:rsidP="00EA1F0E">
      <w:pPr>
        <w:ind w:left="720"/>
        <w:rPr>
          <w:rFonts w:ascii="Arial" w:hAnsi="Arial" w:cs="Arial"/>
          <w:sz w:val="28"/>
          <w:szCs w:val="28"/>
        </w:rPr>
      </w:pPr>
      <w:r w:rsidRPr="00D84C28">
        <w:rPr>
          <w:rFonts w:ascii="Arial" w:hAnsi="Arial" w:cs="Arial"/>
          <w:sz w:val="28"/>
          <w:szCs w:val="28"/>
        </w:rPr>
        <w:t> </w:t>
      </w:r>
    </w:p>
    <w:p w14:paraId="62DD24A2" w14:textId="67DB8D14" w:rsidR="00FF4061" w:rsidRPr="00EA1F0E" w:rsidRDefault="00FF4061" w:rsidP="008B7F18">
      <w:pPr>
        <w:rPr>
          <w:rFonts w:ascii="Arial" w:hAnsi="Arial" w:cs="Arial"/>
          <w:b/>
          <w:bCs/>
          <w:sz w:val="32"/>
          <w:szCs w:val="32"/>
        </w:rPr>
      </w:pPr>
      <w:r w:rsidRPr="00EA1F0E">
        <w:rPr>
          <w:rFonts w:ascii="Arial" w:hAnsi="Arial" w:cs="Arial"/>
          <w:b/>
          <w:bCs/>
          <w:sz w:val="32"/>
          <w:szCs w:val="32"/>
        </w:rPr>
        <w:t>Public Comment</w:t>
      </w:r>
    </w:p>
    <w:p w14:paraId="09760183" w14:textId="605C1DE1" w:rsidR="00FF4061" w:rsidRPr="00D84C28" w:rsidRDefault="00FF4061" w:rsidP="008B7F18">
      <w:pPr>
        <w:rPr>
          <w:rFonts w:ascii="Arial" w:hAnsi="Arial" w:cs="Arial"/>
          <w:sz w:val="28"/>
          <w:szCs w:val="28"/>
        </w:rPr>
      </w:pPr>
      <w:r w:rsidRPr="00D84C28">
        <w:rPr>
          <w:rFonts w:ascii="Arial" w:hAnsi="Arial" w:cs="Arial"/>
          <w:sz w:val="28"/>
          <w:szCs w:val="28"/>
        </w:rPr>
        <w:t>None</w:t>
      </w:r>
    </w:p>
    <w:p w14:paraId="1D80E10C" w14:textId="77777777" w:rsidR="00EA1F0E" w:rsidRDefault="00EA1F0E" w:rsidP="008B7F18">
      <w:pPr>
        <w:rPr>
          <w:rFonts w:ascii="Arial" w:hAnsi="Arial" w:cs="Arial"/>
          <w:b/>
          <w:bCs/>
          <w:sz w:val="28"/>
          <w:szCs w:val="28"/>
          <w:u w:val="single"/>
        </w:rPr>
      </w:pPr>
    </w:p>
    <w:p w14:paraId="48F3218C" w14:textId="433D30AB" w:rsidR="00C550EA" w:rsidRPr="00EA1F0E" w:rsidRDefault="00C550EA" w:rsidP="008B7F18">
      <w:pPr>
        <w:rPr>
          <w:rFonts w:ascii="Arial" w:hAnsi="Arial" w:cs="Arial"/>
          <w:b/>
          <w:bCs/>
          <w:sz w:val="32"/>
          <w:szCs w:val="32"/>
        </w:rPr>
      </w:pPr>
      <w:r w:rsidRPr="00EA1F0E">
        <w:rPr>
          <w:rFonts w:ascii="Arial" w:hAnsi="Arial" w:cs="Arial"/>
          <w:b/>
          <w:bCs/>
          <w:sz w:val="32"/>
          <w:szCs w:val="32"/>
        </w:rPr>
        <w:t>Adjournment</w:t>
      </w:r>
    </w:p>
    <w:p w14:paraId="46534C32" w14:textId="1A4F3144" w:rsidR="00EA1F0E" w:rsidRDefault="00EA1F0E" w:rsidP="00EA1F0E">
      <w:pPr>
        <w:rPr>
          <w:rFonts w:ascii="Arial" w:hAnsi="Arial" w:cs="Arial"/>
          <w:sz w:val="28"/>
          <w:szCs w:val="28"/>
        </w:rPr>
      </w:pPr>
      <w:r>
        <w:rPr>
          <w:rFonts w:ascii="Arial" w:hAnsi="Arial" w:cs="Arial"/>
          <w:sz w:val="28"/>
          <w:szCs w:val="28"/>
        </w:rPr>
        <w:t xml:space="preserve">The meeting adjournment was motioned by Dr. Steven Chan and second by </w:t>
      </w:r>
      <w:r w:rsidR="00323E94">
        <w:rPr>
          <w:rFonts w:ascii="Arial" w:hAnsi="Arial" w:cs="Arial"/>
          <w:sz w:val="28"/>
          <w:szCs w:val="28"/>
        </w:rPr>
        <w:t>Dr. Henry Huie</w:t>
      </w:r>
      <w:r>
        <w:rPr>
          <w:rFonts w:ascii="Arial" w:hAnsi="Arial" w:cs="Arial"/>
          <w:sz w:val="28"/>
          <w:szCs w:val="28"/>
        </w:rPr>
        <w:t xml:space="preserve"> at 10:</w:t>
      </w:r>
      <w:r w:rsidR="00323E94">
        <w:rPr>
          <w:rFonts w:ascii="Arial" w:hAnsi="Arial" w:cs="Arial"/>
          <w:sz w:val="28"/>
          <w:szCs w:val="28"/>
        </w:rPr>
        <w:t>34</w:t>
      </w:r>
      <w:r>
        <w:rPr>
          <w:rFonts w:ascii="Arial" w:hAnsi="Arial" w:cs="Arial"/>
          <w:sz w:val="28"/>
          <w:szCs w:val="28"/>
        </w:rPr>
        <w:t xml:space="preserve"> a.m. </w:t>
      </w:r>
    </w:p>
    <w:p w14:paraId="5D7ABA13" w14:textId="48414E68" w:rsidR="00A17342" w:rsidRPr="00D84C28" w:rsidRDefault="00A17342" w:rsidP="008B7F18">
      <w:pPr>
        <w:rPr>
          <w:rFonts w:ascii="Arial" w:hAnsi="Arial" w:cs="Arial"/>
          <w:sz w:val="28"/>
          <w:szCs w:val="28"/>
        </w:rPr>
      </w:pPr>
    </w:p>
    <w:p w14:paraId="0C69CE04" w14:textId="62B99903" w:rsidR="00A17342" w:rsidRPr="00992B3A" w:rsidRDefault="00A17342" w:rsidP="00992B3A">
      <w:pPr>
        <w:rPr>
          <w:rFonts w:ascii="Arial" w:hAnsi="Arial" w:cs="Arial"/>
          <w:b/>
          <w:bCs/>
          <w:sz w:val="36"/>
          <w:szCs w:val="36"/>
          <w:u w:val="single"/>
        </w:rPr>
      </w:pPr>
      <w:r w:rsidRPr="00992B3A">
        <w:rPr>
          <w:rFonts w:ascii="Arial" w:hAnsi="Arial" w:cs="Arial"/>
          <w:b/>
          <w:bCs/>
          <w:sz w:val="36"/>
          <w:szCs w:val="36"/>
          <w:u w:val="single"/>
        </w:rPr>
        <w:t>TBI Needs As</w:t>
      </w:r>
      <w:r w:rsidR="001A32EB" w:rsidRPr="00992B3A">
        <w:rPr>
          <w:rFonts w:ascii="Arial" w:hAnsi="Arial" w:cs="Arial"/>
          <w:b/>
          <w:bCs/>
          <w:sz w:val="36"/>
          <w:szCs w:val="36"/>
          <w:u w:val="single"/>
        </w:rPr>
        <w:t>sessment Committee</w:t>
      </w:r>
    </w:p>
    <w:p w14:paraId="0CF01441" w14:textId="617F4FC8" w:rsidR="001A32EB" w:rsidRDefault="001A32EB" w:rsidP="008B7F18">
      <w:pPr>
        <w:rPr>
          <w:rFonts w:ascii="Arial" w:hAnsi="Arial" w:cs="Arial"/>
          <w:sz w:val="28"/>
          <w:szCs w:val="28"/>
        </w:rPr>
      </w:pPr>
      <w:r w:rsidRPr="00D84C28">
        <w:rPr>
          <w:rFonts w:ascii="Arial" w:hAnsi="Arial" w:cs="Arial"/>
          <w:sz w:val="28"/>
          <w:szCs w:val="28"/>
        </w:rPr>
        <w:t>Meeting was called to order at 10:</w:t>
      </w:r>
      <w:r w:rsidR="001E17D2">
        <w:rPr>
          <w:rFonts w:ascii="Arial" w:hAnsi="Arial" w:cs="Arial"/>
          <w:sz w:val="28"/>
          <w:szCs w:val="28"/>
        </w:rPr>
        <w:t>50</w:t>
      </w:r>
      <w:r w:rsidR="00992B3A">
        <w:rPr>
          <w:rFonts w:ascii="Arial" w:hAnsi="Arial" w:cs="Arial"/>
          <w:sz w:val="28"/>
          <w:szCs w:val="28"/>
        </w:rPr>
        <w:t xml:space="preserve"> a.m.</w:t>
      </w:r>
      <w:r w:rsidRPr="00D84C28">
        <w:rPr>
          <w:rFonts w:ascii="Arial" w:hAnsi="Arial" w:cs="Arial"/>
          <w:sz w:val="28"/>
          <w:szCs w:val="28"/>
        </w:rPr>
        <w:t xml:space="preserve"> by Dr. Charles Degeneffe</w:t>
      </w:r>
      <w:r w:rsidR="00992B3A">
        <w:rPr>
          <w:rFonts w:ascii="Arial" w:hAnsi="Arial" w:cs="Arial"/>
          <w:sz w:val="28"/>
          <w:szCs w:val="28"/>
        </w:rPr>
        <w:t>, Committee Lead</w:t>
      </w:r>
    </w:p>
    <w:p w14:paraId="7466F1D2" w14:textId="7C16BA92" w:rsidR="00992B3A" w:rsidRDefault="00992B3A" w:rsidP="008B7F18">
      <w:pPr>
        <w:rPr>
          <w:rFonts w:ascii="Arial" w:hAnsi="Arial" w:cs="Arial"/>
          <w:sz w:val="28"/>
          <w:szCs w:val="28"/>
        </w:rPr>
      </w:pPr>
    </w:p>
    <w:p w14:paraId="1CCE003E" w14:textId="77777777" w:rsidR="00992B3A" w:rsidRPr="00F14D8C" w:rsidRDefault="00992B3A" w:rsidP="00992B3A">
      <w:pPr>
        <w:rPr>
          <w:rFonts w:ascii="Arial" w:hAnsi="Arial" w:cs="Arial"/>
          <w:b/>
          <w:bCs/>
          <w:sz w:val="32"/>
          <w:szCs w:val="32"/>
        </w:rPr>
      </w:pPr>
      <w:r w:rsidRPr="00F14D8C">
        <w:rPr>
          <w:rFonts w:ascii="Arial" w:hAnsi="Arial" w:cs="Arial"/>
          <w:b/>
          <w:bCs/>
          <w:sz w:val="32"/>
          <w:szCs w:val="32"/>
        </w:rPr>
        <w:t>Committee Business – Susan Hansen</w:t>
      </w:r>
    </w:p>
    <w:p w14:paraId="0F006276" w14:textId="77777777" w:rsidR="00992B3A" w:rsidRPr="00D84C28" w:rsidRDefault="00992B3A" w:rsidP="008B7F18">
      <w:pPr>
        <w:rPr>
          <w:rFonts w:ascii="Arial" w:hAnsi="Arial" w:cs="Arial"/>
          <w:sz w:val="28"/>
          <w:szCs w:val="28"/>
        </w:rPr>
      </w:pPr>
    </w:p>
    <w:p w14:paraId="1B607819" w14:textId="3E5EA1E6"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Members Present</w:t>
      </w:r>
    </w:p>
    <w:p w14:paraId="23A168AF" w14:textId="1282F678" w:rsidR="001A32EB" w:rsidRPr="00D84C28" w:rsidRDefault="001A32EB" w:rsidP="008B7F18">
      <w:pPr>
        <w:rPr>
          <w:rFonts w:ascii="Arial" w:hAnsi="Arial" w:cs="Arial"/>
          <w:sz w:val="28"/>
          <w:szCs w:val="28"/>
        </w:rPr>
      </w:pPr>
      <w:r w:rsidRPr="00D84C28">
        <w:rPr>
          <w:rFonts w:ascii="Arial" w:hAnsi="Arial" w:cs="Arial"/>
          <w:sz w:val="28"/>
          <w:szCs w:val="28"/>
        </w:rPr>
        <w:t>Dr. Charles Degeneffe, San Diego State University</w:t>
      </w:r>
    </w:p>
    <w:p w14:paraId="453617EF" w14:textId="01903286" w:rsidR="001A32EB" w:rsidRPr="00D84C28" w:rsidRDefault="001A32EB" w:rsidP="008B7F18">
      <w:pPr>
        <w:rPr>
          <w:rFonts w:ascii="Arial" w:hAnsi="Arial" w:cs="Arial"/>
          <w:sz w:val="28"/>
          <w:szCs w:val="28"/>
        </w:rPr>
      </w:pPr>
      <w:bookmarkStart w:id="2" w:name="_Hlk90631024"/>
      <w:r w:rsidRPr="00D84C28">
        <w:rPr>
          <w:rFonts w:ascii="Arial" w:hAnsi="Arial" w:cs="Arial"/>
          <w:sz w:val="28"/>
          <w:szCs w:val="28"/>
        </w:rPr>
        <w:t>Todd Higgins, Disability Rights California and TBI Survivor</w:t>
      </w:r>
      <w:bookmarkEnd w:id="2"/>
    </w:p>
    <w:p w14:paraId="5EBB7E4E" w14:textId="54A896B0" w:rsidR="001A32EB" w:rsidRDefault="001A32EB" w:rsidP="008B7F18">
      <w:pPr>
        <w:rPr>
          <w:rFonts w:ascii="Arial" w:hAnsi="Arial" w:cs="Arial"/>
          <w:sz w:val="28"/>
          <w:szCs w:val="28"/>
        </w:rPr>
      </w:pPr>
      <w:r w:rsidRPr="00D84C28">
        <w:rPr>
          <w:rFonts w:ascii="Arial" w:hAnsi="Arial" w:cs="Arial"/>
          <w:sz w:val="28"/>
          <w:szCs w:val="28"/>
        </w:rPr>
        <w:t>Susan Hansen, Marriage and Family Therapist and TBI Caregiver</w:t>
      </w:r>
    </w:p>
    <w:p w14:paraId="280130AB" w14:textId="77777777" w:rsidR="001E17D2" w:rsidRDefault="001E17D2" w:rsidP="001E17D2">
      <w:pPr>
        <w:rPr>
          <w:rFonts w:ascii="Arial" w:hAnsi="Arial" w:cs="Arial"/>
          <w:sz w:val="28"/>
          <w:szCs w:val="28"/>
        </w:rPr>
      </w:pPr>
      <w:r w:rsidRPr="00D84C28">
        <w:rPr>
          <w:rFonts w:ascii="Arial" w:hAnsi="Arial" w:cs="Arial"/>
          <w:sz w:val="28"/>
          <w:szCs w:val="28"/>
        </w:rPr>
        <w:t>Eric Williams, TBI Survivor</w:t>
      </w:r>
    </w:p>
    <w:p w14:paraId="433E78CE" w14:textId="77777777" w:rsidR="00992B3A" w:rsidRPr="00D84C28" w:rsidRDefault="00992B3A" w:rsidP="008B7F18">
      <w:pPr>
        <w:rPr>
          <w:rFonts w:ascii="Arial" w:hAnsi="Arial" w:cs="Arial"/>
          <w:sz w:val="28"/>
          <w:szCs w:val="28"/>
        </w:rPr>
      </w:pPr>
    </w:p>
    <w:p w14:paraId="712BEC1E" w14:textId="1B6033DE"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DOR Staff Present</w:t>
      </w:r>
    </w:p>
    <w:p w14:paraId="06B4CCBF" w14:textId="77777777" w:rsidR="001E17D2" w:rsidRPr="005156B7" w:rsidRDefault="001E17D2" w:rsidP="001E17D2">
      <w:pPr>
        <w:tabs>
          <w:tab w:val="left" w:pos="360"/>
        </w:tabs>
        <w:rPr>
          <w:rFonts w:ascii="Arial" w:hAnsi="Arial" w:cs="Arial"/>
          <w:sz w:val="28"/>
          <w:szCs w:val="28"/>
        </w:rPr>
      </w:pPr>
      <w:r w:rsidRPr="005156B7">
        <w:rPr>
          <w:rFonts w:ascii="Arial" w:hAnsi="Arial" w:cs="Arial"/>
          <w:sz w:val="28"/>
          <w:szCs w:val="28"/>
        </w:rPr>
        <w:t>Megan Sampson, Independent Living and Assistive Technology Section (ILATS) Chief and TBI Survivor</w:t>
      </w:r>
    </w:p>
    <w:p w14:paraId="611F61F9" w14:textId="77777777" w:rsidR="001E17D2" w:rsidRDefault="001E17D2" w:rsidP="001E17D2">
      <w:pPr>
        <w:rPr>
          <w:rFonts w:ascii="Arial" w:hAnsi="Arial" w:cs="Arial"/>
          <w:sz w:val="28"/>
          <w:szCs w:val="28"/>
        </w:rPr>
      </w:pPr>
      <w:r w:rsidRPr="00D84C28">
        <w:rPr>
          <w:rFonts w:ascii="Arial" w:hAnsi="Arial" w:cs="Arial"/>
          <w:sz w:val="28"/>
          <w:szCs w:val="28"/>
        </w:rPr>
        <w:t>Tanya Thee, DOR TBI Grant Administrator</w:t>
      </w:r>
    </w:p>
    <w:p w14:paraId="0BFE7C34" w14:textId="77777777" w:rsidR="001E17D2" w:rsidRPr="00D84C28" w:rsidRDefault="001E17D2" w:rsidP="001E17D2">
      <w:pPr>
        <w:rPr>
          <w:rFonts w:ascii="Arial" w:hAnsi="Arial" w:cs="Arial"/>
          <w:sz w:val="28"/>
          <w:szCs w:val="28"/>
        </w:rPr>
      </w:pPr>
      <w:r w:rsidRPr="00D84C28">
        <w:rPr>
          <w:rFonts w:ascii="Arial" w:hAnsi="Arial" w:cs="Arial"/>
          <w:sz w:val="28"/>
          <w:szCs w:val="28"/>
        </w:rPr>
        <w:t>Brandi Bluel, DOR TBI Associate Governmental Program Analyst</w:t>
      </w:r>
    </w:p>
    <w:p w14:paraId="6C4A1401" w14:textId="02D19D47" w:rsidR="00992B3A" w:rsidRDefault="001E17D2" w:rsidP="008B7F18">
      <w:pPr>
        <w:rPr>
          <w:rFonts w:ascii="Arial" w:hAnsi="Arial" w:cs="Arial"/>
          <w:sz w:val="28"/>
          <w:szCs w:val="28"/>
        </w:rPr>
      </w:pPr>
      <w:r>
        <w:rPr>
          <w:rFonts w:ascii="Arial" w:hAnsi="Arial" w:cs="Arial"/>
          <w:sz w:val="28"/>
          <w:szCs w:val="28"/>
        </w:rPr>
        <w:t xml:space="preserve">William Blalock, Assistant to </w:t>
      </w:r>
      <w:r w:rsidRPr="005156B7">
        <w:rPr>
          <w:rFonts w:ascii="Arial" w:hAnsi="Arial" w:cs="Arial"/>
          <w:sz w:val="28"/>
          <w:szCs w:val="28"/>
        </w:rPr>
        <w:t>ILATS Chief</w:t>
      </w:r>
    </w:p>
    <w:p w14:paraId="3E8B569A" w14:textId="77777777" w:rsidR="001E17D2" w:rsidRPr="00D84C28" w:rsidRDefault="001E17D2" w:rsidP="008B7F18">
      <w:pPr>
        <w:rPr>
          <w:rFonts w:ascii="Arial" w:hAnsi="Arial" w:cs="Arial"/>
          <w:sz w:val="28"/>
          <w:szCs w:val="28"/>
        </w:rPr>
      </w:pPr>
    </w:p>
    <w:p w14:paraId="62636FC7" w14:textId="54B279BA" w:rsidR="001A32EB" w:rsidRPr="00992B3A" w:rsidRDefault="00992B3A" w:rsidP="008B7F18">
      <w:pPr>
        <w:rPr>
          <w:rFonts w:ascii="Arial" w:hAnsi="Arial" w:cs="Arial"/>
          <w:b/>
          <w:bCs/>
          <w:sz w:val="28"/>
          <w:szCs w:val="28"/>
        </w:rPr>
      </w:pPr>
      <w:r w:rsidRPr="00992B3A">
        <w:rPr>
          <w:rFonts w:ascii="Arial" w:hAnsi="Arial" w:cs="Arial"/>
          <w:b/>
          <w:bCs/>
          <w:sz w:val="28"/>
          <w:szCs w:val="28"/>
        </w:rPr>
        <w:t>*</w:t>
      </w:r>
      <w:r w:rsidR="001A32EB" w:rsidRPr="00992B3A">
        <w:rPr>
          <w:rFonts w:ascii="Arial" w:hAnsi="Arial" w:cs="Arial"/>
          <w:b/>
          <w:bCs/>
          <w:sz w:val="28"/>
          <w:szCs w:val="28"/>
        </w:rPr>
        <w:t>Public Present</w:t>
      </w:r>
    </w:p>
    <w:p w14:paraId="03D29E40" w14:textId="77777777" w:rsidR="00F84E5D" w:rsidRDefault="00F84E5D" w:rsidP="008B7F18">
      <w:pPr>
        <w:rPr>
          <w:rFonts w:ascii="Arial" w:hAnsi="Arial" w:cs="Arial"/>
          <w:sz w:val="28"/>
          <w:szCs w:val="28"/>
        </w:rPr>
      </w:pPr>
      <w:r>
        <w:rPr>
          <w:rFonts w:ascii="Arial" w:hAnsi="Arial" w:cs="Arial"/>
          <w:sz w:val="28"/>
          <w:szCs w:val="28"/>
        </w:rPr>
        <w:t>Daniel Ignacio, St. Jude</w:t>
      </w:r>
    </w:p>
    <w:p w14:paraId="0433C3B5" w14:textId="17F3ECDD" w:rsidR="00650797" w:rsidRDefault="00650797" w:rsidP="008B7F18">
      <w:pPr>
        <w:rPr>
          <w:rFonts w:ascii="Arial" w:hAnsi="Arial" w:cs="Arial"/>
          <w:sz w:val="28"/>
          <w:szCs w:val="28"/>
        </w:rPr>
      </w:pPr>
      <w:r w:rsidRPr="00D84C28">
        <w:rPr>
          <w:rFonts w:ascii="Arial" w:hAnsi="Arial" w:cs="Arial"/>
          <w:sz w:val="28"/>
          <w:szCs w:val="28"/>
        </w:rPr>
        <w:t>Dan Clark</w:t>
      </w:r>
      <w:r w:rsidR="00992B3A">
        <w:rPr>
          <w:rFonts w:ascii="Arial" w:hAnsi="Arial" w:cs="Arial"/>
          <w:sz w:val="28"/>
          <w:szCs w:val="28"/>
        </w:rPr>
        <w:t>, Community. Advocate</w:t>
      </w:r>
    </w:p>
    <w:p w14:paraId="054A30B3" w14:textId="77777777" w:rsidR="00992B3A" w:rsidRPr="00D84C28" w:rsidRDefault="00992B3A" w:rsidP="008B7F18">
      <w:pPr>
        <w:rPr>
          <w:rFonts w:ascii="Arial" w:hAnsi="Arial" w:cs="Arial"/>
          <w:sz w:val="28"/>
          <w:szCs w:val="28"/>
        </w:rPr>
      </w:pPr>
    </w:p>
    <w:p w14:paraId="7566D891" w14:textId="785E6CFD" w:rsidR="00992B3A" w:rsidRPr="00D171BE" w:rsidRDefault="00992B3A" w:rsidP="00992B3A">
      <w:pPr>
        <w:rPr>
          <w:rFonts w:ascii="Arial" w:hAnsi="Arial" w:cs="Arial"/>
          <w:b/>
          <w:bCs/>
          <w:sz w:val="28"/>
          <w:szCs w:val="28"/>
        </w:rPr>
      </w:pPr>
      <w:r w:rsidRPr="00D171BE">
        <w:rPr>
          <w:rFonts w:ascii="Arial" w:hAnsi="Arial" w:cs="Arial"/>
          <w:b/>
          <w:bCs/>
          <w:sz w:val="28"/>
          <w:szCs w:val="28"/>
        </w:rPr>
        <w:t xml:space="preserve">*Approval </w:t>
      </w:r>
      <w:r w:rsidR="001263C0">
        <w:rPr>
          <w:rFonts w:ascii="Arial" w:hAnsi="Arial" w:cs="Arial"/>
          <w:b/>
          <w:bCs/>
          <w:sz w:val="28"/>
          <w:szCs w:val="28"/>
        </w:rPr>
        <w:t>o</w:t>
      </w:r>
      <w:r w:rsidRPr="00D171BE">
        <w:rPr>
          <w:rFonts w:ascii="Arial" w:hAnsi="Arial" w:cs="Arial"/>
          <w:b/>
          <w:bCs/>
          <w:sz w:val="28"/>
          <w:szCs w:val="28"/>
        </w:rPr>
        <w:t>f Minutes</w:t>
      </w:r>
    </w:p>
    <w:p w14:paraId="2B6BBB90" w14:textId="1AA45010" w:rsidR="001263C0" w:rsidRDefault="001263C0" w:rsidP="001263C0">
      <w:pPr>
        <w:adjustRightInd w:val="0"/>
        <w:snapToGrid w:val="0"/>
        <w:rPr>
          <w:rFonts w:ascii="Arial" w:hAnsi="Arial" w:cs="Arial"/>
          <w:sz w:val="28"/>
          <w:szCs w:val="28"/>
        </w:rPr>
      </w:pPr>
      <w:r>
        <w:rPr>
          <w:rFonts w:ascii="Arial" w:hAnsi="Arial" w:cs="Arial"/>
          <w:sz w:val="28"/>
          <w:szCs w:val="28"/>
        </w:rPr>
        <w:t>The approval of the meeting minutes for October 12, 2021 were motioned by Todd Higgins and second by Susan Hansen. Minutes were approved by members Higgins, Hansen, Williams and Degeneffe.</w:t>
      </w:r>
    </w:p>
    <w:p w14:paraId="5F074852" w14:textId="77777777" w:rsidR="001263C0" w:rsidRDefault="001263C0" w:rsidP="001263C0">
      <w:pPr>
        <w:adjustRightInd w:val="0"/>
        <w:snapToGrid w:val="0"/>
        <w:rPr>
          <w:rFonts w:ascii="Arial" w:hAnsi="Arial" w:cs="Arial"/>
          <w:sz w:val="28"/>
          <w:szCs w:val="28"/>
        </w:rPr>
      </w:pPr>
    </w:p>
    <w:p w14:paraId="356E56CB" w14:textId="17A9E145" w:rsidR="001263C0" w:rsidRDefault="001263C0" w:rsidP="001263C0">
      <w:pPr>
        <w:adjustRightInd w:val="0"/>
        <w:snapToGrid w:val="0"/>
        <w:rPr>
          <w:rFonts w:ascii="Arial" w:hAnsi="Arial" w:cs="Arial"/>
          <w:sz w:val="28"/>
          <w:szCs w:val="28"/>
        </w:rPr>
      </w:pPr>
      <w:r>
        <w:rPr>
          <w:rFonts w:ascii="Arial" w:hAnsi="Arial" w:cs="Arial"/>
          <w:sz w:val="28"/>
          <w:szCs w:val="28"/>
        </w:rPr>
        <w:t>The approval of the meeting minutes for December 14, 2021 were motioned by Todd Higgins and second by Susan Hansen. Minutes were approved, with noted edits, by members Higgins, Hansen, and Degeneffe.</w:t>
      </w:r>
    </w:p>
    <w:p w14:paraId="6A37918E" w14:textId="77777777" w:rsidR="00DB689F" w:rsidRDefault="00DB689F" w:rsidP="00DB689F">
      <w:pPr>
        <w:rPr>
          <w:rFonts w:ascii="Arial" w:hAnsi="Arial" w:cs="Arial"/>
          <w:b/>
          <w:bCs/>
          <w:sz w:val="32"/>
          <w:szCs w:val="32"/>
        </w:rPr>
      </w:pPr>
    </w:p>
    <w:p w14:paraId="57D468C2" w14:textId="77777777" w:rsidR="00C134D1" w:rsidRPr="00D6637C" w:rsidRDefault="00C134D1" w:rsidP="00C134D1">
      <w:pPr>
        <w:rPr>
          <w:rFonts w:ascii="Arial" w:hAnsi="Arial" w:cs="Arial"/>
          <w:b/>
          <w:sz w:val="32"/>
          <w:szCs w:val="32"/>
        </w:rPr>
      </w:pPr>
      <w:r w:rsidRPr="00D6637C">
        <w:rPr>
          <w:rFonts w:ascii="Arial" w:hAnsi="Arial" w:cs="Arial"/>
          <w:b/>
          <w:sz w:val="32"/>
          <w:szCs w:val="32"/>
        </w:rPr>
        <w:t>TBI State Plan</w:t>
      </w:r>
      <w:r>
        <w:rPr>
          <w:rFonts w:ascii="Arial" w:hAnsi="Arial" w:cs="Arial"/>
          <w:b/>
          <w:sz w:val="32"/>
          <w:szCs w:val="32"/>
        </w:rPr>
        <w:t xml:space="preserve"> – Susan Hansen and Dr. Charles Degeneffe</w:t>
      </w:r>
    </w:p>
    <w:p w14:paraId="7719C1F4" w14:textId="006B53D6" w:rsidR="00C134D1" w:rsidRDefault="002E6DC4" w:rsidP="00C134D1">
      <w:pPr>
        <w:pStyle w:val="ListParagraph"/>
        <w:numPr>
          <w:ilvl w:val="0"/>
          <w:numId w:val="15"/>
        </w:numPr>
        <w:tabs>
          <w:tab w:val="left" w:pos="3333"/>
        </w:tabs>
        <w:rPr>
          <w:rFonts w:ascii="Arial" w:hAnsi="Arial" w:cs="Arial"/>
          <w:bCs/>
          <w:sz w:val="28"/>
          <w:szCs w:val="28"/>
        </w:rPr>
      </w:pPr>
      <w:r>
        <w:rPr>
          <w:rFonts w:ascii="Arial" w:hAnsi="Arial" w:cs="Arial"/>
          <w:bCs/>
          <w:sz w:val="28"/>
          <w:szCs w:val="28"/>
        </w:rPr>
        <w:t>Making great progress on the plan</w:t>
      </w:r>
    </w:p>
    <w:p w14:paraId="7C7D696F" w14:textId="06A771C3" w:rsidR="002E6DC4" w:rsidRDefault="002E6DC4" w:rsidP="00C134D1">
      <w:pPr>
        <w:pStyle w:val="ListParagraph"/>
        <w:numPr>
          <w:ilvl w:val="0"/>
          <w:numId w:val="15"/>
        </w:numPr>
        <w:tabs>
          <w:tab w:val="left" w:pos="3333"/>
        </w:tabs>
        <w:rPr>
          <w:rFonts w:ascii="Arial" w:hAnsi="Arial" w:cs="Arial"/>
          <w:bCs/>
          <w:sz w:val="28"/>
          <w:szCs w:val="28"/>
        </w:rPr>
      </w:pPr>
      <w:r>
        <w:rPr>
          <w:rFonts w:ascii="Arial" w:hAnsi="Arial" w:cs="Arial"/>
          <w:bCs/>
          <w:sz w:val="28"/>
          <w:szCs w:val="28"/>
        </w:rPr>
        <w:t>Using narrative and charts to simplify the information being provided</w:t>
      </w:r>
    </w:p>
    <w:p w14:paraId="60C3FCE9" w14:textId="5265832A" w:rsidR="002E6DC4" w:rsidRDefault="002E6DC4" w:rsidP="00C134D1">
      <w:pPr>
        <w:pStyle w:val="ListParagraph"/>
        <w:numPr>
          <w:ilvl w:val="0"/>
          <w:numId w:val="15"/>
        </w:numPr>
        <w:tabs>
          <w:tab w:val="left" w:pos="3333"/>
        </w:tabs>
        <w:rPr>
          <w:rFonts w:ascii="Arial" w:hAnsi="Arial" w:cs="Arial"/>
          <w:bCs/>
          <w:sz w:val="28"/>
          <w:szCs w:val="28"/>
        </w:rPr>
      </w:pPr>
      <w:r>
        <w:rPr>
          <w:rFonts w:ascii="Arial" w:hAnsi="Arial" w:cs="Arial"/>
          <w:bCs/>
          <w:sz w:val="28"/>
          <w:szCs w:val="28"/>
        </w:rPr>
        <w:t>Still want to collect stories, quotes and/or photos of survivors</w:t>
      </w:r>
    </w:p>
    <w:p w14:paraId="1B65C850" w14:textId="2C6D8C90" w:rsidR="002E6DC4" w:rsidRDefault="002E6DC4" w:rsidP="00C134D1">
      <w:pPr>
        <w:pStyle w:val="ListParagraph"/>
        <w:numPr>
          <w:ilvl w:val="0"/>
          <w:numId w:val="15"/>
        </w:numPr>
        <w:tabs>
          <w:tab w:val="left" w:pos="3333"/>
        </w:tabs>
        <w:rPr>
          <w:rFonts w:ascii="Arial" w:hAnsi="Arial" w:cs="Arial"/>
          <w:bCs/>
          <w:sz w:val="28"/>
          <w:szCs w:val="28"/>
        </w:rPr>
      </w:pPr>
      <w:r>
        <w:rPr>
          <w:rFonts w:ascii="Arial" w:hAnsi="Arial" w:cs="Arial"/>
          <w:bCs/>
          <w:sz w:val="28"/>
          <w:szCs w:val="28"/>
        </w:rPr>
        <w:t>Will have TARC review the plan for feedback</w:t>
      </w:r>
    </w:p>
    <w:p w14:paraId="5CDC9B82" w14:textId="77777777" w:rsidR="00C134D1" w:rsidRDefault="00C134D1" w:rsidP="00DB689F">
      <w:pPr>
        <w:rPr>
          <w:rFonts w:ascii="Arial" w:hAnsi="Arial" w:cs="Arial"/>
          <w:b/>
          <w:bCs/>
          <w:sz w:val="32"/>
          <w:szCs w:val="32"/>
        </w:rPr>
      </w:pPr>
    </w:p>
    <w:p w14:paraId="0C182DB5" w14:textId="3232AB26" w:rsidR="00DB689F" w:rsidRPr="00F14D8C" w:rsidRDefault="00DB689F" w:rsidP="00DB689F">
      <w:pPr>
        <w:rPr>
          <w:rFonts w:ascii="Arial" w:hAnsi="Arial" w:cs="Arial"/>
          <w:b/>
          <w:bCs/>
          <w:sz w:val="32"/>
          <w:szCs w:val="32"/>
        </w:rPr>
      </w:pPr>
      <w:r w:rsidRPr="00F14D8C">
        <w:rPr>
          <w:rFonts w:ascii="Arial" w:hAnsi="Arial" w:cs="Arial"/>
          <w:b/>
          <w:bCs/>
          <w:sz w:val="32"/>
          <w:szCs w:val="32"/>
        </w:rPr>
        <w:t>ACL Grant</w:t>
      </w:r>
      <w:r>
        <w:rPr>
          <w:rFonts w:ascii="Arial" w:hAnsi="Arial" w:cs="Arial"/>
          <w:b/>
          <w:bCs/>
          <w:sz w:val="32"/>
          <w:szCs w:val="32"/>
        </w:rPr>
        <w:t xml:space="preserve"> – Tanya Thee</w:t>
      </w:r>
    </w:p>
    <w:p w14:paraId="169E2890" w14:textId="1E7A9E5C" w:rsidR="00DB689F" w:rsidRDefault="00DB689F" w:rsidP="00DB689F">
      <w:pPr>
        <w:rPr>
          <w:rFonts w:ascii="Arial" w:hAnsi="Arial" w:cs="Arial"/>
          <w:sz w:val="28"/>
          <w:szCs w:val="28"/>
        </w:rPr>
      </w:pPr>
      <w:r>
        <w:rPr>
          <w:rFonts w:ascii="Arial" w:hAnsi="Arial" w:cs="Arial"/>
          <w:sz w:val="28"/>
          <w:szCs w:val="28"/>
        </w:rPr>
        <w:t xml:space="preserve">This agenda item was rolled into the </w:t>
      </w:r>
      <w:r w:rsidR="00767CF6">
        <w:rPr>
          <w:rFonts w:ascii="Arial" w:hAnsi="Arial" w:cs="Arial"/>
          <w:sz w:val="28"/>
          <w:szCs w:val="28"/>
        </w:rPr>
        <w:t>Needs Assessment</w:t>
      </w:r>
      <w:r>
        <w:rPr>
          <w:rFonts w:ascii="Arial" w:hAnsi="Arial" w:cs="Arial"/>
          <w:sz w:val="28"/>
          <w:szCs w:val="28"/>
        </w:rPr>
        <w:t xml:space="preserve"> agenda item</w:t>
      </w:r>
    </w:p>
    <w:p w14:paraId="1417F8A4" w14:textId="77777777" w:rsidR="00992B3A" w:rsidRPr="00D84C28" w:rsidRDefault="00992B3A" w:rsidP="008B7F18">
      <w:pPr>
        <w:rPr>
          <w:rFonts w:ascii="Arial" w:hAnsi="Arial" w:cs="Arial"/>
          <w:bCs/>
          <w:sz w:val="28"/>
          <w:szCs w:val="28"/>
        </w:rPr>
      </w:pPr>
    </w:p>
    <w:p w14:paraId="2E0727C8" w14:textId="0B6ADD9D" w:rsidR="00650797" w:rsidRPr="00D6637C" w:rsidRDefault="00C44A03" w:rsidP="008B7F18">
      <w:pPr>
        <w:rPr>
          <w:rFonts w:ascii="Arial" w:hAnsi="Arial" w:cs="Arial"/>
          <w:b/>
          <w:bCs/>
          <w:sz w:val="32"/>
          <w:szCs w:val="32"/>
        </w:rPr>
      </w:pPr>
      <w:r w:rsidRPr="00D6637C">
        <w:rPr>
          <w:rFonts w:ascii="Arial" w:hAnsi="Arial" w:cs="Arial"/>
          <w:b/>
          <w:bCs/>
          <w:sz w:val="32"/>
          <w:szCs w:val="32"/>
        </w:rPr>
        <w:t>Needs Assessment</w:t>
      </w:r>
      <w:r w:rsidR="00D6637C" w:rsidRPr="00D6637C">
        <w:rPr>
          <w:rFonts w:ascii="Arial" w:hAnsi="Arial" w:cs="Arial"/>
          <w:b/>
          <w:bCs/>
          <w:sz w:val="32"/>
          <w:szCs w:val="32"/>
        </w:rPr>
        <w:t xml:space="preserve"> Partnership with Health Assessment Research for Communities</w:t>
      </w:r>
      <w:r w:rsidRPr="00D6637C">
        <w:rPr>
          <w:rFonts w:ascii="Arial" w:hAnsi="Arial" w:cs="Arial"/>
          <w:b/>
          <w:bCs/>
          <w:sz w:val="32"/>
          <w:szCs w:val="32"/>
        </w:rPr>
        <w:t xml:space="preserve"> </w:t>
      </w:r>
      <w:r w:rsidR="00D6637C" w:rsidRPr="00D6637C">
        <w:rPr>
          <w:rFonts w:ascii="Arial" w:hAnsi="Arial" w:cs="Arial"/>
          <w:b/>
          <w:bCs/>
          <w:sz w:val="32"/>
          <w:szCs w:val="32"/>
        </w:rPr>
        <w:t>(</w:t>
      </w:r>
      <w:r w:rsidRPr="00D6637C">
        <w:rPr>
          <w:rFonts w:ascii="Arial" w:hAnsi="Arial" w:cs="Arial"/>
          <w:b/>
          <w:bCs/>
          <w:sz w:val="32"/>
          <w:szCs w:val="32"/>
        </w:rPr>
        <w:t>HARC</w:t>
      </w:r>
      <w:r w:rsidR="00D6637C" w:rsidRPr="00D6637C">
        <w:rPr>
          <w:rFonts w:ascii="Arial" w:hAnsi="Arial" w:cs="Arial"/>
          <w:b/>
          <w:bCs/>
          <w:sz w:val="32"/>
          <w:szCs w:val="32"/>
        </w:rPr>
        <w:t>) – Megan Sampson</w:t>
      </w:r>
    </w:p>
    <w:p w14:paraId="73423E0E" w14:textId="5FB3DE7A" w:rsidR="005E6E03" w:rsidRPr="00D84C28" w:rsidRDefault="005E6E03" w:rsidP="008B7F18">
      <w:pPr>
        <w:pStyle w:val="ListParagraph"/>
        <w:numPr>
          <w:ilvl w:val="0"/>
          <w:numId w:val="16"/>
        </w:numPr>
        <w:rPr>
          <w:rFonts w:ascii="Arial" w:hAnsi="Arial" w:cs="Arial"/>
          <w:sz w:val="28"/>
          <w:szCs w:val="28"/>
        </w:rPr>
      </w:pPr>
      <w:r w:rsidRPr="00D84C28">
        <w:rPr>
          <w:rFonts w:ascii="Arial" w:hAnsi="Arial" w:cs="Arial"/>
          <w:sz w:val="28"/>
          <w:szCs w:val="28"/>
        </w:rPr>
        <w:t>Contract is not fully executed.</w:t>
      </w:r>
    </w:p>
    <w:p w14:paraId="2DFA6B8F" w14:textId="501E805C" w:rsidR="005E6E03" w:rsidRDefault="00422E50" w:rsidP="008B7F18">
      <w:pPr>
        <w:pStyle w:val="ListParagraph"/>
        <w:numPr>
          <w:ilvl w:val="0"/>
          <w:numId w:val="16"/>
        </w:numPr>
        <w:rPr>
          <w:rFonts w:ascii="Arial" w:hAnsi="Arial" w:cs="Arial"/>
          <w:sz w:val="28"/>
          <w:szCs w:val="28"/>
        </w:rPr>
      </w:pPr>
      <w:r w:rsidRPr="00D84C28">
        <w:rPr>
          <w:rFonts w:ascii="Arial" w:hAnsi="Arial" w:cs="Arial"/>
          <w:sz w:val="28"/>
          <w:szCs w:val="28"/>
        </w:rPr>
        <w:t xml:space="preserve">Support DOR in getting the RFP out to the public and </w:t>
      </w:r>
      <w:r w:rsidR="008E3DE8" w:rsidRPr="00D84C28">
        <w:rPr>
          <w:rFonts w:ascii="Arial" w:hAnsi="Arial" w:cs="Arial"/>
          <w:sz w:val="28"/>
          <w:szCs w:val="28"/>
        </w:rPr>
        <w:t>help</w:t>
      </w:r>
      <w:r w:rsidRPr="00D84C28">
        <w:rPr>
          <w:rFonts w:ascii="Arial" w:hAnsi="Arial" w:cs="Arial"/>
          <w:sz w:val="28"/>
          <w:szCs w:val="28"/>
        </w:rPr>
        <w:t xml:space="preserve"> build focus areas. </w:t>
      </w:r>
    </w:p>
    <w:p w14:paraId="3D2F1998" w14:textId="5B973F81" w:rsidR="00F34142" w:rsidRDefault="00F34142" w:rsidP="008B7F18">
      <w:pPr>
        <w:pStyle w:val="ListParagraph"/>
        <w:numPr>
          <w:ilvl w:val="0"/>
          <w:numId w:val="16"/>
        </w:numPr>
        <w:rPr>
          <w:rFonts w:ascii="Arial" w:hAnsi="Arial" w:cs="Arial"/>
          <w:sz w:val="28"/>
          <w:szCs w:val="28"/>
        </w:rPr>
      </w:pPr>
      <w:r>
        <w:rPr>
          <w:rFonts w:ascii="Arial" w:hAnsi="Arial" w:cs="Arial"/>
          <w:sz w:val="28"/>
          <w:szCs w:val="28"/>
        </w:rPr>
        <w:t>If the HARC contract is not executed by 2/8/22, DOR will need to perform an in-house needs assessment</w:t>
      </w:r>
      <w:r w:rsidR="00B34916">
        <w:rPr>
          <w:rFonts w:ascii="Arial" w:hAnsi="Arial" w:cs="Arial"/>
          <w:sz w:val="28"/>
          <w:szCs w:val="28"/>
        </w:rPr>
        <w:t>, which would be a pilot study and request additional feedback about the survey itself.</w:t>
      </w:r>
    </w:p>
    <w:p w14:paraId="546C1E4A" w14:textId="1EAE3F74" w:rsidR="004128DB" w:rsidRDefault="004128DB" w:rsidP="008B7F18">
      <w:pPr>
        <w:pStyle w:val="ListParagraph"/>
        <w:numPr>
          <w:ilvl w:val="0"/>
          <w:numId w:val="16"/>
        </w:numPr>
        <w:rPr>
          <w:rFonts w:ascii="Arial" w:hAnsi="Arial" w:cs="Arial"/>
          <w:sz w:val="28"/>
          <w:szCs w:val="28"/>
        </w:rPr>
      </w:pPr>
      <w:r>
        <w:rPr>
          <w:rFonts w:ascii="Arial" w:hAnsi="Arial" w:cs="Arial"/>
          <w:sz w:val="28"/>
          <w:szCs w:val="28"/>
        </w:rPr>
        <w:t xml:space="preserve">Meet </w:t>
      </w:r>
      <w:r w:rsidR="007928C8">
        <w:rPr>
          <w:rFonts w:ascii="Arial" w:hAnsi="Arial" w:cs="Arial"/>
          <w:sz w:val="28"/>
          <w:szCs w:val="28"/>
        </w:rPr>
        <w:t xml:space="preserve">the linguistical and cultural competencies across the region </w:t>
      </w:r>
      <w:r w:rsidR="00B934E5">
        <w:rPr>
          <w:rFonts w:ascii="Arial" w:hAnsi="Arial" w:cs="Arial"/>
          <w:sz w:val="28"/>
          <w:szCs w:val="28"/>
        </w:rPr>
        <w:t>–</w:t>
      </w:r>
      <w:r w:rsidR="007928C8">
        <w:rPr>
          <w:rFonts w:ascii="Arial" w:hAnsi="Arial" w:cs="Arial"/>
          <w:sz w:val="28"/>
          <w:szCs w:val="28"/>
        </w:rPr>
        <w:t xml:space="preserve"> </w:t>
      </w:r>
      <w:r w:rsidR="00B934E5">
        <w:rPr>
          <w:rFonts w:ascii="Arial" w:hAnsi="Arial" w:cs="Arial"/>
          <w:sz w:val="28"/>
          <w:szCs w:val="28"/>
        </w:rPr>
        <w:t>survey multiple languages and regions that are far from the TBI sites.</w:t>
      </w:r>
      <w:r w:rsidR="00E1139B">
        <w:rPr>
          <w:rFonts w:ascii="Arial" w:hAnsi="Arial" w:cs="Arial"/>
          <w:sz w:val="28"/>
          <w:szCs w:val="28"/>
        </w:rPr>
        <w:t xml:space="preserve"> There is an online survey platform that allows to select multiple languages</w:t>
      </w:r>
      <w:r w:rsidR="00FE4065">
        <w:rPr>
          <w:rFonts w:ascii="Arial" w:hAnsi="Arial" w:cs="Arial"/>
          <w:sz w:val="28"/>
          <w:szCs w:val="28"/>
        </w:rPr>
        <w:t xml:space="preserve"> (Vaccine Readiness Survey at DRC)</w:t>
      </w:r>
      <w:r w:rsidR="00E1139B">
        <w:rPr>
          <w:rFonts w:ascii="Arial" w:hAnsi="Arial" w:cs="Arial"/>
          <w:sz w:val="28"/>
          <w:szCs w:val="28"/>
        </w:rPr>
        <w:t>.</w:t>
      </w:r>
    </w:p>
    <w:p w14:paraId="48D0E7C0" w14:textId="38B018C4" w:rsidR="00E1139B" w:rsidRDefault="00E1139B" w:rsidP="008B7F18">
      <w:pPr>
        <w:pStyle w:val="ListParagraph"/>
        <w:numPr>
          <w:ilvl w:val="0"/>
          <w:numId w:val="16"/>
        </w:numPr>
        <w:rPr>
          <w:rFonts w:ascii="Arial" w:hAnsi="Arial" w:cs="Arial"/>
          <w:sz w:val="28"/>
          <w:szCs w:val="28"/>
        </w:rPr>
      </w:pPr>
      <w:r>
        <w:rPr>
          <w:rFonts w:ascii="Arial" w:hAnsi="Arial" w:cs="Arial"/>
          <w:sz w:val="28"/>
          <w:szCs w:val="28"/>
        </w:rPr>
        <w:t>Needs Assessment product needs to be submitted to ACL by May 31, 2022. Clarification as to what the product needs to be will be confirmed.</w:t>
      </w:r>
      <w:r w:rsidR="004A29EA">
        <w:rPr>
          <w:rFonts w:ascii="Arial" w:hAnsi="Arial" w:cs="Arial"/>
          <w:sz w:val="28"/>
          <w:szCs w:val="28"/>
        </w:rPr>
        <w:t xml:space="preserve"> Maybe just the survey tool?</w:t>
      </w:r>
    </w:p>
    <w:p w14:paraId="56B2F097" w14:textId="451ADF08" w:rsidR="004A29EA" w:rsidRDefault="004A29EA" w:rsidP="008B7F18">
      <w:pPr>
        <w:pStyle w:val="ListParagraph"/>
        <w:numPr>
          <w:ilvl w:val="0"/>
          <w:numId w:val="16"/>
        </w:numPr>
        <w:rPr>
          <w:rFonts w:ascii="Arial" w:hAnsi="Arial" w:cs="Arial"/>
          <w:sz w:val="28"/>
          <w:szCs w:val="28"/>
        </w:rPr>
      </w:pPr>
      <w:r>
        <w:rPr>
          <w:rFonts w:ascii="Arial" w:hAnsi="Arial" w:cs="Arial"/>
          <w:sz w:val="28"/>
          <w:szCs w:val="28"/>
        </w:rPr>
        <w:lastRenderedPageBreak/>
        <w:t xml:space="preserve">Committee needs three weeks to prepare the </w:t>
      </w:r>
      <w:r w:rsidR="0024351E">
        <w:rPr>
          <w:rFonts w:ascii="Arial" w:hAnsi="Arial" w:cs="Arial"/>
          <w:sz w:val="28"/>
          <w:szCs w:val="28"/>
        </w:rPr>
        <w:t>Needs Assessment summary and Executive approval will need at least two weeks.</w:t>
      </w:r>
    </w:p>
    <w:p w14:paraId="32EB136B" w14:textId="5435B6EE" w:rsidR="0024351E" w:rsidRDefault="0024351E" w:rsidP="008B7F18">
      <w:pPr>
        <w:pStyle w:val="ListParagraph"/>
        <w:numPr>
          <w:ilvl w:val="0"/>
          <w:numId w:val="16"/>
        </w:numPr>
        <w:rPr>
          <w:rFonts w:ascii="Arial" w:hAnsi="Arial" w:cs="Arial"/>
          <w:sz w:val="28"/>
          <w:szCs w:val="28"/>
        </w:rPr>
      </w:pPr>
      <w:r>
        <w:rPr>
          <w:rFonts w:ascii="Arial" w:hAnsi="Arial" w:cs="Arial"/>
          <w:sz w:val="28"/>
          <w:szCs w:val="28"/>
        </w:rPr>
        <w:t>Request conditional approval at the April Board meeting.</w:t>
      </w:r>
    </w:p>
    <w:p w14:paraId="2BB7A898" w14:textId="0BA37B93" w:rsidR="0024351E" w:rsidRDefault="0024351E" w:rsidP="008B7F18">
      <w:pPr>
        <w:pStyle w:val="ListParagraph"/>
        <w:numPr>
          <w:ilvl w:val="0"/>
          <w:numId w:val="16"/>
        </w:numPr>
        <w:rPr>
          <w:rFonts w:ascii="Arial" w:hAnsi="Arial" w:cs="Arial"/>
          <w:sz w:val="28"/>
          <w:szCs w:val="28"/>
        </w:rPr>
      </w:pPr>
      <w:r>
        <w:rPr>
          <w:rFonts w:ascii="Arial" w:hAnsi="Arial" w:cs="Arial"/>
          <w:sz w:val="28"/>
          <w:szCs w:val="28"/>
        </w:rPr>
        <w:t xml:space="preserve">Need raw survey data by </w:t>
      </w:r>
      <w:r w:rsidR="00814C98">
        <w:rPr>
          <w:rFonts w:ascii="Arial" w:hAnsi="Arial" w:cs="Arial"/>
          <w:sz w:val="28"/>
          <w:szCs w:val="28"/>
        </w:rPr>
        <w:t>Mid-Late March.</w:t>
      </w:r>
    </w:p>
    <w:p w14:paraId="3889C52F" w14:textId="1EFB279A" w:rsidR="0024351E" w:rsidRPr="00D84C28" w:rsidRDefault="0024351E" w:rsidP="008B7F18">
      <w:pPr>
        <w:pStyle w:val="ListParagraph"/>
        <w:numPr>
          <w:ilvl w:val="0"/>
          <w:numId w:val="16"/>
        </w:numPr>
        <w:rPr>
          <w:rFonts w:ascii="Arial" w:hAnsi="Arial" w:cs="Arial"/>
          <w:sz w:val="28"/>
          <w:szCs w:val="28"/>
        </w:rPr>
      </w:pPr>
      <w:r>
        <w:rPr>
          <w:rFonts w:ascii="Arial" w:hAnsi="Arial" w:cs="Arial"/>
          <w:sz w:val="28"/>
          <w:szCs w:val="28"/>
        </w:rPr>
        <w:t>Additional meetings may need to be held to meet the deadlines.</w:t>
      </w:r>
    </w:p>
    <w:p w14:paraId="192D28AC" w14:textId="77777777" w:rsidR="00C43E34" w:rsidRPr="0041715F" w:rsidRDefault="00C43E34" w:rsidP="008B7F18">
      <w:pPr>
        <w:rPr>
          <w:rFonts w:ascii="Arial" w:hAnsi="Arial" w:cs="Arial"/>
          <w:b/>
          <w:bCs/>
          <w:sz w:val="28"/>
          <w:szCs w:val="28"/>
          <w:u w:val="single"/>
        </w:rPr>
      </w:pPr>
    </w:p>
    <w:p w14:paraId="4BE8FBD0" w14:textId="77777777" w:rsidR="0041715F" w:rsidRPr="0041715F" w:rsidRDefault="0041715F" w:rsidP="0041715F">
      <w:pPr>
        <w:pStyle w:val="Heading2"/>
        <w:adjustRightInd w:val="0"/>
        <w:snapToGrid w:val="0"/>
        <w:rPr>
          <w:rFonts w:ascii="Arial" w:hAnsi="Arial" w:cs="Arial"/>
          <w:b/>
          <w:bCs/>
          <w:color w:val="auto"/>
          <w:sz w:val="32"/>
          <w:szCs w:val="32"/>
        </w:rPr>
      </w:pPr>
      <w:r w:rsidRPr="0041715F">
        <w:rPr>
          <w:rFonts w:ascii="Arial" w:hAnsi="Arial" w:cs="Arial"/>
          <w:b/>
          <w:bCs/>
          <w:color w:val="auto"/>
          <w:sz w:val="32"/>
          <w:szCs w:val="32"/>
        </w:rPr>
        <w:t xml:space="preserve">Review Quarterly Site and Annual Data Elements </w:t>
      </w:r>
    </w:p>
    <w:p w14:paraId="44112DCF" w14:textId="77777777" w:rsidR="0041715F" w:rsidRPr="0041715F" w:rsidRDefault="0041715F" w:rsidP="0041715F">
      <w:pPr>
        <w:pStyle w:val="Heading2"/>
        <w:adjustRightInd w:val="0"/>
        <w:snapToGrid w:val="0"/>
        <w:rPr>
          <w:rFonts w:ascii="Arial" w:hAnsi="Arial" w:cs="Arial"/>
          <w:b/>
          <w:bCs/>
          <w:color w:val="auto"/>
          <w:sz w:val="28"/>
          <w:szCs w:val="28"/>
        </w:rPr>
      </w:pPr>
      <w:r w:rsidRPr="0041715F">
        <w:rPr>
          <w:rFonts w:ascii="Arial" w:hAnsi="Arial" w:cs="Arial"/>
          <w:bCs/>
          <w:color w:val="auto"/>
          <w:sz w:val="28"/>
          <w:szCs w:val="28"/>
        </w:rPr>
        <w:t>This agenda item was postponed.</w:t>
      </w:r>
    </w:p>
    <w:p w14:paraId="3F8B7F51" w14:textId="77777777" w:rsidR="0041715F" w:rsidRDefault="0041715F" w:rsidP="008B7F18">
      <w:pPr>
        <w:rPr>
          <w:rFonts w:ascii="Arial" w:hAnsi="Arial" w:cs="Arial"/>
          <w:b/>
          <w:bCs/>
          <w:sz w:val="28"/>
          <w:szCs w:val="28"/>
          <w:u w:val="single"/>
        </w:rPr>
      </w:pPr>
    </w:p>
    <w:p w14:paraId="29573873" w14:textId="3710AD26" w:rsidR="0041715F" w:rsidRDefault="0041715F" w:rsidP="0041715F">
      <w:pPr>
        <w:rPr>
          <w:rFonts w:ascii="Arial" w:hAnsi="Arial" w:cs="Arial"/>
          <w:b/>
          <w:bCs/>
          <w:sz w:val="32"/>
          <w:szCs w:val="32"/>
        </w:rPr>
      </w:pPr>
      <w:r>
        <w:rPr>
          <w:rFonts w:ascii="Arial" w:hAnsi="Arial" w:cs="Arial"/>
          <w:b/>
          <w:bCs/>
          <w:sz w:val="32"/>
          <w:szCs w:val="32"/>
        </w:rPr>
        <w:t>TBI Board Meeting</w:t>
      </w:r>
      <w:r w:rsidRPr="00D171BE">
        <w:rPr>
          <w:rFonts w:ascii="Arial" w:hAnsi="Arial" w:cs="Arial"/>
          <w:b/>
          <w:bCs/>
          <w:sz w:val="32"/>
          <w:szCs w:val="32"/>
        </w:rPr>
        <w:t xml:space="preserve"> – </w:t>
      </w:r>
      <w:r>
        <w:rPr>
          <w:rFonts w:ascii="Arial" w:hAnsi="Arial" w:cs="Arial"/>
          <w:b/>
          <w:bCs/>
          <w:sz w:val="32"/>
          <w:szCs w:val="32"/>
        </w:rPr>
        <w:t>Dr. Charles Degeneffe</w:t>
      </w:r>
    </w:p>
    <w:p w14:paraId="121D677A" w14:textId="77777777" w:rsidR="0041715F" w:rsidRPr="00D52DFF" w:rsidRDefault="0041715F" w:rsidP="0041715F">
      <w:pPr>
        <w:rPr>
          <w:rFonts w:ascii="Arial" w:hAnsi="Arial" w:cs="Arial"/>
          <w:b/>
          <w:bCs/>
          <w:sz w:val="28"/>
          <w:szCs w:val="28"/>
        </w:rPr>
      </w:pPr>
    </w:p>
    <w:p w14:paraId="2EF4494E" w14:textId="1B43B4AD" w:rsidR="00E26A97" w:rsidRDefault="0041715F" w:rsidP="0041715F">
      <w:pPr>
        <w:pStyle w:val="ListParagraph"/>
        <w:numPr>
          <w:ilvl w:val="0"/>
          <w:numId w:val="25"/>
        </w:numPr>
        <w:rPr>
          <w:rFonts w:ascii="Arial" w:hAnsi="Arial" w:cs="Arial"/>
          <w:sz w:val="28"/>
          <w:szCs w:val="28"/>
        </w:rPr>
      </w:pPr>
      <w:r w:rsidRPr="0041715F">
        <w:rPr>
          <w:rFonts w:ascii="Arial" w:hAnsi="Arial" w:cs="Arial"/>
          <w:sz w:val="28"/>
          <w:szCs w:val="28"/>
        </w:rPr>
        <w:t>Committee updates</w:t>
      </w:r>
    </w:p>
    <w:p w14:paraId="0F7716AF" w14:textId="150EEFF2" w:rsidR="00717930" w:rsidRDefault="00717930" w:rsidP="0041715F">
      <w:pPr>
        <w:pStyle w:val="ListParagraph"/>
        <w:numPr>
          <w:ilvl w:val="0"/>
          <w:numId w:val="25"/>
        </w:numPr>
        <w:rPr>
          <w:rFonts w:ascii="Arial" w:hAnsi="Arial" w:cs="Arial"/>
          <w:sz w:val="28"/>
          <w:szCs w:val="28"/>
        </w:rPr>
      </w:pPr>
      <w:r>
        <w:rPr>
          <w:rFonts w:ascii="Arial" w:hAnsi="Arial" w:cs="Arial"/>
          <w:sz w:val="28"/>
          <w:szCs w:val="28"/>
        </w:rPr>
        <w:t>Ask for outlets to disseminate the survey</w:t>
      </w:r>
    </w:p>
    <w:p w14:paraId="2EC14BEA" w14:textId="77777777" w:rsidR="0041715F" w:rsidRPr="0041715F" w:rsidRDefault="0041715F" w:rsidP="0041715F">
      <w:pPr>
        <w:pStyle w:val="ListParagraph"/>
        <w:rPr>
          <w:rFonts w:ascii="Arial" w:hAnsi="Arial" w:cs="Arial"/>
          <w:sz w:val="28"/>
          <w:szCs w:val="28"/>
        </w:rPr>
      </w:pPr>
    </w:p>
    <w:p w14:paraId="377A0BD4" w14:textId="77777777" w:rsidR="0041715F" w:rsidRPr="00814C98" w:rsidRDefault="0041715F" w:rsidP="0041715F">
      <w:pPr>
        <w:rPr>
          <w:rFonts w:ascii="Arial" w:hAnsi="Arial" w:cs="Arial"/>
          <w:b/>
          <w:bCs/>
          <w:sz w:val="32"/>
          <w:szCs w:val="32"/>
        </w:rPr>
      </w:pPr>
      <w:r w:rsidRPr="00814C98">
        <w:rPr>
          <w:rFonts w:ascii="Arial" w:hAnsi="Arial" w:cs="Arial"/>
          <w:b/>
          <w:bCs/>
          <w:sz w:val="32"/>
          <w:szCs w:val="32"/>
        </w:rPr>
        <w:t>Next Steps and Action Items – Tanya Thee</w:t>
      </w:r>
    </w:p>
    <w:p w14:paraId="09923009" w14:textId="77777777" w:rsidR="00814C98" w:rsidRPr="00814C98" w:rsidRDefault="00814C98" w:rsidP="00814C98">
      <w:pPr>
        <w:numPr>
          <w:ilvl w:val="0"/>
          <w:numId w:val="37"/>
        </w:numPr>
        <w:tabs>
          <w:tab w:val="left" w:pos="220"/>
          <w:tab w:val="left" w:pos="720"/>
        </w:tabs>
        <w:autoSpaceDE w:val="0"/>
        <w:autoSpaceDN w:val="0"/>
        <w:adjustRightInd w:val="0"/>
        <w:rPr>
          <w:rFonts w:ascii="Arial" w:eastAsiaTheme="minorHAnsi" w:hAnsi="Arial" w:cs="Arial"/>
          <w:sz w:val="28"/>
          <w:szCs w:val="28"/>
        </w:rPr>
      </w:pPr>
      <w:r w:rsidRPr="00814C98">
        <w:rPr>
          <w:rFonts w:ascii="Arial" w:eastAsiaTheme="minorHAnsi" w:hAnsi="Arial" w:cs="Arial"/>
          <w:sz w:val="28"/>
          <w:szCs w:val="28"/>
        </w:rPr>
        <w:t>DOR will look into setting up a survey where language can be selected by the survey taker</w:t>
      </w:r>
    </w:p>
    <w:p w14:paraId="484982F7" w14:textId="77777777" w:rsidR="00814C98" w:rsidRPr="00814C98" w:rsidRDefault="00814C98" w:rsidP="00814C98">
      <w:pPr>
        <w:numPr>
          <w:ilvl w:val="0"/>
          <w:numId w:val="37"/>
        </w:numPr>
        <w:tabs>
          <w:tab w:val="left" w:pos="220"/>
          <w:tab w:val="left" w:pos="720"/>
        </w:tabs>
        <w:autoSpaceDE w:val="0"/>
        <w:autoSpaceDN w:val="0"/>
        <w:adjustRightInd w:val="0"/>
        <w:rPr>
          <w:rFonts w:ascii="Arial" w:eastAsiaTheme="minorHAnsi" w:hAnsi="Arial" w:cs="Arial"/>
          <w:sz w:val="28"/>
          <w:szCs w:val="28"/>
        </w:rPr>
      </w:pPr>
      <w:r w:rsidRPr="00814C98">
        <w:rPr>
          <w:rFonts w:ascii="Arial" w:eastAsiaTheme="minorHAnsi" w:hAnsi="Arial" w:cs="Arial"/>
          <w:sz w:val="28"/>
          <w:szCs w:val="28"/>
        </w:rPr>
        <w:t>DOR will find out if DOR has the ability to produce surveys in multiple languages</w:t>
      </w:r>
    </w:p>
    <w:p w14:paraId="47321253" w14:textId="77777777" w:rsidR="00814C98" w:rsidRPr="00814C98" w:rsidRDefault="00814C98" w:rsidP="00814C98">
      <w:pPr>
        <w:numPr>
          <w:ilvl w:val="0"/>
          <w:numId w:val="37"/>
        </w:numPr>
        <w:tabs>
          <w:tab w:val="left" w:pos="220"/>
          <w:tab w:val="left" w:pos="720"/>
        </w:tabs>
        <w:autoSpaceDE w:val="0"/>
        <w:autoSpaceDN w:val="0"/>
        <w:adjustRightInd w:val="0"/>
        <w:rPr>
          <w:rFonts w:ascii="Arial" w:eastAsiaTheme="minorHAnsi" w:hAnsi="Arial" w:cs="Arial"/>
          <w:sz w:val="28"/>
          <w:szCs w:val="28"/>
        </w:rPr>
      </w:pPr>
      <w:r w:rsidRPr="00814C98">
        <w:rPr>
          <w:rFonts w:ascii="Arial" w:eastAsiaTheme="minorHAnsi" w:hAnsi="Arial" w:cs="Arial"/>
          <w:sz w:val="28"/>
          <w:szCs w:val="28"/>
        </w:rPr>
        <w:t>DOR will verify the tangible product ACL is expecting</w:t>
      </w:r>
    </w:p>
    <w:p w14:paraId="66F5D6C3" w14:textId="77777777" w:rsidR="00814C98" w:rsidRPr="00814C98" w:rsidRDefault="00814C98" w:rsidP="00814C98">
      <w:pPr>
        <w:numPr>
          <w:ilvl w:val="0"/>
          <w:numId w:val="37"/>
        </w:numPr>
        <w:tabs>
          <w:tab w:val="left" w:pos="220"/>
          <w:tab w:val="left" w:pos="720"/>
        </w:tabs>
        <w:autoSpaceDE w:val="0"/>
        <w:autoSpaceDN w:val="0"/>
        <w:adjustRightInd w:val="0"/>
        <w:rPr>
          <w:rFonts w:ascii="Arial" w:eastAsiaTheme="minorHAnsi" w:hAnsi="Arial" w:cs="Arial"/>
          <w:sz w:val="28"/>
          <w:szCs w:val="28"/>
        </w:rPr>
      </w:pPr>
      <w:r w:rsidRPr="00814C98">
        <w:rPr>
          <w:rFonts w:ascii="Arial" w:eastAsiaTheme="minorHAnsi" w:hAnsi="Arial" w:cs="Arial"/>
          <w:sz w:val="28"/>
          <w:szCs w:val="28"/>
        </w:rPr>
        <w:t>Members will provide DOR outlets for survey dissemination</w:t>
      </w:r>
    </w:p>
    <w:p w14:paraId="003CE42A" w14:textId="77777777" w:rsidR="00814C98" w:rsidRPr="00814C98" w:rsidRDefault="00814C98" w:rsidP="00814C98">
      <w:pPr>
        <w:numPr>
          <w:ilvl w:val="0"/>
          <w:numId w:val="37"/>
        </w:numPr>
        <w:tabs>
          <w:tab w:val="left" w:pos="220"/>
          <w:tab w:val="left" w:pos="720"/>
        </w:tabs>
        <w:autoSpaceDE w:val="0"/>
        <w:autoSpaceDN w:val="0"/>
        <w:adjustRightInd w:val="0"/>
        <w:rPr>
          <w:rFonts w:ascii="Arial" w:eastAsiaTheme="minorHAnsi" w:hAnsi="Arial" w:cs="Arial"/>
          <w:sz w:val="28"/>
          <w:szCs w:val="28"/>
        </w:rPr>
      </w:pPr>
      <w:r w:rsidRPr="00814C98">
        <w:rPr>
          <w:rFonts w:ascii="Arial" w:eastAsiaTheme="minorHAnsi" w:hAnsi="Arial" w:cs="Arial"/>
          <w:sz w:val="28"/>
          <w:szCs w:val="28"/>
        </w:rPr>
        <w:t>DOR will find out if non-members can assist with NA survey</w:t>
      </w:r>
    </w:p>
    <w:p w14:paraId="63863C9C" w14:textId="77777777" w:rsidR="00814C98" w:rsidRDefault="00814C98" w:rsidP="00814C98">
      <w:pPr>
        <w:numPr>
          <w:ilvl w:val="0"/>
          <w:numId w:val="37"/>
        </w:numPr>
        <w:tabs>
          <w:tab w:val="left" w:pos="220"/>
          <w:tab w:val="left" w:pos="720"/>
        </w:tabs>
        <w:autoSpaceDE w:val="0"/>
        <w:autoSpaceDN w:val="0"/>
        <w:adjustRightInd w:val="0"/>
        <w:rPr>
          <w:rFonts w:ascii="Arial" w:eastAsiaTheme="minorHAnsi" w:hAnsi="Arial" w:cs="Arial"/>
          <w:sz w:val="28"/>
          <w:szCs w:val="28"/>
        </w:rPr>
      </w:pPr>
      <w:r w:rsidRPr="00814C98">
        <w:rPr>
          <w:rFonts w:ascii="Arial" w:eastAsiaTheme="minorHAnsi" w:hAnsi="Arial" w:cs="Arial"/>
          <w:sz w:val="28"/>
          <w:szCs w:val="28"/>
        </w:rPr>
        <w:t>DOR will invite the Board member applicants to the April Board meeting</w:t>
      </w:r>
    </w:p>
    <w:p w14:paraId="6E1DC8A8" w14:textId="6C2BB330" w:rsidR="0041715F" w:rsidRPr="00814C98" w:rsidRDefault="00814C98" w:rsidP="00814C98">
      <w:pPr>
        <w:numPr>
          <w:ilvl w:val="0"/>
          <w:numId w:val="37"/>
        </w:numPr>
        <w:tabs>
          <w:tab w:val="left" w:pos="220"/>
          <w:tab w:val="left" w:pos="720"/>
        </w:tabs>
        <w:autoSpaceDE w:val="0"/>
        <w:autoSpaceDN w:val="0"/>
        <w:adjustRightInd w:val="0"/>
        <w:rPr>
          <w:rFonts w:ascii="Arial" w:eastAsiaTheme="minorHAnsi" w:hAnsi="Arial" w:cs="Arial"/>
          <w:sz w:val="28"/>
          <w:szCs w:val="28"/>
        </w:rPr>
      </w:pPr>
      <w:r w:rsidRPr="00814C98">
        <w:rPr>
          <w:rFonts w:ascii="Arial" w:eastAsiaTheme="minorHAnsi" w:hAnsi="Arial" w:cs="Arial"/>
          <w:sz w:val="28"/>
          <w:szCs w:val="28"/>
        </w:rPr>
        <w:t>DOR will schedule weekly NA meetings if the NA survey needs to be done in-house</w:t>
      </w:r>
    </w:p>
    <w:p w14:paraId="443351DD" w14:textId="77777777" w:rsidR="00814C98" w:rsidRPr="00814C98" w:rsidRDefault="00814C98" w:rsidP="00814C98">
      <w:pPr>
        <w:ind w:left="720"/>
        <w:rPr>
          <w:rFonts w:ascii="Arial" w:hAnsi="Arial" w:cs="Arial"/>
          <w:sz w:val="28"/>
          <w:szCs w:val="28"/>
        </w:rPr>
      </w:pPr>
    </w:p>
    <w:p w14:paraId="4DF6D8CE" w14:textId="77777777" w:rsidR="0041715F" w:rsidRPr="00EA1F0E" w:rsidRDefault="0041715F" w:rsidP="0041715F">
      <w:pPr>
        <w:rPr>
          <w:rFonts w:ascii="Arial" w:hAnsi="Arial" w:cs="Arial"/>
          <w:b/>
          <w:bCs/>
          <w:sz w:val="32"/>
          <w:szCs w:val="32"/>
        </w:rPr>
      </w:pPr>
      <w:r w:rsidRPr="00EA1F0E">
        <w:rPr>
          <w:rFonts w:ascii="Arial" w:hAnsi="Arial" w:cs="Arial"/>
          <w:b/>
          <w:bCs/>
          <w:sz w:val="32"/>
          <w:szCs w:val="32"/>
        </w:rPr>
        <w:t>Adjournment</w:t>
      </w:r>
    </w:p>
    <w:p w14:paraId="22CB19EE" w14:textId="5C733799" w:rsidR="005E6E03" w:rsidRPr="00D84C28" w:rsidRDefault="0041715F" w:rsidP="008B7F18">
      <w:pPr>
        <w:rPr>
          <w:rFonts w:ascii="Arial" w:hAnsi="Arial" w:cs="Arial"/>
          <w:sz w:val="28"/>
          <w:szCs w:val="28"/>
        </w:rPr>
      </w:pPr>
      <w:r>
        <w:rPr>
          <w:rFonts w:ascii="Arial" w:hAnsi="Arial" w:cs="Arial"/>
          <w:sz w:val="28"/>
          <w:szCs w:val="28"/>
        </w:rPr>
        <w:t xml:space="preserve">The meeting adjournment was motioned by Susan Hansen and second by Todd Higgins at </w:t>
      </w:r>
      <w:r w:rsidR="00D164BE">
        <w:rPr>
          <w:rFonts w:ascii="Arial" w:hAnsi="Arial" w:cs="Arial"/>
          <w:sz w:val="28"/>
          <w:szCs w:val="28"/>
        </w:rPr>
        <w:t>12:09</w:t>
      </w:r>
      <w:r>
        <w:rPr>
          <w:rFonts w:ascii="Arial" w:hAnsi="Arial" w:cs="Arial"/>
          <w:sz w:val="28"/>
          <w:szCs w:val="28"/>
        </w:rPr>
        <w:t xml:space="preserve"> </w:t>
      </w:r>
      <w:r w:rsidR="00D164BE">
        <w:rPr>
          <w:rFonts w:ascii="Arial" w:hAnsi="Arial" w:cs="Arial"/>
          <w:sz w:val="28"/>
          <w:szCs w:val="28"/>
        </w:rPr>
        <w:t>p.</w:t>
      </w:r>
      <w:r>
        <w:rPr>
          <w:rFonts w:ascii="Arial" w:hAnsi="Arial" w:cs="Arial"/>
          <w:sz w:val="28"/>
          <w:szCs w:val="28"/>
        </w:rPr>
        <w:t xml:space="preserve">m. </w:t>
      </w:r>
    </w:p>
    <w:p w14:paraId="4292BD26" w14:textId="72CC1A91" w:rsidR="001A32EB" w:rsidRPr="00D84C28" w:rsidRDefault="001A32EB" w:rsidP="008B7F18">
      <w:pPr>
        <w:rPr>
          <w:rFonts w:ascii="Arial" w:hAnsi="Arial" w:cs="Arial"/>
          <w:b/>
          <w:bCs/>
          <w:sz w:val="28"/>
          <w:szCs w:val="28"/>
          <w:u w:val="single"/>
        </w:rPr>
      </w:pPr>
    </w:p>
    <w:p w14:paraId="6E153E46" w14:textId="4CB29B31" w:rsidR="00194FB1" w:rsidRPr="00767CF6" w:rsidRDefault="00BF477E" w:rsidP="00767CF6">
      <w:pPr>
        <w:rPr>
          <w:rFonts w:ascii="Arial" w:hAnsi="Arial" w:cs="Arial"/>
          <w:b/>
          <w:bCs/>
          <w:sz w:val="36"/>
          <w:szCs w:val="36"/>
          <w:u w:val="single"/>
        </w:rPr>
      </w:pPr>
      <w:r w:rsidRPr="00767CF6">
        <w:rPr>
          <w:rFonts w:ascii="Arial" w:hAnsi="Arial" w:cs="Arial"/>
          <w:b/>
          <w:bCs/>
          <w:sz w:val="36"/>
          <w:szCs w:val="36"/>
          <w:u w:val="single"/>
        </w:rPr>
        <w:t xml:space="preserve">TBI </w:t>
      </w:r>
      <w:r w:rsidR="0095702B" w:rsidRPr="00767CF6">
        <w:rPr>
          <w:rFonts w:ascii="Arial" w:hAnsi="Arial" w:cs="Arial"/>
          <w:b/>
          <w:bCs/>
          <w:sz w:val="36"/>
          <w:szCs w:val="36"/>
          <w:u w:val="single"/>
        </w:rPr>
        <w:t>Registry Committee</w:t>
      </w:r>
    </w:p>
    <w:p w14:paraId="2729BAED" w14:textId="67BBAB26" w:rsidR="00767CF6" w:rsidRDefault="00767CF6" w:rsidP="00767CF6">
      <w:pPr>
        <w:adjustRightInd w:val="0"/>
        <w:snapToGrid w:val="0"/>
        <w:rPr>
          <w:rFonts w:ascii="Arial" w:hAnsi="Arial" w:cs="Arial"/>
          <w:sz w:val="28"/>
          <w:szCs w:val="28"/>
        </w:rPr>
      </w:pPr>
      <w:r>
        <w:rPr>
          <w:rFonts w:ascii="Arial" w:hAnsi="Arial" w:cs="Arial"/>
          <w:sz w:val="28"/>
          <w:szCs w:val="28"/>
        </w:rPr>
        <w:t>Meeting was called to order at 1:0</w:t>
      </w:r>
      <w:r w:rsidR="00B60518">
        <w:rPr>
          <w:rFonts w:ascii="Arial" w:hAnsi="Arial" w:cs="Arial"/>
          <w:sz w:val="28"/>
          <w:szCs w:val="28"/>
        </w:rPr>
        <w:t>5</w:t>
      </w:r>
      <w:r>
        <w:rPr>
          <w:rFonts w:ascii="Arial" w:hAnsi="Arial" w:cs="Arial"/>
          <w:sz w:val="28"/>
          <w:szCs w:val="28"/>
        </w:rPr>
        <w:t xml:space="preserve"> p.m. by </w:t>
      </w:r>
      <w:r w:rsidR="00B60518">
        <w:rPr>
          <w:rFonts w:ascii="Arial" w:hAnsi="Arial" w:cs="Arial"/>
          <w:sz w:val="28"/>
          <w:szCs w:val="28"/>
        </w:rPr>
        <w:t>Brandi Bluel, TBI Program Administrator</w:t>
      </w:r>
      <w:r>
        <w:rPr>
          <w:rFonts w:ascii="Arial" w:hAnsi="Arial" w:cs="Arial"/>
          <w:sz w:val="28"/>
          <w:szCs w:val="28"/>
        </w:rPr>
        <w:t>.</w:t>
      </w:r>
    </w:p>
    <w:p w14:paraId="56427284" w14:textId="77777777" w:rsidR="00767CF6" w:rsidRPr="00D84C28" w:rsidRDefault="00767CF6" w:rsidP="008B7F18">
      <w:pPr>
        <w:rPr>
          <w:rFonts w:ascii="Arial" w:hAnsi="Arial" w:cs="Arial"/>
          <w:sz w:val="28"/>
          <w:szCs w:val="28"/>
        </w:rPr>
      </w:pPr>
    </w:p>
    <w:p w14:paraId="6E4927FB" w14:textId="51B66C7B" w:rsidR="00767CF6" w:rsidRPr="00F14D8C" w:rsidRDefault="00767CF6" w:rsidP="00767CF6">
      <w:pPr>
        <w:rPr>
          <w:rFonts w:ascii="Arial" w:hAnsi="Arial" w:cs="Arial"/>
          <w:b/>
          <w:bCs/>
          <w:sz w:val="32"/>
          <w:szCs w:val="32"/>
        </w:rPr>
      </w:pPr>
      <w:r w:rsidRPr="00F14D8C">
        <w:rPr>
          <w:rFonts w:ascii="Arial" w:hAnsi="Arial" w:cs="Arial"/>
          <w:b/>
          <w:bCs/>
          <w:sz w:val="32"/>
          <w:szCs w:val="32"/>
        </w:rPr>
        <w:t xml:space="preserve">Committee Business – </w:t>
      </w:r>
      <w:r w:rsidR="00B60518">
        <w:rPr>
          <w:rFonts w:ascii="Arial" w:hAnsi="Arial" w:cs="Arial"/>
          <w:b/>
          <w:bCs/>
          <w:sz w:val="32"/>
          <w:szCs w:val="32"/>
        </w:rPr>
        <w:t>Brandi Bluel</w:t>
      </w:r>
    </w:p>
    <w:p w14:paraId="2E2A7C33" w14:textId="77777777" w:rsidR="00767CF6" w:rsidRDefault="00767CF6" w:rsidP="008B7F18">
      <w:pPr>
        <w:rPr>
          <w:rFonts w:ascii="Arial" w:hAnsi="Arial" w:cs="Arial"/>
          <w:b/>
          <w:bCs/>
          <w:sz w:val="28"/>
          <w:szCs w:val="28"/>
        </w:rPr>
      </w:pPr>
    </w:p>
    <w:p w14:paraId="4441C784" w14:textId="30FDBE18" w:rsidR="00B13239" w:rsidRPr="00D84C28" w:rsidRDefault="00767CF6" w:rsidP="008B7F18">
      <w:pPr>
        <w:rPr>
          <w:rFonts w:ascii="Arial" w:hAnsi="Arial" w:cs="Arial"/>
          <w:b/>
          <w:bCs/>
          <w:sz w:val="28"/>
          <w:szCs w:val="28"/>
        </w:rPr>
      </w:pPr>
      <w:r>
        <w:rPr>
          <w:rFonts w:ascii="Arial" w:hAnsi="Arial" w:cs="Arial"/>
          <w:b/>
          <w:bCs/>
          <w:sz w:val="28"/>
          <w:szCs w:val="28"/>
        </w:rPr>
        <w:t>*</w:t>
      </w:r>
      <w:r w:rsidR="00B13239" w:rsidRPr="00D84C28">
        <w:rPr>
          <w:rFonts w:ascii="Arial" w:hAnsi="Arial" w:cs="Arial"/>
          <w:b/>
          <w:bCs/>
          <w:sz w:val="28"/>
          <w:szCs w:val="28"/>
        </w:rPr>
        <w:t>Members Present</w:t>
      </w:r>
    </w:p>
    <w:p w14:paraId="63B4731C" w14:textId="1940AA73" w:rsidR="00F92090" w:rsidRPr="00D84C28" w:rsidRDefault="00F92090" w:rsidP="008B7F18">
      <w:pPr>
        <w:contextualSpacing/>
        <w:rPr>
          <w:rFonts w:ascii="Arial" w:hAnsi="Arial" w:cs="Arial"/>
          <w:sz w:val="28"/>
          <w:szCs w:val="28"/>
        </w:rPr>
      </w:pPr>
      <w:r w:rsidRPr="00D84C28">
        <w:rPr>
          <w:rFonts w:ascii="Arial" w:hAnsi="Arial" w:cs="Arial"/>
          <w:sz w:val="28"/>
          <w:szCs w:val="28"/>
        </w:rPr>
        <w:lastRenderedPageBreak/>
        <w:t>Daniel Ignacio, St. Jude Brain Injury Network and TBI Survivor</w:t>
      </w:r>
      <w:r w:rsidR="00C97E28">
        <w:rPr>
          <w:rFonts w:ascii="Arial" w:hAnsi="Arial" w:cs="Arial"/>
          <w:sz w:val="28"/>
          <w:szCs w:val="28"/>
        </w:rPr>
        <w:t xml:space="preserve"> (arrived late)</w:t>
      </w:r>
      <w:r w:rsidRPr="00D84C28">
        <w:rPr>
          <w:rFonts w:ascii="Arial" w:hAnsi="Arial" w:cs="Arial"/>
          <w:sz w:val="28"/>
          <w:szCs w:val="28"/>
        </w:rPr>
        <w:t xml:space="preserve"> </w:t>
      </w:r>
    </w:p>
    <w:p w14:paraId="4B6194CC" w14:textId="77777777" w:rsidR="00F92090" w:rsidRPr="00D84C28" w:rsidRDefault="00F92090" w:rsidP="008B7F18">
      <w:pPr>
        <w:adjustRightInd w:val="0"/>
        <w:snapToGrid w:val="0"/>
        <w:rPr>
          <w:rFonts w:ascii="Arial" w:hAnsi="Arial" w:cs="Arial"/>
          <w:sz w:val="28"/>
          <w:szCs w:val="28"/>
        </w:rPr>
      </w:pPr>
      <w:r w:rsidRPr="00D84C28">
        <w:rPr>
          <w:rFonts w:ascii="Arial" w:hAnsi="Arial" w:cs="Arial"/>
          <w:sz w:val="28"/>
          <w:szCs w:val="28"/>
        </w:rPr>
        <w:t>Dr. Steven Chan, Physical Medicine and Rehabilitation at Kaiser Permanente</w:t>
      </w:r>
    </w:p>
    <w:p w14:paraId="25D7D288" w14:textId="4D6D90EC" w:rsidR="00F92090" w:rsidRDefault="00F92090" w:rsidP="008B7F18">
      <w:pPr>
        <w:rPr>
          <w:rFonts w:ascii="Arial" w:hAnsi="Arial" w:cs="Arial"/>
          <w:sz w:val="28"/>
          <w:szCs w:val="28"/>
        </w:rPr>
      </w:pPr>
      <w:r w:rsidRPr="00D84C28">
        <w:rPr>
          <w:rFonts w:ascii="Arial" w:hAnsi="Arial" w:cs="Arial"/>
          <w:sz w:val="28"/>
          <w:szCs w:val="28"/>
        </w:rPr>
        <w:t>Dr. Katie Shinoda, Mercy General Hospital</w:t>
      </w:r>
    </w:p>
    <w:p w14:paraId="6D6258AB" w14:textId="77777777" w:rsidR="00213D3A" w:rsidRDefault="00213D3A" w:rsidP="00213D3A">
      <w:pPr>
        <w:rPr>
          <w:rFonts w:ascii="Arial" w:hAnsi="Arial" w:cs="Arial"/>
          <w:sz w:val="28"/>
          <w:szCs w:val="28"/>
        </w:rPr>
      </w:pPr>
      <w:r w:rsidRPr="00D84C28">
        <w:rPr>
          <w:rFonts w:ascii="Arial" w:hAnsi="Arial" w:cs="Arial"/>
          <w:sz w:val="28"/>
          <w:szCs w:val="28"/>
        </w:rPr>
        <w:t>Eric Williams, TBI Survivor</w:t>
      </w:r>
    </w:p>
    <w:p w14:paraId="7F5D9522" w14:textId="77777777" w:rsidR="00767CF6" w:rsidRPr="00D84C28" w:rsidRDefault="00767CF6" w:rsidP="008B7F18">
      <w:pPr>
        <w:rPr>
          <w:rFonts w:ascii="Arial" w:hAnsi="Arial" w:cs="Arial"/>
          <w:sz w:val="28"/>
          <w:szCs w:val="28"/>
        </w:rPr>
      </w:pPr>
    </w:p>
    <w:p w14:paraId="53844296" w14:textId="11726D66" w:rsidR="009C420B" w:rsidRPr="00D84C28" w:rsidRDefault="00767CF6" w:rsidP="008B7F18">
      <w:pPr>
        <w:rPr>
          <w:rFonts w:ascii="Arial" w:hAnsi="Arial" w:cs="Arial"/>
          <w:b/>
          <w:bCs/>
          <w:sz w:val="28"/>
          <w:szCs w:val="28"/>
        </w:rPr>
      </w:pPr>
      <w:r>
        <w:rPr>
          <w:rFonts w:ascii="Arial" w:hAnsi="Arial" w:cs="Arial"/>
          <w:b/>
          <w:bCs/>
          <w:sz w:val="28"/>
          <w:szCs w:val="28"/>
        </w:rPr>
        <w:t>*</w:t>
      </w:r>
      <w:r w:rsidR="009C420B" w:rsidRPr="00D84C28">
        <w:rPr>
          <w:rFonts w:ascii="Arial" w:hAnsi="Arial" w:cs="Arial"/>
          <w:b/>
          <w:bCs/>
          <w:sz w:val="28"/>
          <w:szCs w:val="28"/>
        </w:rPr>
        <w:t>Members Not Present</w:t>
      </w:r>
    </w:p>
    <w:p w14:paraId="4BF4CAE5" w14:textId="0F880AD4" w:rsidR="00403F4E" w:rsidRDefault="00403F4E" w:rsidP="00403F4E">
      <w:pPr>
        <w:adjustRightInd w:val="0"/>
        <w:snapToGrid w:val="0"/>
        <w:rPr>
          <w:rFonts w:ascii="Arial" w:hAnsi="Arial" w:cs="Arial"/>
          <w:sz w:val="28"/>
          <w:szCs w:val="28"/>
        </w:rPr>
      </w:pPr>
      <w:r w:rsidRPr="00AE6064">
        <w:rPr>
          <w:rFonts w:ascii="Arial" w:hAnsi="Arial" w:cs="Arial"/>
          <w:sz w:val="28"/>
          <w:szCs w:val="28"/>
        </w:rPr>
        <w:t>Dr. Henry Huie, Santa Clara Valley Medical Center Chief of Brain Injury Rehabilitation</w:t>
      </w:r>
      <w:r>
        <w:rPr>
          <w:rFonts w:ascii="Arial" w:hAnsi="Arial" w:cs="Arial"/>
          <w:sz w:val="28"/>
          <w:szCs w:val="28"/>
        </w:rPr>
        <w:t xml:space="preserve"> </w:t>
      </w:r>
    </w:p>
    <w:p w14:paraId="312F27A1" w14:textId="77777777" w:rsidR="00767CF6" w:rsidRPr="00D84C28" w:rsidRDefault="00767CF6" w:rsidP="008B7F18">
      <w:pPr>
        <w:rPr>
          <w:rFonts w:ascii="Arial" w:hAnsi="Arial" w:cs="Arial"/>
          <w:sz w:val="28"/>
          <w:szCs w:val="28"/>
        </w:rPr>
      </w:pPr>
    </w:p>
    <w:p w14:paraId="78A5F530" w14:textId="6DDB8AE3" w:rsidR="00C83F48" w:rsidRPr="00D84C28" w:rsidRDefault="00767CF6" w:rsidP="008B7F18">
      <w:pPr>
        <w:rPr>
          <w:rFonts w:ascii="Arial" w:hAnsi="Arial" w:cs="Arial"/>
          <w:b/>
          <w:bCs/>
          <w:sz w:val="28"/>
          <w:szCs w:val="28"/>
        </w:rPr>
      </w:pPr>
      <w:r>
        <w:rPr>
          <w:rFonts w:ascii="Arial" w:hAnsi="Arial" w:cs="Arial"/>
          <w:b/>
          <w:bCs/>
          <w:sz w:val="28"/>
          <w:szCs w:val="28"/>
        </w:rPr>
        <w:t>*</w:t>
      </w:r>
      <w:r w:rsidR="00D34B60" w:rsidRPr="00D84C28">
        <w:rPr>
          <w:rFonts w:ascii="Arial" w:hAnsi="Arial" w:cs="Arial"/>
          <w:b/>
          <w:bCs/>
          <w:sz w:val="28"/>
          <w:szCs w:val="28"/>
        </w:rPr>
        <w:t>DOR Staff Present</w:t>
      </w:r>
    </w:p>
    <w:p w14:paraId="4E32A01A" w14:textId="32D47BB2" w:rsidR="00D34B60" w:rsidRPr="00D84C28" w:rsidRDefault="0048303B" w:rsidP="008B7F18">
      <w:pPr>
        <w:rPr>
          <w:rFonts w:ascii="Arial" w:hAnsi="Arial" w:cs="Arial"/>
          <w:sz w:val="28"/>
          <w:szCs w:val="28"/>
        </w:rPr>
      </w:pPr>
      <w:r>
        <w:rPr>
          <w:rFonts w:ascii="Arial" w:hAnsi="Arial" w:cs="Arial"/>
          <w:sz w:val="28"/>
          <w:szCs w:val="28"/>
        </w:rPr>
        <w:t xml:space="preserve">Megan Sampson, </w:t>
      </w:r>
      <w:r w:rsidR="00D34B60" w:rsidRPr="00D84C28">
        <w:rPr>
          <w:rFonts w:ascii="Arial" w:hAnsi="Arial" w:cs="Arial"/>
          <w:sz w:val="28"/>
          <w:szCs w:val="28"/>
        </w:rPr>
        <w:t>Tanya Thee, DOR TBI Grant Administrator</w:t>
      </w:r>
    </w:p>
    <w:p w14:paraId="0734F099" w14:textId="54EFBA8B" w:rsidR="00D34B60" w:rsidRDefault="00D34B60" w:rsidP="008B7F18">
      <w:pPr>
        <w:rPr>
          <w:rFonts w:ascii="Arial" w:hAnsi="Arial" w:cs="Arial"/>
          <w:sz w:val="28"/>
          <w:szCs w:val="28"/>
        </w:rPr>
      </w:pPr>
      <w:r w:rsidRPr="00D84C28">
        <w:rPr>
          <w:rFonts w:ascii="Arial" w:hAnsi="Arial" w:cs="Arial"/>
          <w:sz w:val="28"/>
          <w:szCs w:val="28"/>
        </w:rPr>
        <w:t>Brandi Bluel, DOR TBI Associate Governmental Program Analyst</w:t>
      </w:r>
    </w:p>
    <w:p w14:paraId="420BA02E" w14:textId="77777777" w:rsidR="00767CF6" w:rsidRPr="00D84C28" w:rsidRDefault="00767CF6" w:rsidP="008B7F18">
      <w:pPr>
        <w:rPr>
          <w:rFonts w:ascii="Arial" w:hAnsi="Arial" w:cs="Arial"/>
          <w:sz w:val="28"/>
          <w:szCs w:val="28"/>
        </w:rPr>
      </w:pPr>
    </w:p>
    <w:p w14:paraId="3CE59284" w14:textId="530CEA76" w:rsidR="00D34B60" w:rsidRPr="00D84C28" w:rsidRDefault="00767CF6" w:rsidP="008B7F18">
      <w:pPr>
        <w:rPr>
          <w:rFonts w:ascii="Arial" w:hAnsi="Arial" w:cs="Arial"/>
          <w:b/>
          <w:bCs/>
          <w:sz w:val="28"/>
          <w:szCs w:val="28"/>
        </w:rPr>
      </w:pPr>
      <w:r>
        <w:rPr>
          <w:rFonts w:ascii="Arial" w:hAnsi="Arial" w:cs="Arial"/>
          <w:b/>
          <w:bCs/>
          <w:sz w:val="28"/>
          <w:szCs w:val="28"/>
        </w:rPr>
        <w:t>*</w:t>
      </w:r>
      <w:r w:rsidR="006C2CF2" w:rsidRPr="00D84C28">
        <w:rPr>
          <w:rFonts w:ascii="Arial" w:hAnsi="Arial" w:cs="Arial"/>
          <w:b/>
          <w:bCs/>
          <w:sz w:val="28"/>
          <w:szCs w:val="28"/>
        </w:rPr>
        <w:t>Public Present</w:t>
      </w:r>
    </w:p>
    <w:p w14:paraId="30A09896" w14:textId="14AB8B94" w:rsidR="006C2CF2" w:rsidRDefault="006C2CF2" w:rsidP="008B7F18">
      <w:pPr>
        <w:rPr>
          <w:rFonts w:ascii="Arial" w:hAnsi="Arial" w:cs="Arial"/>
          <w:sz w:val="28"/>
          <w:szCs w:val="28"/>
        </w:rPr>
      </w:pPr>
      <w:r w:rsidRPr="00D84C28">
        <w:rPr>
          <w:rFonts w:ascii="Arial" w:hAnsi="Arial" w:cs="Arial"/>
          <w:sz w:val="28"/>
          <w:szCs w:val="28"/>
        </w:rPr>
        <w:t>Dan Clark</w:t>
      </w:r>
      <w:r w:rsidR="00767CF6">
        <w:rPr>
          <w:rFonts w:ascii="Arial" w:hAnsi="Arial" w:cs="Arial"/>
          <w:sz w:val="28"/>
          <w:szCs w:val="28"/>
        </w:rPr>
        <w:t>, Community Advocate</w:t>
      </w:r>
    </w:p>
    <w:p w14:paraId="552C2732" w14:textId="77777777" w:rsidR="00767CF6" w:rsidRPr="00D84C28" w:rsidRDefault="00767CF6" w:rsidP="008B7F18">
      <w:pPr>
        <w:rPr>
          <w:rFonts w:ascii="Arial" w:hAnsi="Arial" w:cs="Arial"/>
          <w:sz w:val="28"/>
          <w:szCs w:val="28"/>
        </w:rPr>
      </w:pPr>
    </w:p>
    <w:p w14:paraId="3F0DAFD3" w14:textId="7299DBAA" w:rsidR="00767CF6" w:rsidRPr="00D171BE" w:rsidRDefault="00767CF6" w:rsidP="00767CF6">
      <w:pPr>
        <w:rPr>
          <w:rFonts w:ascii="Arial" w:hAnsi="Arial" w:cs="Arial"/>
          <w:b/>
          <w:bCs/>
          <w:sz w:val="28"/>
          <w:szCs w:val="28"/>
        </w:rPr>
      </w:pPr>
      <w:r w:rsidRPr="00D171BE">
        <w:rPr>
          <w:rFonts w:ascii="Arial" w:hAnsi="Arial" w:cs="Arial"/>
          <w:b/>
          <w:bCs/>
          <w:sz w:val="28"/>
          <w:szCs w:val="28"/>
        </w:rPr>
        <w:t xml:space="preserve">*Approval </w:t>
      </w:r>
      <w:r w:rsidR="00E67599">
        <w:rPr>
          <w:rFonts w:ascii="Arial" w:hAnsi="Arial" w:cs="Arial"/>
          <w:b/>
          <w:bCs/>
          <w:sz w:val="28"/>
          <w:szCs w:val="28"/>
        </w:rPr>
        <w:t>o</w:t>
      </w:r>
      <w:r w:rsidRPr="00D171BE">
        <w:rPr>
          <w:rFonts w:ascii="Arial" w:hAnsi="Arial" w:cs="Arial"/>
          <w:b/>
          <w:bCs/>
          <w:sz w:val="28"/>
          <w:szCs w:val="28"/>
        </w:rPr>
        <w:t>f Minutes</w:t>
      </w:r>
    </w:p>
    <w:p w14:paraId="1EC79DEB" w14:textId="71B8C4FF" w:rsidR="00E67599" w:rsidRDefault="00E67599" w:rsidP="00E67599">
      <w:pPr>
        <w:adjustRightInd w:val="0"/>
        <w:snapToGrid w:val="0"/>
        <w:rPr>
          <w:rFonts w:ascii="Arial" w:hAnsi="Arial" w:cs="Arial"/>
          <w:sz w:val="28"/>
          <w:szCs w:val="28"/>
        </w:rPr>
      </w:pPr>
      <w:r>
        <w:rPr>
          <w:rFonts w:ascii="Arial" w:hAnsi="Arial" w:cs="Arial"/>
          <w:sz w:val="28"/>
          <w:szCs w:val="28"/>
        </w:rPr>
        <w:t>The approval of the meeting minutes for October 12, 2021 were motioned by Dr. Katie Shinoda and second by Dr. Steven Chan. Minutes were approved by members Shinoda, Chan</w:t>
      </w:r>
      <w:r w:rsidR="00213D3A">
        <w:rPr>
          <w:rFonts w:ascii="Arial" w:hAnsi="Arial" w:cs="Arial"/>
          <w:sz w:val="28"/>
          <w:szCs w:val="28"/>
        </w:rPr>
        <w:t xml:space="preserve"> and </w:t>
      </w:r>
      <w:r>
        <w:rPr>
          <w:rFonts w:ascii="Arial" w:hAnsi="Arial" w:cs="Arial"/>
          <w:sz w:val="28"/>
          <w:szCs w:val="28"/>
        </w:rPr>
        <w:t>Williams.</w:t>
      </w:r>
    </w:p>
    <w:p w14:paraId="6B01FBA3" w14:textId="77777777" w:rsidR="00E67599" w:rsidRDefault="00E67599" w:rsidP="00E67599">
      <w:pPr>
        <w:adjustRightInd w:val="0"/>
        <w:snapToGrid w:val="0"/>
        <w:rPr>
          <w:rFonts w:ascii="Arial" w:hAnsi="Arial" w:cs="Arial"/>
          <w:sz w:val="28"/>
          <w:szCs w:val="28"/>
        </w:rPr>
      </w:pPr>
    </w:p>
    <w:p w14:paraId="461F900E" w14:textId="0080C35C" w:rsidR="00E67599" w:rsidRDefault="00E67599" w:rsidP="00E67599">
      <w:pPr>
        <w:adjustRightInd w:val="0"/>
        <w:snapToGrid w:val="0"/>
        <w:rPr>
          <w:rFonts w:ascii="Arial" w:hAnsi="Arial" w:cs="Arial"/>
          <w:sz w:val="28"/>
          <w:szCs w:val="28"/>
        </w:rPr>
      </w:pPr>
      <w:r>
        <w:rPr>
          <w:rFonts w:ascii="Arial" w:hAnsi="Arial" w:cs="Arial"/>
          <w:sz w:val="28"/>
          <w:szCs w:val="28"/>
        </w:rPr>
        <w:t xml:space="preserve">The approval of the meeting minutes for December 14, 2021 were motioned by </w:t>
      </w:r>
      <w:r w:rsidR="00C97E28">
        <w:rPr>
          <w:rFonts w:ascii="Arial" w:hAnsi="Arial" w:cs="Arial"/>
          <w:sz w:val="28"/>
          <w:szCs w:val="28"/>
        </w:rPr>
        <w:t>Dr. Katie Shinoda and second by Dr. Steven Chan</w:t>
      </w:r>
      <w:r>
        <w:rPr>
          <w:rFonts w:ascii="Arial" w:hAnsi="Arial" w:cs="Arial"/>
          <w:sz w:val="28"/>
          <w:szCs w:val="28"/>
        </w:rPr>
        <w:t>. Minutes were approved by members Shinoda, Chan</w:t>
      </w:r>
      <w:r w:rsidR="00213D3A">
        <w:rPr>
          <w:rFonts w:ascii="Arial" w:hAnsi="Arial" w:cs="Arial"/>
          <w:sz w:val="28"/>
          <w:szCs w:val="28"/>
        </w:rPr>
        <w:t xml:space="preserve"> and </w:t>
      </w:r>
      <w:r>
        <w:rPr>
          <w:rFonts w:ascii="Arial" w:hAnsi="Arial" w:cs="Arial"/>
          <w:sz w:val="28"/>
          <w:szCs w:val="28"/>
        </w:rPr>
        <w:t>Williams.</w:t>
      </w:r>
    </w:p>
    <w:p w14:paraId="41AF6AF2" w14:textId="77777777" w:rsidR="00767CF6" w:rsidRDefault="00767CF6" w:rsidP="00767CF6">
      <w:pPr>
        <w:rPr>
          <w:rFonts w:ascii="Arial" w:hAnsi="Arial" w:cs="Arial"/>
          <w:sz w:val="28"/>
          <w:szCs w:val="28"/>
        </w:rPr>
      </w:pPr>
    </w:p>
    <w:p w14:paraId="01A69677" w14:textId="77777777" w:rsidR="00767CF6" w:rsidRPr="00D171BE" w:rsidRDefault="00767CF6" w:rsidP="00767CF6">
      <w:pPr>
        <w:rPr>
          <w:rFonts w:ascii="Arial" w:hAnsi="Arial" w:cs="Arial"/>
          <w:b/>
          <w:bCs/>
          <w:sz w:val="28"/>
          <w:szCs w:val="28"/>
        </w:rPr>
      </w:pPr>
      <w:r w:rsidRPr="00D171BE">
        <w:rPr>
          <w:rFonts w:ascii="Arial" w:hAnsi="Arial" w:cs="Arial"/>
          <w:b/>
          <w:bCs/>
          <w:sz w:val="28"/>
          <w:szCs w:val="28"/>
        </w:rPr>
        <w:t>*Prior Action Items</w:t>
      </w:r>
    </w:p>
    <w:p w14:paraId="6EE710D2" w14:textId="560D8D44" w:rsidR="00767CF6" w:rsidRPr="00F14D8C" w:rsidRDefault="00C952FB" w:rsidP="00767CF6">
      <w:pPr>
        <w:rPr>
          <w:rFonts w:ascii="Arial" w:hAnsi="Arial" w:cs="Arial"/>
          <w:sz w:val="28"/>
          <w:szCs w:val="28"/>
        </w:rPr>
      </w:pPr>
      <w:r>
        <w:rPr>
          <w:rFonts w:ascii="Arial" w:hAnsi="Arial" w:cs="Arial"/>
          <w:sz w:val="28"/>
          <w:szCs w:val="28"/>
        </w:rPr>
        <w:t>Tanya Thee reviewed all prior action items and updated status for the Activity Tracker</w:t>
      </w:r>
    </w:p>
    <w:p w14:paraId="2A5954D8" w14:textId="77777777" w:rsidR="00767CF6" w:rsidRDefault="00767CF6" w:rsidP="008B7F18">
      <w:pPr>
        <w:rPr>
          <w:rFonts w:ascii="Arial" w:hAnsi="Arial" w:cs="Arial"/>
          <w:b/>
          <w:bCs/>
          <w:sz w:val="28"/>
          <w:szCs w:val="28"/>
        </w:rPr>
      </w:pPr>
    </w:p>
    <w:p w14:paraId="6351EE5E" w14:textId="77777777" w:rsidR="00767CF6" w:rsidRPr="00F14D8C" w:rsidRDefault="00767CF6" w:rsidP="00767CF6">
      <w:pPr>
        <w:rPr>
          <w:rFonts w:ascii="Arial" w:hAnsi="Arial" w:cs="Arial"/>
          <w:b/>
          <w:bCs/>
          <w:sz w:val="32"/>
          <w:szCs w:val="32"/>
        </w:rPr>
      </w:pPr>
      <w:r w:rsidRPr="00F14D8C">
        <w:rPr>
          <w:rFonts w:ascii="Arial" w:hAnsi="Arial" w:cs="Arial"/>
          <w:b/>
          <w:bCs/>
          <w:sz w:val="32"/>
          <w:szCs w:val="32"/>
        </w:rPr>
        <w:t>ACL Grant</w:t>
      </w:r>
      <w:r>
        <w:rPr>
          <w:rFonts w:ascii="Arial" w:hAnsi="Arial" w:cs="Arial"/>
          <w:b/>
          <w:bCs/>
          <w:sz w:val="32"/>
          <w:szCs w:val="32"/>
        </w:rPr>
        <w:t xml:space="preserve"> – Tanya Thee</w:t>
      </w:r>
    </w:p>
    <w:p w14:paraId="59327AF7" w14:textId="7093B54C" w:rsidR="00767CF6" w:rsidRDefault="00767CF6" w:rsidP="00767CF6">
      <w:pPr>
        <w:rPr>
          <w:rFonts w:ascii="Arial" w:hAnsi="Arial" w:cs="Arial"/>
          <w:sz w:val="28"/>
          <w:szCs w:val="28"/>
        </w:rPr>
      </w:pPr>
      <w:r>
        <w:rPr>
          <w:rFonts w:ascii="Arial" w:hAnsi="Arial" w:cs="Arial"/>
          <w:sz w:val="28"/>
          <w:szCs w:val="28"/>
        </w:rPr>
        <w:t>This agenda item was rolled into the Registry agenda item</w:t>
      </w:r>
    </w:p>
    <w:p w14:paraId="2924AB14" w14:textId="77777777" w:rsidR="00767CF6" w:rsidRDefault="00767CF6" w:rsidP="008B7F18">
      <w:pPr>
        <w:rPr>
          <w:rFonts w:ascii="Arial" w:hAnsi="Arial" w:cs="Arial"/>
          <w:b/>
          <w:bCs/>
          <w:sz w:val="28"/>
          <w:szCs w:val="28"/>
        </w:rPr>
      </w:pPr>
    </w:p>
    <w:p w14:paraId="7C6F0A03" w14:textId="4BCE1D29" w:rsidR="00767CF6" w:rsidRDefault="00767CF6" w:rsidP="008B7F18">
      <w:pPr>
        <w:rPr>
          <w:rFonts w:ascii="Arial" w:hAnsi="Arial" w:cs="Arial"/>
          <w:b/>
          <w:bCs/>
          <w:sz w:val="28"/>
          <w:szCs w:val="28"/>
        </w:rPr>
      </w:pPr>
      <w:r w:rsidRPr="00D6637C">
        <w:rPr>
          <w:rFonts w:ascii="Arial" w:hAnsi="Arial" w:cs="Arial"/>
          <w:b/>
          <w:sz w:val="32"/>
          <w:szCs w:val="32"/>
        </w:rPr>
        <w:t>TBI State Plan</w:t>
      </w:r>
      <w:r>
        <w:rPr>
          <w:rFonts w:ascii="Arial" w:hAnsi="Arial" w:cs="Arial"/>
          <w:b/>
          <w:sz w:val="32"/>
          <w:szCs w:val="32"/>
        </w:rPr>
        <w:t xml:space="preserve"> – Dr. Steven Chan and Dr. Henry Huie</w:t>
      </w:r>
      <w:r w:rsidRPr="00D84C28">
        <w:rPr>
          <w:rFonts w:ascii="Arial" w:hAnsi="Arial" w:cs="Arial"/>
          <w:b/>
          <w:bCs/>
          <w:sz w:val="28"/>
          <w:szCs w:val="28"/>
        </w:rPr>
        <w:t xml:space="preserve"> </w:t>
      </w:r>
    </w:p>
    <w:p w14:paraId="11FC8BA7" w14:textId="78D84ADB" w:rsidR="00767CF6" w:rsidRDefault="00BD7F5B" w:rsidP="008B7F18">
      <w:pPr>
        <w:rPr>
          <w:rFonts w:ascii="Arial" w:hAnsi="Arial" w:cs="Arial"/>
          <w:sz w:val="28"/>
          <w:szCs w:val="28"/>
        </w:rPr>
      </w:pPr>
      <w:r>
        <w:rPr>
          <w:rFonts w:ascii="Arial" w:hAnsi="Arial" w:cs="Arial"/>
          <w:sz w:val="28"/>
          <w:szCs w:val="28"/>
        </w:rPr>
        <w:t>Committee is continuing to make edits for the Board approval</w:t>
      </w:r>
      <w:r w:rsidR="00767CF6" w:rsidRPr="00D84C28">
        <w:rPr>
          <w:rFonts w:ascii="Arial" w:hAnsi="Arial" w:cs="Arial"/>
          <w:sz w:val="28"/>
          <w:szCs w:val="28"/>
        </w:rPr>
        <w:t>.</w:t>
      </w:r>
    </w:p>
    <w:p w14:paraId="2CBAABBE" w14:textId="77777777" w:rsidR="00767CF6" w:rsidRDefault="00767CF6" w:rsidP="008B7F18">
      <w:pPr>
        <w:rPr>
          <w:rFonts w:ascii="Arial" w:hAnsi="Arial" w:cs="Arial"/>
          <w:b/>
          <w:bCs/>
          <w:sz w:val="28"/>
          <w:szCs w:val="28"/>
        </w:rPr>
      </w:pPr>
    </w:p>
    <w:p w14:paraId="1F1D6F4B" w14:textId="63D35D11" w:rsidR="0033777D" w:rsidRDefault="00831AF0" w:rsidP="008B7F18">
      <w:pPr>
        <w:rPr>
          <w:rFonts w:ascii="Arial" w:hAnsi="Arial" w:cs="Arial"/>
          <w:b/>
          <w:bCs/>
          <w:sz w:val="32"/>
          <w:szCs w:val="32"/>
        </w:rPr>
      </w:pPr>
      <w:r>
        <w:rPr>
          <w:rFonts w:ascii="Arial" w:hAnsi="Arial" w:cs="Arial"/>
          <w:b/>
          <w:bCs/>
          <w:sz w:val="32"/>
          <w:szCs w:val="32"/>
        </w:rPr>
        <w:t>Registry Development – Daniel Ignacio</w:t>
      </w:r>
    </w:p>
    <w:p w14:paraId="3EA6524E" w14:textId="77777777" w:rsidR="00831AF0" w:rsidRPr="00831AF0" w:rsidRDefault="00831AF0" w:rsidP="008B7F18">
      <w:pPr>
        <w:rPr>
          <w:rFonts w:ascii="Arial" w:hAnsi="Arial" w:cs="Arial"/>
          <w:b/>
          <w:bCs/>
          <w:sz w:val="32"/>
          <w:szCs w:val="32"/>
        </w:rPr>
      </w:pPr>
    </w:p>
    <w:p w14:paraId="32AC2A81" w14:textId="77777777" w:rsidR="0071122D" w:rsidRPr="0071122D" w:rsidRDefault="0071122D" w:rsidP="0071122D">
      <w:pPr>
        <w:pStyle w:val="ListParagraph"/>
        <w:numPr>
          <w:ilvl w:val="0"/>
          <w:numId w:val="17"/>
        </w:numPr>
        <w:rPr>
          <w:rFonts w:ascii="Arial" w:hAnsi="Arial" w:cs="Arial"/>
          <w:sz w:val="28"/>
          <w:szCs w:val="28"/>
        </w:rPr>
      </w:pPr>
      <w:r>
        <w:rPr>
          <w:rFonts w:ascii="Arial" w:hAnsi="Arial" w:cs="Arial"/>
          <w:sz w:val="28"/>
          <w:szCs w:val="28"/>
        </w:rPr>
        <w:lastRenderedPageBreak/>
        <w:t xml:space="preserve">The Model Systems Knowledge Translation Center may be a source for data, </w:t>
      </w:r>
      <w:r>
        <w:rPr>
          <w:rFonts w:ascii="Arial" w:eastAsia="Malgun Gothic" w:hAnsi="Arial" w:cs="Arial"/>
          <w:sz w:val="28"/>
          <w:szCs w:val="28"/>
        </w:rPr>
        <w:t>California had a center that fed into the MSKTC but they are looking for another center.</w:t>
      </w:r>
    </w:p>
    <w:p w14:paraId="61A8B2EB" w14:textId="09F5B84D" w:rsidR="0071122D" w:rsidRPr="0071122D" w:rsidRDefault="0071122D" w:rsidP="0071122D">
      <w:pPr>
        <w:pStyle w:val="ListParagraph"/>
        <w:numPr>
          <w:ilvl w:val="0"/>
          <w:numId w:val="17"/>
        </w:numPr>
        <w:rPr>
          <w:rFonts w:ascii="Arial" w:hAnsi="Arial" w:cs="Arial"/>
          <w:sz w:val="28"/>
          <w:szCs w:val="28"/>
        </w:rPr>
      </w:pPr>
      <w:r w:rsidRPr="0071122D">
        <w:rPr>
          <w:rFonts w:ascii="Arial" w:hAnsi="Arial" w:cs="Arial"/>
          <w:sz w:val="28"/>
          <w:szCs w:val="28"/>
        </w:rPr>
        <w:t>Georgia’s website does not fall under HIPPA, how can we ensure confidentiality?</w:t>
      </w:r>
    </w:p>
    <w:p w14:paraId="08242432" w14:textId="6B01C5F0" w:rsidR="00D731DF" w:rsidRDefault="00D731DF" w:rsidP="008B7F18">
      <w:pPr>
        <w:pStyle w:val="ListParagraph"/>
        <w:numPr>
          <w:ilvl w:val="0"/>
          <w:numId w:val="17"/>
        </w:numPr>
        <w:rPr>
          <w:rFonts w:ascii="Arial" w:hAnsi="Arial" w:cs="Arial"/>
          <w:sz w:val="28"/>
          <w:szCs w:val="28"/>
        </w:rPr>
      </w:pPr>
      <w:r>
        <w:rPr>
          <w:rFonts w:ascii="Arial" w:hAnsi="Arial" w:cs="Arial"/>
          <w:sz w:val="28"/>
          <w:szCs w:val="28"/>
        </w:rPr>
        <w:t>Prevalence is the number of existing cases right now (</w:t>
      </w:r>
      <w:proofErr w:type="spellStart"/>
      <w:r>
        <w:rPr>
          <w:rFonts w:ascii="Arial" w:hAnsi="Arial" w:cs="Arial"/>
          <w:sz w:val="28"/>
          <w:szCs w:val="28"/>
        </w:rPr>
        <w:t>CalSpeaks</w:t>
      </w:r>
      <w:proofErr w:type="spellEnd"/>
      <w:r>
        <w:rPr>
          <w:rFonts w:ascii="Arial" w:hAnsi="Arial" w:cs="Arial"/>
          <w:sz w:val="28"/>
          <w:szCs w:val="28"/>
        </w:rPr>
        <w:t>)</w:t>
      </w:r>
    </w:p>
    <w:p w14:paraId="2C352E6A" w14:textId="77777777" w:rsidR="00D731DF" w:rsidRDefault="00D731DF" w:rsidP="008B7F18">
      <w:pPr>
        <w:pStyle w:val="ListParagraph"/>
        <w:numPr>
          <w:ilvl w:val="0"/>
          <w:numId w:val="17"/>
        </w:numPr>
        <w:rPr>
          <w:rFonts w:ascii="Arial" w:hAnsi="Arial" w:cs="Arial"/>
          <w:sz w:val="28"/>
          <w:szCs w:val="28"/>
        </w:rPr>
      </w:pPr>
      <w:r>
        <w:rPr>
          <w:rFonts w:ascii="Arial" w:hAnsi="Arial" w:cs="Arial"/>
          <w:sz w:val="28"/>
          <w:szCs w:val="28"/>
        </w:rPr>
        <w:t>Incidence is the number of new cases</w:t>
      </w:r>
    </w:p>
    <w:p w14:paraId="6B8D9E25" w14:textId="77777777" w:rsidR="00D731DF" w:rsidRDefault="00D731DF" w:rsidP="00D731DF">
      <w:pPr>
        <w:pStyle w:val="ListParagraph"/>
        <w:numPr>
          <w:ilvl w:val="0"/>
          <w:numId w:val="17"/>
        </w:numPr>
        <w:rPr>
          <w:rFonts w:ascii="Arial" w:hAnsi="Arial" w:cs="Arial"/>
          <w:sz w:val="28"/>
          <w:szCs w:val="28"/>
        </w:rPr>
      </w:pPr>
      <w:r>
        <w:rPr>
          <w:rFonts w:ascii="Arial" w:hAnsi="Arial" w:cs="Arial"/>
          <w:sz w:val="28"/>
          <w:szCs w:val="28"/>
        </w:rPr>
        <w:t>If the California Trauma Registry data is used for the registry, cannot co-mingle data</w:t>
      </w:r>
    </w:p>
    <w:p w14:paraId="018FE924" w14:textId="77777777" w:rsidR="00D731DF" w:rsidRDefault="00D731DF" w:rsidP="00D731DF">
      <w:pPr>
        <w:pStyle w:val="ListParagraph"/>
        <w:numPr>
          <w:ilvl w:val="1"/>
          <w:numId w:val="17"/>
        </w:numPr>
        <w:rPr>
          <w:rFonts w:ascii="Arial" w:hAnsi="Arial" w:cs="Arial"/>
          <w:sz w:val="28"/>
          <w:szCs w:val="28"/>
        </w:rPr>
      </w:pPr>
      <w:r>
        <w:rPr>
          <w:rFonts w:ascii="Arial" w:hAnsi="Arial" w:cs="Arial"/>
          <w:sz w:val="28"/>
          <w:szCs w:val="28"/>
        </w:rPr>
        <w:t>Other data would be used for comparison purposes</w:t>
      </w:r>
    </w:p>
    <w:p w14:paraId="2CABE18C" w14:textId="77777777" w:rsidR="00C222E9" w:rsidRPr="00C222E9" w:rsidRDefault="00C222E9" w:rsidP="00D731DF">
      <w:pPr>
        <w:pStyle w:val="ListParagraph"/>
        <w:numPr>
          <w:ilvl w:val="0"/>
          <w:numId w:val="17"/>
        </w:numPr>
        <w:rPr>
          <w:rFonts w:ascii="Arial" w:hAnsi="Arial" w:cs="Arial"/>
          <w:sz w:val="28"/>
          <w:szCs w:val="28"/>
        </w:rPr>
      </w:pPr>
      <w:r w:rsidRPr="00C222E9">
        <w:rPr>
          <w:rFonts w:ascii="Arial" w:hAnsi="Arial" w:cs="Arial"/>
          <w:sz w:val="28"/>
          <w:szCs w:val="28"/>
        </w:rPr>
        <w:t xml:space="preserve">The intent is to use the </w:t>
      </w:r>
      <w:proofErr w:type="spellStart"/>
      <w:r w:rsidRPr="00C222E9">
        <w:rPr>
          <w:rFonts w:ascii="Arial" w:hAnsi="Arial" w:cs="Arial"/>
          <w:sz w:val="28"/>
          <w:szCs w:val="28"/>
        </w:rPr>
        <w:t>CalSpeaks</w:t>
      </w:r>
      <w:proofErr w:type="spellEnd"/>
      <w:r w:rsidRPr="00C222E9">
        <w:rPr>
          <w:rFonts w:ascii="Arial" w:hAnsi="Arial" w:cs="Arial"/>
          <w:sz w:val="28"/>
          <w:szCs w:val="28"/>
        </w:rPr>
        <w:t>, OSHPD and CATBI data in the registry.</w:t>
      </w:r>
    </w:p>
    <w:p w14:paraId="15F937ED" w14:textId="77777777" w:rsidR="003B394F" w:rsidRPr="00D84C28" w:rsidRDefault="003B394F" w:rsidP="003B394F">
      <w:pPr>
        <w:pStyle w:val="ListParagraph"/>
        <w:rPr>
          <w:rFonts w:ascii="Arial" w:hAnsi="Arial" w:cs="Arial"/>
          <w:sz w:val="28"/>
          <w:szCs w:val="28"/>
        </w:rPr>
      </w:pPr>
    </w:p>
    <w:p w14:paraId="0E5BA516" w14:textId="77777777" w:rsidR="003B394F" w:rsidRPr="0041715F" w:rsidRDefault="003B394F" w:rsidP="003B394F">
      <w:pPr>
        <w:pStyle w:val="Heading2"/>
        <w:adjustRightInd w:val="0"/>
        <w:snapToGrid w:val="0"/>
        <w:rPr>
          <w:rFonts w:ascii="Arial" w:hAnsi="Arial" w:cs="Arial"/>
          <w:b/>
          <w:bCs/>
          <w:color w:val="auto"/>
          <w:sz w:val="32"/>
          <w:szCs w:val="32"/>
        </w:rPr>
      </w:pPr>
      <w:r w:rsidRPr="0041715F">
        <w:rPr>
          <w:rFonts w:ascii="Arial" w:hAnsi="Arial" w:cs="Arial"/>
          <w:b/>
          <w:bCs/>
          <w:color w:val="auto"/>
          <w:sz w:val="32"/>
          <w:szCs w:val="32"/>
        </w:rPr>
        <w:t xml:space="preserve">Review Quarterly Site and Annual Data Elements </w:t>
      </w:r>
    </w:p>
    <w:p w14:paraId="6CD9072B" w14:textId="77777777" w:rsidR="003B394F" w:rsidRPr="0041715F" w:rsidRDefault="003B394F" w:rsidP="003B394F">
      <w:pPr>
        <w:pStyle w:val="Heading2"/>
        <w:adjustRightInd w:val="0"/>
        <w:snapToGrid w:val="0"/>
        <w:rPr>
          <w:rFonts w:ascii="Arial" w:hAnsi="Arial" w:cs="Arial"/>
          <w:b/>
          <w:bCs/>
          <w:color w:val="auto"/>
          <w:sz w:val="28"/>
          <w:szCs w:val="28"/>
        </w:rPr>
      </w:pPr>
      <w:r w:rsidRPr="0041715F">
        <w:rPr>
          <w:rFonts w:ascii="Arial" w:hAnsi="Arial" w:cs="Arial"/>
          <w:bCs/>
          <w:color w:val="auto"/>
          <w:sz w:val="28"/>
          <w:szCs w:val="28"/>
        </w:rPr>
        <w:t>This agenda item was postponed.</w:t>
      </w:r>
    </w:p>
    <w:p w14:paraId="3C91480A" w14:textId="77777777" w:rsidR="003B394F" w:rsidRDefault="003B394F" w:rsidP="008B7F18">
      <w:pPr>
        <w:tabs>
          <w:tab w:val="left" w:pos="3387"/>
        </w:tabs>
        <w:rPr>
          <w:rFonts w:ascii="Arial" w:hAnsi="Arial" w:cs="Arial"/>
          <w:b/>
          <w:bCs/>
          <w:sz w:val="28"/>
          <w:szCs w:val="28"/>
        </w:rPr>
      </w:pPr>
    </w:p>
    <w:p w14:paraId="10B034F5" w14:textId="34ED49D4" w:rsidR="003B394F" w:rsidRPr="003B394F" w:rsidRDefault="003B394F" w:rsidP="003B394F">
      <w:pPr>
        <w:tabs>
          <w:tab w:val="left" w:pos="3387"/>
        </w:tabs>
        <w:rPr>
          <w:rFonts w:ascii="Arial" w:hAnsi="Arial" w:cs="Arial"/>
          <w:b/>
          <w:bCs/>
          <w:sz w:val="32"/>
          <w:szCs w:val="32"/>
        </w:rPr>
      </w:pPr>
      <w:proofErr w:type="spellStart"/>
      <w:r w:rsidRPr="003B394F">
        <w:rPr>
          <w:rFonts w:ascii="Arial" w:hAnsi="Arial" w:cs="Arial"/>
          <w:b/>
          <w:bCs/>
          <w:sz w:val="32"/>
          <w:szCs w:val="32"/>
        </w:rPr>
        <w:t>CalSpeaks</w:t>
      </w:r>
      <w:proofErr w:type="spellEnd"/>
      <w:r w:rsidRPr="003B394F">
        <w:rPr>
          <w:rFonts w:ascii="Arial" w:hAnsi="Arial" w:cs="Arial"/>
          <w:b/>
          <w:bCs/>
          <w:sz w:val="32"/>
          <w:szCs w:val="32"/>
        </w:rPr>
        <w:t xml:space="preserve"> Survey</w:t>
      </w:r>
      <w:r>
        <w:rPr>
          <w:rFonts w:ascii="Arial" w:hAnsi="Arial" w:cs="Arial"/>
          <w:b/>
          <w:bCs/>
          <w:sz w:val="32"/>
          <w:szCs w:val="32"/>
        </w:rPr>
        <w:t xml:space="preserve"> – Tanya Thee</w:t>
      </w:r>
    </w:p>
    <w:p w14:paraId="3360F50D" w14:textId="77777777" w:rsidR="002E3B80" w:rsidRDefault="00C010F8" w:rsidP="002E3B80">
      <w:pPr>
        <w:pStyle w:val="ListParagraph"/>
        <w:numPr>
          <w:ilvl w:val="0"/>
          <w:numId w:val="41"/>
        </w:numPr>
        <w:tabs>
          <w:tab w:val="left" w:pos="3387"/>
        </w:tabs>
        <w:rPr>
          <w:rFonts w:ascii="Arial" w:hAnsi="Arial" w:cs="Arial"/>
          <w:sz w:val="28"/>
          <w:szCs w:val="28"/>
        </w:rPr>
      </w:pPr>
      <w:r w:rsidRPr="002E3B80">
        <w:rPr>
          <w:rFonts w:ascii="Arial" w:hAnsi="Arial" w:cs="Arial"/>
          <w:sz w:val="28"/>
          <w:szCs w:val="28"/>
        </w:rPr>
        <w:t>Inter-</w:t>
      </w:r>
      <w:r w:rsidR="002E3B80" w:rsidRPr="002E3B80">
        <w:rPr>
          <w:rFonts w:ascii="Arial" w:hAnsi="Arial" w:cs="Arial"/>
          <w:sz w:val="28"/>
          <w:szCs w:val="28"/>
        </w:rPr>
        <w:t>agency</w:t>
      </w:r>
      <w:r w:rsidRPr="002E3B80">
        <w:rPr>
          <w:rFonts w:ascii="Arial" w:hAnsi="Arial" w:cs="Arial"/>
          <w:sz w:val="28"/>
          <w:szCs w:val="28"/>
        </w:rPr>
        <w:t xml:space="preserve"> agreement is still being processed</w:t>
      </w:r>
      <w:r w:rsidR="002E3B80" w:rsidRPr="002E3B80">
        <w:rPr>
          <w:rFonts w:ascii="Arial" w:hAnsi="Arial" w:cs="Arial"/>
          <w:sz w:val="28"/>
          <w:szCs w:val="28"/>
        </w:rPr>
        <w:t>, goal is to have the agreement to Sacramento State by February 1, 2022</w:t>
      </w:r>
      <w:r w:rsidRPr="002E3B80">
        <w:rPr>
          <w:rFonts w:ascii="Arial" w:hAnsi="Arial" w:cs="Arial"/>
          <w:sz w:val="28"/>
          <w:szCs w:val="28"/>
        </w:rPr>
        <w:t>.</w:t>
      </w:r>
      <w:r w:rsidR="002E3B80" w:rsidRPr="002E3B80">
        <w:rPr>
          <w:rFonts w:ascii="Arial" w:hAnsi="Arial" w:cs="Arial"/>
          <w:sz w:val="28"/>
          <w:szCs w:val="28"/>
        </w:rPr>
        <w:t xml:space="preserve"> </w:t>
      </w:r>
    </w:p>
    <w:p w14:paraId="52EC4A22" w14:textId="31B622C7" w:rsidR="003B394F" w:rsidRPr="002E3B80" w:rsidRDefault="002E3B80" w:rsidP="002E3B80">
      <w:pPr>
        <w:pStyle w:val="ListParagraph"/>
        <w:numPr>
          <w:ilvl w:val="0"/>
          <w:numId w:val="41"/>
        </w:numPr>
        <w:tabs>
          <w:tab w:val="left" w:pos="3387"/>
        </w:tabs>
        <w:rPr>
          <w:rFonts w:ascii="Arial" w:hAnsi="Arial" w:cs="Arial"/>
          <w:sz w:val="28"/>
          <w:szCs w:val="28"/>
        </w:rPr>
      </w:pPr>
      <w:r w:rsidRPr="002E3B80">
        <w:rPr>
          <w:rFonts w:ascii="Arial" w:hAnsi="Arial" w:cs="Arial"/>
          <w:sz w:val="28"/>
          <w:szCs w:val="28"/>
        </w:rPr>
        <w:t>5-8 for the survey process.</w:t>
      </w:r>
      <w:r w:rsidR="00C010F8" w:rsidRPr="002E3B80">
        <w:rPr>
          <w:rFonts w:ascii="Arial" w:hAnsi="Arial" w:cs="Arial"/>
          <w:sz w:val="28"/>
          <w:szCs w:val="28"/>
        </w:rPr>
        <w:t xml:space="preserve"> </w:t>
      </w:r>
    </w:p>
    <w:p w14:paraId="4D160539" w14:textId="77777777" w:rsidR="003B394F" w:rsidRPr="00D84C28" w:rsidRDefault="003B394F" w:rsidP="003B394F">
      <w:pPr>
        <w:tabs>
          <w:tab w:val="left" w:pos="3387"/>
        </w:tabs>
        <w:rPr>
          <w:rFonts w:ascii="Arial" w:hAnsi="Arial" w:cs="Arial"/>
          <w:sz w:val="28"/>
          <w:szCs w:val="28"/>
        </w:rPr>
      </w:pPr>
    </w:p>
    <w:p w14:paraId="48C1675D" w14:textId="01FC1C43" w:rsidR="006C5FD6" w:rsidRPr="003B394F" w:rsidRDefault="00904544" w:rsidP="008B7F18">
      <w:pPr>
        <w:tabs>
          <w:tab w:val="left" w:pos="3387"/>
        </w:tabs>
        <w:rPr>
          <w:rFonts w:ascii="Arial" w:hAnsi="Arial" w:cs="Arial"/>
          <w:b/>
          <w:bCs/>
          <w:sz w:val="32"/>
          <w:szCs w:val="32"/>
        </w:rPr>
      </w:pPr>
      <w:r w:rsidRPr="003B394F">
        <w:rPr>
          <w:rFonts w:ascii="Arial" w:hAnsi="Arial" w:cs="Arial"/>
          <w:b/>
          <w:bCs/>
          <w:sz w:val="32"/>
          <w:szCs w:val="32"/>
        </w:rPr>
        <w:t>OSHPD Data Request</w:t>
      </w:r>
      <w:r w:rsidR="003B394F" w:rsidRPr="003B394F">
        <w:rPr>
          <w:rFonts w:ascii="Arial" w:hAnsi="Arial" w:cs="Arial"/>
          <w:b/>
          <w:bCs/>
          <w:sz w:val="32"/>
          <w:szCs w:val="32"/>
        </w:rPr>
        <w:t xml:space="preserve"> – Tanya Thee</w:t>
      </w:r>
    </w:p>
    <w:p w14:paraId="2BA9C340" w14:textId="7EC79FDB" w:rsidR="00E16C6D" w:rsidRPr="002E3B80" w:rsidRDefault="002E3B80" w:rsidP="002E3B80">
      <w:pPr>
        <w:pStyle w:val="ListParagraph"/>
        <w:numPr>
          <w:ilvl w:val="0"/>
          <w:numId w:val="40"/>
        </w:numPr>
        <w:tabs>
          <w:tab w:val="left" w:pos="3387"/>
        </w:tabs>
        <w:rPr>
          <w:rFonts w:ascii="Arial" w:hAnsi="Arial" w:cs="Arial"/>
          <w:sz w:val="28"/>
          <w:szCs w:val="28"/>
        </w:rPr>
      </w:pPr>
      <w:r w:rsidRPr="002E3B80">
        <w:rPr>
          <w:rFonts w:ascii="Arial" w:hAnsi="Arial" w:cs="Arial"/>
          <w:sz w:val="28"/>
          <w:szCs w:val="28"/>
        </w:rPr>
        <w:t>DOR is required to prepare a Business Use Case Proposal, currently working on the paperwork. Ninety days is required to receive data.</w:t>
      </w:r>
    </w:p>
    <w:p w14:paraId="2851B168" w14:textId="77777777" w:rsidR="002E3B80" w:rsidRPr="002E3B80" w:rsidRDefault="002E3B80" w:rsidP="002E3B80">
      <w:pPr>
        <w:pStyle w:val="Default"/>
        <w:numPr>
          <w:ilvl w:val="1"/>
          <w:numId w:val="40"/>
        </w:numPr>
        <w:rPr>
          <w:rFonts w:ascii="Arial" w:hAnsi="Arial" w:cs="Arial"/>
          <w:sz w:val="28"/>
          <w:szCs w:val="28"/>
        </w:rPr>
      </w:pPr>
      <w:r w:rsidRPr="002E3B80">
        <w:rPr>
          <w:rFonts w:ascii="Arial" w:hAnsi="Arial" w:cs="Arial"/>
          <w:sz w:val="28"/>
          <w:szCs w:val="28"/>
        </w:rPr>
        <w:t>Model data sets for 2015-2019</w:t>
      </w:r>
    </w:p>
    <w:p w14:paraId="610FA308" w14:textId="77777777" w:rsidR="002E3B80" w:rsidRPr="002E3B80" w:rsidRDefault="002E3B80" w:rsidP="002E3B80">
      <w:pPr>
        <w:pStyle w:val="Default"/>
        <w:numPr>
          <w:ilvl w:val="2"/>
          <w:numId w:val="40"/>
        </w:numPr>
        <w:rPr>
          <w:rFonts w:ascii="Arial" w:hAnsi="Arial" w:cs="Arial"/>
          <w:sz w:val="28"/>
          <w:szCs w:val="28"/>
        </w:rPr>
      </w:pPr>
      <w:r w:rsidRPr="002E3B80">
        <w:rPr>
          <w:rFonts w:ascii="Arial" w:hAnsi="Arial" w:cs="Arial"/>
          <w:sz w:val="28"/>
          <w:szCs w:val="28"/>
        </w:rPr>
        <w:t>Patient Discharge Data</w:t>
      </w:r>
    </w:p>
    <w:p w14:paraId="2FEE4D9A" w14:textId="77777777" w:rsidR="002E3B80" w:rsidRPr="002E3B80" w:rsidRDefault="002E3B80" w:rsidP="002E3B80">
      <w:pPr>
        <w:pStyle w:val="Default"/>
        <w:numPr>
          <w:ilvl w:val="2"/>
          <w:numId w:val="40"/>
        </w:numPr>
        <w:rPr>
          <w:rFonts w:ascii="Arial" w:hAnsi="Arial" w:cs="Arial"/>
          <w:sz w:val="28"/>
          <w:szCs w:val="28"/>
        </w:rPr>
      </w:pPr>
      <w:r w:rsidRPr="002E3B80">
        <w:rPr>
          <w:rFonts w:ascii="Arial" w:hAnsi="Arial" w:cs="Arial"/>
          <w:sz w:val="28"/>
          <w:szCs w:val="28"/>
        </w:rPr>
        <w:t>Emergency Department Data</w:t>
      </w:r>
    </w:p>
    <w:p w14:paraId="6423C716" w14:textId="77777777" w:rsidR="002E3B80" w:rsidRPr="002E3B80" w:rsidRDefault="002E3B80" w:rsidP="002E3B80">
      <w:pPr>
        <w:pStyle w:val="Default"/>
        <w:numPr>
          <w:ilvl w:val="2"/>
          <w:numId w:val="40"/>
        </w:numPr>
        <w:rPr>
          <w:rFonts w:ascii="Arial" w:hAnsi="Arial" w:cs="Arial"/>
          <w:sz w:val="28"/>
          <w:szCs w:val="28"/>
        </w:rPr>
      </w:pPr>
      <w:r w:rsidRPr="002E3B80">
        <w:rPr>
          <w:rFonts w:ascii="Arial" w:hAnsi="Arial" w:cs="Arial"/>
          <w:sz w:val="28"/>
          <w:szCs w:val="28"/>
        </w:rPr>
        <w:t>Ambulatory Surgery Data</w:t>
      </w:r>
    </w:p>
    <w:p w14:paraId="4B999565" w14:textId="77777777" w:rsidR="002E3B80" w:rsidRPr="002E3B80" w:rsidRDefault="002E3B80" w:rsidP="002E3B80">
      <w:pPr>
        <w:pStyle w:val="Default"/>
        <w:numPr>
          <w:ilvl w:val="2"/>
          <w:numId w:val="40"/>
        </w:numPr>
        <w:rPr>
          <w:rFonts w:ascii="Arial" w:hAnsi="Arial" w:cs="Arial"/>
          <w:sz w:val="28"/>
          <w:szCs w:val="28"/>
        </w:rPr>
      </w:pPr>
      <w:r w:rsidRPr="002E3B80">
        <w:rPr>
          <w:rFonts w:ascii="Arial" w:hAnsi="Arial" w:cs="Arial"/>
          <w:sz w:val="28"/>
          <w:szCs w:val="28"/>
        </w:rPr>
        <w:t>Patient Origin/Market Share Data</w:t>
      </w:r>
    </w:p>
    <w:p w14:paraId="5E052DF0" w14:textId="77777777" w:rsidR="002E3B80" w:rsidRPr="002E3B80" w:rsidRDefault="002E3B80" w:rsidP="002E3B80">
      <w:pPr>
        <w:pStyle w:val="Default"/>
        <w:numPr>
          <w:ilvl w:val="2"/>
          <w:numId w:val="40"/>
        </w:numPr>
        <w:rPr>
          <w:rFonts w:ascii="Arial" w:hAnsi="Arial" w:cs="Arial"/>
          <w:sz w:val="28"/>
          <w:szCs w:val="28"/>
        </w:rPr>
      </w:pPr>
      <w:r w:rsidRPr="002E3B80">
        <w:rPr>
          <w:rFonts w:ascii="Arial" w:hAnsi="Arial" w:cs="Arial"/>
          <w:sz w:val="28"/>
          <w:szCs w:val="28"/>
        </w:rPr>
        <w:t>AHRA Prevention Quality Indicator Data</w:t>
      </w:r>
    </w:p>
    <w:p w14:paraId="544FCA73" w14:textId="77777777" w:rsidR="002E3B80" w:rsidRPr="002E3B80" w:rsidRDefault="002E3B80" w:rsidP="002E3B80">
      <w:pPr>
        <w:pStyle w:val="Default"/>
        <w:numPr>
          <w:ilvl w:val="0"/>
          <w:numId w:val="40"/>
        </w:numPr>
        <w:rPr>
          <w:rFonts w:ascii="Arial" w:hAnsi="Arial" w:cs="Arial"/>
          <w:sz w:val="28"/>
          <w:szCs w:val="28"/>
        </w:rPr>
      </w:pPr>
      <w:r w:rsidRPr="002E3B80">
        <w:rPr>
          <w:rFonts w:ascii="Arial" w:hAnsi="Arial" w:cs="Arial"/>
          <w:sz w:val="28"/>
          <w:szCs w:val="28"/>
        </w:rPr>
        <w:t>Epic database has been removed and no longer accessible to the public</w:t>
      </w:r>
    </w:p>
    <w:p w14:paraId="4B4C9729" w14:textId="14166D5B" w:rsidR="002E3B80" w:rsidRPr="002E3B80" w:rsidRDefault="002E3B80" w:rsidP="002E3B80">
      <w:pPr>
        <w:pStyle w:val="ListParagraph"/>
        <w:numPr>
          <w:ilvl w:val="0"/>
          <w:numId w:val="40"/>
        </w:numPr>
        <w:tabs>
          <w:tab w:val="left" w:pos="3387"/>
        </w:tabs>
        <w:rPr>
          <w:rFonts w:ascii="Arial" w:hAnsi="Arial" w:cs="Arial"/>
          <w:sz w:val="28"/>
          <w:szCs w:val="28"/>
        </w:rPr>
      </w:pPr>
      <w:r w:rsidRPr="002E3B80">
        <w:rPr>
          <w:rFonts w:ascii="Arial" w:hAnsi="Arial" w:cs="Arial"/>
          <w:sz w:val="28"/>
          <w:szCs w:val="28"/>
        </w:rPr>
        <w:t>We have 18-19 data that was obtained from Dr. Stewart</w:t>
      </w:r>
    </w:p>
    <w:p w14:paraId="64463DAE" w14:textId="77777777" w:rsidR="003B394F" w:rsidRPr="00D84C28" w:rsidRDefault="003B394F" w:rsidP="008B7F18">
      <w:pPr>
        <w:tabs>
          <w:tab w:val="left" w:pos="3387"/>
        </w:tabs>
        <w:rPr>
          <w:rFonts w:ascii="Arial" w:hAnsi="Arial" w:cs="Arial"/>
          <w:sz w:val="28"/>
          <w:szCs w:val="28"/>
        </w:rPr>
      </w:pPr>
    </w:p>
    <w:p w14:paraId="5C45BED4" w14:textId="1C70AF4A" w:rsidR="00905010" w:rsidRPr="003B394F" w:rsidRDefault="00905010" w:rsidP="008B7F18">
      <w:pPr>
        <w:tabs>
          <w:tab w:val="left" w:pos="3387"/>
        </w:tabs>
        <w:rPr>
          <w:rFonts w:ascii="Arial" w:hAnsi="Arial" w:cs="Arial"/>
          <w:b/>
          <w:bCs/>
          <w:sz w:val="32"/>
          <w:szCs w:val="32"/>
        </w:rPr>
      </w:pPr>
      <w:r w:rsidRPr="003B394F">
        <w:rPr>
          <w:rFonts w:ascii="Arial" w:hAnsi="Arial" w:cs="Arial"/>
          <w:b/>
          <w:bCs/>
          <w:sz w:val="32"/>
          <w:szCs w:val="32"/>
        </w:rPr>
        <w:t>Kaiser Data Collection</w:t>
      </w:r>
      <w:r w:rsidR="003B394F" w:rsidRPr="003B394F">
        <w:rPr>
          <w:rFonts w:ascii="Arial" w:hAnsi="Arial" w:cs="Arial"/>
          <w:b/>
          <w:bCs/>
          <w:sz w:val="32"/>
          <w:szCs w:val="32"/>
        </w:rPr>
        <w:t xml:space="preserve"> – Dr. Steven Chan</w:t>
      </w:r>
    </w:p>
    <w:p w14:paraId="10FA2903" w14:textId="77777777" w:rsidR="003B394F" w:rsidRPr="0041715F" w:rsidRDefault="003B394F" w:rsidP="003B394F">
      <w:pPr>
        <w:pStyle w:val="Heading2"/>
        <w:adjustRightInd w:val="0"/>
        <w:snapToGrid w:val="0"/>
        <w:rPr>
          <w:rFonts w:ascii="Arial" w:hAnsi="Arial" w:cs="Arial"/>
          <w:b/>
          <w:bCs/>
          <w:color w:val="auto"/>
          <w:sz w:val="28"/>
          <w:szCs w:val="28"/>
        </w:rPr>
      </w:pPr>
      <w:r w:rsidRPr="0041715F">
        <w:rPr>
          <w:rFonts w:ascii="Arial" w:hAnsi="Arial" w:cs="Arial"/>
          <w:bCs/>
          <w:color w:val="auto"/>
          <w:sz w:val="28"/>
          <w:szCs w:val="28"/>
        </w:rPr>
        <w:t>This agenda item was postponed.</w:t>
      </w:r>
    </w:p>
    <w:p w14:paraId="7EA406B0" w14:textId="77777777" w:rsidR="003B394F" w:rsidRDefault="003B394F" w:rsidP="008B7F18">
      <w:pPr>
        <w:tabs>
          <w:tab w:val="left" w:pos="3387"/>
        </w:tabs>
        <w:rPr>
          <w:rFonts w:ascii="Arial" w:hAnsi="Arial" w:cs="Arial"/>
          <w:b/>
          <w:bCs/>
          <w:sz w:val="28"/>
          <w:szCs w:val="28"/>
        </w:rPr>
      </w:pPr>
    </w:p>
    <w:p w14:paraId="41659273" w14:textId="551C058B" w:rsidR="001F2772" w:rsidRPr="003B394F" w:rsidRDefault="001F2772" w:rsidP="008B7F18">
      <w:pPr>
        <w:tabs>
          <w:tab w:val="left" w:pos="3387"/>
        </w:tabs>
        <w:rPr>
          <w:rFonts w:ascii="Arial" w:hAnsi="Arial" w:cs="Arial"/>
          <w:b/>
          <w:bCs/>
          <w:sz w:val="32"/>
          <w:szCs w:val="32"/>
        </w:rPr>
      </w:pPr>
      <w:r w:rsidRPr="003B394F">
        <w:rPr>
          <w:rFonts w:ascii="Arial" w:hAnsi="Arial" w:cs="Arial"/>
          <w:b/>
          <w:bCs/>
          <w:sz w:val="32"/>
          <w:szCs w:val="32"/>
        </w:rPr>
        <w:t>CATBI Proposal</w:t>
      </w:r>
      <w:r w:rsidR="003B394F" w:rsidRPr="003B394F">
        <w:rPr>
          <w:rFonts w:ascii="Arial" w:hAnsi="Arial" w:cs="Arial"/>
          <w:b/>
          <w:bCs/>
          <w:sz w:val="32"/>
          <w:szCs w:val="32"/>
        </w:rPr>
        <w:t xml:space="preserve"> – Daniel Ignacio</w:t>
      </w:r>
    </w:p>
    <w:p w14:paraId="345F11F7" w14:textId="6A2DCFEC" w:rsidR="003B394F" w:rsidRDefault="00B951FA" w:rsidP="008B7F18">
      <w:pPr>
        <w:tabs>
          <w:tab w:val="left" w:pos="3387"/>
        </w:tabs>
        <w:rPr>
          <w:rFonts w:ascii="Arial" w:hAnsi="Arial" w:cs="Arial"/>
          <w:bCs/>
          <w:sz w:val="28"/>
          <w:szCs w:val="28"/>
        </w:rPr>
      </w:pPr>
      <w:r w:rsidRPr="0041715F">
        <w:rPr>
          <w:rFonts w:ascii="Arial" w:hAnsi="Arial" w:cs="Arial"/>
          <w:bCs/>
          <w:sz w:val="28"/>
          <w:szCs w:val="28"/>
        </w:rPr>
        <w:lastRenderedPageBreak/>
        <w:t>This agenda item was postponed</w:t>
      </w:r>
    </w:p>
    <w:p w14:paraId="7A8E840C" w14:textId="77777777" w:rsidR="00B951FA" w:rsidRPr="00D84C28" w:rsidRDefault="00B951FA" w:rsidP="008B7F18">
      <w:pPr>
        <w:tabs>
          <w:tab w:val="left" w:pos="3387"/>
        </w:tabs>
        <w:rPr>
          <w:rFonts w:ascii="Arial" w:hAnsi="Arial" w:cs="Arial"/>
          <w:sz w:val="28"/>
          <w:szCs w:val="28"/>
        </w:rPr>
      </w:pPr>
    </w:p>
    <w:p w14:paraId="3B320552" w14:textId="7822C439" w:rsidR="003B394F" w:rsidRDefault="003B394F" w:rsidP="003B394F">
      <w:pPr>
        <w:rPr>
          <w:rFonts w:ascii="Arial" w:hAnsi="Arial" w:cs="Arial"/>
          <w:b/>
          <w:bCs/>
          <w:sz w:val="32"/>
          <w:szCs w:val="32"/>
        </w:rPr>
      </w:pPr>
      <w:r>
        <w:rPr>
          <w:rFonts w:ascii="Arial" w:hAnsi="Arial" w:cs="Arial"/>
          <w:b/>
          <w:bCs/>
          <w:sz w:val="32"/>
          <w:szCs w:val="32"/>
        </w:rPr>
        <w:t>TBI Board Meeting</w:t>
      </w:r>
      <w:r w:rsidRPr="00D171BE">
        <w:rPr>
          <w:rFonts w:ascii="Arial" w:hAnsi="Arial" w:cs="Arial"/>
          <w:b/>
          <w:bCs/>
          <w:sz w:val="32"/>
          <w:szCs w:val="32"/>
        </w:rPr>
        <w:t xml:space="preserve"> – </w:t>
      </w:r>
      <w:r>
        <w:rPr>
          <w:rFonts w:ascii="Arial" w:hAnsi="Arial" w:cs="Arial"/>
          <w:b/>
          <w:bCs/>
          <w:sz w:val="32"/>
          <w:szCs w:val="32"/>
        </w:rPr>
        <w:t>Daniel Ignacio</w:t>
      </w:r>
    </w:p>
    <w:p w14:paraId="0902DEC1" w14:textId="77777777" w:rsidR="003B394F" w:rsidRPr="00D52DFF" w:rsidRDefault="003B394F" w:rsidP="003B394F">
      <w:pPr>
        <w:rPr>
          <w:rFonts w:ascii="Arial" w:hAnsi="Arial" w:cs="Arial"/>
          <w:b/>
          <w:bCs/>
          <w:sz w:val="28"/>
          <w:szCs w:val="28"/>
        </w:rPr>
      </w:pPr>
    </w:p>
    <w:p w14:paraId="5595EB42" w14:textId="77777777" w:rsidR="003B394F" w:rsidRPr="00B951FA" w:rsidRDefault="003B394F" w:rsidP="003B394F">
      <w:pPr>
        <w:pStyle w:val="ListParagraph"/>
        <w:numPr>
          <w:ilvl w:val="0"/>
          <w:numId w:val="25"/>
        </w:numPr>
        <w:rPr>
          <w:rFonts w:ascii="Arial" w:hAnsi="Arial" w:cs="Arial"/>
          <w:sz w:val="28"/>
          <w:szCs w:val="28"/>
        </w:rPr>
      </w:pPr>
      <w:r w:rsidRPr="00B951FA">
        <w:rPr>
          <w:rFonts w:ascii="Arial" w:hAnsi="Arial" w:cs="Arial"/>
          <w:sz w:val="28"/>
          <w:szCs w:val="28"/>
        </w:rPr>
        <w:t>Committee update</w:t>
      </w:r>
    </w:p>
    <w:p w14:paraId="26CE461C" w14:textId="77777777" w:rsidR="003B394F" w:rsidRPr="00B951FA" w:rsidRDefault="003B394F" w:rsidP="003B394F">
      <w:pPr>
        <w:pStyle w:val="ListParagraph"/>
        <w:tabs>
          <w:tab w:val="left" w:pos="3387"/>
        </w:tabs>
        <w:rPr>
          <w:rFonts w:ascii="Arial" w:hAnsi="Arial" w:cs="Arial"/>
          <w:b/>
          <w:bCs/>
          <w:sz w:val="28"/>
          <w:szCs w:val="28"/>
        </w:rPr>
      </w:pPr>
    </w:p>
    <w:p w14:paraId="019ADFB4" w14:textId="77777777" w:rsidR="003B394F" w:rsidRPr="00B951FA" w:rsidRDefault="003B394F" w:rsidP="003B394F">
      <w:pPr>
        <w:rPr>
          <w:rFonts w:ascii="Arial" w:hAnsi="Arial" w:cs="Arial"/>
          <w:b/>
          <w:bCs/>
          <w:sz w:val="32"/>
          <w:szCs w:val="32"/>
        </w:rPr>
      </w:pPr>
      <w:r w:rsidRPr="00B951FA">
        <w:rPr>
          <w:rFonts w:ascii="Arial" w:hAnsi="Arial" w:cs="Arial"/>
          <w:b/>
          <w:bCs/>
          <w:sz w:val="32"/>
          <w:szCs w:val="32"/>
        </w:rPr>
        <w:t>Next Steps and Action Items – Tanya Thee</w:t>
      </w:r>
    </w:p>
    <w:p w14:paraId="33A17C1B" w14:textId="77777777" w:rsidR="00B951FA" w:rsidRPr="00B951FA" w:rsidRDefault="00B951FA" w:rsidP="00B951FA">
      <w:pPr>
        <w:numPr>
          <w:ilvl w:val="0"/>
          <w:numId w:val="42"/>
        </w:numPr>
        <w:tabs>
          <w:tab w:val="left" w:pos="220"/>
          <w:tab w:val="left" w:pos="720"/>
        </w:tabs>
        <w:autoSpaceDE w:val="0"/>
        <w:autoSpaceDN w:val="0"/>
        <w:adjustRightInd w:val="0"/>
        <w:rPr>
          <w:rFonts w:ascii="Arial" w:eastAsiaTheme="minorHAnsi" w:hAnsi="Arial" w:cs="Arial"/>
          <w:sz w:val="28"/>
          <w:szCs w:val="28"/>
        </w:rPr>
      </w:pPr>
      <w:r w:rsidRPr="00B951FA">
        <w:rPr>
          <w:rFonts w:ascii="Arial" w:eastAsiaTheme="minorHAnsi" w:hAnsi="Arial" w:cs="Arial"/>
          <w:sz w:val="28"/>
          <w:szCs w:val="28"/>
        </w:rPr>
        <w:t>DOR will finalize the new project tracking tool</w:t>
      </w:r>
    </w:p>
    <w:p w14:paraId="5522ECA0" w14:textId="77777777" w:rsidR="00B951FA" w:rsidRPr="00B951FA" w:rsidRDefault="00B951FA" w:rsidP="00B951FA">
      <w:pPr>
        <w:numPr>
          <w:ilvl w:val="0"/>
          <w:numId w:val="42"/>
        </w:numPr>
        <w:tabs>
          <w:tab w:val="left" w:pos="220"/>
          <w:tab w:val="left" w:pos="720"/>
        </w:tabs>
        <w:autoSpaceDE w:val="0"/>
        <w:autoSpaceDN w:val="0"/>
        <w:adjustRightInd w:val="0"/>
        <w:rPr>
          <w:rFonts w:ascii="Arial" w:eastAsiaTheme="minorHAnsi" w:hAnsi="Arial" w:cs="Arial"/>
          <w:sz w:val="28"/>
          <w:szCs w:val="28"/>
        </w:rPr>
      </w:pPr>
      <w:r w:rsidRPr="00B951FA">
        <w:rPr>
          <w:rFonts w:ascii="Arial" w:eastAsiaTheme="minorHAnsi" w:hAnsi="Arial" w:cs="Arial"/>
          <w:sz w:val="28"/>
          <w:szCs w:val="28"/>
        </w:rPr>
        <w:t>Daniel will explore Alabama and Nebraska's registries</w:t>
      </w:r>
    </w:p>
    <w:p w14:paraId="37DCA7A4" w14:textId="77777777" w:rsidR="00B951FA" w:rsidRPr="00B951FA" w:rsidRDefault="00B951FA" w:rsidP="00B951FA">
      <w:pPr>
        <w:numPr>
          <w:ilvl w:val="0"/>
          <w:numId w:val="42"/>
        </w:numPr>
        <w:tabs>
          <w:tab w:val="left" w:pos="220"/>
          <w:tab w:val="left" w:pos="720"/>
        </w:tabs>
        <w:autoSpaceDE w:val="0"/>
        <w:autoSpaceDN w:val="0"/>
        <w:adjustRightInd w:val="0"/>
        <w:rPr>
          <w:rFonts w:ascii="Arial" w:eastAsiaTheme="minorHAnsi" w:hAnsi="Arial" w:cs="Arial"/>
          <w:sz w:val="28"/>
          <w:szCs w:val="28"/>
        </w:rPr>
      </w:pPr>
      <w:r w:rsidRPr="00B951FA">
        <w:rPr>
          <w:rFonts w:ascii="Arial" w:eastAsiaTheme="minorHAnsi" w:hAnsi="Arial" w:cs="Arial"/>
          <w:sz w:val="28"/>
          <w:szCs w:val="28"/>
        </w:rPr>
        <w:t>Katie will explore Colorado and Georgia's registries online</w:t>
      </w:r>
    </w:p>
    <w:p w14:paraId="27181F8A" w14:textId="77777777" w:rsidR="00B951FA" w:rsidRPr="00B951FA" w:rsidRDefault="00B951FA" w:rsidP="00B951FA">
      <w:pPr>
        <w:numPr>
          <w:ilvl w:val="0"/>
          <w:numId w:val="42"/>
        </w:numPr>
        <w:tabs>
          <w:tab w:val="left" w:pos="220"/>
          <w:tab w:val="left" w:pos="720"/>
        </w:tabs>
        <w:autoSpaceDE w:val="0"/>
        <w:autoSpaceDN w:val="0"/>
        <w:adjustRightInd w:val="0"/>
        <w:rPr>
          <w:rFonts w:ascii="Arial" w:eastAsiaTheme="minorHAnsi" w:hAnsi="Arial" w:cs="Arial"/>
          <w:sz w:val="28"/>
          <w:szCs w:val="28"/>
        </w:rPr>
      </w:pPr>
      <w:r w:rsidRPr="00B951FA">
        <w:rPr>
          <w:rFonts w:ascii="Arial" w:eastAsiaTheme="minorHAnsi" w:hAnsi="Arial" w:cs="Arial"/>
          <w:sz w:val="28"/>
          <w:szCs w:val="28"/>
        </w:rPr>
        <w:t>Steven will explore Idaho's and Iowa's registries online</w:t>
      </w:r>
    </w:p>
    <w:p w14:paraId="637EA641" w14:textId="77777777" w:rsidR="00B951FA" w:rsidRPr="00B951FA" w:rsidRDefault="00B951FA" w:rsidP="00B951FA">
      <w:pPr>
        <w:numPr>
          <w:ilvl w:val="0"/>
          <w:numId w:val="42"/>
        </w:numPr>
        <w:tabs>
          <w:tab w:val="left" w:pos="220"/>
          <w:tab w:val="left" w:pos="720"/>
        </w:tabs>
        <w:autoSpaceDE w:val="0"/>
        <w:autoSpaceDN w:val="0"/>
        <w:adjustRightInd w:val="0"/>
        <w:rPr>
          <w:rFonts w:ascii="Arial" w:eastAsiaTheme="minorHAnsi" w:hAnsi="Arial" w:cs="Arial"/>
          <w:sz w:val="28"/>
          <w:szCs w:val="28"/>
        </w:rPr>
      </w:pPr>
      <w:r w:rsidRPr="00B951FA">
        <w:rPr>
          <w:rFonts w:ascii="Arial" w:eastAsiaTheme="minorHAnsi" w:hAnsi="Arial" w:cs="Arial"/>
          <w:sz w:val="28"/>
          <w:szCs w:val="28"/>
        </w:rPr>
        <w:t>Eric will explore Alaska and Arkansas's registries online</w:t>
      </w:r>
    </w:p>
    <w:p w14:paraId="0CBD0381" w14:textId="77777777" w:rsidR="00B951FA" w:rsidRPr="00B951FA" w:rsidRDefault="00B951FA" w:rsidP="00B951FA">
      <w:pPr>
        <w:numPr>
          <w:ilvl w:val="0"/>
          <w:numId w:val="42"/>
        </w:numPr>
        <w:tabs>
          <w:tab w:val="left" w:pos="220"/>
          <w:tab w:val="left" w:pos="720"/>
        </w:tabs>
        <w:autoSpaceDE w:val="0"/>
        <w:autoSpaceDN w:val="0"/>
        <w:adjustRightInd w:val="0"/>
        <w:rPr>
          <w:rFonts w:ascii="Arial" w:eastAsiaTheme="minorHAnsi" w:hAnsi="Arial" w:cs="Arial"/>
          <w:sz w:val="28"/>
          <w:szCs w:val="28"/>
        </w:rPr>
      </w:pPr>
      <w:r w:rsidRPr="00B951FA">
        <w:rPr>
          <w:rFonts w:ascii="Arial" w:eastAsiaTheme="minorHAnsi" w:hAnsi="Arial" w:cs="Arial"/>
          <w:sz w:val="28"/>
          <w:szCs w:val="28"/>
        </w:rPr>
        <w:t>DOR will explore Kansas's registry online</w:t>
      </w:r>
    </w:p>
    <w:p w14:paraId="4A3C10F4" w14:textId="77777777" w:rsidR="00B951FA" w:rsidRPr="00B951FA" w:rsidRDefault="00B951FA" w:rsidP="00B951FA">
      <w:pPr>
        <w:numPr>
          <w:ilvl w:val="0"/>
          <w:numId w:val="42"/>
        </w:numPr>
        <w:tabs>
          <w:tab w:val="left" w:pos="220"/>
          <w:tab w:val="left" w:pos="720"/>
        </w:tabs>
        <w:autoSpaceDE w:val="0"/>
        <w:autoSpaceDN w:val="0"/>
        <w:adjustRightInd w:val="0"/>
        <w:rPr>
          <w:rFonts w:ascii="Arial" w:eastAsiaTheme="minorHAnsi" w:hAnsi="Arial" w:cs="Arial"/>
          <w:sz w:val="28"/>
          <w:szCs w:val="28"/>
        </w:rPr>
      </w:pPr>
      <w:r w:rsidRPr="00B951FA">
        <w:rPr>
          <w:rFonts w:ascii="Arial" w:eastAsiaTheme="minorHAnsi" w:hAnsi="Arial" w:cs="Arial"/>
          <w:sz w:val="28"/>
          <w:szCs w:val="28"/>
        </w:rPr>
        <w:t>DOR will send the Best Practices for Using TBI Registries to Connect People: A National Guide</w:t>
      </w:r>
    </w:p>
    <w:p w14:paraId="7D63371B" w14:textId="44BD8AEF" w:rsidR="00B951FA" w:rsidRPr="00B951FA" w:rsidRDefault="00B951FA" w:rsidP="00B951FA">
      <w:pPr>
        <w:numPr>
          <w:ilvl w:val="0"/>
          <w:numId w:val="42"/>
        </w:numPr>
        <w:tabs>
          <w:tab w:val="left" w:pos="220"/>
          <w:tab w:val="left" w:pos="720"/>
        </w:tabs>
        <w:autoSpaceDE w:val="0"/>
        <w:autoSpaceDN w:val="0"/>
        <w:adjustRightInd w:val="0"/>
        <w:rPr>
          <w:rFonts w:ascii="Arial" w:eastAsiaTheme="minorHAnsi" w:hAnsi="Arial" w:cs="Arial"/>
          <w:sz w:val="28"/>
          <w:szCs w:val="28"/>
        </w:rPr>
      </w:pPr>
      <w:r w:rsidRPr="00B951FA">
        <w:rPr>
          <w:rFonts w:ascii="Arial" w:eastAsiaTheme="minorHAnsi" w:hAnsi="Arial" w:cs="Arial"/>
          <w:sz w:val="28"/>
          <w:szCs w:val="28"/>
        </w:rPr>
        <w:t xml:space="preserve">All </w:t>
      </w:r>
      <w:r w:rsidR="00F0545A" w:rsidRPr="00B951FA">
        <w:rPr>
          <w:rFonts w:ascii="Arial" w:eastAsiaTheme="minorHAnsi" w:hAnsi="Arial" w:cs="Arial"/>
          <w:sz w:val="28"/>
          <w:szCs w:val="28"/>
        </w:rPr>
        <w:t>members</w:t>
      </w:r>
      <w:r w:rsidRPr="00B951FA">
        <w:rPr>
          <w:rFonts w:ascii="Arial" w:eastAsiaTheme="minorHAnsi" w:hAnsi="Arial" w:cs="Arial"/>
          <w:sz w:val="28"/>
          <w:szCs w:val="28"/>
        </w:rPr>
        <w:t xml:space="preserve"> will review the Best Practices for Using TBI Registries to Connect People: A National Guide</w:t>
      </w:r>
    </w:p>
    <w:p w14:paraId="6245F82C" w14:textId="77777777" w:rsidR="00B951FA" w:rsidRPr="00B951FA" w:rsidRDefault="00B951FA" w:rsidP="00B951FA">
      <w:pPr>
        <w:numPr>
          <w:ilvl w:val="0"/>
          <w:numId w:val="42"/>
        </w:numPr>
        <w:tabs>
          <w:tab w:val="left" w:pos="220"/>
          <w:tab w:val="left" w:pos="720"/>
        </w:tabs>
        <w:autoSpaceDE w:val="0"/>
        <w:autoSpaceDN w:val="0"/>
        <w:adjustRightInd w:val="0"/>
        <w:rPr>
          <w:rFonts w:ascii="Arial" w:eastAsiaTheme="minorHAnsi" w:hAnsi="Arial" w:cs="Arial"/>
          <w:sz w:val="28"/>
          <w:szCs w:val="28"/>
        </w:rPr>
      </w:pPr>
      <w:r w:rsidRPr="00B951FA">
        <w:rPr>
          <w:rFonts w:ascii="Arial" w:eastAsiaTheme="minorHAnsi" w:hAnsi="Arial" w:cs="Arial"/>
          <w:sz w:val="28"/>
          <w:szCs w:val="28"/>
        </w:rPr>
        <w:t>DOR will send the TBI in the U.S. Future of Registries and Data Systems Guide</w:t>
      </w:r>
    </w:p>
    <w:p w14:paraId="314EA972" w14:textId="134A815B" w:rsidR="00B951FA" w:rsidRPr="00B951FA" w:rsidRDefault="00B951FA" w:rsidP="00B951FA">
      <w:pPr>
        <w:numPr>
          <w:ilvl w:val="0"/>
          <w:numId w:val="42"/>
        </w:numPr>
        <w:tabs>
          <w:tab w:val="left" w:pos="220"/>
          <w:tab w:val="left" w:pos="720"/>
        </w:tabs>
        <w:autoSpaceDE w:val="0"/>
        <w:autoSpaceDN w:val="0"/>
        <w:adjustRightInd w:val="0"/>
        <w:rPr>
          <w:rFonts w:ascii="Arial" w:eastAsiaTheme="minorHAnsi" w:hAnsi="Arial" w:cs="Arial"/>
          <w:sz w:val="28"/>
          <w:szCs w:val="28"/>
        </w:rPr>
      </w:pPr>
      <w:r w:rsidRPr="00B951FA">
        <w:rPr>
          <w:rFonts w:ascii="Arial" w:eastAsiaTheme="minorHAnsi" w:hAnsi="Arial" w:cs="Arial"/>
          <w:sz w:val="28"/>
          <w:szCs w:val="28"/>
        </w:rPr>
        <w:t xml:space="preserve">All </w:t>
      </w:r>
      <w:r w:rsidR="00F0545A" w:rsidRPr="00B951FA">
        <w:rPr>
          <w:rFonts w:ascii="Arial" w:eastAsiaTheme="minorHAnsi" w:hAnsi="Arial" w:cs="Arial"/>
          <w:sz w:val="28"/>
          <w:szCs w:val="28"/>
        </w:rPr>
        <w:t>members</w:t>
      </w:r>
      <w:r w:rsidRPr="00B951FA">
        <w:rPr>
          <w:rFonts w:ascii="Arial" w:eastAsiaTheme="minorHAnsi" w:hAnsi="Arial" w:cs="Arial"/>
          <w:sz w:val="28"/>
          <w:szCs w:val="28"/>
        </w:rPr>
        <w:t xml:space="preserve"> will review the TBI in the U.S. Future of Registries and Data Systems Guide</w:t>
      </w:r>
    </w:p>
    <w:p w14:paraId="31C73EC0" w14:textId="77777777" w:rsidR="00B951FA" w:rsidRPr="00B951FA" w:rsidRDefault="00B951FA" w:rsidP="00B951FA">
      <w:pPr>
        <w:numPr>
          <w:ilvl w:val="0"/>
          <w:numId w:val="42"/>
        </w:numPr>
        <w:tabs>
          <w:tab w:val="left" w:pos="220"/>
          <w:tab w:val="left" w:pos="720"/>
        </w:tabs>
        <w:autoSpaceDE w:val="0"/>
        <w:autoSpaceDN w:val="0"/>
        <w:adjustRightInd w:val="0"/>
        <w:rPr>
          <w:rFonts w:ascii="Arial" w:eastAsiaTheme="minorHAnsi" w:hAnsi="Arial" w:cs="Arial"/>
          <w:sz w:val="28"/>
          <w:szCs w:val="28"/>
        </w:rPr>
      </w:pPr>
      <w:r w:rsidRPr="00B951FA">
        <w:rPr>
          <w:rFonts w:ascii="Arial" w:eastAsiaTheme="minorHAnsi" w:hAnsi="Arial" w:cs="Arial"/>
          <w:sz w:val="28"/>
          <w:szCs w:val="28"/>
        </w:rPr>
        <w:t>DOR will share the prior questions asked of other States</w:t>
      </w:r>
    </w:p>
    <w:p w14:paraId="43BF1867" w14:textId="77777777" w:rsidR="00B951FA" w:rsidRPr="00B951FA" w:rsidRDefault="00B951FA" w:rsidP="00B951FA">
      <w:pPr>
        <w:numPr>
          <w:ilvl w:val="0"/>
          <w:numId w:val="42"/>
        </w:numPr>
        <w:tabs>
          <w:tab w:val="left" w:pos="220"/>
          <w:tab w:val="left" w:pos="720"/>
        </w:tabs>
        <w:autoSpaceDE w:val="0"/>
        <w:autoSpaceDN w:val="0"/>
        <w:adjustRightInd w:val="0"/>
        <w:rPr>
          <w:rFonts w:ascii="Arial" w:eastAsiaTheme="minorHAnsi" w:hAnsi="Arial" w:cs="Arial"/>
          <w:sz w:val="28"/>
          <w:szCs w:val="28"/>
        </w:rPr>
      </w:pPr>
      <w:r w:rsidRPr="00B951FA">
        <w:rPr>
          <w:rFonts w:ascii="Arial" w:eastAsiaTheme="minorHAnsi" w:hAnsi="Arial" w:cs="Arial"/>
          <w:sz w:val="28"/>
          <w:szCs w:val="28"/>
        </w:rPr>
        <w:t>Megan will reach out to MSKTC</w:t>
      </w:r>
    </w:p>
    <w:p w14:paraId="5E60F035" w14:textId="1517FA4B" w:rsidR="003B394F" w:rsidRPr="00B951FA" w:rsidRDefault="00B951FA" w:rsidP="00B951FA">
      <w:pPr>
        <w:pStyle w:val="ListParagraph"/>
        <w:numPr>
          <w:ilvl w:val="0"/>
          <w:numId w:val="42"/>
        </w:numPr>
        <w:rPr>
          <w:rFonts w:ascii="Arial" w:hAnsi="Arial" w:cs="Arial"/>
          <w:sz w:val="28"/>
          <w:szCs w:val="28"/>
        </w:rPr>
      </w:pPr>
      <w:r w:rsidRPr="00B951FA">
        <w:rPr>
          <w:rFonts w:ascii="Arial" w:eastAsiaTheme="minorHAnsi" w:hAnsi="Arial" w:cs="Arial"/>
          <w:sz w:val="28"/>
          <w:szCs w:val="28"/>
        </w:rPr>
        <w:t>DOR will prepare a state list of who has a registry, link to registry, came to a registry meeting and had best practices in place</w:t>
      </w:r>
    </w:p>
    <w:p w14:paraId="39867DD8" w14:textId="77777777" w:rsidR="00B951FA" w:rsidRDefault="00B951FA" w:rsidP="003B394F">
      <w:pPr>
        <w:rPr>
          <w:rFonts w:ascii="Arial" w:hAnsi="Arial" w:cs="Arial"/>
          <w:b/>
          <w:bCs/>
          <w:sz w:val="32"/>
          <w:szCs w:val="32"/>
        </w:rPr>
      </w:pPr>
    </w:p>
    <w:p w14:paraId="0441EF53" w14:textId="0D02A527" w:rsidR="003B394F" w:rsidRPr="00EA1F0E" w:rsidRDefault="003B394F" w:rsidP="003B394F">
      <w:pPr>
        <w:rPr>
          <w:rFonts w:ascii="Arial" w:hAnsi="Arial" w:cs="Arial"/>
          <w:b/>
          <w:bCs/>
          <w:sz w:val="32"/>
          <w:szCs w:val="32"/>
        </w:rPr>
      </w:pPr>
      <w:r w:rsidRPr="00EA1F0E">
        <w:rPr>
          <w:rFonts w:ascii="Arial" w:hAnsi="Arial" w:cs="Arial"/>
          <w:b/>
          <w:bCs/>
          <w:sz w:val="32"/>
          <w:szCs w:val="32"/>
        </w:rPr>
        <w:t>Adjournment</w:t>
      </w:r>
    </w:p>
    <w:p w14:paraId="76BD5205" w14:textId="66F3D9AC" w:rsidR="00531354" w:rsidRPr="002A5425" w:rsidRDefault="003B394F" w:rsidP="002A5425">
      <w:pPr>
        <w:rPr>
          <w:rFonts w:ascii="Arial" w:hAnsi="Arial" w:cs="Arial"/>
          <w:sz w:val="28"/>
          <w:szCs w:val="28"/>
        </w:rPr>
      </w:pPr>
      <w:r>
        <w:rPr>
          <w:rFonts w:ascii="Arial" w:hAnsi="Arial" w:cs="Arial"/>
          <w:sz w:val="28"/>
          <w:szCs w:val="28"/>
        </w:rPr>
        <w:t>The meeting adjournment was motioned by Dr. Katie Shinoda and second by Dr. Steven Chan at 2:</w:t>
      </w:r>
      <w:r w:rsidR="00B951FA">
        <w:rPr>
          <w:rFonts w:ascii="Arial" w:hAnsi="Arial" w:cs="Arial"/>
          <w:sz w:val="28"/>
          <w:szCs w:val="28"/>
        </w:rPr>
        <w:t>3</w:t>
      </w:r>
      <w:r>
        <w:rPr>
          <w:rFonts w:ascii="Arial" w:hAnsi="Arial" w:cs="Arial"/>
          <w:sz w:val="28"/>
          <w:szCs w:val="28"/>
        </w:rPr>
        <w:t xml:space="preserve">6 p.m. </w:t>
      </w:r>
    </w:p>
    <w:p w14:paraId="7EF9ECF6" w14:textId="77777777" w:rsidR="00531354" w:rsidRPr="00D84C28" w:rsidRDefault="00531354" w:rsidP="002A5425">
      <w:pPr>
        <w:rPr>
          <w:rFonts w:ascii="Arial" w:hAnsi="Arial" w:cs="Arial"/>
          <w:b/>
          <w:bCs/>
          <w:sz w:val="36"/>
          <w:szCs w:val="36"/>
          <w:u w:val="single"/>
        </w:rPr>
      </w:pPr>
    </w:p>
    <w:p w14:paraId="7AD70E7C" w14:textId="5121C317" w:rsidR="00F64F3C" w:rsidRPr="00D84C28" w:rsidRDefault="0077757D" w:rsidP="002A5425">
      <w:pPr>
        <w:jc w:val="both"/>
        <w:rPr>
          <w:rFonts w:ascii="Arial" w:hAnsi="Arial" w:cs="Arial"/>
          <w:b/>
          <w:bCs/>
          <w:sz w:val="36"/>
          <w:szCs w:val="36"/>
          <w:u w:val="single"/>
        </w:rPr>
      </w:pPr>
      <w:r w:rsidRPr="00D84C28">
        <w:rPr>
          <w:rFonts w:ascii="Arial" w:hAnsi="Arial" w:cs="Arial"/>
          <w:b/>
          <w:bCs/>
          <w:sz w:val="36"/>
          <w:szCs w:val="36"/>
          <w:u w:val="single"/>
        </w:rPr>
        <w:t>TBI Sustainable Funding Committee</w:t>
      </w:r>
    </w:p>
    <w:p w14:paraId="4EEA4B42" w14:textId="41DF29BE" w:rsidR="00567DAE" w:rsidRDefault="00567DAE" w:rsidP="00567DAE">
      <w:pPr>
        <w:adjustRightInd w:val="0"/>
        <w:snapToGrid w:val="0"/>
        <w:rPr>
          <w:rFonts w:ascii="Arial" w:hAnsi="Arial" w:cs="Arial"/>
          <w:sz w:val="28"/>
          <w:szCs w:val="28"/>
        </w:rPr>
      </w:pPr>
      <w:r>
        <w:rPr>
          <w:rFonts w:ascii="Arial" w:hAnsi="Arial" w:cs="Arial"/>
          <w:sz w:val="28"/>
          <w:szCs w:val="28"/>
        </w:rPr>
        <w:t>Meeting was called to order at 2:56 p.m. by Daniel Ignacio, Committee Lead.</w:t>
      </w:r>
    </w:p>
    <w:p w14:paraId="29513923" w14:textId="77777777" w:rsidR="00567DAE" w:rsidRDefault="00567DAE" w:rsidP="00567DAE">
      <w:pPr>
        <w:adjustRightInd w:val="0"/>
        <w:snapToGrid w:val="0"/>
        <w:rPr>
          <w:rFonts w:ascii="Arial" w:hAnsi="Arial" w:cs="Arial"/>
          <w:sz w:val="28"/>
          <w:szCs w:val="28"/>
        </w:rPr>
      </w:pPr>
    </w:p>
    <w:p w14:paraId="0E679A8A" w14:textId="77777777" w:rsidR="00567DAE" w:rsidRPr="00F14D8C" w:rsidRDefault="00567DAE" w:rsidP="00567DAE">
      <w:pPr>
        <w:rPr>
          <w:rFonts w:ascii="Arial" w:hAnsi="Arial" w:cs="Arial"/>
          <w:b/>
          <w:bCs/>
          <w:sz w:val="32"/>
          <w:szCs w:val="32"/>
        </w:rPr>
      </w:pPr>
      <w:r w:rsidRPr="00F14D8C">
        <w:rPr>
          <w:rFonts w:ascii="Arial" w:hAnsi="Arial" w:cs="Arial"/>
          <w:b/>
          <w:bCs/>
          <w:sz w:val="32"/>
          <w:szCs w:val="32"/>
        </w:rPr>
        <w:t xml:space="preserve">Committee Business – </w:t>
      </w:r>
      <w:r>
        <w:rPr>
          <w:rFonts w:ascii="Arial" w:hAnsi="Arial" w:cs="Arial"/>
          <w:b/>
          <w:bCs/>
          <w:sz w:val="32"/>
          <w:szCs w:val="32"/>
        </w:rPr>
        <w:t>Daniel Ignacio</w:t>
      </w:r>
    </w:p>
    <w:p w14:paraId="1BEB2266" w14:textId="77777777" w:rsidR="00567DAE" w:rsidRDefault="00567DAE" w:rsidP="008B7F18">
      <w:pPr>
        <w:tabs>
          <w:tab w:val="left" w:pos="2613"/>
        </w:tabs>
        <w:rPr>
          <w:rFonts w:ascii="Arial" w:hAnsi="Arial" w:cs="Arial"/>
          <w:b/>
          <w:bCs/>
          <w:sz w:val="28"/>
          <w:szCs w:val="28"/>
        </w:rPr>
      </w:pPr>
    </w:p>
    <w:p w14:paraId="0656388C" w14:textId="26936A03" w:rsidR="004A3065" w:rsidRPr="00D84C28" w:rsidRDefault="00567DAE" w:rsidP="008B7F18">
      <w:pPr>
        <w:tabs>
          <w:tab w:val="left" w:pos="2613"/>
        </w:tabs>
        <w:rPr>
          <w:rFonts w:ascii="Arial" w:hAnsi="Arial" w:cs="Arial"/>
          <w:sz w:val="28"/>
          <w:szCs w:val="28"/>
        </w:rPr>
      </w:pPr>
      <w:r>
        <w:rPr>
          <w:rFonts w:ascii="Arial" w:hAnsi="Arial" w:cs="Arial"/>
          <w:b/>
          <w:bCs/>
          <w:sz w:val="28"/>
          <w:szCs w:val="28"/>
        </w:rPr>
        <w:t>*</w:t>
      </w:r>
      <w:r w:rsidR="00B96558" w:rsidRPr="00D84C28">
        <w:rPr>
          <w:rFonts w:ascii="Arial" w:hAnsi="Arial" w:cs="Arial"/>
          <w:b/>
          <w:bCs/>
          <w:sz w:val="28"/>
          <w:szCs w:val="28"/>
        </w:rPr>
        <w:t>Members Present</w:t>
      </w:r>
      <w:r w:rsidR="004A3065" w:rsidRPr="00D84C28">
        <w:rPr>
          <w:rFonts w:ascii="Arial" w:hAnsi="Arial" w:cs="Arial"/>
          <w:sz w:val="28"/>
          <w:szCs w:val="28"/>
        </w:rPr>
        <w:t xml:space="preserve"> </w:t>
      </w:r>
    </w:p>
    <w:p w14:paraId="364C500E" w14:textId="77777777" w:rsidR="00711CC9" w:rsidRPr="00D84C28" w:rsidRDefault="004A3065" w:rsidP="008B7F18">
      <w:pPr>
        <w:tabs>
          <w:tab w:val="left" w:pos="2613"/>
        </w:tabs>
        <w:rPr>
          <w:rFonts w:ascii="Arial" w:hAnsi="Arial" w:cs="Arial"/>
          <w:sz w:val="28"/>
          <w:szCs w:val="28"/>
        </w:rPr>
      </w:pPr>
      <w:r w:rsidRPr="00D84C28">
        <w:rPr>
          <w:rFonts w:ascii="Arial" w:hAnsi="Arial" w:cs="Arial"/>
          <w:sz w:val="28"/>
          <w:szCs w:val="28"/>
        </w:rPr>
        <w:t>Todd Higgins, Disability Rights California and TBI Survivor</w:t>
      </w:r>
    </w:p>
    <w:p w14:paraId="07B559FD" w14:textId="6E18539B" w:rsidR="00711CC9" w:rsidRPr="00D84C28" w:rsidRDefault="002D137F" w:rsidP="008B7F18">
      <w:pPr>
        <w:tabs>
          <w:tab w:val="left" w:pos="2613"/>
        </w:tabs>
        <w:rPr>
          <w:rFonts w:ascii="Arial" w:hAnsi="Arial" w:cs="Arial"/>
          <w:sz w:val="28"/>
          <w:szCs w:val="28"/>
        </w:rPr>
      </w:pPr>
      <w:r w:rsidRPr="00D84C28">
        <w:rPr>
          <w:rFonts w:ascii="Arial" w:hAnsi="Arial" w:cs="Arial"/>
          <w:sz w:val="28"/>
          <w:szCs w:val="28"/>
        </w:rPr>
        <w:lastRenderedPageBreak/>
        <w:t>Dr. Katie Shinoda, Mercy General Hospital</w:t>
      </w:r>
    </w:p>
    <w:p w14:paraId="6BD077A7" w14:textId="60A652DB" w:rsidR="00EC0A1C" w:rsidRDefault="00711CC9" w:rsidP="008B7F18">
      <w:pPr>
        <w:rPr>
          <w:rFonts w:ascii="Arial" w:hAnsi="Arial" w:cs="Arial"/>
          <w:sz w:val="28"/>
          <w:szCs w:val="28"/>
        </w:rPr>
      </w:pPr>
      <w:r w:rsidRPr="00D84C28">
        <w:rPr>
          <w:rFonts w:ascii="Arial" w:hAnsi="Arial" w:cs="Arial"/>
          <w:sz w:val="28"/>
          <w:szCs w:val="28"/>
        </w:rPr>
        <w:t xml:space="preserve">Daniel Ignacio, St. Jude Brain Injury Network and TBI Survivor </w:t>
      </w:r>
    </w:p>
    <w:p w14:paraId="203AD8F1" w14:textId="77777777" w:rsidR="00FB79DF" w:rsidRDefault="00FB79DF" w:rsidP="00FB79DF">
      <w:pPr>
        <w:rPr>
          <w:rFonts w:ascii="Arial" w:hAnsi="Arial" w:cs="Arial"/>
          <w:sz w:val="28"/>
          <w:szCs w:val="28"/>
        </w:rPr>
      </w:pPr>
      <w:r>
        <w:rPr>
          <w:rFonts w:ascii="Arial" w:hAnsi="Arial" w:cs="Arial"/>
          <w:sz w:val="28"/>
          <w:szCs w:val="28"/>
        </w:rPr>
        <w:t>L</w:t>
      </w:r>
      <w:r w:rsidRPr="00D84C28">
        <w:rPr>
          <w:rFonts w:ascii="Arial" w:hAnsi="Arial" w:cs="Arial"/>
          <w:sz w:val="28"/>
          <w:szCs w:val="28"/>
        </w:rPr>
        <w:t>il</w:t>
      </w:r>
      <w:r>
        <w:rPr>
          <w:rFonts w:ascii="Arial" w:hAnsi="Arial" w:cs="Arial"/>
          <w:sz w:val="28"/>
          <w:szCs w:val="28"/>
        </w:rPr>
        <w:t xml:space="preserve">i </w:t>
      </w:r>
      <w:r w:rsidRPr="00D84C28">
        <w:rPr>
          <w:rFonts w:ascii="Arial" w:hAnsi="Arial" w:cs="Arial"/>
          <w:sz w:val="28"/>
          <w:szCs w:val="28"/>
        </w:rPr>
        <w:t>Whittaker, Kensington Foundation and Mother of TBI Survivor</w:t>
      </w:r>
    </w:p>
    <w:p w14:paraId="1D61713B" w14:textId="77777777" w:rsidR="00567DAE" w:rsidRPr="00D84C28" w:rsidRDefault="00567DAE" w:rsidP="008B7F18">
      <w:pPr>
        <w:rPr>
          <w:rFonts w:ascii="Arial" w:hAnsi="Arial" w:cs="Arial"/>
          <w:sz w:val="28"/>
          <w:szCs w:val="28"/>
        </w:rPr>
      </w:pPr>
    </w:p>
    <w:p w14:paraId="1054B67E" w14:textId="3E41A0FA" w:rsidR="00B96558" w:rsidRPr="00D84C28" w:rsidRDefault="00567DAE" w:rsidP="008B7F18">
      <w:pPr>
        <w:tabs>
          <w:tab w:val="left" w:pos="2613"/>
        </w:tabs>
        <w:rPr>
          <w:rFonts w:ascii="Arial" w:hAnsi="Arial" w:cs="Arial"/>
          <w:b/>
          <w:bCs/>
          <w:sz w:val="28"/>
          <w:szCs w:val="28"/>
        </w:rPr>
      </w:pPr>
      <w:r>
        <w:rPr>
          <w:rFonts w:ascii="Arial" w:hAnsi="Arial" w:cs="Arial"/>
          <w:b/>
          <w:bCs/>
          <w:sz w:val="28"/>
          <w:szCs w:val="28"/>
        </w:rPr>
        <w:t>*</w:t>
      </w:r>
      <w:r w:rsidR="00B96558" w:rsidRPr="00D84C28">
        <w:rPr>
          <w:rFonts w:ascii="Arial" w:hAnsi="Arial" w:cs="Arial"/>
          <w:b/>
          <w:bCs/>
          <w:sz w:val="28"/>
          <w:szCs w:val="28"/>
        </w:rPr>
        <w:t>Members Not Present</w:t>
      </w:r>
    </w:p>
    <w:p w14:paraId="3E6756A6" w14:textId="584A48C1" w:rsidR="00EC0A1C" w:rsidRDefault="00FB79DF" w:rsidP="00EC0A1C">
      <w:pPr>
        <w:rPr>
          <w:rFonts w:ascii="Arial" w:hAnsi="Arial" w:cs="Arial"/>
          <w:sz w:val="28"/>
          <w:szCs w:val="28"/>
        </w:rPr>
      </w:pPr>
      <w:r>
        <w:rPr>
          <w:rFonts w:ascii="Arial" w:hAnsi="Arial" w:cs="Arial"/>
          <w:sz w:val="28"/>
          <w:szCs w:val="28"/>
        </w:rPr>
        <w:t>None</w:t>
      </w:r>
    </w:p>
    <w:p w14:paraId="29C2CBC2" w14:textId="77777777" w:rsidR="00567DAE" w:rsidRPr="00D84C28" w:rsidRDefault="00567DAE" w:rsidP="008B7F18">
      <w:pPr>
        <w:tabs>
          <w:tab w:val="left" w:pos="2613"/>
        </w:tabs>
        <w:rPr>
          <w:rFonts w:ascii="Arial" w:hAnsi="Arial" w:cs="Arial"/>
          <w:sz w:val="28"/>
          <w:szCs w:val="28"/>
        </w:rPr>
      </w:pPr>
    </w:p>
    <w:p w14:paraId="2286AE06" w14:textId="23CECF22" w:rsidR="00567DAE" w:rsidRPr="00D84C28" w:rsidRDefault="00567DAE" w:rsidP="008B7F18">
      <w:pPr>
        <w:tabs>
          <w:tab w:val="left" w:pos="2613"/>
        </w:tabs>
        <w:rPr>
          <w:rFonts w:ascii="Arial" w:hAnsi="Arial" w:cs="Arial"/>
          <w:b/>
          <w:bCs/>
          <w:sz w:val="28"/>
          <w:szCs w:val="28"/>
        </w:rPr>
      </w:pPr>
      <w:r>
        <w:rPr>
          <w:rFonts w:ascii="Arial" w:hAnsi="Arial" w:cs="Arial"/>
          <w:b/>
          <w:bCs/>
          <w:sz w:val="28"/>
          <w:szCs w:val="28"/>
        </w:rPr>
        <w:t>*</w:t>
      </w:r>
      <w:r w:rsidR="00B96558" w:rsidRPr="00D84C28">
        <w:rPr>
          <w:rFonts w:ascii="Arial" w:hAnsi="Arial" w:cs="Arial"/>
          <w:b/>
          <w:bCs/>
          <w:sz w:val="28"/>
          <w:szCs w:val="28"/>
        </w:rPr>
        <w:t>DOR Staff Present</w:t>
      </w:r>
    </w:p>
    <w:p w14:paraId="41E05C20" w14:textId="77777777" w:rsidR="00B96558" w:rsidRPr="00D84C28" w:rsidRDefault="00B96558" w:rsidP="008B7F18">
      <w:pPr>
        <w:rPr>
          <w:rFonts w:ascii="Arial" w:hAnsi="Arial" w:cs="Arial"/>
          <w:sz w:val="28"/>
          <w:szCs w:val="28"/>
        </w:rPr>
      </w:pPr>
      <w:r w:rsidRPr="00D84C28">
        <w:rPr>
          <w:rFonts w:ascii="Arial" w:hAnsi="Arial" w:cs="Arial"/>
          <w:sz w:val="28"/>
          <w:szCs w:val="28"/>
        </w:rPr>
        <w:t>Tanya Thee, DOR TBI Grant Administrator</w:t>
      </w:r>
    </w:p>
    <w:p w14:paraId="1CC67C24" w14:textId="7FDBCA6E" w:rsidR="00B96558" w:rsidRDefault="00B96558" w:rsidP="008B7F18">
      <w:pPr>
        <w:rPr>
          <w:rFonts w:ascii="Arial" w:hAnsi="Arial" w:cs="Arial"/>
          <w:sz w:val="28"/>
          <w:szCs w:val="28"/>
        </w:rPr>
      </w:pPr>
      <w:r w:rsidRPr="00D84C28">
        <w:rPr>
          <w:rFonts w:ascii="Arial" w:hAnsi="Arial" w:cs="Arial"/>
          <w:sz w:val="28"/>
          <w:szCs w:val="28"/>
        </w:rPr>
        <w:t>Brandi Bluel, DOR TBI Associate Governmental Program Analyst</w:t>
      </w:r>
    </w:p>
    <w:p w14:paraId="2DF1E9DA" w14:textId="77777777" w:rsidR="00567DAE" w:rsidRPr="00D84C28" w:rsidRDefault="00567DAE" w:rsidP="008B7F18">
      <w:pPr>
        <w:rPr>
          <w:rFonts w:ascii="Arial" w:hAnsi="Arial" w:cs="Arial"/>
          <w:sz w:val="28"/>
          <w:szCs w:val="28"/>
        </w:rPr>
      </w:pPr>
    </w:p>
    <w:p w14:paraId="0AFBB06C" w14:textId="400264AA" w:rsidR="00B96558" w:rsidRPr="00D84C28" w:rsidRDefault="00567DAE" w:rsidP="008B7F18">
      <w:pPr>
        <w:tabs>
          <w:tab w:val="left" w:pos="2613"/>
        </w:tabs>
        <w:rPr>
          <w:rFonts w:ascii="Arial" w:hAnsi="Arial" w:cs="Arial"/>
          <w:b/>
          <w:bCs/>
          <w:sz w:val="28"/>
          <w:szCs w:val="28"/>
        </w:rPr>
      </w:pPr>
      <w:r>
        <w:rPr>
          <w:rFonts w:ascii="Arial" w:hAnsi="Arial" w:cs="Arial"/>
          <w:b/>
          <w:bCs/>
          <w:sz w:val="28"/>
          <w:szCs w:val="28"/>
        </w:rPr>
        <w:t>*</w:t>
      </w:r>
      <w:r w:rsidR="00B96558" w:rsidRPr="00D84C28">
        <w:rPr>
          <w:rFonts w:ascii="Arial" w:hAnsi="Arial" w:cs="Arial"/>
          <w:b/>
          <w:bCs/>
          <w:sz w:val="28"/>
          <w:szCs w:val="28"/>
        </w:rPr>
        <w:t>Public Present</w:t>
      </w:r>
    </w:p>
    <w:p w14:paraId="4562DD8F" w14:textId="77777777" w:rsidR="00EC0A1C" w:rsidRDefault="00EC0A1C" w:rsidP="008B7F18">
      <w:pPr>
        <w:tabs>
          <w:tab w:val="left" w:pos="2613"/>
        </w:tabs>
        <w:rPr>
          <w:rFonts w:ascii="Arial" w:hAnsi="Arial" w:cs="Arial"/>
          <w:sz w:val="28"/>
          <w:szCs w:val="28"/>
        </w:rPr>
      </w:pPr>
      <w:r>
        <w:rPr>
          <w:rFonts w:ascii="Arial" w:hAnsi="Arial" w:cs="Arial"/>
          <w:sz w:val="28"/>
          <w:szCs w:val="28"/>
        </w:rPr>
        <w:t>Jack Light, St. Jude Brain Injury Network</w:t>
      </w:r>
    </w:p>
    <w:p w14:paraId="56D3E0EE" w14:textId="2CBC0D9C" w:rsidR="00B96558" w:rsidRDefault="00B96558" w:rsidP="008B7F18">
      <w:pPr>
        <w:tabs>
          <w:tab w:val="left" w:pos="2613"/>
        </w:tabs>
        <w:rPr>
          <w:rFonts w:ascii="Arial" w:hAnsi="Arial" w:cs="Arial"/>
          <w:sz w:val="28"/>
          <w:szCs w:val="28"/>
        </w:rPr>
      </w:pPr>
      <w:r w:rsidRPr="00D84C28">
        <w:rPr>
          <w:rFonts w:ascii="Arial" w:hAnsi="Arial" w:cs="Arial"/>
          <w:sz w:val="28"/>
          <w:szCs w:val="28"/>
        </w:rPr>
        <w:t>Dan Clark</w:t>
      </w:r>
      <w:r w:rsidR="00567DAE">
        <w:rPr>
          <w:rFonts w:ascii="Arial" w:hAnsi="Arial" w:cs="Arial"/>
          <w:sz w:val="28"/>
          <w:szCs w:val="28"/>
        </w:rPr>
        <w:t>, Community Advocate</w:t>
      </w:r>
    </w:p>
    <w:p w14:paraId="1F5118D4" w14:textId="77777777" w:rsidR="00567DAE" w:rsidRDefault="00567DAE" w:rsidP="008B7F18">
      <w:pPr>
        <w:tabs>
          <w:tab w:val="left" w:pos="2613"/>
        </w:tabs>
        <w:rPr>
          <w:rFonts w:ascii="Arial" w:hAnsi="Arial" w:cs="Arial"/>
          <w:b/>
          <w:bCs/>
          <w:sz w:val="28"/>
          <w:szCs w:val="28"/>
        </w:rPr>
      </w:pPr>
    </w:p>
    <w:p w14:paraId="72BD1F29" w14:textId="77777777" w:rsidR="00142A94" w:rsidRPr="00D171BE" w:rsidRDefault="00142A94" w:rsidP="00142A94">
      <w:pPr>
        <w:rPr>
          <w:rFonts w:ascii="Arial" w:hAnsi="Arial" w:cs="Arial"/>
          <w:b/>
          <w:bCs/>
          <w:sz w:val="28"/>
          <w:szCs w:val="28"/>
        </w:rPr>
      </w:pPr>
      <w:r w:rsidRPr="00D171BE">
        <w:rPr>
          <w:rFonts w:ascii="Arial" w:hAnsi="Arial" w:cs="Arial"/>
          <w:b/>
          <w:bCs/>
          <w:sz w:val="28"/>
          <w:szCs w:val="28"/>
        </w:rPr>
        <w:t xml:space="preserve">*Approval </w:t>
      </w:r>
      <w:r>
        <w:rPr>
          <w:rFonts w:ascii="Arial" w:hAnsi="Arial" w:cs="Arial"/>
          <w:b/>
          <w:bCs/>
          <w:sz w:val="28"/>
          <w:szCs w:val="28"/>
        </w:rPr>
        <w:t>o</w:t>
      </w:r>
      <w:r w:rsidRPr="00D171BE">
        <w:rPr>
          <w:rFonts w:ascii="Arial" w:hAnsi="Arial" w:cs="Arial"/>
          <w:b/>
          <w:bCs/>
          <w:sz w:val="28"/>
          <w:szCs w:val="28"/>
        </w:rPr>
        <w:t>f Minutes</w:t>
      </w:r>
    </w:p>
    <w:p w14:paraId="5C615E34" w14:textId="1A8A0AAC" w:rsidR="00142A94" w:rsidRDefault="00142A94" w:rsidP="00142A94">
      <w:pPr>
        <w:adjustRightInd w:val="0"/>
        <w:snapToGrid w:val="0"/>
        <w:rPr>
          <w:rFonts w:ascii="Arial" w:hAnsi="Arial" w:cs="Arial"/>
          <w:sz w:val="28"/>
          <w:szCs w:val="28"/>
        </w:rPr>
      </w:pPr>
      <w:r>
        <w:rPr>
          <w:rFonts w:ascii="Arial" w:hAnsi="Arial" w:cs="Arial"/>
          <w:sz w:val="28"/>
          <w:szCs w:val="28"/>
        </w:rPr>
        <w:t>The approval of the meeting minutes for October 12, 2021 were motioned by Todd Higgins and second by Dr. Katie Shinoda. Minutes were approved by members Higgins, Ignacio and Shinoda.</w:t>
      </w:r>
    </w:p>
    <w:p w14:paraId="1E67E9E7" w14:textId="77777777" w:rsidR="00142A94" w:rsidRDefault="00142A94" w:rsidP="00142A94">
      <w:pPr>
        <w:adjustRightInd w:val="0"/>
        <w:snapToGrid w:val="0"/>
        <w:rPr>
          <w:rFonts w:ascii="Arial" w:hAnsi="Arial" w:cs="Arial"/>
          <w:sz w:val="28"/>
          <w:szCs w:val="28"/>
        </w:rPr>
      </w:pPr>
    </w:p>
    <w:p w14:paraId="138503CF" w14:textId="7FDCB786" w:rsidR="00142A94" w:rsidRDefault="00142A94" w:rsidP="00142A94">
      <w:pPr>
        <w:adjustRightInd w:val="0"/>
        <w:snapToGrid w:val="0"/>
        <w:rPr>
          <w:rFonts w:ascii="Arial" w:hAnsi="Arial" w:cs="Arial"/>
          <w:sz w:val="28"/>
          <w:szCs w:val="28"/>
        </w:rPr>
      </w:pPr>
      <w:r>
        <w:rPr>
          <w:rFonts w:ascii="Arial" w:hAnsi="Arial" w:cs="Arial"/>
          <w:sz w:val="28"/>
          <w:szCs w:val="28"/>
        </w:rPr>
        <w:t>The approval of the meeting minutes for December 14, 2021 were motioned by Todd Higgins and second by Lili Whittaker. Minutes were approved by members Higgins, Ignacio, Whittaker and Shinoda.</w:t>
      </w:r>
    </w:p>
    <w:p w14:paraId="70EFDB36" w14:textId="77777777" w:rsidR="00142A94" w:rsidRDefault="00142A94" w:rsidP="00142A94">
      <w:pPr>
        <w:rPr>
          <w:rFonts w:ascii="Arial" w:hAnsi="Arial" w:cs="Arial"/>
          <w:sz w:val="28"/>
          <w:szCs w:val="28"/>
        </w:rPr>
      </w:pPr>
    </w:p>
    <w:p w14:paraId="3CB99D9B" w14:textId="77777777" w:rsidR="00142A94" w:rsidRPr="00D171BE" w:rsidRDefault="00142A94" w:rsidP="00142A94">
      <w:pPr>
        <w:rPr>
          <w:rFonts w:ascii="Arial" w:hAnsi="Arial" w:cs="Arial"/>
          <w:b/>
          <w:bCs/>
          <w:sz w:val="28"/>
          <w:szCs w:val="28"/>
        </w:rPr>
      </w:pPr>
      <w:r w:rsidRPr="00D171BE">
        <w:rPr>
          <w:rFonts w:ascii="Arial" w:hAnsi="Arial" w:cs="Arial"/>
          <w:b/>
          <w:bCs/>
          <w:sz w:val="28"/>
          <w:szCs w:val="28"/>
        </w:rPr>
        <w:t>*Prior Action Items</w:t>
      </w:r>
    </w:p>
    <w:p w14:paraId="37E007DE" w14:textId="20002D93" w:rsidR="00142A94" w:rsidRDefault="000E792B" w:rsidP="00142A94">
      <w:pPr>
        <w:rPr>
          <w:rFonts w:ascii="Arial" w:hAnsi="Arial" w:cs="Arial"/>
          <w:sz w:val="28"/>
          <w:szCs w:val="28"/>
        </w:rPr>
      </w:pPr>
      <w:r>
        <w:rPr>
          <w:rFonts w:ascii="Arial" w:hAnsi="Arial" w:cs="Arial"/>
          <w:sz w:val="28"/>
          <w:szCs w:val="28"/>
        </w:rPr>
        <w:t>Daniel Ignacio</w:t>
      </w:r>
      <w:r w:rsidR="00142A94">
        <w:rPr>
          <w:rFonts w:ascii="Arial" w:hAnsi="Arial" w:cs="Arial"/>
          <w:sz w:val="28"/>
          <w:szCs w:val="28"/>
        </w:rPr>
        <w:t xml:space="preserve"> reviewed all prior action items and updated status for the Activity Tracker</w:t>
      </w:r>
    </w:p>
    <w:p w14:paraId="41E113CE" w14:textId="72C19089" w:rsidR="006324DA" w:rsidRDefault="006324DA" w:rsidP="00142A94">
      <w:pPr>
        <w:rPr>
          <w:rFonts w:ascii="Arial" w:hAnsi="Arial" w:cs="Arial"/>
          <w:sz w:val="28"/>
          <w:szCs w:val="28"/>
        </w:rPr>
      </w:pPr>
    </w:p>
    <w:p w14:paraId="47483D00" w14:textId="77777777" w:rsidR="006324DA" w:rsidRDefault="006324DA" w:rsidP="00142A94">
      <w:pPr>
        <w:rPr>
          <w:rFonts w:ascii="Arial" w:hAnsi="Arial" w:cs="Arial"/>
          <w:sz w:val="28"/>
          <w:szCs w:val="28"/>
        </w:rPr>
      </w:pPr>
      <w:r>
        <w:rPr>
          <w:rFonts w:ascii="Arial" w:hAnsi="Arial" w:cs="Arial"/>
          <w:sz w:val="28"/>
          <w:szCs w:val="28"/>
        </w:rPr>
        <w:t>Sustainable Funding Committee Mission Statement:</w:t>
      </w:r>
    </w:p>
    <w:p w14:paraId="2BCB78E1" w14:textId="77777777" w:rsidR="006324DA" w:rsidRDefault="006324DA" w:rsidP="00142A94">
      <w:pPr>
        <w:rPr>
          <w:rFonts w:ascii="Arial" w:hAnsi="Arial" w:cs="Arial"/>
          <w:sz w:val="28"/>
          <w:szCs w:val="28"/>
        </w:rPr>
      </w:pPr>
      <w:r>
        <w:rPr>
          <w:rFonts w:ascii="Arial" w:hAnsi="Arial" w:cs="Arial"/>
          <w:sz w:val="28"/>
          <w:szCs w:val="28"/>
        </w:rPr>
        <w:t>Explore, identify and facilitate sustainable funding for TBI programs and initiatives in the State of California.</w:t>
      </w:r>
    </w:p>
    <w:p w14:paraId="05A25350" w14:textId="77777777" w:rsidR="006324DA" w:rsidRDefault="006324DA" w:rsidP="00142A94">
      <w:pPr>
        <w:rPr>
          <w:rFonts w:ascii="Arial" w:hAnsi="Arial" w:cs="Arial"/>
          <w:sz w:val="28"/>
          <w:szCs w:val="28"/>
        </w:rPr>
      </w:pPr>
    </w:p>
    <w:p w14:paraId="289AB135" w14:textId="5DBA071C" w:rsidR="00142A94" w:rsidRDefault="006324DA" w:rsidP="00142A94">
      <w:pPr>
        <w:rPr>
          <w:rFonts w:ascii="Arial" w:hAnsi="Arial" w:cs="Arial"/>
          <w:sz w:val="28"/>
          <w:szCs w:val="28"/>
        </w:rPr>
      </w:pPr>
      <w:r>
        <w:rPr>
          <w:rFonts w:ascii="Arial" w:hAnsi="Arial" w:cs="Arial"/>
          <w:sz w:val="28"/>
          <w:szCs w:val="28"/>
        </w:rPr>
        <w:t>The approval of the mission statement was motioned by Todd Higgins and second by Dr. Katie Shinoda. Mission Statement was approved by members Higgins, Ignacio</w:t>
      </w:r>
      <w:r w:rsidR="00986A92">
        <w:rPr>
          <w:rFonts w:ascii="Arial" w:hAnsi="Arial" w:cs="Arial"/>
          <w:sz w:val="28"/>
          <w:szCs w:val="28"/>
        </w:rPr>
        <w:t xml:space="preserve"> </w:t>
      </w:r>
      <w:r>
        <w:rPr>
          <w:rFonts w:ascii="Arial" w:hAnsi="Arial" w:cs="Arial"/>
          <w:sz w:val="28"/>
          <w:szCs w:val="28"/>
        </w:rPr>
        <w:t>and Shinoda.</w:t>
      </w:r>
    </w:p>
    <w:p w14:paraId="7D209DF3" w14:textId="77777777" w:rsidR="006324DA" w:rsidRDefault="006324DA" w:rsidP="00142A94">
      <w:pPr>
        <w:rPr>
          <w:rFonts w:ascii="Arial" w:hAnsi="Arial" w:cs="Arial"/>
          <w:b/>
          <w:bCs/>
          <w:sz w:val="28"/>
          <w:szCs w:val="28"/>
        </w:rPr>
      </w:pPr>
    </w:p>
    <w:p w14:paraId="12523FFA" w14:textId="77777777" w:rsidR="001025AD" w:rsidRPr="00F14D8C" w:rsidRDefault="001025AD" w:rsidP="001025AD">
      <w:pPr>
        <w:rPr>
          <w:rFonts w:ascii="Arial" w:hAnsi="Arial" w:cs="Arial"/>
          <w:b/>
          <w:bCs/>
          <w:sz w:val="32"/>
          <w:szCs w:val="32"/>
        </w:rPr>
      </w:pPr>
      <w:r w:rsidRPr="00F14D8C">
        <w:rPr>
          <w:rFonts w:ascii="Arial" w:hAnsi="Arial" w:cs="Arial"/>
          <w:b/>
          <w:bCs/>
          <w:sz w:val="32"/>
          <w:szCs w:val="32"/>
        </w:rPr>
        <w:t>ACL Grant</w:t>
      </w:r>
      <w:r>
        <w:rPr>
          <w:rFonts w:ascii="Arial" w:hAnsi="Arial" w:cs="Arial"/>
          <w:b/>
          <w:bCs/>
          <w:sz w:val="32"/>
          <w:szCs w:val="32"/>
        </w:rPr>
        <w:t xml:space="preserve"> </w:t>
      </w:r>
    </w:p>
    <w:p w14:paraId="786D0A4C" w14:textId="77777777" w:rsidR="001025AD" w:rsidRDefault="001025AD" w:rsidP="001025AD">
      <w:pPr>
        <w:rPr>
          <w:rFonts w:ascii="Arial" w:hAnsi="Arial" w:cs="Arial"/>
          <w:sz w:val="28"/>
          <w:szCs w:val="28"/>
        </w:rPr>
      </w:pPr>
      <w:r>
        <w:rPr>
          <w:rFonts w:ascii="Arial" w:hAnsi="Arial" w:cs="Arial"/>
          <w:sz w:val="28"/>
          <w:szCs w:val="28"/>
        </w:rPr>
        <w:t>This agenda item was rolled into the Development of Sustainable Funding Plan agenda item</w:t>
      </w:r>
    </w:p>
    <w:p w14:paraId="30BF4D72" w14:textId="77777777" w:rsidR="00567DAE" w:rsidRDefault="00567DAE" w:rsidP="008B7F18">
      <w:pPr>
        <w:tabs>
          <w:tab w:val="left" w:pos="2613"/>
        </w:tabs>
        <w:rPr>
          <w:rFonts w:ascii="Arial" w:hAnsi="Arial" w:cs="Arial"/>
          <w:b/>
          <w:bCs/>
          <w:sz w:val="28"/>
          <w:szCs w:val="28"/>
        </w:rPr>
      </w:pPr>
    </w:p>
    <w:p w14:paraId="16BD2809" w14:textId="037E20D1" w:rsidR="009A6254" w:rsidRPr="00567DAE" w:rsidRDefault="00160692" w:rsidP="008B7F18">
      <w:pPr>
        <w:tabs>
          <w:tab w:val="left" w:pos="2613"/>
        </w:tabs>
        <w:rPr>
          <w:rFonts w:ascii="Arial" w:hAnsi="Arial" w:cs="Arial"/>
          <w:b/>
          <w:bCs/>
          <w:sz w:val="32"/>
          <w:szCs w:val="32"/>
        </w:rPr>
      </w:pPr>
      <w:r w:rsidRPr="00567DAE">
        <w:rPr>
          <w:rFonts w:ascii="Arial" w:hAnsi="Arial" w:cs="Arial"/>
          <w:b/>
          <w:bCs/>
          <w:sz w:val="32"/>
          <w:szCs w:val="32"/>
        </w:rPr>
        <w:lastRenderedPageBreak/>
        <w:t>Development of Sustainable Funding Plan</w:t>
      </w:r>
      <w:r w:rsidR="00567DAE">
        <w:rPr>
          <w:rFonts w:ascii="Arial" w:hAnsi="Arial" w:cs="Arial"/>
          <w:b/>
          <w:bCs/>
          <w:sz w:val="32"/>
          <w:szCs w:val="32"/>
        </w:rPr>
        <w:t xml:space="preserve"> – Tanya Thee</w:t>
      </w:r>
    </w:p>
    <w:p w14:paraId="08AEF1B9" w14:textId="77777777" w:rsidR="001E078E" w:rsidRDefault="001E078E" w:rsidP="008B7F18">
      <w:pPr>
        <w:pStyle w:val="ListParagraph"/>
        <w:numPr>
          <w:ilvl w:val="0"/>
          <w:numId w:val="18"/>
        </w:numPr>
        <w:tabs>
          <w:tab w:val="left" w:pos="2613"/>
        </w:tabs>
        <w:rPr>
          <w:rFonts w:ascii="Arial" w:hAnsi="Arial" w:cs="Arial"/>
          <w:sz w:val="28"/>
          <w:szCs w:val="28"/>
        </w:rPr>
      </w:pPr>
      <w:r>
        <w:rPr>
          <w:rFonts w:ascii="Arial" w:hAnsi="Arial" w:cs="Arial"/>
          <w:sz w:val="28"/>
          <w:szCs w:val="28"/>
        </w:rPr>
        <w:t xml:space="preserve">Add </w:t>
      </w:r>
      <w:proofErr w:type="spellStart"/>
      <w:r>
        <w:rPr>
          <w:rFonts w:ascii="Arial" w:hAnsi="Arial" w:cs="Arial"/>
          <w:sz w:val="28"/>
          <w:szCs w:val="28"/>
        </w:rPr>
        <w:t>CalAIM</w:t>
      </w:r>
      <w:proofErr w:type="spellEnd"/>
      <w:r>
        <w:rPr>
          <w:rFonts w:ascii="Arial" w:hAnsi="Arial" w:cs="Arial"/>
          <w:sz w:val="28"/>
          <w:szCs w:val="28"/>
        </w:rPr>
        <w:t xml:space="preserve"> to list of potential funding sources</w:t>
      </w:r>
    </w:p>
    <w:p w14:paraId="21668CEE" w14:textId="75E968BE" w:rsidR="00EF2550" w:rsidRPr="001077BD" w:rsidRDefault="00EF2550" w:rsidP="00EF2550">
      <w:pPr>
        <w:pStyle w:val="ListParagraph"/>
        <w:numPr>
          <w:ilvl w:val="0"/>
          <w:numId w:val="18"/>
        </w:numPr>
        <w:tabs>
          <w:tab w:val="left" w:pos="2448"/>
        </w:tabs>
        <w:adjustRightInd w:val="0"/>
        <w:snapToGrid w:val="0"/>
        <w:spacing w:line="276" w:lineRule="auto"/>
        <w:rPr>
          <w:rFonts w:ascii="Arial" w:hAnsi="Arial" w:cs="Arial"/>
          <w:sz w:val="28"/>
          <w:szCs w:val="28"/>
        </w:rPr>
      </w:pPr>
      <w:r w:rsidRPr="00F23765">
        <w:rPr>
          <w:rFonts w:ascii="Arial" w:hAnsi="Arial" w:cs="Arial"/>
          <w:sz w:val="28"/>
          <w:szCs w:val="28"/>
        </w:rPr>
        <w:t>Quantify the scope of need for TBI services in California</w:t>
      </w:r>
      <w:r>
        <w:rPr>
          <w:rFonts w:ascii="Arial" w:hAnsi="Arial" w:cs="Arial"/>
          <w:sz w:val="28"/>
          <w:szCs w:val="28"/>
        </w:rPr>
        <w:t xml:space="preserve">. </w:t>
      </w:r>
      <w:r w:rsidRPr="00EF2550">
        <w:rPr>
          <w:rFonts w:ascii="Arial" w:hAnsi="Arial" w:cs="Arial"/>
          <w:sz w:val="28"/>
          <w:szCs w:val="28"/>
        </w:rPr>
        <w:t xml:space="preserve">What is the </w:t>
      </w:r>
      <w:r w:rsidRPr="001077BD">
        <w:rPr>
          <w:rFonts w:ascii="Arial" w:hAnsi="Arial" w:cs="Arial"/>
          <w:sz w:val="28"/>
          <w:szCs w:val="28"/>
        </w:rPr>
        <w:t>greatest need?</w:t>
      </w:r>
    </w:p>
    <w:p w14:paraId="145481EE" w14:textId="77777777" w:rsidR="001077BD" w:rsidRPr="002474BF" w:rsidRDefault="001077BD" w:rsidP="00EF2550">
      <w:pPr>
        <w:pStyle w:val="ListParagraph"/>
        <w:numPr>
          <w:ilvl w:val="0"/>
          <w:numId w:val="18"/>
        </w:numPr>
        <w:tabs>
          <w:tab w:val="left" w:pos="2613"/>
        </w:tabs>
        <w:rPr>
          <w:rFonts w:ascii="Arial" w:hAnsi="Arial" w:cs="Arial"/>
          <w:sz w:val="28"/>
          <w:szCs w:val="28"/>
        </w:rPr>
      </w:pPr>
      <w:r w:rsidRPr="001077BD">
        <w:rPr>
          <w:rFonts w:ascii="Arial" w:hAnsi="Arial" w:cs="Arial"/>
          <w:sz w:val="28"/>
          <w:szCs w:val="28"/>
        </w:rPr>
        <w:t xml:space="preserve">Research and reach out to other States that have robust residential care, </w:t>
      </w:r>
      <w:r w:rsidRPr="002474BF">
        <w:rPr>
          <w:rFonts w:ascii="Arial" w:hAnsi="Arial" w:cs="Arial"/>
          <w:sz w:val="28"/>
          <w:szCs w:val="28"/>
        </w:rPr>
        <w:t>mental health services that are TBI specific. What are the costs for these types of programs?</w:t>
      </w:r>
    </w:p>
    <w:p w14:paraId="3AC73271" w14:textId="77777777" w:rsidR="005E0507" w:rsidRPr="002474BF" w:rsidRDefault="005E0507" w:rsidP="00EF2550">
      <w:pPr>
        <w:pStyle w:val="ListParagraph"/>
        <w:numPr>
          <w:ilvl w:val="0"/>
          <w:numId w:val="18"/>
        </w:numPr>
        <w:tabs>
          <w:tab w:val="left" w:pos="2613"/>
        </w:tabs>
        <w:rPr>
          <w:rFonts w:ascii="Arial" w:hAnsi="Arial" w:cs="Arial"/>
          <w:sz w:val="28"/>
          <w:szCs w:val="28"/>
        </w:rPr>
      </w:pPr>
      <w:r w:rsidRPr="002474BF">
        <w:rPr>
          <w:rFonts w:ascii="Arial" w:hAnsi="Arial" w:cs="Arial"/>
          <w:sz w:val="28"/>
          <w:szCs w:val="28"/>
        </w:rPr>
        <w:t>Minnesota has a program to get TBI survivors ready to receive TBI employment services.</w:t>
      </w:r>
    </w:p>
    <w:p w14:paraId="57FEC9F6" w14:textId="77777777" w:rsidR="001E2B0E" w:rsidRPr="002474BF" w:rsidRDefault="00E05C52" w:rsidP="001E2B0E">
      <w:pPr>
        <w:pStyle w:val="ListParagraph"/>
        <w:numPr>
          <w:ilvl w:val="0"/>
          <w:numId w:val="18"/>
        </w:numPr>
        <w:tabs>
          <w:tab w:val="left" w:pos="2613"/>
        </w:tabs>
        <w:rPr>
          <w:rFonts w:ascii="Arial" w:hAnsi="Arial" w:cs="Arial"/>
          <w:sz w:val="28"/>
          <w:szCs w:val="28"/>
        </w:rPr>
      </w:pPr>
      <w:r w:rsidRPr="002474BF">
        <w:rPr>
          <w:rFonts w:ascii="Arial" w:hAnsi="Arial" w:cs="Arial"/>
          <w:sz w:val="28"/>
          <w:szCs w:val="28"/>
        </w:rPr>
        <w:t xml:space="preserve">Tasks need to be completed: </w:t>
      </w:r>
    </w:p>
    <w:p w14:paraId="0E64B5C6" w14:textId="28108FEA" w:rsidR="001E2B0E" w:rsidRPr="002474BF" w:rsidRDefault="001E2B0E" w:rsidP="001E2B0E">
      <w:pPr>
        <w:pStyle w:val="ListParagraph"/>
        <w:numPr>
          <w:ilvl w:val="1"/>
          <w:numId w:val="18"/>
        </w:numPr>
        <w:tabs>
          <w:tab w:val="left" w:pos="2613"/>
        </w:tabs>
        <w:rPr>
          <w:rFonts w:ascii="Arial" w:hAnsi="Arial" w:cs="Arial"/>
          <w:sz w:val="28"/>
          <w:szCs w:val="28"/>
        </w:rPr>
      </w:pPr>
      <w:r w:rsidRPr="002474BF">
        <w:rPr>
          <w:rFonts w:ascii="Arial" w:hAnsi="Arial" w:cs="Arial"/>
          <w:sz w:val="28"/>
          <w:szCs w:val="28"/>
          <w:bdr w:val="none" w:sz="0" w:space="0" w:color="auto" w:frame="1"/>
        </w:rPr>
        <w:t>Plan o</w:t>
      </w:r>
      <w:r w:rsidRPr="002474BF">
        <w:rPr>
          <w:rFonts w:ascii="Arial" w:hAnsi="Arial" w:cs="Arial"/>
          <w:sz w:val="28"/>
          <w:szCs w:val="28"/>
          <w:bdr w:val="none" w:sz="0" w:space="0" w:color="auto" w:frame="1"/>
        </w:rPr>
        <w:t>utline</w:t>
      </w:r>
    </w:p>
    <w:p w14:paraId="2159D5E9" w14:textId="77777777" w:rsidR="001E2B0E" w:rsidRPr="002474BF" w:rsidRDefault="001E2B0E" w:rsidP="001E2B0E">
      <w:pPr>
        <w:pStyle w:val="ListParagraph"/>
        <w:numPr>
          <w:ilvl w:val="1"/>
          <w:numId w:val="18"/>
        </w:numPr>
        <w:tabs>
          <w:tab w:val="left" w:pos="2613"/>
        </w:tabs>
        <w:rPr>
          <w:rFonts w:ascii="Arial" w:hAnsi="Arial" w:cs="Arial"/>
          <w:sz w:val="28"/>
          <w:szCs w:val="28"/>
        </w:rPr>
      </w:pPr>
      <w:r w:rsidRPr="002474BF">
        <w:rPr>
          <w:rFonts w:ascii="Arial" w:hAnsi="Arial" w:cs="Arial"/>
          <w:sz w:val="28"/>
          <w:szCs w:val="28"/>
          <w:bdr w:val="none" w:sz="0" w:space="0" w:color="auto" w:frame="1"/>
        </w:rPr>
        <w:t>Selecting a funding source</w:t>
      </w:r>
    </w:p>
    <w:p w14:paraId="1B7BCB62" w14:textId="20F85ABF" w:rsidR="001E2B0E" w:rsidRPr="002474BF" w:rsidRDefault="001E2B0E" w:rsidP="001E2B0E">
      <w:pPr>
        <w:pStyle w:val="ListParagraph"/>
        <w:numPr>
          <w:ilvl w:val="1"/>
          <w:numId w:val="18"/>
        </w:numPr>
        <w:tabs>
          <w:tab w:val="left" w:pos="2613"/>
        </w:tabs>
        <w:rPr>
          <w:rFonts w:ascii="Arial" w:hAnsi="Arial" w:cs="Arial"/>
          <w:sz w:val="28"/>
          <w:szCs w:val="28"/>
        </w:rPr>
      </w:pPr>
      <w:r w:rsidRPr="002474BF">
        <w:rPr>
          <w:rFonts w:ascii="Arial" w:hAnsi="Arial" w:cs="Arial"/>
          <w:sz w:val="28"/>
          <w:szCs w:val="28"/>
          <w:bdr w:val="none" w:sz="0" w:space="0" w:color="auto" w:frame="1"/>
        </w:rPr>
        <w:t>How do we determine how much we need</w:t>
      </w:r>
    </w:p>
    <w:p w14:paraId="7C7B17D5" w14:textId="77777777" w:rsidR="00A148A3" w:rsidRPr="002474BF" w:rsidRDefault="00A148A3" w:rsidP="00A148A3">
      <w:pPr>
        <w:pStyle w:val="ListParagraph"/>
        <w:rPr>
          <w:rFonts w:ascii="Arial" w:hAnsi="Arial" w:cs="Arial"/>
          <w:sz w:val="28"/>
          <w:szCs w:val="28"/>
        </w:rPr>
      </w:pPr>
    </w:p>
    <w:p w14:paraId="22E90061" w14:textId="62B90581" w:rsidR="00A148A3" w:rsidRPr="003B394F" w:rsidRDefault="00A148A3" w:rsidP="00A148A3">
      <w:pPr>
        <w:tabs>
          <w:tab w:val="left" w:pos="3387"/>
        </w:tabs>
        <w:rPr>
          <w:rFonts w:ascii="Arial" w:hAnsi="Arial" w:cs="Arial"/>
          <w:b/>
          <w:bCs/>
          <w:sz w:val="32"/>
          <w:szCs w:val="32"/>
        </w:rPr>
      </w:pPr>
      <w:r w:rsidRPr="003B394F">
        <w:rPr>
          <w:rFonts w:ascii="Arial" w:hAnsi="Arial" w:cs="Arial"/>
          <w:b/>
          <w:bCs/>
          <w:sz w:val="32"/>
          <w:szCs w:val="32"/>
        </w:rPr>
        <w:t>CATBI P</w:t>
      </w:r>
      <w:r>
        <w:rPr>
          <w:rFonts w:ascii="Arial" w:hAnsi="Arial" w:cs="Arial"/>
          <w:b/>
          <w:bCs/>
          <w:sz w:val="32"/>
          <w:szCs w:val="32"/>
        </w:rPr>
        <w:t>artnership</w:t>
      </w:r>
      <w:r w:rsidRPr="003B394F">
        <w:rPr>
          <w:rFonts w:ascii="Arial" w:hAnsi="Arial" w:cs="Arial"/>
          <w:b/>
          <w:bCs/>
          <w:sz w:val="32"/>
          <w:szCs w:val="32"/>
        </w:rPr>
        <w:t xml:space="preserve"> </w:t>
      </w:r>
    </w:p>
    <w:p w14:paraId="23410031" w14:textId="77777777" w:rsidR="001772B4" w:rsidRPr="001772B4" w:rsidRDefault="001772B4" w:rsidP="001772B4">
      <w:pPr>
        <w:pStyle w:val="ListParagraph"/>
        <w:numPr>
          <w:ilvl w:val="0"/>
          <w:numId w:val="47"/>
        </w:numPr>
        <w:rPr>
          <w:rFonts w:ascii="Arial" w:hAnsi="Arial" w:cs="Arial"/>
          <w:sz w:val="28"/>
          <w:szCs w:val="28"/>
        </w:rPr>
      </w:pPr>
      <w:r w:rsidRPr="001772B4">
        <w:rPr>
          <w:rFonts w:ascii="Arial" w:hAnsi="Arial" w:cs="Arial"/>
          <w:sz w:val="28"/>
          <w:szCs w:val="28"/>
        </w:rPr>
        <w:t>Jack Light will represent CATBI at Board and Committee meetings</w:t>
      </w:r>
    </w:p>
    <w:p w14:paraId="31338D6D" w14:textId="4B44EB9F" w:rsidR="00A148A3" w:rsidRPr="001772B4" w:rsidRDefault="00600840" w:rsidP="001772B4">
      <w:pPr>
        <w:pStyle w:val="ListParagraph"/>
        <w:numPr>
          <w:ilvl w:val="0"/>
          <w:numId w:val="47"/>
        </w:numPr>
        <w:rPr>
          <w:rFonts w:ascii="Arial" w:hAnsi="Arial" w:cs="Arial"/>
          <w:sz w:val="28"/>
          <w:szCs w:val="28"/>
        </w:rPr>
      </w:pPr>
      <w:r w:rsidRPr="001772B4">
        <w:rPr>
          <w:rFonts w:ascii="Arial" w:hAnsi="Arial" w:cs="Arial"/>
          <w:sz w:val="28"/>
          <w:szCs w:val="28"/>
        </w:rPr>
        <w:t>Considering membership to centers that are not DOR grant funded</w:t>
      </w:r>
    </w:p>
    <w:p w14:paraId="6D3BF1B5" w14:textId="77777777" w:rsidR="001772B4" w:rsidRDefault="001772B4" w:rsidP="001772B4">
      <w:pPr>
        <w:rPr>
          <w:rFonts w:ascii="Arial" w:hAnsi="Arial" w:cs="Arial"/>
          <w:b/>
          <w:sz w:val="32"/>
          <w:szCs w:val="32"/>
        </w:rPr>
      </w:pPr>
    </w:p>
    <w:p w14:paraId="2389BD9A" w14:textId="62F85E06" w:rsidR="001772B4" w:rsidRDefault="001772B4" w:rsidP="001772B4">
      <w:pPr>
        <w:rPr>
          <w:rFonts w:ascii="Arial" w:hAnsi="Arial" w:cs="Arial"/>
          <w:b/>
          <w:bCs/>
          <w:sz w:val="28"/>
          <w:szCs w:val="28"/>
        </w:rPr>
      </w:pPr>
      <w:r w:rsidRPr="00D6637C">
        <w:rPr>
          <w:rFonts w:ascii="Arial" w:hAnsi="Arial" w:cs="Arial"/>
          <w:b/>
          <w:sz w:val="32"/>
          <w:szCs w:val="32"/>
        </w:rPr>
        <w:t>TBI State Plan</w:t>
      </w:r>
      <w:r>
        <w:rPr>
          <w:rFonts w:ascii="Arial" w:hAnsi="Arial" w:cs="Arial"/>
          <w:b/>
          <w:sz w:val="32"/>
          <w:szCs w:val="32"/>
        </w:rPr>
        <w:t xml:space="preserve"> – Lili Whittaker</w:t>
      </w:r>
      <w:r w:rsidRPr="00D84C28">
        <w:rPr>
          <w:rFonts w:ascii="Arial" w:hAnsi="Arial" w:cs="Arial"/>
          <w:b/>
          <w:bCs/>
          <w:sz w:val="28"/>
          <w:szCs w:val="28"/>
        </w:rPr>
        <w:t xml:space="preserve"> </w:t>
      </w:r>
    </w:p>
    <w:p w14:paraId="763B7B5C" w14:textId="77777777" w:rsidR="001772B4" w:rsidRPr="008D4D43" w:rsidRDefault="001772B4" w:rsidP="001772B4">
      <w:pPr>
        <w:tabs>
          <w:tab w:val="left" w:pos="2613"/>
        </w:tabs>
        <w:rPr>
          <w:rFonts w:ascii="Arial" w:hAnsi="Arial" w:cs="Arial"/>
          <w:sz w:val="28"/>
          <w:szCs w:val="28"/>
        </w:rPr>
      </w:pPr>
      <w:r w:rsidRPr="008D4D43">
        <w:rPr>
          <w:rFonts w:ascii="Arial" w:hAnsi="Arial" w:cs="Arial"/>
          <w:sz w:val="28"/>
          <w:szCs w:val="28"/>
        </w:rPr>
        <w:t>This agenda item was postponed</w:t>
      </w:r>
    </w:p>
    <w:p w14:paraId="6F3BEF40" w14:textId="77777777" w:rsidR="00A148A3" w:rsidRDefault="00A148A3" w:rsidP="008B7F18">
      <w:pPr>
        <w:tabs>
          <w:tab w:val="left" w:pos="2613"/>
        </w:tabs>
        <w:rPr>
          <w:rFonts w:ascii="Arial" w:hAnsi="Arial" w:cs="Arial"/>
          <w:b/>
          <w:bCs/>
          <w:sz w:val="28"/>
          <w:szCs w:val="28"/>
        </w:rPr>
      </w:pPr>
    </w:p>
    <w:p w14:paraId="1240A28E" w14:textId="012BD2BF" w:rsidR="00A148A3" w:rsidRDefault="00A148A3" w:rsidP="00A148A3">
      <w:pPr>
        <w:tabs>
          <w:tab w:val="left" w:pos="3387"/>
        </w:tabs>
        <w:rPr>
          <w:rFonts w:ascii="Arial" w:hAnsi="Arial" w:cs="Arial"/>
          <w:b/>
          <w:bCs/>
          <w:sz w:val="32"/>
          <w:szCs w:val="32"/>
        </w:rPr>
      </w:pPr>
      <w:r>
        <w:rPr>
          <w:rFonts w:ascii="Arial" w:hAnsi="Arial" w:cs="Arial"/>
          <w:b/>
          <w:bCs/>
          <w:sz w:val="32"/>
          <w:szCs w:val="32"/>
        </w:rPr>
        <w:t xml:space="preserve">Funding Sources </w:t>
      </w:r>
    </w:p>
    <w:p w14:paraId="3E2DD5D6" w14:textId="28C7FA08" w:rsidR="00A148A3" w:rsidRDefault="007C4421" w:rsidP="00A148A3">
      <w:pPr>
        <w:rPr>
          <w:rFonts w:ascii="Arial" w:hAnsi="Arial" w:cs="Arial"/>
          <w:sz w:val="28"/>
          <w:szCs w:val="28"/>
        </w:rPr>
      </w:pPr>
      <w:r>
        <w:rPr>
          <w:rFonts w:ascii="Arial" w:hAnsi="Arial" w:cs="Arial"/>
          <w:sz w:val="28"/>
          <w:szCs w:val="28"/>
        </w:rPr>
        <w:t>Where do other States get their funding for services?</w:t>
      </w:r>
    </w:p>
    <w:p w14:paraId="26007A1F" w14:textId="77777777" w:rsidR="00A148A3" w:rsidRPr="003B394F" w:rsidRDefault="00A148A3" w:rsidP="00A148A3">
      <w:pPr>
        <w:tabs>
          <w:tab w:val="left" w:pos="3387"/>
        </w:tabs>
        <w:rPr>
          <w:rFonts w:ascii="Arial" w:hAnsi="Arial" w:cs="Arial"/>
          <w:b/>
          <w:bCs/>
          <w:sz w:val="32"/>
          <w:szCs w:val="32"/>
        </w:rPr>
      </w:pPr>
    </w:p>
    <w:p w14:paraId="489BB61B" w14:textId="331FC5CB" w:rsidR="00A148A3" w:rsidRPr="003B394F" w:rsidRDefault="00A148A3" w:rsidP="00A148A3">
      <w:pPr>
        <w:tabs>
          <w:tab w:val="left" w:pos="3387"/>
        </w:tabs>
        <w:rPr>
          <w:rFonts w:ascii="Arial" w:hAnsi="Arial" w:cs="Arial"/>
          <w:b/>
          <w:bCs/>
          <w:sz w:val="32"/>
          <w:szCs w:val="32"/>
        </w:rPr>
      </w:pPr>
      <w:r>
        <w:rPr>
          <w:rFonts w:ascii="Arial" w:hAnsi="Arial" w:cs="Arial"/>
          <w:b/>
          <w:bCs/>
          <w:sz w:val="32"/>
          <w:szCs w:val="32"/>
        </w:rPr>
        <w:t>Additional Grant Opportunities</w:t>
      </w:r>
    </w:p>
    <w:p w14:paraId="18A610D6" w14:textId="77777777" w:rsidR="00A148A3" w:rsidRPr="00F14D8C" w:rsidRDefault="00A148A3" w:rsidP="00A148A3">
      <w:pPr>
        <w:rPr>
          <w:rFonts w:ascii="Arial" w:hAnsi="Arial" w:cs="Arial"/>
          <w:sz w:val="28"/>
          <w:szCs w:val="28"/>
        </w:rPr>
      </w:pPr>
      <w:r w:rsidRPr="00F14D8C">
        <w:rPr>
          <w:rFonts w:ascii="Arial" w:hAnsi="Arial" w:cs="Arial"/>
          <w:sz w:val="28"/>
          <w:szCs w:val="28"/>
        </w:rPr>
        <w:t>This agenda item was postponed</w:t>
      </w:r>
    </w:p>
    <w:p w14:paraId="0821C4F8" w14:textId="77777777" w:rsidR="00A148A3" w:rsidRDefault="00A148A3" w:rsidP="008B7F18">
      <w:pPr>
        <w:tabs>
          <w:tab w:val="left" w:pos="2613"/>
        </w:tabs>
        <w:rPr>
          <w:rFonts w:ascii="Arial" w:hAnsi="Arial" w:cs="Arial"/>
          <w:b/>
          <w:bCs/>
          <w:sz w:val="28"/>
          <w:szCs w:val="28"/>
        </w:rPr>
      </w:pPr>
    </w:p>
    <w:p w14:paraId="4D5753A9" w14:textId="19BAB441" w:rsidR="00B627C4" w:rsidRPr="002474BF" w:rsidRDefault="00B627C4" w:rsidP="00B627C4">
      <w:pPr>
        <w:rPr>
          <w:rFonts w:ascii="Arial" w:hAnsi="Arial" w:cs="Arial"/>
          <w:b/>
          <w:bCs/>
          <w:sz w:val="32"/>
          <w:szCs w:val="32"/>
        </w:rPr>
      </w:pPr>
      <w:r>
        <w:rPr>
          <w:rFonts w:ascii="Arial" w:hAnsi="Arial" w:cs="Arial"/>
          <w:b/>
          <w:bCs/>
          <w:sz w:val="32"/>
          <w:szCs w:val="32"/>
        </w:rPr>
        <w:t>TBI Board Meeting</w:t>
      </w:r>
      <w:r w:rsidRPr="00D171BE">
        <w:rPr>
          <w:rFonts w:ascii="Arial" w:hAnsi="Arial" w:cs="Arial"/>
          <w:b/>
          <w:bCs/>
          <w:sz w:val="32"/>
          <w:szCs w:val="32"/>
        </w:rPr>
        <w:t xml:space="preserve"> – </w:t>
      </w:r>
      <w:r>
        <w:rPr>
          <w:rFonts w:ascii="Arial" w:hAnsi="Arial" w:cs="Arial"/>
          <w:b/>
          <w:bCs/>
          <w:sz w:val="32"/>
          <w:szCs w:val="32"/>
        </w:rPr>
        <w:t>Daniel Ignacio</w:t>
      </w:r>
    </w:p>
    <w:p w14:paraId="2A315E5A" w14:textId="36FD357A" w:rsidR="00B627C4" w:rsidRDefault="00B627C4" w:rsidP="00B627C4">
      <w:pPr>
        <w:pStyle w:val="ListParagraph"/>
        <w:numPr>
          <w:ilvl w:val="0"/>
          <w:numId w:val="25"/>
        </w:numPr>
        <w:rPr>
          <w:rFonts w:ascii="Arial" w:hAnsi="Arial" w:cs="Arial"/>
          <w:sz w:val="28"/>
          <w:szCs w:val="28"/>
        </w:rPr>
      </w:pPr>
      <w:r w:rsidRPr="0041715F">
        <w:rPr>
          <w:rFonts w:ascii="Arial" w:hAnsi="Arial" w:cs="Arial"/>
          <w:sz w:val="28"/>
          <w:szCs w:val="28"/>
        </w:rPr>
        <w:t>Committee update</w:t>
      </w:r>
    </w:p>
    <w:p w14:paraId="2AF94E8E" w14:textId="4775E84F" w:rsidR="009E5233" w:rsidRDefault="009E5233" w:rsidP="00B627C4">
      <w:pPr>
        <w:pStyle w:val="ListParagraph"/>
        <w:numPr>
          <w:ilvl w:val="0"/>
          <w:numId w:val="25"/>
        </w:numPr>
        <w:rPr>
          <w:rFonts w:ascii="Arial" w:hAnsi="Arial" w:cs="Arial"/>
          <w:sz w:val="28"/>
          <w:szCs w:val="28"/>
        </w:rPr>
      </w:pPr>
      <w:r>
        <w:rPr>
          <w:rFonts w:ascii="Arial" w:hAnsi="Arial" w:cs="Arial"/>
          <w:sz w:val="28"/>
          <w:szCs w:val="28"/>
        </w:rPr>
        <w:t>Mission Statement approved by Committee</w:t>
      </w:r>
    </w:p>
    <w:p w14:paraId="115DF282" w14:textId="4B783CF2" w:rsidR="009E5233" w:rsidRDefault="009E5233" w:rsidP="00B627C4">
      <w:pPr>
        <w:pStyle w:val="ListParagraph"/>
        <w:numPr>
          <w:ilvl w:val="0"/>
          <w:numId w:val="25"/>
        </w:numPr>
        <w:rPr>
          <w:rFonts w:ascii="Arial" w:hAnsi="Arial" w:cs="Arial"/>
          <w:sz w:val="28"/>
          <w:szCs w:val="28"/>
        </w:rPr>
      </w:pPr>
      <w:r>
        <w:rPr>
          <w:rFonts w:ascii="Arial" w:hAnsi="Arial" w:cs="Arial"/>
          <w:sz w:val="28"/>
          <w:szCs w:val="28"/>
        </w:rPr>
        <w:t>Sustainable Funding Plan will be part of the State Plan</w:t>
      </w:r>
    </w:p>
    <w:p w14:paraId="0DA5D33A" w14:textId="77777777" w:rsidR="00B627C4" w:rsidRDefault="00B627C4" w:rsidP="008B7F18">
      <w:pPr>
        <w:tabs>
          <w:tab w:val="left" w:pos="2613"/>
        </w:tabs>
        <w:rPr>
          <w:rFonts w:ascii="Arial" w:hAnsi="Arial" w:cs="Arial"/>
          <w:b/>
          <w:bCs/>
          <w:sz w:val="28"/>
          <w:szCs w:val="28"/>
        </w:rPr>
      </w:pPr>
    </w:p>
    <w:p w14:paraId="6AFE91DB" w14:textId="42FD6203" w:rsidR="00A84E33" w:rsidRPr="00B627C4" w:rsidRDefault="0084760C" w:rsidP="008B7F18">
      <w:pPr>
        <w:tabs>
          <w:tab w:val="left" w:pos="2613"/>
        </w:tabs>
        <w:rPr>
          <w:rFonts w:ascii="Arial" w:hAnsi="Arial" w:cs="Arial"/>
          <w:b/>
          <w:bCs/>
          <w:sz w:val="32"/>
          <w:szCs w:val="32"/>
        </w:rPr>
      </w:pPr>
      <w:r w:rsidRPr="00B627C4">
        <w:rPr>
          <w:rFonts w:ascii="Arial" w:hAnsi="Arial" w:cs="Arial"/>
          <w:b/>
          <w:bCs/>
          <w:sz w:val="32"/>
          <w:szCs w:val="32"/>
        </w:rPr>
        <w:t>Public Comment</w:t>
      </w:r>
    </w:p>
    <w:p w14:paraId="6CDE6322" w14:textId="70D8DBE6" w:rsidR="0092545A" w:rsidRDefault="009E5233" w:rsidP="008B7F18">
      <w:pPr>
        <w:tabs>
          <w:tab w:val="left" w:pos="2613"/>
        </w:tabs>
        <w:rPr>
          <w:rFonts w:ascii="Arial" w:hAnsi="Arial" w:cs="Arial"/>
          <w:sz w:val="28"/>
          <w:szCs w:val="28"/>
        </w:rPr>
      </w:pPr>
      <w:r>
        <w:rPr>
          <w:rFonts w:ascii="Arial" w:hAnsi="Arial" w:cs="Arial"/>
          <w:sz w:val="28"/>
          <w:szCs w:val="28"/>
        </w:rPr>
        <w:t xml:space="preserve">Dan Clark – </w:t>
      </w:r>
      <w:r w:rsidR="0033044A">
        <w:rPr>
          <w:rFonts w:ascii="Arial" w:hAnsi="Arial" w:cs="Arial"/>
          <w:sz w:val="28"/>
          <w:szCs w:val="28"/>
        </w:rPr>
        <w:t xml:space="preserve">When </w:t>
      </w:r>
      <w:r>
        <w:rPr>
          <w:rFonts w:ascii="Arial" w:hAnsi="Arial" w:cs="Arial"/>
          <w:sz w:val="28"/>
          <w:szCs w:val="28"/>
        </w:rPr>
        <w:t>AB398</w:t>
      </w:r>
      <w:r w:rsidR="0033044A">
        <w:rPr>
          <w:rFonts w:ascii="Arial" w:hAnsi="Arial" w:cs="Arial"/>
          <w:sz w:val="28"/>
          <w:szCs w:val="28"/>
        </w:rPr>
        <w:t xml:space="preserve"> was</w:t>
      </w:r>
      <w:r>
        <w:rPr>
          <w:rFonts w:ascii="Arial" w:hAnsi="Arial" w:cs="Arial"/>
          <w:sz w:val="28"/>
          <w:szCs w:val="28"/>
        </w:rPr>
        <w:t xml:space="preserve"> developed, </w:t>
      </w:r>
      <w:r w:rsidR="0033044A">
        <w:rPr>
          <w:rFonts w:ascii="Arial" w:hAnsi="Arial" w:cs="Arial"/>
          <w:sz w:val="28"/>
          <w:szCs w:val="28"/>
        </w:rPr>
        <w:t xml:space="preserve">the </w:t>
      </w:r>
      <w:r>
        <w:rPr>
          <w:rFonts w:ascii="Arial" w:hAnsi="Arial" w:cs="Arial"/>
          <w:sz w:val="28"/>
          <w:szCs w:val="28"/>
        </w:rPr>
        <w:t>department w</w:t>
      </w:r>
      <w:r w:rsidR="0023671C">
        <w:rPr>
          <w:rFonts w:ascii="Arial" w:hAnsi="Arial" w:cs="Arial"/>
          <w:sz w:val="28"/>
          <w:szCs w:val="28"/>
        </w:rPr>
        <w:t>ould</w:t>
      </w:r>
      <w:r>
        <w:rPr>
          <w:rFonts w:ascii="Arial" w:hAnsi="Arial" w:cs="Arial"/>
          <w:sz w:val="28"/>
          <w:szCs w:val="28"/>
        </w:rPr>
        <w:t xml:space="preserve"> determine what a center needs</w:t>
      </w:r>
      <w:r w:rsidR="0023671C">
        <w:rPr>
          <w:rFonts w:ascii="Arial" w:hAnsi="Arial" w:cs="Arial"/>
          <w:sz w:val="28"/>
          <w:szCs w:val="28"/>
        </w:rPr>
        <w:t xml:space="preserve"> to run the program</w:t>
      </w:r>
      <w:r>
        <w:rPr>
          <w:rFonts w:ascii="Arial" w:hAnsi="Arial" w:cs="Arial"/>
          <w:sz w:val="28"/>
          <w:szCs w:val="28"/>
        </w:rPr>
        <w:t xml:space="preserve">, Dan will </w:t>
      </w:r>
      <w:r w:rsidR="0023671C">
        <w:rPr>
          <w:rFonts w:ascii="Arial" w:hAnsi="Arial" w:cs="Arial"/>
          <w:sz w:val="28"/>
          <w:szCs w:val="28"/>
        </w:rPr>
        <w:t xml:space="preserve">see what he can </w:t>
      </w:r>
      <w:r>
        <w:rPr>
          <w:rFonts w:ascii="Arial" w:hAnsi="Arial" w:cs="Arial"/>
          <w:sz w:val="28"/>
          <w:szCs w:val="28"/>
        </w:rPr>
        <w:t>find</w:t>
      </w:r>
    </w:p>
    <w:p w14:paraId="2FCFCA7F" w14:textId="77777777" w:rsidR="00B627C4" w:rsidRPr="00D84C28" w:rsidRDefault="00B627C4" w:rsidP="008B7F18">
      <w:pPr>
        <w:tabs>
          <w:tab w:val="left" w:pos="2613"/>
        </w:tabs>
        <w:rPr>
          <w:rFonts w:ascii="Arial" w:hAnsi="Arial" w:cs="Arial"/>
          <w:sz w:val="28"/>
          <w:szCs w:val="28"/>
        </w:rPr>
      </w:pPr>
    </w:p>
    <w:p w14:paraId="583ECAF2" w14:textId="77777777" w:rsidR="00B627C4" w:rsidRPr="009E5233" w:rsidRDefault="00B627C4" w:rsidP="00B627C4">
      <w:pPr>
        <w:rPr>
          <w:rFonts w:ascii="Arial" w:hAnsi="Arial" w:cs="Arial"/>
          <w:b/>
          <w:bCs/>
          <w:sz w:val="32"/>
          <w:szCs w:val="32"/>
        </w:rPr>
      </w:pPr>
      <w:r w:rsidRPr="009E5233">
        <w:rPr>
          <w:rFonts w:ascii="Arial" w:hAnsi="Arial" w:cs="Arial"/>
          <w:b/>
          <w:bCs/>
          <w:sz w:val="32"/>
          <w:szCs w:val="32"/>
        </w:rPr>
        <w:t>Next Steps and Action Items – Tanya Thee</w:t>
      </w:r>
    </w:p>
    <w:p w14:paraId="1A393B0F" w14:textId="77777777" w:rsidR="009E5233" w:rsidRPr="009E5233" w:rsidRDefault="009E5233" w:rsidP="00474E59">
      <w:pPr>
        <w:numPr>
          <w:ilvl w:val="0"/>
          <w:numId w:val="46"/>
        </w:numPr>
        <w:tabs>
          <w:tab w:val="left" w:pos="220"/>
          <w:tab w:val="left" w:pos="720"/>
        </w:tabs>
        <w:autoSpaceDE w:val="0"/>
        <w:autoSpaceDN w:val="0"/>
        <w:adjustRightInd w:val="0"/>
        <w:ind w:left="720"/>
        <w:rPr>
          <w:rFonts w:ascii="Arial" w:eastAsiaTheme="minorHAnsi" w:hAnsi="Arial" w:cs="Arial"/>
          <w:sz w:val="28"/>
          <w:szCs w:val="28"/>
        </w:rPr>
      </w:pPr>
      <w:r w:rsidRPr="009E5233">
        <w:rPr>
          <w:rFonts w:ascii="Arial" w:eastAsiaTheme="minorHAnsi" w:hAnsi="Arial" w:cs="Arial"/>
          <w:sz w:val="28"/>
          <w:szCs w:val="28"/>
        </w:rPr>
        <w:lastRenderedPageBreak/>
        <w:t>DOR will send the committee the 'Sustainable Funding' portion of the State Plan </w:t>
      </w:r>
    </w:p>
    <w:p w14:paraId="209B7256" w14:textId="77777777" w:rsidR="009E5233" w:rsidRPr="009E5233" w:rsidRDefault="009E5233" w:rsidP="00474E59">
      <w:pPr>
        <w:numPr>
          <w:ilvl w:val="0"/>
          <w:numId w:val="46"/>
        </w:numPr>
        <w:tabs>
          <w:tab w:val="left" w:pos="220"/>
          <w:tab w:val="left" w:pos="720"/>
        </w:tabs>
        <w:autoSpaceDE w:val="0"/>
        <w:autoSpaceDN w:val="0"/>
        <w:adjustRightInd w:val="0"/>
        <w:ind w:left="720"/>
        <w:rPr>
          <w:rFonts w:ascii="Arial" w:eastAsiaTheme="minorHAnsi" w:hAnsi="Arial" w:cs="Arial"/>
          <w:sz w:val="28"/>
          <w:szCs w:val="28"/>
        </w:rPr>
      </w:pPr>
      <w:r w:rsidRPr="009E5233">
        <w:rPr>
          <w:rFonts w:ascii="Arial" w:eastAsiaTheme="minorHAnsi" w:hAnsi="Arial" w:cs="Arial"/>
          <w:sz w:val="28"/>
          <w:szCs w:val="28"/>
        </w:rPr>
        <w:t>DOR will finalize the new project tracking tool</w:t>
      </w:r>
    </w:p>
    <w:p w14:paraId="067E1673" w14:textId="77777777" w:rsidR="009E5233" w:rsidRPr="009E5233" w:rsidRDefault="009E5233" w:rsidP="00474E59">
      <w:pPr>
        <w:numPr>
          <w:ilvl w:val="0"/>
          <w:numId w:val="46"/>
        </w:numPr>
        <w:tabs>
          <w:tab w:val="left" w:pos="220"/>
          <w:tab w:val="left" w:pos="720"/>
        </w:tabs>
        <w:autoSpaceDE w:val="0"/>
        <w:autoSpaceDN w:val="0"/>
        <w:adjustRightInd w:val="0"/>
        <w:ind w:left="720"/>
        <w:rPr>
          <w:rFonts w:ascii="Arial" w:eastAsiaTheme="minorHAnsi" w:hAnsi="Arial" w:cs="Arial"/>
          <w:sz w:val="28"/>
          <w:szCs w:val="28"/>
        </w:rPr>
      </w:pPr>
      <w:r w:rsidRPr="009E5233">
        <w:rPr>
          <w:rFonts w:ascii="Arial" w:eastAsiaTheme="minorHAnsi" w:hAnsi="Arial" w:cs="Arial"/>
          <w:sz w:val="28"/>
          <w:szCs w:val="28"/>
        </w:rPr>
        <w:t>Megan will research HCBS and Aging for potential funding</w:t>
      </w:r>
    </w:p>
    <w:p w14:paraId="2E2FFF03" w14:textId="77777777" w:rsidR="009E5233" w:rsidRPr="009E5233" w:rsidRDefault="009E5233" w:rsidP="00474E59">
      <w:pPr>
        <w:numPr>
          <w:ilvl w:val="0"/>
          <w:numId w:val="46"/>
        </w:numPr>
        <w:tabs>
          <w:tab w:val="left" w:pos="220"/>
          <w:tab w:val="left" w:pos="720"/>
        </w:tabs>
        <w:autoSpaceDE w:val="0"/>
        <w:autoSpaceDN w:val="0"/>
        <w:adjustRightInd w:val="0"/>
        <w:ind w:left="720"/>
        <w:rPr>
          <w:rFonts w:ascii="Arial" w:eastAsiaTheme="minorHAnsi" w:hAnsi="Arial" w:cs="Arial"/>
          <w:sz w:val="28"/>
          <w:szCs w:val="28"/>
        </w:rPr>
      </w:pPr>
      <w:r w:rsidRPr="009E5233">
        <w:rPr>
          <w:rFonts w:ascii="Arial" w:eastAsiaTheme="minorHAnsi" w:hAnsi="Arial" w:cs="Arial"/>
          <w:sz w:val="28"/>
          <w:szCs w:val="28"/>
        </w:rPr>
        <w:t>Daniel will research SB855 and CDPH for potential funding</w:t>
      </w:r>
    </w:p>
    <w:p w14:paraId="0256E9A4" w14:textId="6B698862" w:rsidR="009E5233" w:rsidRPr="009E5233" w:rsidRDefault="009E5233" w:rsidP="00474E59">
      <w:pPr>
        <w:numPr>
          <w:ilvl w:val="0"/>
          <w:numId w:val="46"/>
        </w:numPr>
        <w:tabs>
          <w:tab w:val="left" w:pos="220"/>
          <w:tab w:val="left" w:pos="720"/>
        </w:tabs>
        <w:autoSpaceDE w:val="0"/>
        <w:autoSpaceDN w:val="0"/>
        <w:adjustRightInd w:val="0"/>
        <w:ind w:left="720"/>
        <w:rPr>
          <w:rFonts w:ascii="Arial" w:eastAsiaTheme="minorHAnsi" w:hAnsi="Arial" w:cs="Arial"/>
          <w:sz w:val="28"/>
          <w:szCs w:val="28"/>
        </w:rPr>
      </w:pPr>
      <w:r w:rsidRPr="009E5233">
        <w:rPr>
          <w:rFonts w:ascii="Arial" w:eastAsiaTheme="minorHAnsi" w:hAnsi="Arial" w:cs="Arial"/>
          <w:sz w:val="28"/>
          <w:szCs w:val="28"/>
        </w:rPr>
        <w:t>DOR will see if we have received a list of funding sources from other States </w:t>
      </w:r>
    </w:p>
    <w:p w14:paraId="5B4DD9FF" w14:textId="77777777" w:rsidR="009E5233" w:rsidRPr="009E5233" w:rsidRDefault="009E5233" w:rsidP="00474E59">
      <w:pPr>
        <w:numPr>
          <w:ilvl w:val="0"/>
          <w:numId w:val="46"/>
        </w:numPr>
        <w:tabs>
          <w:tab w:val="left" w:pos="220"/>
          <w:tab w:val="left" w:pos="720"/>
        </w:tabs>
        <w:autoSpaceDE w:val="0"/>
        <w:autoSpaceDN w:val="0"/>
        <w:adjustRightInd w:val="0"/>
        <w:ind w:left="720"/>
        <w:rPr>
          <w:rFonts w:ascii="Arial" w:eastAsiaTheme="minorHAnsi" w:hAnsi="Arial" w:cs="Arial"/>
          <w:sz w:val="28"/>
          <w:szCs w:val="28"/>
        </w:rPr>
      </w:pPr>
      <w:r w:rsidRPr="009E5233">
        <w:rPr>
          <w:rFonts w:ascii="Arial" w:eastAsiaTheme="minorHAnsi" w:hAnsi="Arial" w:cs="Arial"/>
          <w:sz w:val="28"/>
          <w:szCs w:val="28"/>
        </w:rPr>
        <w:t>DOR will update all Board members on Board member recruitment and Survivor committee </w:t>
      </w:r>
    </w:p>
    <w:p w14:paraId="54B0E5ED" w14:textId="77777777" w:rsidR="009E5233" w:rsidRPr="009E5233" w:rsidRDefault="009E5233" w:rsidP="00474E59">
      <w:pPr>
        <w:numPr>
          <w:ilvl w:val="0"/>
          <w:numId w:val="46"/>
        </w:numPr>
        <w:tabs>
          <w:tab w:val="left" w:pos="220"/>
          <w:tab w:val="left" w:pos="720"/>
        </w:tabs>
        <w:autoSpaceDE w:val="0"/>
        <w:autoSpaceDN w:val="0"/>
        <w:adjustRightInd w:val="0"/>
        <w:ind w:left="720"/>
        <w:rPr>
          <w:rFonts w:ascii="Arial" w:eastAsiaTheme="minorHAnsi" w:hAnsi="Arial" w:cs="Arial"/>
          <w:sz w:val="28"/>
          <w:szCs w:val="28"/>
        </w:rPr>
      </w:pPr>
      <w:r w:rsidRPr="009E5233">
        <w:rPr>
          <w:rFonts w:ascii="Arial" w:eastAsiaTheme="minorHAnsi" w:hAnsi="Arial" w:cs="Arial"/>
          <w:sz w:val="28"/>
          <w:szCs w:val="28"/>
        </w:rPr>
        <w:t>Lili will research other federal funding sources </w:t>
      </w:r>
    </w:p>
    <w:p w14:paraId="4FB85B72" w14:textId="1F42BF4E" w:rsidR="003E44A6" w:rsidRPr="00474E59" w:rsidRDefault="009E5233" w:rsidP="00474E59">
      <w:pPr>
        <w:pStyle w:val="ListParagraph"/>
        <w:numPr>
          <w:ilvl w:val="0"/>
          <w:numId w:val="46"/>
        </w:numPr>
        <w:ind w:left="720"/>
        <w:rPr>
          <w:rFonts w:ascii="Arial" w:eastAsiaTheme="minorHAnsi" w:hAnsi="Arial" w:cs="Arial"/>
          <w:sz w:val="28"/>
          <w:szCs w:val="28"/>
        </w:rPr>
      </w:pPr>
      <w:r w:rsidRPr="00474E59">
        <w:rPr>
          <w:rFonts w:ascii="Arial" w:eastAsiaTheme="minorHAnsi" w:hAnsi="Arial" w:cs="Arial"/>
          <w:sz w:val="28"/>
          <w:szCs w:val="28"/>
        </w:rPr>
        <w:t>Katie will research other ACL grants </w:t>
      </w:r>
    </w:p>
    <w:p w14:paraId="5EB1E4A2" w14:textId="77777777" w:rsidR="009E5233" w:rsidRPr="009E5233" w:rsidRDefault="009E5233" w:rsidP="009E5233">
      <w:pPr>
        <w:rPr>
          <w:rFonts w:ascii="Arial" w:hAnsi="Arial" w:cs="Arial"/>
          <w:sz w:val="28"/>
          <w:szCs w:val="28"/>
        </w:rPr>
      </w:pPr>
    </w:p>
    <w:p w14:paraId="47ABD241" w14:textId="18CE2339" w:rsidR="0084760C" w:rsidRPr="003E44A6" w:rsidRDefault="0084760C" w:rsidP="008B7F18">
      <w:pPr>
        <w:tabs>
          <w:tab w:val="left" w:pos="2613"/>
        </w:tabs>
        <w:rPr>
          <w:rFonts w:ascii="Arial" w:hAnsi="Arial" w:cs="Arial"/>
          <w:b/>
          <w:bCs/>
          <w:sz w:val="32"/>
          <w:szCs w:val="32"/>
        </w:rPr>
      </w:pPr>
      <w:r w:rsidRPr="003E44A6">
        <w:rPr>
          <w:rFonts w:ascii="Arial" w:hAnsi="Arial" w:cs="Arial"/>
          <w:b/>
          <w:bCs/>
          <w:sz w:val="32"/>
          <w:szCs w:val="32"/>
        </w:rPr>
        <w:t>Adjournment</w:t>
      </w:r>
    </w:p>
    <w:p w14:paraId="7119B28D" w14:textId="3E82EBE4" w:rsidR="00F64F3C" w:rsidRPr="00D84C28" w:rsidRDefault="003E44A6" w:rsidP="00F0545A">
      <w:pPr>
        <w:rPr>
          <w:rFonts w:ascii="Arial" w:hAnsi="Arial" w:cs="Arial"/>
          <w:sz w:val="28"/>
          <w:szCs w:val="28"/>
        </w:rPr>
      </w:pPr>
      <w:r>
        <w:rPr>
          <w:rFonts w:ascii="Arial" w:hAnsi="Arial" w:cs="Arial"/>
          <w:sz w:val="28"/>
          <w:szCs w:val="28"/>
        </w:rPr>
        <w:t xml:space="preserve">The meeting adjournment was motioned by </w:t>
      </w:r>
      <w:r w:rsidR="009E5233">
        <w:rPr>
          <w:rFonts w:ascii="Arial" w:hAnsi="Arial" w:cs="Arial"/>
          <w:sz w:val="28"/>
          <w:szCs w:val="28"/>
        </w:rPr>
        <w:t>Todd Higgins</w:t>
      </w:r>
      <w:r>
        <w:rPr>
          <w:rFonts w:ascii="Arial" w:hAnsi="Arial" w:cs="Arial"/>
          <w:sz w:val="28"/>
          <w:szCs w:val="28"/>
        </w:rPr>
        <w:t xml:space="preserve"> and second by </w:t>
      </w:r>
      <w:r w:rsidR="009E5233">
        <w:rPr>
          <w:rFonts w:ascii="Arial" w:hAnsi="Arial" w:cs="Arial"/>
          <w:sz w:val="28"/>
          <w:szCs w:val="28"/>
        </w:rPr>
        <w:t>Dr. Katie Shinoda</w:t>
      </w:r>
      <w:r>
        <w:rPr>
          <w:rFonts w:ascii="Arial" w:hAnsi="Arial" w:cs="Arial"/>
          <w:sz w:val="28"/>
          <w:szCs w:val="28"/>
        </w:rPr>
        <w:t xml:space="preserve"> at 4:</w:t>
      </w:r>
      <w:r w:rsidR="009E5233">
        <w:rPr>
          <w:rFonts w:ascii="Arial" w:hAnsi="Arial" w:cs="Arial"/>
          <w:sz w:val="28"/>
          <w:szCs w:val="28"/>
        </w:rPr>
        <w:t>25</w:t>
      </w:r>
      <w:r>
        <w:rPr>
          <w:rFonts w:ascii="Arial" w:hAnsi="Arial" w:cs="Arial"/>
          <w:sz w:val="28"/>
          <w:szCs w:val="28"/>
        </w:rPr>
        <w:t xml:space="preserve"> p.m.</w:t>
      </w:r>
    </w:p>
    <w:sectPr w:rsidR="00F64F3C" w:rsidRPr="00D84C2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BC8A" w14:textId="77777777" w:rsidR="000843DF" w:rsidRDefault="000843DF" w:rsidP="00F80916">
      <w:r>
        <w:separator/>
      </w:r>
    </w:p>
  </w:endnote>
  <w:endnote w:type="continuationSeparator" w:id="0">
    <w:p w14:paraId="04AAF38D" w14:textId="77777777" w:rsidR="000843DF" w:rsidRDefault="000843DF" w:rsidP="00F8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197274"/>
      <w:docPartObj>
        <w:docPartGallery w:val="Page Numbers (Bottom of Page)"/>
        <w:docPartUnique/>
      </w:docPartObj>
    </w:sdtPr>
    <w:sdtEndPr>
      <w:rPr>
        <w:spacing w:val="60"/>
      </w:rPr>
    </w:sdtEndPr>
    <w:sdtContent>
      <w:p w14:paraId="7449311B" w14:textId="5DDBF790" w:rsidR="00087A3D" w:rsidRPr="00F0545A" w:rsidRDefault="00087A3D">
        <w:pPr>
          <w:pStyle w:val="Footer"/>
          <w:pBdr>
            <w:top w:val="single" w:sz="4" w:space="1" w:color="D9D9D9" w:themeColor="background1" w:themeShade="D9"/>
          </w:pBdr>
          <w:jc w:val="right"/>
        </w:pPr>
        <w:r w:rsidRPr="00F0545A">
          <w:fldChar w:fldCharType="begin"/>
        </w:r>
        <w:r w:rsidRPr="00F0545A">
          <w:instrText xml:space="preserve"> PAGE   \* MERGEFORMAT </w:instrText>
        </w:r>
        <w:r w:rsidRPr="00F0545A">
          <w:fldChar w:fldCharType="separate"/>
        </w:r>
        <w:r w:rsidRPr="00F0545A">
          <w:rPr>
            <w:noProof/>
          </w:rPr>
          <w:t>2</w:t>
        </w:r>
        <w:r w:rsidRPr="00F0545A">
          <w:rPr>
            <w:noProof/>
          </w:rPr>
          <w:fldChar w:fldCharType="end"/>
        </w:r>
        <w:r w:rsidRPr="00F0545A">
          <w:t xml:space="preserve"> | </w:t>
        </w:r>
        <w:r w:rsidRPr="00F0545A">
          <w:rPr>
            <w:spacing w:val="60"/>
          </w:rPr>
          <w:t>Page</w:t>
        </w:r>
      </w:p>
    </w:sdtContent>
  </w:sdt>
  <w:p w14:paraId="451E79DC" w14:textId="77777777" w:rsidR="00087A3D" w:rsidRDefault="00087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BFB30" w14:textId="77777777" w:rsidR="000843DF" w:rsidRDefault="000843DF" w:rsidP="00F80916">
      <w:r>
        <w:separator/>
      </w:r>
    </w:p>
  </w:footnote>
  <w:footnote w:type="continuationSeparator" w:id="0">
    <w:p w14:paraId="2060A673" w14:textId="77777777" w:rsidR="000843DF" w:rsidRDefault="000843DF" w:rsidP="00F8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CA08ED"/>
    <w:multiLevelType w:val="multilevel"/>
    <w:tmpl w:val="3B0EF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3C2CD9"/>
    <w:multiLevelType w:val="multilevel"/>
    <w:tmpl w:val="8384D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CB0D5E"/>
    <w:multiLevelType w:val="multilevel"/>
    <w:tmpl w:val="24FAF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A40458"/>
    <w:multiLevelType w:val="multilevel"/>
    <w:tmpl w:val="8CE49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D1418C"/>
    <w:multiLevelType w:val="multilevel"/>
    <w:tmpl w:val="C4207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B11ADB"/>
    <w:multiLevelType w:val="hybridMultilevel"/>
    <w:tmpl w:val="EC42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C265C"/>
    <w:multiLevelType w:val="hybridMultilevel"/>
    <w:tmpl w:val="C7F2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50D53"/>
    <w:multiLevelType w:val="hybridMultilevel"/>
    <w:tmpl w:val="C3A87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F2D32"/>
    <w:multiLevelType w:val="hybridMultilevel"/>
    <w:tmpl w:val="2976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60C54"/>
    <w:multiLevelType w:val="multilevel"/>
    <w:tmpl w:val="66962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2700DB"/>
    <w:multiLevelType w:val="multilevel"/>
    <w:tmpl w:val="0C94E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CA1A9D"/>
    <w:multiLevelType w:val="hybridMultilevel"/>
    <w:tmpl w:val="F3E8A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F46C1"/>
    <w:multiLevelType w:val="hybridMultilevel"/>
    <w:tmpl w:val="86B2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E243B"/>
    <w:multiLevelType w:val="hybridMultilevel"/>
    <w:tmpl w:val="9DA2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E15789"/>
    <w:multiLevelType w:val="hybridMultilevel"/>
    <w:tmpl w:val="57E0A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82BAD"/>
    <w:multiLevelType w:val="hybridMultilevel"/>
    <w:tmpl w:val="6CA2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661210"/>
    <w:multiLevelType w:val="multilevel"/>
    <w:tmpl w:val="3932A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4A3B64"/>
    <w:multiLevelType w:val="multilevel"/>
    <w:tmpl w:val="392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7B127C"/>
    <w:multiLevelType w:val="hybridMultilevel"/>
    <w:tmpl w:val="4D588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04077F"/>
    <w:multiLevelType w:val="hybridMultilevel"/>
    <w:tmpl w:val="65B414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6D02FB"/>
    <w:multiLevelType w:val="hybridMultilevel"/>
    <w:tmpl w:val="06E82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42A04"/>
    <w:multiLevelType w:val="multilevel"/>
    <w:tmpl w:val="4A74C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437D29"/>
    <w:multiLevelType w:val="multilevel"/>
    <w:tmpl w:val="B584F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E91E21"/>
    <w:multiLevelType w:val="hybridMultilevel"/>
    <w:tmpl w:val="EB5E1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54C21"/>
    <w:multiLevelType w:val="hybridMultilevel"/>
    <w:tmpl w:val="061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94944"/>
    <w:multiLevelType w:val="hybridMultilevel"/>
    <w:tmpl w:val="DE98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826A9"/>
    <w:multiLevelType w:val="multilevel"/>
    <w:tmpl w:val="A9BAD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186F43"/>
    <w:multiLevelType w:val="multilevel"/>
    <w:tmpl w:val="7D8E3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732309"/>
    <w:multiLevelType w:val="hybridMultilevel"/>
    <w:tmpl w:val="A2F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531F6"/>
    <w:multiLevelType w:val="hybridMultilevel"/>
    <w:tmpl w:val="E108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204C0"/>
    <w:multiLevelType w:val="hybridMultilevel"/>
    <w:tmpl w:val="CEC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A0CD2"/>
    <w:multiLevelType w:val="multilevel"/>
    <w:tmpl w:val="F822C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F34B8F"/>
    <w:multiLevelType w:val="multilevel"/>
    <w:tmpl w:val="EE10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D657D5"/>
    <w:multiLevelType w:val="hybridMultilevel"/>
    <w:tmpl w:val="83C6E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A048D6"/>
    <w:multiLevelType w:val="hybridMultilevel"/>
    <w:tmpl w:val="E18C6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34B3D"/>
    <w:multiLevelType w:val="multilevel"/>
    <w:tmpl w:val="392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FA040D"/>
    <w:multiLevelType w:val="multilevel"/>
    <w:tmpl w:val="46408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0F00ED"/>
    <w:multiLevelType w:val="multilevel"/>
    <w:tmpl w:val="50E0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031972"/>
    <w:multiLevelType w:val="hybridMultilevel"/>
    <w:tmpl w:val="B99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51FD7"/>
    <w:multiLevelType w:val="hybridMultilevel"/>
    <w:tmpl w:val="8168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5E0F36"/>
    <w:multiLevelType w:val="hybridMultilevel"/>
    <w:tmpl w:val="4A58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31D4A"/>
    <w:multiLevelType w:val="hybridMultilevel"/>
    <w:tmpl w:val="0916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7D5272"/>
    <w:multiLevelType w:val="hybridMultilevel"/>
    <w:tmpl w:val="896A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3713E"/>
    <w:multiLevelType w:val="hybridMultilevel"/>
    <w:tmpl w:val="3464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5"/>
  </w:num>
  <w:num w:numId="3">
    <w:abstractNumId w:val="25"/>
  </w:num>
  <w:num w:numId="4">
    <w:abstractNumId w:val="5"/>
  </w:num>
  <w:num w:numId="5">
    <w:abstractNumId w:val="19"/>
  </w:num>
  <w:num w:numId="6">
    <w:abstractNumId w:val="24"/>
  </w:num>
  <w:num w:numId="7">
    <w:abstractNumId w:val="29"/>
  </w:num>
  <w:num w:numId="8">
    <w:abstractNumId w:val="3"/>
  </w:num>
  <w:num w:numId="9">
    <w:abstractNumId w:val="13"/>
  </w:num>
  <w:num w:numId="10">
    <w:abstractNumId w:val="7"/>
  </w:num>
  <w:num w:numId="11">
    <w:abstractNumId w:val="4"/>
  </w:num>
  <w:num w:numId="12">
    <w:abstractNumId w:val="12"/>
  </w:num>
  <w:num w:numId="13">
    <w:abstractNumId w:val="6"/>
  </w:num>
  <w:num w:numId="14">
    <w:abstractNumId w:val="10"/>
  </w:num>
  <w:num w:numId="15">
    <w:abstractNumId w:val="16"/>
  </w:num>
  <w:num w:numId="16">
    <w:abstractNumId w:val="15"/>
  </w:num>
  <w:num w:numId="17">
    <w:abstractNumId w:val="26"/>
  </w:num>
  <w:num w:numId="18">
    <w:abstractNumId w:val="42"/>
  </w:num>
  <w:num w:numId="19">
    <w:abstractNumId w:val="33"/>
  </w:num>
  <w:num w:numId="20">
    <w:abstractNumId w:val="20"/>
  </w:num>
  <w:num w:numId="21">
    <w:abstractNumId w:val="35"/>
  </w:num>
  <w:num w:numId="22">
    <w:abstractNumId w:val="40"/>
  </w:num>
  <w:num w:numId="23">
    <w:abstractNumId w:val="38"/>
  </w:num>
  <w:num w:numId="24">
    <w:abstractNumId w:val="18"/>
  </w:num>
  <w:num w:numId="25">
    <w:abstractNumId w:val="46"/>
  </w:num>
  <w:num w:numId="26">
    <w:abstractNumId w:val="9"/>
  </w:num>
  <w:num w:numId="27">
    <w:abstractNumId w:val="21"/>
  </w:num>
  <w:num w:numId="28">
    <w:abstractNumId w:val="37"/>
  </w:num>
  <w:num w:numId="29">
    <w:abstractNumId w:val="41"/>
  </w:num>
  <w:num w:numId="30">
    <w:abstractNumId w:val="11"/>
  </w:num>
  <w:num w:numId="31">
    <w:abstractNumId w:val="43"/>
  </w:num>
  <w:num w:numId="32">
    <w:abstractNumId w:val="31"/>
  </w:num>
  <w:num w:numId="33">
    <w:abstractNumId w:val="30"/>
  </w:num>
  <w:num w:numId="34">
    <w:abstractNumId w:val="34"/>
  </w:num>
  <w:num w:numId="35">
    <w:abstractNumId w:val="39"/>
  </w:num>
  <w:num w:numId="36">
    <w:abstractNumId w:val="0"/>
  </w:num>
  <w:num w:numId="37">
    <w:abstractNumId w:val="22"/>
  </w:num>
  <w:num w:numId="38">
    <w:abstractNumId w:val="17"/>
  </w:num>
  <w:num w:numId="39">
    <w:abstractNumId w:val="27"/>
  </w:num>
  <w:num w:numId="40">
    <w:abstractNumId w:val="23"/>
  </w:num>
  <w:num w:numId="41">
    <w:abstractNumId w:val="32"/>
  </w:num>
  <w:num w:numId="42">
    <w:abstractNumId w:val="28"/>
  </w:num>
  <w:num w:numId="43">
    <w:abstractNumId w:val="14"/>
  </w:num>
  <w:num w:numId="44">
    <w:abstractNumId w:val="1"/>
  </w:num>
  <w:num w:numId="45">
    <w:abstractNumId w:val="2"/>
  </w:num>
  <w:num w:numId="46">
    <w:abstractNumId w:val="36"/>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B"/>
    <w:rsid w:val="00016B6B"/>
    <w:rsid w:val="0003341A"/>
    <w:rsid w:val="00035F0F"/>
    <w:rsid w:val="00054162"/>
    <w:rsid w:val="000553F6"/>
    <w:rsid w:val="000777A6"/>
    <w:rsid w:val="000843DF"/>
    <w:rsid w:val="00084BCB"/>
    <w:rsid w:val="00087A3D"/>
    <w:rsid w:val="000A2778"/>
    <w:rsid w:val="000E075A"/>
    <w:rsid w:val="000E21E5"/>
    <w:rsid w:val="000E792B"/>
    <w:rsid w:val="000F0972"/>
    <w:rsid w:val="000F179C"/>
    <w:rsid w:val="001003E1"/>
    <w:rsid w:val="001025AD"/>
    <w:rsid w:val="001077BD"/>
    <w:rsid w:val="0012166D"/>
    <w:rsid w:val="0012424A"/>
    <w:rsid w:val="001263C0"/>
    <w:rsid w:val="001264ED"/>
    <w:rsid w:val="001403F1"/>
    <w:rsid w:val="0014119D"/>
    <w:rsid w:val="00142A94"/>
    <w:rsid w:val="00160692"/>
    <w:rsid w:val="00160992"/>
    <w:rsid w:val="00163DCD"/>
    <w:rsid w:val="00165EBC"/>
    <w:rsid w:val="0016741A"/>
    <w:rsid w:val="001772B4"/>
    <w:rsid w:val="00191EF4"/>
    <w:rsid w:val="001932E5"/>
    <w:rsid w:val="00194FB1"/>
    <w:rsid w:val="001A32EB"/>
    <w:rsid w:val="001B22F2"/>
    <w:rsid w:val="001B52F0"/>
    <w:rsid w:val="001C7C6B"/>
    <w:rsid w:val="001D3EE4"/>
    <w:rsid w:val="001D5B2A"/>
    <w:rsid w:val="001E078E"/>
    <w:rsid w:val="001E17D2"/>
    <w:rsid w:val="001E2B0E"/>
    <w:rsid w:val="001E43DA"/>
    <w:rsid w:val="001E510B"/>
    <w:rsid w:val="001E7318"/>
    <w:rsid w:val="001F2772"/>
    <w:rsid w:val="00202D08"/>
    <w:rsid w:val="00213D3A"/>
    <w:rsid w:val="00214EBE"/>
    <w:rsid w:val="0023671C"/>
    <w:rsid w:val="00241161"/>
    <w:rsid w:val="0024351E"/>
    <w:rsid w:val="00243CD3"/>
    <w:rsid w:val="002474BF"/>
    <w:rsid w:val="00257E88"/>
    <w:rsid w:val="00274752"/>
    <w:rsid w:val="00280B30"/>
    <w:rsid w:val="002A0D27"/>
    <w:rsid w:val="002A5425"/>
    <w:rsid w:val="002A6D1F"/>
    <w:rsid w:val="002C1BF8"/>
    <w:rsid w:val="002C7CDD"/>
    <w:rsid w:val="002D137F"/>
    <w:rsid w:val="002D169A"/>
    <w:rsid w:val="002E208B"/>
    <w:rsid w:val="002E3B80"/>
    <w:rsid w:val="002E6DC4"/>
    <w:rsid w:val="002F3AD1"/>
    <w:rsid w:val="002F7D44"/>
    <w:rsid w:val="0030716A"/>
    <w:rsid w:val="003201EB"/>
    <w:rsid w:val="00323E94"/>
    <w:rsid w:val="0033044A"/>
    <w:rsid w:val="0033777D"/>
    <w:rsid w:val="00342079"/>
    <w:rsid w:val="00347BD3"/>
    <w:rsid w:val="00350CEA"/>
    <w:rsid w:val="00354E92"/>
    <w:rsid w:val="0036018C"/>
    <w:rsid w:val="0037200F"/>
    <w:rsid w:val="00381F3D"/>
    <w:rsid w:val="00390AD7"/>
    <w:rsid w:val="00392B55"/>
    <w:rsid w:val="003A1691"/>
    <w:rsid w:val="003A318C"/>
    <w:rsid w:val="003B394F"/>
    <w:rsid w:val="003C3DAB"/>
    <w:rsid w:val="003E44A6"/>
    <w:rsid w:val="003E6624"/>
    <w:rsid w:val="003F475D"/>
    <w:rsid w:val="003F55F6"/>
    <w:rsid w:val="00403F4E"/>
    <w:rsid w:val="00410F8B"/>
    <w:rsid w:val="004128DB"/>
    <w:rsid w:val="00413C61"/>
    <w:rsid w:val="0041715F"/>
    <w:rsid w:val="00422E50"/>
    <w:rsid w:val="00441F19"/>
    <w:rsid w:val="00442380"/>
    <w:rsid w:val="00446A76"/>
    <w:rsid w:val="00451E06"/>
    <w:rsid w:val="00452A9E"/>
    <w:rsid w:val="0045340B"/>
    <w:rsid w:val="00466EF5"/>
    <w:rsid w:val="00472023"/>
    <w:rsid w:val="00474E59"/>
    <w:rsid w:val="0048303B"/>
    <w:rsid w:val="004836AB"/>
    <w:rsid w:val="00496D9A"/>
    <w:rsid w:val="004970C9"/>
    <w:rsid w:val="004A29EA"/>
    <w:rsid w:val="004A3065"/>
    <w:rsid w:val="004A37B2"/>
    <w:rsid w:val="004C12E4"/>
    <w:rsid w:val="004D39D6"/>
    <w:rsid w:val="004F40F4"/>
    <w:rsid w:val="0050661C"/>
    <w:rsid w:val="005133CF"/>
    <w:rsid w:val="0051423D"/>
    <w:rsid w:val="00514477"/>
    <w:rsid w:val="005156B7"/>
    <w:rsid w:val="005160CE"/>
    <w:rsid w:val="0051730C"/>
    <w:rsid w:val="00530716"/>
    <w:rsid w:val="00531354"/>
    <w:rsid w:val="005443CF"/>
    <w:rsid w:val="0056633C"/>
    <w:rsid w:val="00567DAE"/>
    <w:rsid w:val="005739E8"/>
    <w:rsid w:val="00577618"/>
    <w:rsid w:val="005825DC"/>
    <w:rsid w:val="00583D76"/>
    <w:rsid w:val="005A0EC6"/>
    <w:rsid w:val="005A312A"/>
    <w:rsid w:val="005B5A1B"/>
    <w:rsid w:val="005C3AD2"/>
    <w:rsid w:val="005C7066"/>
    <w:rsid w:val="005D5818"/>
    <w:rsid w:val="005E005B"/>
    <w:rsid w:val="005E0507"/>
    <w:rsid w:val="005E17B3"/>
    <w:rsid w:val="005E3DBB"/>
    <w:rsid w:val="005E6E03"/>
    <w:rsid w:val="005F37E4"/>
    <w:rsid w:val="005F5BB0"/>
    <w:rsid w:val="005F5E1A"/>
    <w:rsid w:val="005F60B1"/>
    <w:rsid w:val="00600840"/>
    <w:rsid w:val="006019A5"/>
    <w:rsid w:val="00605925"/>
    <w:rsid w:val="0063049F"/>
    <w:rsid w:val="006324DA"/>
    <w:rsid w:val="00634C33"/>
    <w:rsid w:val="00650797"/>
    <w:rsid w:val="0066377E"/>
    <w:rsid w:val="00672660"/>
    <w:rsid w:val="00680531"/>
    <w:rsid w:val="00680DD1"/>
    <w:rsid w:val="00682109"/>
    <w:rsid w:val="006862A0"/>
    <w:rsid w:val="006C2CF2"/>
    <w:rsid w:val="006C5FD6"/>
    <w:rsid w:val="006D786C"/>
    <w:rsid w:val="006E14A0"/>
    <w:rsid w:val="00702372"/>
    <w:rsid w:val="00704B86"/>
    <w:rsid w:val="0071122D"/>
    <w:rsid w:val="00711CC9"/>
    <w:rsid w:val="00717930"/>
    <w:rsid w:val="00721F5A"/>
    <w:rsid w:val="00726B68"/>
    <w:rsid w:val="00727229"/>
    <w:rsid w:val="00761AB6"/>
    <w:rsid w:val="00767CF6"/>
    <w:rsid w:val="0077757D"/>
    <w:rsid w:val="007928C8"/>
    <w:rsid w:val="007966DB"/>
    <w:rsid w:val="007A1BC6"/>
    <w:rsid w:val="007B54E2"/>
    <w:rsid w:val="007C4421"/>
    <w:rsid w:val="007D11D7"/>
    <w:rsid w:val="007D46B6"/>
    <w:rsid w:val="00802984"/>
    <w:rsid w:val="008055B5"/>
    <w:rsid w:val="00814C98"/>
    <w:rsid w:val="008256DD"/>
    <w:rsid w:val="00831073"/>
    <w:rsid w:val="00831AF0"/>
    <w:rsid w:val="00842E04"/>
    <w:rsid w:val="0084760C"/>
    <w:rsid w:val="0086165F"/>
    <w:rsid w:val="008622C1"/>
    <w:rsid w:val="0089011A"/>
    <w:rsid w:val="0089114D"/>
    <w:rsid w:val="00895543"/>
    <w:rsid w:val="008B49D1"/>
    <w:rsid w:val="008B7F18"/>
    <w:rsid w:val="008C448D"/>
    <w:rsid w:val="008D1FB5"/>
    <w:rsid w:val="008D4D43"/>
    <w:rsid w:val="008D6897"/>
    <w:rsid w:val="008E2163"/>
    <w:rsid w:val="008E3DE8"/>
    <w:rsid w:val="008F15D6"/>
    <w:rsid w:val="008F728E"/>
    <w:rsid w:val="00904544"/>
    <w:rsid w:val="0090498B"/>
    <w:rsid w:val="00905010"/>
    <w:rsid w:val="00905BDD"/>
    <w:rsid w:val="009070ED"/>
    <w:rsid w:val="00916D26"/>
    <w:rsid w:val="0092545A"/>
    <w:rsid w:val="00926284"/>
    <w:rsid w:val="009519CB"/>
    <w:rsid w:val="0095702B"/>
    <w:rsid w:val="009837E1"/>
    <w:rsid w:val="00986A92"/>
    <w:rsid w:val="00987480"/>
    <w:rsid w:val="00992B3A"/>
    <w:rsid w:val="00993BAB"/>
    <w:rsid w:val="00994A13"/>
    <w:rsid w:val="00997DF6"/>
    <w:rsid w:val="009A405B"/>
    <w:rsid w:val="009A4C6B"/>
    <w:rsid w:val="009A6254"/>
    <w:rsid w:val="009A7482"/>
    <w:rsid w:val="009B34E0"/>
    <w:rsid w:val="009B58B5"/>
    <w:rsid w:val="009C1FC3"/>
    <w:rsid w:val="009C420B"/>
    <w:rsid w:val="009D67B1"/>
    <w:rsid w:val="009E5233"/>
    <w:rsid w:val="00A128E6"/>
    <w:rsid w:val="00A148A3"/>
    <w:rsid w:val="00A17342"/>
    <w:rsid w:val="00A40BC9"/>
    <w:rsid w:val="00A41D19"/>
    <w:rsid w:val="00A61795"/>
    <w:rsid w:val="00A74480"/>
    <w:rsid w:val="00A84E33"/>
    <w:rsid w:val="00A85DC5"/>
    <w:rsid w:val="00A86AEB"/>
    <w:rsid w:val="00A87C5F"/>
    <w:rsid w:val="00AA3B29"/>
    <w:rsid w:val="00AB34B7"/>
    <w:rsid w:val="00AE0E92"/>
    <w:rsid w:val="00AE177B"/>
    <w:rsid w:val="00B01C75"/>
    <w:rsid w:val="00B025B9"/>
    <w:rsid w:val="00B061F2"/>
    <w:rsid w:val="00B12F87"/>
    <w:rsid w:val="00B13239"/>
    <w:rsid w:val="00B34916"/>
    <w:rsid w:val="00B41B22"/>
    <w:rsid w:val="00B51142"/>
    <w:rsid w:val="00B60518"/>
    <w:rsid w:val="00B627C4"/>
    <w:rsid w:val="00B6480F"/>
    <w:rsid w:val="00B70328"/>
    <w:rsid w:val="00B71D62"/>
    <w:rsid w:val="00B819F8"/>
    <w:rsid w:val="00B8234A"/>
    <w:rsid w:val="00B92E48"/>
    <w:rsid w:val="00B934E5"/>
    <w:rsid w:val="00B951FA"/>
    <w:rsid w:val="00B96558"/>
    <w:rsid w:val="00BB062A"/>
    <w:rsid w:val="00BB1FF4"/>
    <w:rsid w:val="00BC0022"/>
    <w:rsid w:val="00BC6363"/>
    <w:rsid w:val="00BD4E5D"/>
    <w:rsid w:val="00BD7F5B"/>
    <w:rsid w:val="00BE109A"/>
    <w:rsid w:val="00BF2029"/>
    <w:rsid w:val="00BF477E"/>
    <w:rsid w:val="00C010F8"/>
    <w:rsid w:val="00C106B2"/>
    <w:rsid w:val="00C12292"/>
    <w:rsid w:val="00C134D1"/>
    <w:rsid w:val="00C203E8"/>
    <w:rsid w:val="00C222E9"/>
    <w:rsid w:val="00C22689"/>
    <w:rsid w:val="00C25BBE"/>
    <w:rsid w:val="00C33C7D"/>
    <w:rsid w:val="00C43985"/>
    <w:rsid w:val="00C43E34"/>
    <w:rsid w:val="00C44A03"/>
    <w:rsid w:val="00C4620A"/>
    <w:rsid w:val="00C550EA"/>
    <w:rsid w:val="00C66688"/>
    <w:rsid w:val="00C83F48"/>
    <w:rsid w:val="00C842F4"/>
    <w:rsid w:val="00C952FB"/>
    <w:rsid w:val="00C97E28"/>
    <w:rsid w:val="00CB2FAF"/>
    <w:rsid w:val="00CB7653"/>
    <w:rsid w:val="00CC0879"/>
    <w:rsid w:val="00CC5677"/>
    <w:rsid w:val="00CD2B4E"/>
    <w:rsid w:val="00CD2DAB"/>
    <w:rsid w:val="00CE0B6C"/>
    <w:rsid w:val="00CF250D"/>
    <w:rsid w:val="00CF305C"/>
    <w:rsid w:val="00D03317"/>
    <w:rsid w:val="00D1017E"/>
    <w:rsid w:val="00D12796"/>
    <w:rsid w:val="00D13678"/>
    <w:rsid w:val="00D164BE"/>
    <w:rsid w:val="00D171BE"/>
    <w:rsid w:val="00D2215D"/>
    <w:rsid w:val="00D22C9F"/>
    <w:rsid w:val="00D332DA"/>
    <w:rsid w:val="00D34B60"/>
    <w:rsid w:val="00D52DFF"/>
    <w:rsid w:val="00D554B2"/>
    <w:rsid w:val="00D61175"/>
    <w:rsid w:val="00D6637C"/>
    <w:rsid w:val="00D731DF"/>
    <w:rsid w:val="00D76108"/>
    <w:rsid w:val="00D80A8C"/>
    <w:rsid w:val="00D84C28"/>
    <w:rsid w:val="00D873FA"/>
    <w:rsid w:val="00D87C6B"/>
    <w:rsid w:val="00D920D9"/>
    <w:rsid w:val="00D92C53"/>
    <w:rsid w:val="00D9464D"/>
    <w:rsid w:val="00DA5BF3"/>
    <w:rsid w:val="00DB1F1F"/>
    <w:rsid w:val="00DB689F"/>
    <w:rsid w:val="00DC3CB8"/>
    <w:rsid w:val="00DC60CE"/>
    <w:rsid w:val="00DD0297"/>
    <w:rsid w:val="00DD4430"/>
    <w:rsid w:val="00DD5952"/>
    <w:rsid w:val="00DE11DC"/>
    <w:rsid w:val="00E042D5"/>
    <w:rsid w:val="00E05C52"/>
    <w:rsid w:val="00E1139B"/>
    <w:rsid w:val="00E13AC2"/>
    <w:rsid w:val="00E16C6D"/>
    <w:rsid w:val="00E24313"/>
    <w:rsid w:val="00E2469F"/>
    <w:rsid w:val="00E26A97"/>
    <w:rsid w:val="00E404E3"/>
    <w:rsid w:val="00E429C4"/>
    <w:rsid w:val="00E56D58"/>
    <w:rsid w:val="00E66176"/>
    <w:rsid w:val="00E67599"/>
    <w:rsid w:val="00EA1F0E"/>
    <w:rsid w:val="00EB46CA"/>
    <w:rsid w:val="00EC0A1C"/>
    <w:rsid w:val="00ED367C"/>
    <w:rsid w:val="00ED3837"/>
    <w:rsid w:val="00EE4BAA"/>
    <w:rsid w:val="00EF1F05"/>
    <w:rsid w:val="00EF2550"/>
    <w:rsid w:val="00EF2EBE"/>
    <w:rsid w:val="00F0545A"/>
    <w:rsid w:val="00F07D2C"/>
    <w:rsid w:val="00F10D4D"/>
    <w:rsid w:val="00F14D8C"/>
    <w:rsid w:val="00F20A02"/>
    <w:rsid w:val="00F34142"/>
    <w:rsid w:val="00F529AA"/>
    <w:rsid w:val="00F56007"/>
    <w:rsid w:val="00F64F3C"/>
    <w:rsid w:val="00F67E8D"/>
    <w:rsid w:val="00F713B1"/>
    <w:rsid w:val="00F71930"/>
    <w:rsid w:val="00F77B05"/>
    <w:rsid w:val="00F80916"/>
    <w:rsid w:val="00F824D8"/>
    <w:rsid w:val="00F8419E"/>
    <w:rsid w:val="00F84E5D"/>
    <w:rsid w:val="00F92090"/>
    <w:rsid w:val="00FA3DCF"/>
    <w:rsid w:val="00FA7201"/>
    <w:rsid w:val="00FB4D28"/>
    <w:rsid w:val="00FB79DF"/>
    <w:rsid w:val="00FE3FB9"/>
    <w:rsid w:val="00FE4065"/>
    <w:rsid w:val="00FF2195"/>
    <w:rsid w:val="00FF2A80"/>
    <w:rsid w:val="00FF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0224"/>
  <w15:chartTrackingRefBased/>
  <w15:docId w15:val="{E16B5A2A-D1FD-4B07-908A-BF7775B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3DAB"/>
    <w:pPr>
      <w:tabs>
        <w:tab w:val="left" w:pos="2448"/>
      </w:tabs>
      <w:spacing w:after="360" w:line="276" w:lineRule="auto"/>
      <w:contextualSpacing/>
      <w:jc w:val="center"/>
      <w:outlineLvl w:val="0"/>
    </w:pPr>
    <w:rPr>
      <w:sz w:val="26"/>
    </w:rPr>
  </w:style>
  <w:style w:type="paragraph" w:styleId="Heading2">
    <w:name w:val="heading 2"/>
    <w:basedOn w:val="Normal"/>
    <w:next w:val="Normal"/>
    <w:link w:val="Heading2Char"/>
    <w:uiPriority w:val="9"/>
    <w:semiHidden/>
    <w:unhideWhenUsed/>
    <w:qFormat/>
    <w:rsid w:val="008B7F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AB"/>
    <w:rPr>
      <w:rFonts w:eastAsia="Times New Roman" w:cs="Times New Roman"/>
      <w:sz w:val="26"/>
      <w:szCs w:val="24"/>
    </w:rPr>
  </w:style>
  <w:style w:type="paragraph" w:customStyle="1" w:styleId="Organization">
    <w:name w:val="Organization"/>
    <w:basedOn w:val="Normal"/>
    <w:qFormat/>
    <w:rsid w:val="003C3DAB"/>
    <w:pPr>
      <w:tabs>
        <w:tab w:val="left" w:pos="2448"/>
      </w:tabs>
      <w:spacing w:after="240" w:line="276" w:lineRule="auto"/>
      <w:jc w:val="center"/>
    </w:pPr>
    <w:rPr>
      <w:b/>
      <w:sz w:val="28"/>
    </w:rPr>
  </w:style>
  <w:style w:type="paragraph" w:styleId="Header">
    <w:name w:val="header"/>
    <w:basedOn w:val="Normal"/>
    <w:link w:val="HeaderChar"/>
    <w:uiPriority w:val="99"/>
    <w:unhideWhenUsed/>
    <w:rsid w:val="00F80916"/>
    <w:pPr>
      <w:tabs>
        <w:tab w:val="center" w:pos="4680"/>
        <w:tab w:val="right" w:pos="9360"/>
      </w:tabs>
    </w:pPr>
  </w:style>
  <w:style w:type="character" w:customStyle="1" w:styleId="HeaderChar">
    <w:name w:val="Header Char"/>
    <w:basedOn w:val="DefaultParagraphFont"/>
    <w:link w:val="Header"/>
    <w:uiPriority w:val="99"/>
    <w:rsid w:val="00F80916"/>
  </w:style>
  <w:style w:type="paragraph" w:styleId="Footer">
    <w:name w:val="footer"/>
    <w:basedOn w:val="Normal"/>
    <w:link w:val="FooterChar"/>
    <w:uiPriority w:val="99"/>
    <w:unhideWhenUsed/>
    <w:rsid w:val="00F80916"/>
    <w:pPr>
      <w:tabs>
        <w:tab w:val="center" w:pos="4680"/>
        <w:tab w:val="right" w:pos="9360"/>
      </w:tabs>
    </w:pPr>
  </w:style>
  <w:style w:type="character" w:customStyle="1" w:styleId="FooterChar">
    <w:name w:val="Footer Char"/>
    <w:basedOn w:val="DefaultParagraphFont"/>
    <w:link w:val="Footer"/>
    <w:uiPriority w:val="99"/>
    <w:rsid w:val="00F80916"/>
  </w:style>
  <w:style w:type="paragraph" w:styleId="ListParagraph">
    <w:name w:val="List Paragraph"/>
    <w:basedOn w:val="Normal"/>
    <w:uiPriority w:val="34"/>
    <w:qFormat/>
    <w:rsid w:val="00FE3FB9"/>
    <w:pPr>
      <w:ind w:left="720"/>
      <w:contextualSpacing/>
    </w:pPr>
  </w:style>
  <w:style w:type="character" w:styleId="Hyperlink">
    <w:name w:val="Hyperlink"/>
    <w:basedOn w:val="DefaultParagraphFont"/>
    <w:uiPriority w:val="99"/>
    <w:unhideWhenUsed/>
    <w:rsid w:val="001403F1"/>
    <w:rPr>
      <w:color w:val="0563C1" w:themeColor="hyperlink"/>
      <w:u w:val="single"/>
    </w:rPr>
  </w:style>
  <w:style w:type="character" w:styleId="UnresolvedMention">
    <w:name w:val="Unresolved Mention"/>
    <w:basedOn w:val="DefaultParagraphFont"/>
    <w:uiPriority w:val="99"/>
    <w:semiHidden/>
    <w:unhideWhenUsed/>
    <w:rsid w:val="001403F1"/>
    <w:rPr>
      <w:color w:val="605E5C"/>
      <w:shd w:val="clear" w:color="auto" w:fill="E1DFDD"/>
    </w:rPr>
  </w:style>
  <w:style w:type="character" w:customStyle="1" w:styleId="Heading2Char">
    <w:name w:val="Heading 2 Char"/>
    <w:basedOn w:val="DefaultParagraphFont"/>
    <w:link w:val="Heading2"/>
    <w:uiPriority w:val="9"/>
    <w:semiHidden/>
    <w:rsid w:val="008B7F18"/>
    <w:rPr>
      <w:rFonts w:asciiTheme="majorHAnsi" w:eastAsiaTheme="majorEastAsia" w:hAnsiTheme="majorHAnsi" w:cstheme="majorBidi"/>
      <w:color w:val="2F5496" w:themeColor="accent1" w:themeShade="BF"/>
      <w:sz w:val="26"/>
      <w:szCs w:val="26"/>
    </w:rPr>
  </w:style>
  <w:style w:type="paragraph" w:customStyle="1" w:styleId="Default">
    <w:name w:val="Default"/>
    <w:rsid w:val="00EA1F0E"/>
    <w:pPr>
      <w:autoSpaceDE w:val="0"/>
      <w:autoSpaceDN w:val="0"/>
      <w:adjustRightInd w:val="0"/>
      <w:spacing w:after="0" w:line="240" w:lineRule="auto"/>
    </w:pPr>
    <w:rPr>
      <w:rFonts w:ascii="Calibri" w:eastAsia="Malgun Gothic" w:hAnsi="Calibri" w:cs="Calibri"/>
      <w:color w:val="000000"/>
      <w:sz w:val="24"/>
      <w:szCs w:val="24"/>
    </w:rPr>
  </w:style>
  <w:style w:type="paragraph" w:customStyle="1" w:styleId="xmsonormal">
    <w:name w:val="x_msonormal"/>
    <w:basedOn w:val="Normal"/>
    <w:rsid w:val="00EA1F0E"/>
    <w:pPr>
      <w:spacing w:before="100" w:beforeAutospacing="1" w:after="100" w:afterAutospacing="1"/>
    </w:pPr>
  </w:style>
  <w:style w:type="paragraph" w:styleId="BodyText">
    <w:name w:val="Body Text"/>
    <w:basedOn w:val="Normal"/>
    <w:link w:val="BodyTextChar"/>
    <w:uiPriority w:val="1"/>
    <w:qFormat/>
    <w:rsid w:val="0012166D"/>
    <w:pPr>
      <w:widowControl w:val="0"/>
      <w:autoSpaceDE w:val="0"/>
      <w:autoSpaceDN w:val="0"/>
    </w:pPr>
    <w:rPr>
      <w:rFonts w:ascii="Arial" w:hAnsi="Arial" w:cs="Arial"/>
      <w:sz w:val="22"/>
      <w:szCs w:val="22"/>
    </w:rPr>
  </w:style>
  <w:style w:type="character" w:customStyle="1" w:styleId="BodyTextChar">
    <w:name w:val="Body Text Char"/>
    <w:basedOn w:val="DefaultParagraphFont"/>
    <w:link w:val="BodyText"/>
    <w:uiPriority w:val="1"/>
    <w:rsid w:val="0012166D"/>
    <w:rPr>
      <w:rFonts w:ascii="Arial" w:eastAsia="Times New Roman" w:hAnsi="Arial" w:cs="Arial"/>
    </w:rPr>
  </w:style>
  <w:style w:type="table" w:styleId="TableGrid">
    <w:name w:val="Table Grid"/>
    <w:basedOn w:val="TableNormal"/>
    <w:uiPriority w:val="39"/>
    <w:rsid w:val="00EF25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9324">
      <w:bodyDiv w:val="1"/>
      <w:marLeft w:val="0"/>
      <w:marRight w:val="0"/>
      <w:marTop w:val="0"/>
      <w:marBottom w:val="0"/>
      <w:divBdr>
        <w:top w:val="none" w:sz="0" w:space="0" w:color="auto"/>
        <w:left w:val="none" w:sz="0" w:space="0" w:color="auto"/>
        <w:bottom w:val="none" w:sz="0" w:space="0" w:color="auto"/>
        <w:right w:val="none" w:sz="0" w:space="0" w:color="auto"/>
      </w:divBdr>
    </w:div>
    <w:div w:id="818032356">
      <w:bodyDiv w:val="1"/>
      <w:marLeft w:val="0"/>
      <w:marRight w:val="0"/>
      <w:marTop w:val="0"/>
      <w:marBottom w:val="0"/>
      <w:divBdr>
        <w:top w:val="none" w:sz="0" w:space="0" w:color="auto"/>
        <w:left w:val="none" w:sz="0" w:space="0" w:color="auto"/>
        <w:bottom w:val="none" w:sz="0" w:space="0" w:color="auto"/>
        <w:right w:val="none" w:sz="0" w:space="0" w:color="auto"/>
      </w:divBdr>
    </w:div>
    <w:div w:id="955138071">
      <w:bodyDiv w:val="1"/>
      <w:marLeft w:val="0"/>
      <w:marRight w:val="0"/>
      <w:marTop w:val="0"/>
      <w:marBottom w:val="0"/>
      <w:divBdr>
        <w:top w:val="none" w:sz="0" w:space="0" w:color="auto"/>
        <w:left w:val="none" w:sz="0" w:space="0" w:color="auto"/>
        <w:bottom w:val="none" w:sz="0" w:space="0" w:color="auto"/>
        <w:right w:val="none" w:sz="0" w:space="0" w:color="auto"/>
      </w:divBdr>
    </w:div>
    <w:div w:id="1238591157">
      <w:bodyDiv w:val="1"/>
      <w:marLeft w:val="0"/>
      <w:marRight w:val="0"/>
      <w:marTop w:val="0"/>
      <w:marBottom w:val="0"/>
      <w:divBdr>
        <w:top w:val="none" w:sz="0" w:space="0" w:color="auto"/>
        <w:left w:val="none" w:sz="0" w:space="0" w:color="auto"/>
        <w:bottom w:val="none" w:sz="0" w:space="0" w:color="auto"/>
        <w:right w:val="none" w:sz="0" w:space="0" w:color="auto"/>
      </w:divBdr>
    </w:div>
    <w:div w:id="1868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gov.ca.gov%2F2022%2F01%2F05%2Fgovernor-newsom-signs-executive-order-in-response-to-covid-19-pandemic%2F&amp;data=04%7C01%7CTanya.Thee%40dor.ca.gov%7C1f4f178314d541d510b708d9d163cd32%7C19ed70549d9743c792b16781b6b95b68%7C0%7C0%7C637771048842468957%7CUnknown%7CTWFpbGZsb3d8eyJWIjoiMC4wLjAwMDAiLCJQIjoiV2luMzIiLCJBTiI6Ik1haWwiLCJXVCI6Mn0%3D%7C3000&amp;sdata=2XRvinKbt69pe23m7WFORAcbLP1bdsYvwE8SX5jVAbo%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cc02.safelinks.protection.outlook.com/?url=https%3A%2F%2Fleginfo.legislature.ca.gov%2Ffaces%2FbillNavClient.xhtml%3Fbill_id%3D202120220AB361&amp;data=04%7C01%7CTanya.Thee%40dor.ca.gov%7C1f4f178314d541d510b708d9d163cd32%7C19ed70549d9743c792b16781b6b95b68%7C0%7C0%7C637771048842468957%7CUnknown%7CTWFpbGZsb3d8eyJWIjoiMC4wLjAwMDAiLCJQIjoiV2luMzIiLCJBTiI6Ik1haWwiLCJXVCI6Mn0%3D%7C3000&amp;sdata=mxuWmEPZv2vT8y48XR9znQY61TM873ixYZ3O4qnhC5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F93E3-B4F9-4406-8F46-05BE9C78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13</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Bluel, Brandi@DOR</dc:creator>
  <cp:keywords/>
  <dc:description/>
  <cp:lastModifiedBy>Thee, Tanya@DOR</cp:lastModifiedBy>
  <cp:revision>76</cp:revision>
  <dcterms:created xsi:type="dcterms:W3CDTF">2022-02-07T23:15:00Z</dcterms:created>
  <dcterms:modified xsi:type="dcterms:W3CDTF">2022-03-09T00:07:00Z</dcterms:modified>
</cp:coreProperties>
</file>