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2601E992" w:rsidR="00D332DA" w:rsidRPr="00FF2195" w:rsidRDefault="003C3DAB" w:rsidP="00FF2195">
      <w:pPr>
        <w:pStyle w:val="Heading1"/>
        <w:rPr>
          <w:rFonts w:ascii="Arial" w:hAnsi="Arial" w:cs="Arial"/>
          <w:b/>
          <w:bCs/>
          <w:sz w:val="32"/>
          <w:szCs w:val="32"/>
        </w:rPr>
      </w:pPr>
      <w:r w:rsidRPr="00FF2195">
        <w:rPr>
          <w:rFonts w:ascii="Arial" w:hAnsi="Arial" w:cs="Arial"/>
          <w:b/>
          <w:bCs/>
          <w:sz w:val="32"/>
          <w:szCs w:val="32"/>
        </w:rPr>
        <w:t>California Department of Rehabilitation (DOR), Traumatic Brain Injury (TBI) Advisory Board Sub-Committees</w:t>
      </w:r>
    </w:p>
    <w:p w14:paraId="2F9A722F" w14:textId="569972FA" w:rsidR="00895543" w:rsidRPr="00FF2195" w:rsidRDefault="003C3DAB" w:rsidP="00895543">
      <w:pPr>
        <w:pStyle w:val="Heading1"/>
        <w:rPr>
          <w:rFonts w:ascii="Arial" w:hAnsi="Arial" w:cs="Arial"/>
          <w:sz w:val="32"/>
          <w:szCs w:val="32"/>
        </w:rPr>
      </w:pPr>
      <w:r w:rsidRPr="00FF2195">
        <w:rPr>
          <w:rFonts w:ascii="Arial" w:hAnsi="Arial" w:cs="Arial"/>
          <w:sz w:val="32"/>
          <w:szCs w:val="32"/>
        </w:rPr>
        <w:t>Meeting Minutes</w:t>
      </w:r>
    </w:p>
    <w:p w14:paraId="4B72BFD5" w14:textId="0E253B86" w:rsidR="0037200F" w:rsidRPr="00FF2195" w:rsidRDefault="00AF179B" w:rsidP="0037200F">
      <w:pPr>
        <w:pStyle w:val="Heading1"/>
        <w:rPr>
          <w:rFonts w:ascii="Arial" w:hAnsi="Arial" w:cs="Arial"/>
          <w:b/>
          <w:bCs/>
          <w:sz w:val="32"/>
          <w:szCs w:val="32"/>
        </w:rPr>
      </w:pPr>
      <w:r>
        <w:rPr>
          <w:rFonts w:ascii="Arial" w:hAnsi="Arial" w:cs="Arial"/>
          <w:sz w:val="32"/>
          <w:szCs w:val="32"/>
        </w:rPr>
        <w:t>October 11</w:t>
      </w:r>
      <w:r w:rsidR="00963EA9">
        <w:rPr>
          <w:rFonts w:ascii="Arial" w:hAnsi="Arial" w:cs="Arial"/>
          <w:sz w:val="32"/>
          <w:szCs w:val="32"/>
        </w:rPr>
        <w:t xml:space="preserve">, </w:t>
      </w:r>
      <w:r w:rsidR="003C3DAB" w:rsidRPr="00FF2195">
        <w:rPr>
          <w:rFonts w:ascii="Arial" w:hAnsi="Arial" w:cs="Arial"/>
          <w:sz w:val="32"/>
          <w:szCs w:val="32"/>
        </w:rPr>
        <w:t>202</w:t>
      </w:r>
      <w:r w:rsidR="00016B6B">
        <w:rPr>
          <w:rFonts w:ascii="Arial" w:hAnsi="Arial" w:cs="Arial"/>
          <w:sz w:val="32"/>
          <w:szCs w:val="32"/>
        </w:rPr>
        <w:t>2</w:t>
      </w:r>
    </w:p>
    <w:p w14:paraId="2D92936C" w14:textId="35A10E69" w:rsidR="00895543" w:rsidRPr="00992B3A" w:rsidRDefault="00895543" w:rsidP="00FF2195">
      <w:pPr>
        <w:rPr>
          <w:rFonts w:ascii="Arial" w:hAnsi="Arial" w:cs="Arial"/>
          <w:b/>
          <w:bCs/>
          <w:sz w:val="36"/>
          <w:szCs w:val="36"/>
          <w:u w:val="single"/>
        </w:rPr>
      </w:pPr>
      <w:r w:rsidRPr="00992B3A">
        <w:rPr>
          <w:rFonts w:ascii="Arial" w:hAnsi="Arial" w:cs="Arial"/>
          <w:b/>
          <w:bCs/>
          <w:sz w:val="36"/>
          <w:szCs w:val="36"/>
          <w:u w:val="single"/>
        </w:rPr>
        <w:t>Opening</w:t>
      </w:r>
    </w:p>
    <w:p w14:paraId="66A7A831" w14:textId="6E3AA459" w:rsidR="00381F3D" w:rsidRDefault="00895543" w:rsidP="00FF2195">
      <w:pPr>
        <w:rPr>
          <w:rFonts w:ascii="Arial" w:hAnsi="Arial" w:cs="Arial"/>
          <w:sz w:val="28"/>
          <w:szCs w:val="28"/>
        </w:rPr>
      </w:pPr>
      <w:r w:rsidRPr="00D84C28">
        <w:rPr>
          <w:rFonts w:ascii="Arial" w:hAnsi="Arial" w:cs="Arial"/>
          <w:sz w:val="28"/>
          <w:szCs w:val="28"/>
        </w:rPr>
        <w:t xml:space="preserve">The regular meeting for California Department of Rehabilitation (DOR) Traumatic Brain Injury (TBI) Advisory Board Sub-Committees was called to order </w:t>
      </w:r>
      <w:r w:rsidRPr="003205B1">
        <w:rPr>
          <w:rFonts w:ascii="Arial" w:hAnsi="Arial" w:cs="Arial"/>
          <w:sz w:val="28"/>
          <w:szCs w:val="28"/>
        </w:rPr>
        <w:t xml:space="preserve">at </w:t>
      </w:r>
      <w:r w:rsidR="00081FC8" w:rsidRPr="003205B1">
        <w:rPr>
          <w:rFonts w:ascii="Arial" w:hAnsi="Arial" w:cs="Arial"/>
          <w:sz w:val="28"/>
          <w:szCs w:val="28"/>
        </w:rPr>
        <w:t>8</w:t>
      </w:r>
      <w:r w:rsidRPr="003205B1">
        <w:rPr>
          <w:rFonts w:ascii="Arial" w:hAnsi="Arial" w:cs="Arial"/>
          <w:sz w:val="28"/>
          <w:szCs w:val="28"/>
        </w:rPr>
        <w:t>:</w:t>
      </w:r>
      <w:r w:rsidR="003205B1" w:rsidRPr="003205B1">
        <w:rPr>
          <w:rFonts w:ascii="Arial" w:hAnsi="Arial" w:cs="Arial"/>
          <w:sz w:val="28"/>
          <w:szCs w:val="28"/>
        </w:rPr>
        <w:t>41</w:t>
      </w:r>
      <w:r w:rsidR="00D84C28" w:rsidRPr="003205B1">
        <w:rPr>
          <w:rFonts w:ascii="Arial" w:hAnsi="Arial" w:cs="Arial"/>
          <w:sz w:val="28"/>
          <w:szCs w:val="28"/>
        </w:rPr>
        <w:t xml:space="preserve"> </w:t>
      </w:r>
      <w:r w:rsidRPr="003205B1">
        <w:rPr>
          <w:rFonts w:ascii="Arial" w:hAnsi="Arial" w:cs="Arial"/>
          <w:sz w:val="28"/>
          <w:szCs w:val="28"/>
        </w:rPr>
        <w:t>a</w:t>
      </w:r>
      <w:r w:rsidR="00D84C28" w:rsidRPr="003205B1">
        <w:rPr>
          <w:rFonts w:ascii="Arial" w:hAnsi="Arial" w:cs="Arial"/>
          <w:sz w:val="28"/>
          <w:szCs w:val="28"/>
        </w:rPr>
        <w:t>.</w:t>
      </w:r>
      <w:r w:rsidRPr="003205B1">
        <w:rPr>
          <w:rFonts w:ascii="Arial" w:hAnsi="Arial" w:cs="Arial"/>
          <w:sz w:val="28"/>
          <w:szCs w:val="28"/>
        </w:rPr>
        <w:t xml:space="preserve">m. </w:t>
      </w:r>
      <w:r w:rsidR="00E66176" w:rsidRPr="003205B1">
        <w:rPr>
          <w:rFonts w:ascii="Arial" w:hAnsi="Arial" w:cs="Arial"/>
          <w:sz w:val="28"/>
          <w:szCs w:val="28"/>
        </w:rPr>
        <w:t>o</w:t>
      </w:r>
      <w:r w:rsidRPr="003205B1">
        <w:rPr>
          <w:rFonts w:ascii="Arial" w:hAnsi="Arial" w:cs="Arial"/>
          <w:sz w:val="28"/>
          <w:szCs w:val="28"/>
        </w:rPr>
        <w:t xml:space="preserve">n </w:t>
      </w:r>
      <w:r w:rsidR="00AF179B">
        <w:rPr>
          <w:rFonts w:ascii="Arial" w:hAnsi="Arial" w:cs="Arial"/>
          <w:sz w:val="28"/>
          <w:szCs w:val="28"/>
        </w:rPr>
        <w:t>October 11</w:t>
      </w:r>
      <w:r w:rsidRPr="00D84C28">
        <w:rPr>
          <w:rFonts w:ascii="Arial" w:hAnsi="Arial" w:cs="Arial"/>
          <w:sz w:val="28"/>
          <w:szCs w:val="28"/>
        </w:rPr>
        <w:t xml:space="preserve">, </w:t>
      </w:r>
      <w:r w:rsidR="001E7318" w:rsidRPr="00D84C28">
        <w:rPr>
          <w:rFonts w:ascii="Arial" w:hAnsi="Arial" w:cs="Arial"/>
          <w:sz w:val="28"/>
          <w:szCs w:val="28"/>
        </w:rPr>
        <w:t>202</w:t>
      </w:r>
      <w:r w:rsidR="00016B6B">
        <w:rPr>
          <w:rFonts w:ascii="Arial" w:hAnsi="Arial" w:cs="Arial"/>
          <w:sz w:val="28"/>
          <w:szCs w:val="28"/>
        </w:rPr>
        <w:t>2</w:t>
      </w:r>
      <w:r w:rsidR="001E7318" w:rsidRPr="00D84C28">
        <w:rPr>
          <w:rFonts w:ascii="Arial" w:hAnsi="Arial" w:cs="Arial"/>
          <w:sz w:val="28"/>
          <w:szCs w:val="28"/>
        </w:rPr>
        <w:t>,</w:t>
      </w:r>
      <w:r w:rsidR="00B025B9" w:rsidRPr="00D84C28">
        <w:rPr>
          <w:rFonts w:ascii="Arial" w:hAnsi="Arial" w:cs="Arial"/>
          <w:sz w:val="28"/>
          <w:szCs w:val="28"/>
        </w:rPr>
        <w:t xml:space="preserve"> via virtual meeting by </w:t>
      </w:r>
      <w:r w:rsidR="00F552AF">
        <w:rPr>
          <w:rFonts w:ascii="Arial" w:hAnsi="Arial" w:cs="Arial"/>
          <w:sz w:val="28"/>
          <w:szCs w:val="28"/>
        </w:rPr>
        <w:t>Brandi Bluel</w:t>
      </w:r>
      <w:r w:rsidR="00B025B9" w:rsidRPr="00D84C28">
        <w:rPr>
          <w:rFonts w:ascii="Arial" w:hAnsi="Arial" w:cs="Arial"/>
          <w:sz w:val="28"/>
          <w:szCs w:val="28"/>
        </w:rPr>
        <w:t>.</w:t>
      </w:r>
    </w:p>
    <w:p w14:paraId="03AFF224" w14:textId="77777777" w:rsidR="00FF2195" w:rsidRPr="00D84C28" w:rsidRDefault="00FF2195" w:rsidP="00FF2195">
      <w:pPr>
        <w:rPr>
          <w:rFonts w:ascii="Arial" w:hAnsi="Arial" w:cs="Arial"/>
          <w:sz w:val="28"/>
          <w:szCs w:val="28"/>
          <w:u w:val="single"/>
        </w:rPr>
      </w:pPr>
    </w:p>
    <w:p w14:paraId="6767B863" w14:textId="130D9C4F" w:rsidR="00ED6375" w:rsidRPr="00794258" w:rsidRDefault="00381F3D" w:rsidP="00FF2195">
      <w:pPr>
        <w:rPr>
          <w:rFonts w:ascii="Arial" w:hAnsi="Arial" w:cs="Arial"/>
          <w:b/>
          <w:bCs/>
          <w:sz w:val="36"/>
          <w:szCs w:val="36"/>
          <w:u w:val="single"/>
        </w:rPr>
      </w:pPr>
      <w:r w:rsidRPr="00992B3A">
        <w:rPr>
          <w:rFonts w:ascii="Arial" w:hAnsi="Arial" w:cs="Arial"/>
          <w:b/>
          <w:bCs/>
          <w:sz w:val="36"/>
          <w:szCs w:val="36"/>
          <w:u w:val="single"/>
        </w:rPr>
        <w:t>DOR Updates</w:t>
      </w:r>
      <w:r w:rsidR="009B34E0" w:rsidRPr="00992B3A">
        <w:rPr>
          <w:rFonts w:ascii="Arial" w:hAnsi="Arial" w:cs="Arial"/>
          <w:b/>
          <w:bCs/>
          <w:sz w:val="36"/>
          <w:szCs w:val="36"/>
          <w:u w:val="single"/>
        </w:rPr>
        <w:t xml:space="preserve"> </w:t>
      </w:r>
      <w:r w:rsidR="008B7F18" w:rsidRPr="00992B3A">
        <w:rPr>
          <w:rFonts w:ascii="Arial" w:hAnsi="Arial" w:cs="Arial"/>
          <w:b/>
          <w:bCs/>
          <w:sz w:val="36"/>
          <w:szCs w:val="36"/>
          <w:u w:val="single"/>
        </w:rPr>
        <w:t xml:space="preserve">(provided at all meetings) </w:t>
      </w:r>
      <w:r w:rsidR="009B34E0" w:rsidRPr="00992B3A">
        <w:rPr>
          <w:rFonts w:ascii="Arial" w:hAnsi="Arial" w:cs="Arial"/>
          <w:b/>
          <w:bCs/>
          <w:sz w:val="36"/>
          <w:szCs w:val="36"/>
          <w:u w:val="single"/>
        </w:rPr>
        <w:t xml:space="preserve">– </w:t>
      </w:r>
      <w:r w:rsidR="00756E45">
        <w:rPr>
          <w:rFonts w:ascii="Arial" w:hAnsi="Arial" w:cs="Arial"/>
          <w:b/>
          <w:bCs/>
          <w:sz w:val="36"/>
          <w:szCs w:val="36"/>
          <w:u w:val="single"/>
        </w:rPr>
        <w:t xml:space="preserve">Megan Sampson and </w:t>
      </w:r>
      <w:r w:rsidR="00AF179B">
        <w:rPr>
          <w:rFonts w:ascii="Arial" w:hAnsi="Arial" w:cs="Arial"/>
          <w:b/>
          <w:bCs/>
          <w:sz w:val="36"/>
          <w:szCs w:val="36"/>
          <w:u w:val="single"/>
        </w:rPr>
        <w:t>Tanya Thee</w:t>
      </w:r>
    </w:p>
    <w:p w14:paraId="2412F6E3" w14:textId="77777777" w:rsidR="00274351" w:rsidRDefault="00274351" w:rsidP="00C2550C">
      <w:pPr>
        <w:autoSpaceDE w:val="0"/>
        <w:autoSpaceDN w:val="0"/>
        <w:adjustRightInd w:val="0"/>
        <w:rPr>
          <w:rFonts w:ascii="Arial" w:eastAsia="Malgun Gothic" w:hAnsi="Arial" w:cs="Arial"/>
          <w:color w:val="000000"/>
          <w:sz w:val="28"/>
          <w:szCs w:val="28"/>
        </w:rPr>
      </w:pPr>
    </w:p>
    <w:p w14:paraId="6EACC9B2" w14:textId="2511FABA" w:rsidR="007A38D0" w:rsidRPr="00A64D67" w:rsidRDefault="007A38D0" w:rsidP="007A38D0">
      <w:pPr>
        <w:pStyle w:val="Default"/>
        <w:rPr>
          <w:rFonts w:ascii="Arial" w:hAnsi="Arial" w:cs="Arial"/>
          <w:color w:val="auto"/>
          <w:sz w:val="28"/>
          <w:szCs w:val="28"/>
        </w:rPr>
      </w:pPr>
      <w:r>
        <w:rPr>
          <w:rFonts w:ascii="Arial" w:hAnsi="Arial" w:cs="Arial"/>
          <w:color w:val="auto"/>
          <w:sz w:val="28"/>
          <w:szCs w:val="28"/>
        </w:rPr>
        <w:t xml:space="preserve">ILATS </w:t>
      </w:r>
      <w:r w:rsidRPr="00A64D67">
        <w:rPr>
          <w:rFonts w:ascii="Arial" w:hAnsi="Arial" w:cs="Arial"/>
          <w:color w:val="auto"/>
          <w:sz w:val="28"/>
          <w:szCs w:val="28"/>
        </w:rPr>
        <w:t>Staffing</w:t>
      </w:r>
    </w:p>
    <w:p w14:paraId="2769F1B0" w14:textId="5A77C1AB" w:rsidR="002E00EA" w:rsidRDefault="002E00EA" w:rsidP="002E00EA">
      <w:pPr>
        <w:pStyle w:val="Default"/>
        <w:numPr>
          <w:ilvl w:val="0"/>
          <w:numId w:val="21"/>
        </w:numPr>
        <w:rPr>
          <w:rFonts w:ascii="Arial" w:hAnsi="Arial" w:cs="Arial"/>
          <w:color w:val="auto"/>
          <w:sz w:val="28"/>
          <w:szCs w:val="28"/>
        </w:rPr>
      </w:pPr>
      <w:r>
        <w:rPr>
          <w:rFonts w:ascii="Arial" w:hAnsi="Arial" w:cs="Arial"/>
          <w:color w:val="auto"/>
          <w:sz w:val="28"/>
          <w:szCs w:val="28"/>
        </w:rPr>
        <w:t>Brandi Bluel is leaving DOR to become the new Executive Director at Resources for Independent Living, her last day is October 19, 2022</w:t>
      </w:r>
    </w:p>
    <w:p w14:paraId="3D6F91DA" w14:textId="77777777" w:rsidR="002E00EA" w:rsidRPr="007221EF" w:rsidRDefault="002E00EA" w:rsidP="002E00EA">
      <w:pPr>
        <w:pStyle w:val="Default"/>
        <w:numPr>
          <w:ilvl w:val="0"/>
          <w:numId w:val="21"/>
        </w:numPr>
        <w:rPr>
          <w:rFonts w:ascii="Arial" w:hAnsi="Arial" w:cs="Arial"/>
          <w:color w:val="auto"/>
          <w:sz w:val="28"/>
          <w:szCs w:val="28"/>
        </w:rPr>
      </w:pPr>
      <w:r>
        <w:rPr>
          <w:rFonts w:ascii="Arial" w:hAnsi="Arial" w:cs="Arial"/>
          <w:color w:val="auto"/>
          <w:sz w:val="28"/>
          <w:szCs w:val="28"/>
        </w:rPr>
        <w:t>TBI AGPA (Brandi Bluel) – preparing to post announcement</w:t>
      </w:r>
    </w:p>
    <w:p w14:paraId="75C2B443" w14:textId="0E5610FB" w:rsidR="007A38D0" w:rsidRPr="00A64D67" w:rsidRDefault="007A38D0" w:rsidP="007A38D0">
      <w:pPr>
        <w:pStyle w:val="Default"/>
        <w:numPr>
          <w:ilvl w:val="0"/>
          <w:numId w:val="21"/>
        </w:numPr>
        <w:rPr>
          <w:rFonts w:ascii="Arial" w:hAnsi="Arial" w:cs="Arial"/>
          <w:color w:val="auto"/>
          <w:sz w:val="28"/>
          <w:szCs w:val="28"/>
        </w:rPr>
      </w:pPr>
      <w:r w:rsidRPr="00A64D67">
        <w:rPr>
          <w:rFonts w:ascii="Arial" w:hAnsi="Arial" w:cs="Arial"/>
          <w:color w:val="auto"/>
          <w:sz w:val="28"/>
          <w:szCs w:val="28"/>
        </w:rPr>
        <w:t>IL SSA/AGPA</w:t>
      </w:r>
      <w:r>
        <w:rPr>
          <w:rFonts w:ascii="Arial" w:hAnsi="Arial" w:cs="Arial"/>
          <w:color w:val="auto"/>
          <w:sz w:val="28"/>
          <w:szCs w:val="28"/>
        </w:rPr>
        <w:t xml:space="preserve"> (Phi </w:t>
      </w:r>
      <w:proofErr w:type="spellStart"/>
      <w:r>
        <w:rPr>
          <w:rFonts w:ascii="Arial" w:hAnsi="Arial" w:cs="Arial"/>
          <w:color w:val="auto"/>
          <w:sz w:val="28"/>
          <w:szCs w:val="28"/>
        </w:rPr>
        <w:t>Phi</w:t>
      </w:r>
      <w:proofErr w:type="spellEnd"/>
      <w:r>
        <w:rPr>
          <w:rFonts w:ascii="Arial" w:hAnsi="Arial" w:cs="Arial"/>
          <w:color w:val="auto"/>
          <w:sz w:val="28"/>
          <w:szCs w:val="28"/>
        </w:rPr>
        <w:t xml:space="preserve"> Phan) </w:t>
      </w:r>
      <w:r w:rsidR="00B766A3">
        <w:rPr>
          <w:rFonts w:ascii="Arial" w:hAnsi="Arial" w:cs="Arial"/>
          <w:color w:val="auto"/>
          <w:sz w:val="28"/>
          <w:szCs w:val="28"/>
        </w:rPr>
        <w:t>–</w:t>
      </w:r>
      <w:r>
        <w:rPr>
          <w:rFonts w:ascii="Arial" w:hAnsi="Arial" w:cs="Arial"/>
          <w:color w:val="auto"/>
          <w:sz w:val="28"/>
          <w:szCs w:val="28"/>
        </w:rPr>
        <w:t xml:space="preserve"> </w:t>
      </w:r>
      <w:r w:rsidR="00AF179B">
        <w:rPr>
          <w:rFonts w:ascii="Arial" w:hAnsi="Arial" w:cs="Arial"/>
          <w:color w:val="auto"/>
          <w:sz w:val="28"/>
          <w:szCs w:val="28"/>
        </w:rPr>
        <w:t>appointed Scott Schmidt</w:t>
      </w:r>
    </w:p>
    <w:p w14:paraId="498A5F42" w14:textId="48BD652C" w:rsidR="007A38D0" w:rsidRPr="00A64D67" w:rsidRDefault="007A38D0" w:rsidP="007A38D0">
      <w:pPr>
        <w:pStyle w:val="Default"/>
        <w:numPr>
          <w:ilvl w:val="0"/>
          <w:numId w:val="21"/>
        </w:numPr>
        <w:rPr>
          <w:rFonts w:ascii="Arial" w:hAnsi="Arial" w:cs="Arial"/>
          <w:color w:val="auto"/>
          <w:sz w:val="28"/>
          <w:szCs w:val="28"/>
        </w:rPr>
      </w:pPr>
      <w:r w:rsidRPr="00A64D67">
        <w:rPr>
          <w:rFonts w:ascii="Arial" w:hAnsi="Arial" w:cs="Arial"/>
          <w:color w:val="auto"/>
          <w:sz w:val="28"/>
          <w:szCs w:val="28"/>
        </w:rPr>
        <w:t>CPUC</w:t>
      </w:r>
      <w:r w:rsidR="00433E6A">
        <w:rPr>
          <w:rFonts w:ascii="Arial" w:hAnsi="Arial" w:cs="Arial"/>
          <w:color w:val="auto"/>
          <w:sz w:val="28"/>
          <w:szCs w:val="28"/>
        </w:rPr>
        <w:t>/VO</w:t>
      </w:r>
      <w:r w:rsidRPr="00A64D67">
        <w:rPr>
          <w:rFonts w:ascii="Arial" w:hAnsi="Arial" w:cs="Arial"/>
          <w:color w:val="auto"/>
          <w:sz w:val="28"/>
          <w:szCs w:val="28"/>
        </w:rPr>
        <w:t xml:space="preserve"> SSA</w:t>
      </w:r>
      <w:r>
        <w:rPr>
          <w:rFonts w:ascii="Arial" w:hAnsi="Arial" w:cs="Arial"/>
          <w:color w:val="auto"/>
          <w:sz w:val="28"/>
          <w:szCs w:val="28"/>
        </w:rPr>
        <w:t xml:space="preserve"> </w:t>
      </w:r>
      <w:r w:rsidR="00B766A3">
        <w:rPr>
          <w:rFonts w:ascii="Arial" w:hAnsi="Arial" w:cs="Arial"/>
          <w:color w:val="auto"/>
          <w:sz w:val="28"/>
          <w:szCs w:val="28"/>
        </w:rPr>
        <w:t>(new) –</w:t>
      </w:r>
      <w:r>
        <w:rPr>
          <w:rFonts w:ascii="Arial" w:hAnsi="Arial" w:cs="Arial"/>
          <w:color w:val="auto"/>
          <w:sz w:val="28"/>
          <w:szCs w:val="28"/>
        </w:rPr>
        <w:t xml:space="preserve"> </w:t>
      </w:r>
      <w:r w:rsidR="00AF179B">
        <w:rPr>
          <w:rFonts w:ascii="Arial" w:hAnsi="Arial" w:cs="Arial"/>
          <w:color w:val="auto"/>
          <w:sz w:val="28"/>
          <w:szCs w:val="28"/>
        </w:rPr>
        <w:t>appointed Michael Lee</w:t>
      </w:r>
    </w:p>
    <w:p w14:paraId="17BD7530" w14:textId="169ADCEC" w:rsidR="007A38D0" w:rsidRDefault="007A38D0" w:rsidP="007A38D0">
      <w:pPr>
        <w:pStyle w:val="Default"/>
        <w:numPr>
          <w:ilvl w:val="0"/>
          <w:numId w:val="21"/>
        </w:numPr>
        <w:rPr>
          <w:rFonts w:ascii="Arial" w:hAnsi="Arial" w:cs="Arial"/>
          <w:color w:val="auto"/>
          <w:sz w:val="28"/>
          <w:szCs w:val="28"/>
        </w:rPr>
      </w:pPr>
      <w:r>
        <w:rPr>
          <w:rFonts w:ascii="Arial" w:hAnsi="Arial" w:cs="Arial"/>
          <w:color w:val="auto"/>
          <w:sz w:val="28"/>
          <w:szCs w:val="28"/>
        </w:rPr>
        <w:t xml:space="preserve">AT AGPA (Karl Ortega) </w:t>
      </w:r>
      <w:r w:rsidR="00B766A3">
        <w:rPr>
          <w:rFonts w:ascii="Arial" w:hAnsi="Arial" w:cs="Arial"/>
          <w:color w:val="auto"/>
          <w:sz w:val="28"/>
          <w:szCs w:val="28"/>
        </w:rPr>
        <w:t>–</w:t>
      </w:r>
      <w:r>
        <w:rPr>
          <w:rFonts w:ascii="Arial" w:hAnsi="Arial" w:cs="Arial"/>
          <w:color w:val="auto"/>
          <w:sz w:val="28"/>
          <w:szCs w:val="28"/>
        </w:rPr>
        <w:t xml:space="preserve"> </w:t>
      </w:r>
      <w:r w:rsidR="00433E6A">
        <w:rPr>
          <w:rFonts w:ascii="Arial" w:hAnsi="Arial" w:cs="Arial"/>
          <w:color w:val="auto"/>
          <w:sz w:val="28"/>
          <w:szCs w:val="28"/>
        </w:rPr>
        <w:t xml:space="preserve">currently </w:t>
      </w:r>
      <w:r w:rsidR="00AF179B">
        <w:rPr>
          <w:rFonts w:ascii="Arial" w:hAnsi="Arial" w:cs="Arial"/>
          <w:color w:val="auto"/>
          <w:sz w:val="28"/>
          <w:szCs w:val="28"/>
        </w:rPr>
        <w:t>interviewing</w:t>
      </w:r>
    </w:p>
    <w:p w14:paraId="64213D70" w14:textId="7FF4EFF4" w:rsidR="00507F41" w:rsidRDefault="00507F41" w:rsidP="00507F41">
      <w:pPr>
        <w:pStyle w:val="Default"/>
        <w:numPr>
          <w:ilvl w:val="0"/>
          <w:numId w:val="21"/>
        </w:numPr>
        <w:rPr>
          <w:rFonts w:ascii="Arial" w:hAnsi="Arial" w:cs="Arial"/>
          <w:color w:val="auto"/>
          <w:sz w:val="28"/>
          <w:szCs w:val="28"/>
        </w:rPr>
      </w:pPr>
      <w:r>
        <w:rPr>
          <w:rFonts w:ascii="Arial" w:hAnsi="Arial" w:cs="Arial"/>
          <w:color w:val="auto"/>
          <w:sz w:val="28"/>
          <w:szCs w:val="28"/>
        </w:rPr>
        <w:t xml:space="preserve">IL SSM I (Jocelyne O’Toole) </w:t>
      </w:r>
      <w:r w:rsidR="00B766A3">
        <w:rPr>
          <w:rFonts w:ascii="Arial" w:hAnsi="Arial" w:cs="Arial"/>
          <w:color w:val="auto"/>
          <w:sz w:val="28"/>
          <w:szCs w:val="28"/>
        </w:rPr>
        <w:t>–</w:t>
      </w:r>
      <w:r>
        <w:rPr>
          <w:rFonts w:ascii="Arial" w:hAnsi="Arial" w:cs="Arial"/>
          <w:color w:val="auto"/>
          <w:sz w:val="28"/>
          <w:szCs w:val="28"/>
        </w:rPr>
        <w:t xml:space="preserve"> </w:t>
      </w:r>
      <w:r w:rsidR="00AF179B">
        <w:rPr>
          <w:rFonts w:ascii="Arial" w:hAnsi="Arial" w:cs="Arial"/>
          <w:color w:val="auto"/>
          <w:sz w:val="28"/>
          <w:szCs w:val="28"/>
        </w:rPr>
        <w:t>currently interviewing</w:t>
      </w:r>
    </w:p>
    <w:p w14:paraId="781FBBFD" w14:textId="191F2170" w:rsidR="00364C8D" w:rsidRDefault="00B766A3" w:rsidP="00364C8D">
      <w:pPr>
        <w:pStyle w:val="Default"/>
        <w:numPr>
          <w:ilvl w:val="0"/>
          <w:numId w:val="21"/>
        </w:numPr>
        <w:rPr>
          <w:rFonts w:ascii="Arial" w:hAnsi="Arial" w:cs="Arial"/>
          <w:color w:val="auto"/>
          <w:sz w:val="28"/>
          <w:szCs w:val="28"/>
        </w:rPr>
      </w:pPr>
      <w:r>
        <w:rPr>
          <w:rFonts w:ascii="Arial" w:hAnsi="Arial" w:cs="Arial"/>
          <w:color w:val="auto"/>
          <w:sz w:val="28"/>
          <w:szCs w:val="28"/>
        </w:rPr>
        <w:t>ILATS OT (George Moultrie)</w:t>
      </w:r>
      <w:r w:rsidR="00A86FFB">
        <w:rPr>
          <w:rFonts w:ascii="Arial" w:hAnsi="Arial" w:cs="Arial"/>
          <w:color w:val="auto"/>
          <w:sz w:val="28"/>
          <w:szCs w:val="28"/>
        </w:rPr>
        <w:t xml:space="preserve"> – </w:t>
      </w:r>
      <w:r w:rsidR="00AF179B">
        <w:rPr>
          <w:rFonts w:ascii="Arial" w:hAnsi="Arial" w:cs="Arial"/>
          <w:color w:val="auto"/>
          <w:sz w:val="28"/>
          <w:szCs w:val="28"/>
        </w:rPr>
        <w:t>reviewing applications</w:t>
      </w:r>
    </w:p>
    <w:p w14:paraId="747BDC2F" w14:textId="77777777" w:rsidR="00364C8D" w:rsidRPr="00A64D67" w:rsidRDefault="00364C8D" w:rsidP="00364C8D">
      <w:pPr>
        <w:pStyle w:val="Default"/>
        <w:rPr>
          <w:rFonts w:ascii="Arial" w:hAnsi="Arial" w:cs="Arial"/>
          <w:color w:val="auto"/>
          <w:sz w:val="28"/>
          <w:szCs w:val="28"/>
        </w:rPr>
      </w:pPr>
    </w:p>
    <w:p w14:paraId="1349C670" w14:textId="77777777" w:rsidR="007A38D0" w:rsidRPr="00A64D67" w:rsidRDefault="007A38D0" w:rsidP="007A38D0">
      <w:pPr>
        <w:pStyle w:val="Default"/>
        <w:rPr>
          <w:rFonts w:ascii="Arial" w:hAnsi="Arial" w:cs="Arial"/>
          <w:color w:val="auto"/>
          <w:sz w:val="28"/>
          <w:szCs w:val="28"/>
        </w:rPr>
      </w:pPr>
      <w:r w:rsidRPr="00A64D67">
        <w:rPr>
          <w:rFonts w:ascii="Arial" w:hAnsi="Arial" w:cs="Arial"/>
          <w:color w:val="auto"/>
          <w:sz w:val="28"/>
          <w:szCs w:val="28"/>
        </w:rPr>
        <w:t>Home and Community Based Services (HCBS) Funding</w:t>
      </w:r>
    </w:p>
    <w:p w14:paraId="104E63CC" w14:textId="5546D234" w:rsidR="007A38D0" w:rsidRDefault="007A38D0" w:rsidP="007A38D0">
      <w:pPr>
        <w:pStyle w:val="Default"/>
        <w:numPr>
          <w:ilvl w:val="0"/>
          <w:numId w:val="15"/>
        </w:numPr>
        <w:rPr>
          <w:rFonts w:ascii="Arial" w:hAnsi="Arial" w:cs="Arial"/>
          <w:color w:val="auto"/>
          <w:sz w:val="28"/>
          <w:szCs w:val="28"/>
        </w:rPr>
      </w:pPr>
      <w:r w:rsidRPr="00A64D67">
        <w:rPr>
          <w:rFonts w:ascii="Arial" w:hAnsi="Arial" w:cs="Arial"/>
          <w:color w:val="auto"/>
          <w:sz w:val="28"/>
          <w:szCs w:val="28"/>
        </w:rPr>
        <w:t>HCBS Spending Plan Fund application for $5M was approved in January. Purpose is to increase services in unserved/underserved areas</w:t>
      </w:r>
      <w:r w:rsidR="00433E6A">
        <w:rPr>
          <w:rFonts w:ascii="Arial" w:hAnsi="Arial" w:cs="Arial"/>
          <w:color w:val="auto"/>
          <w:sz w:val="28"/>
          <w:szCs w:val="28"/>
        </w:rPr>
        <w:t xml:space="preserve"> by providing additional funding to existing sites and provide funding to six new sites.</w:t>
      </w:r>
    </w:p>
    <w:p w14:paraId="77302904" w14:textId="77777777" w:rsidR="00AF179B" w:rsidRDefault="00AF179B" w:rsidP="00AF179B">
      <w:pPr>
        <w:pStyle w:val="Default"/>
        <w:numPr>
          <w:ilvl w:val="0"/>
          <w:numId w:val="15"/>
        </w:numPr>
        <w:rPr>
          <w:rFonts w:ascii="Arial" w:hAnsi="Arial" w:cs="Arial"/>
          <w:color w:val="auto"/>
          <w:sz w:val="28"/>
          <w:szCs w:val="28"/>
        </w:rPr>
      </w:pPr>
      <w:r>
        <w:rPr>
          <w:rFonts w:ascii="Arial" w:hAnsi="Arial" w:cs="Arial"/>
          <w:color w:val="auto"/>
          <w:sz w:val="28"/>
          <w:szCs w:val="28"/>
        </w:rPr>
        <w:t xml:space="preserve">All contracts have been executed and programs are submitting invoices. </w:t>
      </w:r>
    </w:p>
    <w:p w14:paraId="18FB07F7" w14:textId="3D04AB65" w:rsidR="00AF179B" w:rsidRPr="00AF179B" w:rsidRDefault="00AF179B" w:rsidP="00AF179B">
      <w:pPr>
        <w:pStyle w:val="Default"/>
        <w:numPr>
          <w:ilvl w:val="0"/>
          <w:numId w:val="15"/>
        </w:numPr>
        <w:rPr>
          <w:rFonts w:ascii="Arial" w:hAnsi="Arial" w:cs="Arial"/>
          <w:color w:val="auto"/>
          <w:sz w:val="28"/>
          <w:szCs w:val="28"/>
        </w:rPr>
      </w:pPr>
      <w:r>
        <w:rPr>
          <w:rFonts w:ascii="Arial" w:hAnsi="Arial" w:cs="Arial"/>
          <w:color w:val="auto"/>
          <w:sz w:val="28"/>
          <w:szCs w:val="28"/>
        </w:rPr>
        <w:t>All expenses must be incurred by January 31, 2024.</w:t>
      </w:r>
    </w:p>
    <w:p w14:paraId="13E85EB3" w14:textId="77777777" w:rsidR="007A38D0" w:rsidRPr="007A38D0" w:rsidRDefault="007A38D0" w:rsidP="007A38D0">
      <w:pPr>
        <w:pStyle w:val="Default"/>
        <w:rPr>
          <w:rFonts w:ascii="Arial" w:hAnsi="Arial" w:cs="Arial"/>
          <w:color w:val="auto"/>
          <w:sz w:val="28"/>
          <w:szCs w:val="28"/>
        </w:rPr>
      </w:pPr>
    </w:p>
    <w:p w14:paraId="5485BEB6" w14:textId="5009C89F" w:rsidR="007A38D0" w:rsidRPr="007A38D0" w:rsidRDefault="007A38D0" w:rsidP="007A38D0">
      <w:pPr>
        <w:pStyle w:val="Default"/>
        <w:rPr>
          <w:rFonts w:ascii="Arial" w:hAnsi="Arial" w:cs="Arial"/>
          <w:color w:val="auto"/>
          <w:sz w:val="28"/>
          <w:szCs w:val="28"/>
        </w:rPr>
      </w:pPr>
      <w:r w:rsidRPr="007A38D0">
        <w:rPr>
          <w:rFonts w:ascii="Arial" w:hAnsi="Arial" w:cs="Arial"/>
          <w:color w:val="auto"/>
          <w:sz w:val="28"/>
          <w:szCs w:val="28"/>
        </w:rPr>
        <w:t xml:space="preserve">Board Member </w:t>
      </w:r>
      <w:r w:rsidR="007221EF">
        <w:rPr>
          <w:rFonts w:ascii="Arial" w:hAnsi="Arial" w:cs="Arial"/>
          <w:color w:val="auto"/>
          <w:sz w:val="28"/>
          <w:szCs w:val="28"/>
        </w:rPr>
        <w:t>Updates</w:t>
      </w:r>
    </w:p>
    <w:p w14:paraId="2AE80720" w14:textId="20769EFD" w:rsidR="00AF179B" w:rsidRDefault="00AF179B" w:rsidP="00AF179B">
      <w:pPr>
        <w:pStyle w:val="Default"/>
        <w:numPr>
          <w:ilvl w:val="0"/>
          <w:numId w:val="16"/>
        </w:numPr>
        <w:rPr>
          <w:rFonts w:ascii="Arial" w:hAnsi="Arial" w:cs="Arial"/>
          <w:color w:val="auto"/>
          <w:sz w:val="28"/>
          <w:szCs w:val="28"/>
        </w:rPr>
      </w:pPr>
      <w:r>
        <w:rPr>
          <w:rFonts w:ascii="Arial" w:hAnsi="Arial" w:cs="Arial"/>
          <w:color w:val="auto"/>
          <w:sz w:val="28"/>
          <w:szCs w:val="28"/>
        </w:rPr>
        <w:t>Randy Dinning moved from Data Analytics Committee to the Education and Public Outreach Committee.</w:t>
      </w:r>
    </w:p>
    <w:p w14:paraId="018AE6B3" w14:textId="77777777" w:rsidR="007A38D0" w:rsidRDefault="007A38D0" w:rsidP="007A38D0">
      <w:pPr>
        <w:pStyle w:val="Default"/>
        <w:rPr>
          <w:rFonts w:ascii="Arial" w:hAnsi="Arial" w:cs="Arial"/>
          <w:color w:val="auto"/>
          <w:sz w:val="28"/>
          <w:szCs w:val="28"/>
        </w:rPr>
      </w:pPr>
    </w:p>
    <w:p w14:paraId="48C11660" w14:textId="77777777" w:rsidR="007A38D0" w:rsidRPr="00A64D67" w:rsidRDefault="007A38D0" w:rsidP="007A38D0">
      <w:pPr>
        <w:pStyle w:val="Default"/>
        <w:rPr>
          <w:rFonts w:ascii="Arial" w:hAnsi="Arial" w:cs="Arial"/>
          <w:color w:val="auto"/>
          <w:sz w:val="28"/>
          <w:szCs w:val="28"/>
        </w:rPr>
      </w:pPr>
      <w:r w:rsidRPr="00A64D67">
        <w:rPr>
          <w:rFonts w:ascii="Arial" w:hAnsi="Arial" w:cs="Arial"/>
          <w:color w:val="auto"/>
          <w:sz w:val="28"/>
          <w:szCs w:val="28"/>
        </w:rPr>
        <w:t>Survivor Committee</w:t>
      </w:r>
    </w:p>
    <w:p w14:paraId="3284474E" w14:textId="695C6DB7" w:rsidR="007A38D0" w:rsidRPr="00AF179B" w:rsidRDefault="007A38D0" w:rsidP="007A38D0">
      <w:pPr>
        <w:pStyle w:val="Default"/>
        <w:numPr>
          <w:ilvl w:val="0"/>
          <w:numId w:val="17"/>
        </w:numPr>
        <w:rPr>
          <w:rFonts w:ascii="Arial" w:hAnsi="Arial" w:cs="Arial"/>
          <w:color w:val="auto"/>
          <w:sz w:val="28"/>
          <w:szCs w:val="28"/>
        </w:rPr>
      </w:pPr>
      <w:r w:rsidRPr="00AF179B">
        <w:rPr>
          <w:rFonts w:ascii="Arial" w:hAnsi="Arial" w:cs="Arial"/>
          <w:color w:val="auto"/>
          <w:sz w:val="28"/>
          <w:szCs w:val="28"/>
        </w:rPr>
        <w:lastRenderedPageBreak/>
        <w:t>Committee meets twice per month.</w:t>
      </w:r>
    </w:p>
    <w:p w14:paraId="19E9E7B7" w14:textId="5D0A6926" w:rsidR="00433E6A" w:rsidRDefault="00AF179B" w:rsidP="007A38D0">
      <w:pPr>
        <w:pStyle w:val="Default"/>
        <w:numPr>
          <w:ilvl w:val="0"/>
          <w:numId w:val="17"/>
        </w:numPr>
        <w:rPr>
          <w:rFonts w:ascii="Arial" w:hAnsi="Arial" w:cs="Arial"/>
          <w:color w:val="auto"/>
          <w:sz w:val="28"/>
          <w:szCs w:val="28"/>
        </w:rPr>
      </w:pPr>
      <w:r w:rsidRPr="00AF179B">
        <w:rPr>
          <w:rFonts w:ascii="Arial" w:hAnsi="Arial" w:cs="Arial"/>
          <w:color w:val="auto"/>
          <w:sz w:val="28"/>
          <w:szCs w:val="28"/>
        </w:rPr>
        <w:t>Kristie Warren has been selected to as Lead for the committee, with Erin Johnson as back-up.</w:t>
      </w:r>
    </w:p>
    <w:p w14:paraId="46D00EF9" w14:textId="77777777" w:rsidR="006D0454" w:rsidRPr="001427B2" w:rsidRDefault="006D0454" w:rsidP="006D0454">
      <w:pPr>
        <w:pStyle w:val="Default"/>
        <w:numPr>
          <w:ilvl w:val="0"/>
          <w:numId w:val="17"/>
        </w:numPr>
        <w:rPr>
          <w:rFonts w:ascii="Arial" w:hAnsi="Arial" w:cs="Arial"/>
          <w:color w:val="auto"/>
          <w:sz w:val="28"/>
          <w:szCs w:val="28"/>
        </w:rPr>
      </w:pPr>
      <w:bookmarkStart w:id="0" w:name="_Hlk116369116"/>
      <w:r>
        <w:rPr>
          <w:rFonts w:ascii="Arial" w:hAnsi="Arial" w:cs="Arial"/>
          <w:color w:val="auto"/>
          <w:sz w:val="28"/>
          <w:szCs w:val="28"/>
        </w:rPr>
        <w:t>Developed a tri-fold pamphlet about “what I wish I knew” for newly diagnosed TBI survivors, in the final review stage</w:t>
      </w:r>
    </w:p>
    <w:bookmarkEnd w:id="0"/>
    <w:p w14:paraId="3E71241D" w14:textId="77777777" w:rsidR="007A38D0" w:rsidRPr="007A38D0" w:rsidRDefault="007A38D0" w:rsidP="007A38D0">
      <w:pPr>
        <w:pStyle w:val="Default"/>
        <w:rPr>
          <w:rFonts w:ascii="Arial" w:hAnsi="Arial" w:cs="Arial"/>
          <w:color w:val="auto"/>
          <w:sz w:val="28"/>
          <w:szCs w:val="28"/>
        </w:rPr>
      </w:pPr>
    </w:p>
    <w:p w14:paraId="1583542A" w14:textId="77777777" w:rsidR="007A38D0" w:rsidRPr="00A64D67" w:rsidRDefault="007A38D0" w:rsidP="007A38D0">
      <w:pPr>
        <w:pStyle w:val="Default"/>
        <w:rPr>
          <w:rFonts w:ascii="Arial" w:hAnsi="Arial" w:cs="Arial"/>
          <w:color w:val="auto"/>
          <w:sz w:val="28"/>
          <w:szCs w:val="28"/>
        </w:rPr>
      </w:pPr>
      <w:r w:rsidRPr="00A64D67">
        <w:rPr>
          <w:rFonts w:ascii="Arial" w:hAnsi="Arial" w:cs="Arial"/>
          <w:color w:val="auto"/>
          <w:sz w:val="28"/>
          <w:szCs w:val="28"/>
        </w:rPr>
        <w:t>Supplemental Public Health Workforce Funding (PHWF)</w:t>
      </w:r>
    </w:p>
    <w:p w14:paraId="4A9F440F" w14:textId="77777777" w:rsidR="00AF179B" w:rsidRPr="00A64D67" w:rsidRDefault="00AF179B" w:rsidP="00AF179B">
      <w:pPr>
        <w:pStyle w:val="Default"/>
        <w:numPr>
          <w:ilvl w:val="0"/>
          <w:numId w:val="18"/>
        </w:numPr>
        <w:rPr>
          <w:rFonts w:ascii="Arial" w:hAnsi="Arial" w:cs="Arial"/>
          <w:color w:val="auto"/>
          <w:sz w:val="28"/>
          <w:szCs w:val="28"/>
        </w:rPr>
      </w:pPr>
      <w:r w:rsidRPr="00A64D67">
        <w:rPr>
          <w:rFonts w:ascii="Arial" w:hAnsi="Arial" w:cs="Arial"/>
          <w:color w:val="auto"/>
          <w:sz w:val="28"/>
          <w:szCs w:val="28"/>
        </w:rPr>
        <w:t xml:space="preserve">The six grantee sites will hire a TBI survivor to assist with </w:t>
      </w:r>
      <w:r>
        <w:rPr>
          <w:rFonts w:ascii="Arial" w:hAnsi="Arial" w:cs="Arial"/>
          <w:color w:val="auto"/>
          <w:sz w:val="28"/>
          <w:szCs w:val="28"/>
        </w:rPr>
        <w:t>responding to the COVID pandemic</w:t>
      </w:r>
      <w:r w:rsidRPr="00A64D67">
        <w:rPr>
          <w:rFonts w:ascii="Arial" w:hAnsi="Arial" w:cs="Arial"/>
          <w:color w:val="auto"/>
          <w:sz w:val="28"/>
          <w:szCs w:val="28"/>
        </w:rPr>
        <w:t>.</w:t>
      </w:r>
    </w:p>
    <w:p w14:paraId="5B02BF80" w14:textId="77777777" w:rsidR="00AF179B" w:rsidRPr="00A64D67" w:rsidRDefault="00AF179B" w:rsidP="00AF179B">
      <w:pPr>
        <w:pStyle w:val="Default"/>
        <w:numPr>
          <w:ilvl w:val="0"/>
          <w:numId w:val="18"/>
        </w:numPr>
        <w:rPr>
          <w:rFonts w:ascii="Arial" w:hAnsi="Arial" w:cs="Arial"/>
          <w:color w:val="auto"/>
          <w:sz w:val="28"/>
          <w:szCs w:val="28"/>
        </w:rPr>
      </w:pPr>
      <w:r w:rsidRPr="00A64D67">
        <w:rPr>
          <w:rFonts w:ascii="Arial" w:hAnsi="Arial" w:cs="Arial"/>
          <w:color w:val="auto"/>
          <w:sz w:val="28"/>
          <w:szCs w:val="28"/>
        </w:rPr>
        <w:t>Funding will be provided via a negotiated contract.</w:t>
      </w:r>
    </w:p>
    <w:p w14:paraId="1379795B" w14:textId="77777777" w:rsidR="00AF179B" w:rsidRDefault="00AF179B" w:rsidP="00AF179B">
      <w:pPr>
        <w:pStyle w:val="Default"/>
        <w:numPr>
          <w:ilvl w:val="0"/>
          <w:numId w:val="18"/>
        </w:numPr>
        <w:rPr>
          <w:rFonts w:ascii="Arial" w:hAnsi="Arial" w:cs="Arial"/>
          <w:color w:val="auto"/>
          <w:sz w:val="28"/>
          <w:szCs w:val="28"/>
        </w:rPr>
      </w:pPr>
      <w:r w:rsidRPr="00A64D67">
        <w:rPr>
          <w:rFonts w:ascii="Arial" w:hAnsi="Arial" w:cs="Arial"/>
          <w:color w:val="auto"/>
          <w:sz w:val="28"/>
          <w:szCs w:val="28"/>
        </w:rPr>
        <w:t>$73,350 available for all sites ($12,225.00 each)</w:t>
      </w:r>
    </w:p>
    <w:p w14:paraId="36314218" w14:textId="77777777" w:rsidR="00AF179B" w:rsidRDefault="00AF179B" w:rsidP="00AF179B">
      <w:pPr>
        <w:pStyle w:val="Default"/>
        <w:numPr>
          <w:ilvl w:val="0"/>
          <w:numId w:val="18"/>
        </w:numPr>
        <w:rPr>
          <w:rFonts w:ascii="Arial" w:hAnsi="Arial" w:cs="Arial"/>
          <w:color w:val="auto"/>
          <w:sz w:val="28"/>
          <w:szCs w:val="28"/>
        </w:rPr>
      </w:pPr>
      <w:r>
        <w:rPr>
          <w:rFonts w:ascii="Arial" w:hAnsi="Arial" w:cs="Arial"/>
          <w:color w:val="auto"/>
          <w:sz w:val="28"/>
          <w:szCs w:val="28"/>
        </w:rPr>
        <w:t xml:space="preserve">A request was emailed to the sites last week to determine who will be participating. </w:t>
      </w:r>
    </w:p>
    <w:p w14:paraId="1AC168BD" w14:textId="77777777" w:rsidR="00AF179B" w:rsidRPr="001427B2" w:rsidRDefault="00AF179B" w:rsidP="00AF179B">
      <w:pPr>
        <w:pStyle w:val="Default"/>
        <w:numPr>
          <w:ilvl w:val="0"/>
          <w:numId w:val="18"/>
        </w:numPr>
        <w:rPr>
          <w:rFonts w:ascii="Arial" w:hAnsi="Arial" w:cs="Arial"/>
          <w:color w:val="auto"/>
          <w:sz w:val="28"/>
          <w:szCs w:val="28"/>
        </w:rPr>
      </w:pPr>
      <w:r w:rsidRPr="001427B2">
        <w:rPr>
          <w:rFonts w:ascii="Arial" w:hAnsi="Arial" w:cs="Arial"/>
          <w:color w:val="auto"/>
          <w:sz w:val="28"/>
          <w:szCs w:val="28"/>
        </w:rPr>
        <w:t xml:space="preserve">A Scope of Work will be sent to the sites </w:t>
      </w:r>
      <w:r>
        <w:rPr>
          <w:rFonts w:ascii="Arial" w:hAnsi="Arial" w:cs="Arial"/>
          <w:color w:val="auto"/>
          <w:sz w:val="28"/>
          <w:szCs w:val="28"/>
        </w:rPr>
        <w:t>soon.</w:t>
      </w:r>
    </w:p>
    <w:p w14:paraId="08DBE238" w14:textId="4F629E49" w:rsidR="00AF179B" w:rsidRDefault="00AF179B" w:rsidP="00AF179B">
      <w:pPr>
        <w:pStyle w:val="Default"/>
        <w:numPr>
          <w:ilvl w:val="0"/>
          <w:numId w:val="18"/>
        </w:numPr>
        <w:rPr>
          <w:rFonts w:ascii="Arial" w:hAnsi="Arial" w:cs="Arial"/>
          <w:color w:val="auto"/>
          <w:sz w:val="28"/>
          <w:szCs w:val="28"/>
        </w:rPr>
      </w:pPr>
      <w:r w:rsidRPr="001427B2">
        <w:rPr>
          <w:rFonts w:ascii="Arial" w:hAnsi="Arial" w:cs="Arial"/>
          <w:color w:val="auto"/>
          <w:sz w:val="28"/>
          <w:szCs w:val="28"/>
        </w:rPr>
        <w:t xml:space="preserve">Anticipated effective date will be </w:t>
      </w:r>
      <w:r>
        <w:rPr>
          <w:rFonts w:ascii="Arial" w:hAnsi="Arial" w:cs="Arial"/>
          <w:color w:val="auto"/>
          <w:sz w:val="28"/>
          <w:szCs w:val="28"/>
        </w:rPr>
        <w:t>January 1, 2023.</w:t>
      </w:r>
    </w:p>
    <w:p w14:paraId="155F4245" w14:textId="554E9E3F" w:rsidR="003205B1" w:rsidRDefault="003205B1" w:rsidP="003205B1">
      <w:pPr>
        <w:pStyle w:val="Default"/>
        <w:rPr>
          <w:rFonts w:ascii="Arial" w:hAnsi="Arial" w:cs="Arial"/>
          <w:color w:val="auto"/>
          <w:sz w:val="28"/>
          <w:szCs w:val="28"/>
        </w:rPr>
      </w:pPr>
    </w:p>
    <w:p w14:paraId="4419B393" w14:textId="020CDA97" w:rsidR="003205B1" w:rsidRDefault="003205B1" w:rsidP="003205B1">
      <w:pPr>
        <w:pStyle w:val="Default"/>
        <w:rPr>
          <w:rFonts w:ascii="Arial" w:hAnsi="Arial" w:cs="Arial"/>
          <w:color w:val="auto"/>
          <w:sz w:val="28"/>
          <w:szCs w:val="28"/>
        </w:rPr>
      </w:pPr>
      <w:r>
        <w:rPr>
          <w:rFonts w:ascii="Arial" w:hAnsi="Arial" w:cs="Arial"/>
          <w:color w:val="auto"/>
          <w:sz w:val="28"/>
          <w:szCs w:val="28"/>
        </w:rPr>
        <w:t>ILATS Program Updates</w:t>
      </w:r>
    </w:p>
    <w:p w14:paraId="5EE3EDDC" w14:textId="1E959F67" w:rsidR="003205B1" w:rsidRDefault="003205B1" w:rsidP="003205B1">
      <w:pPr>
        <w:pStyle w:val="Default"/>
        <w:numPr>
          <w:ilvl w:val="0"/>
          <w:numId w:val="29"/>
        </w:numPr>
        <w:rPr>
          <w:rFonts w:ascii="Arial" w:hAnsi="Arial" w:cs="Arial"/>
          <w:color w:val="auto"/>
          <w:sz w:val="28"/>
          <w:szCs w:val="28"/>
        </w:rPr>
      </w:pPr>
      <w:r>
        <w:rPr>
          <w:rFonts w:ascii="Arial" w:hAnsi="Arial" w:cs="Arial"/>
          <w:color w:val="auto"/>
          <w:sz w:val="28"/>
          <w:szCs w:val="28"/>
        </w:rPr>
        <w:t xml:space="preserve">Independent Living - </w:t>
      </w:r>
      <w:r w:rsidRPr="00C93A95">
        <w:rPr>
          <w:rFonts w:ascii="Arial" w:hAnsi="Arial" w:cs="Arial"/>
          <w:color w:val="auto"/>
          <w:sz w:val="28"/>
          <w:szCs w:val="28"/>
        </w:rPr>
        <w:t>New fiscal year just started for IL</w:t>
      </w:r>
    </w:p>
    <w:p w14:paraId="6928F5FF" w14:textId="5272ED71" w:rsidR="003205B1" w:rsidRDefault="003205B1" w:rsidP="003205B1">
      <w:pPr>
        <w:pStyle w:val="Default"/>
        <w:numPr>
          <w:ilvl w:val="0"/>
          <w:numId w:val="29"/>
        </w:numPr>
        <w:rPr>
          <w:rFonts w:ascii="Arial" w:hAnsi="Arial" w:cs="Arial"/>
          <w:color w:val="auto"/>
          <w:sz w:val="28"/>
          <w:szCs w:val="28"/>
        </w:rPr>
      </w:pPr>
      <w:r>
        <w:rPr>
          <w:rFonts w:ascii="Arial" w:hAnsi="Arial" w:cs="Arial"/>
          <w:color w:val="auto"/>
          <w:sz w:val="28"/>
          <w:szCs w:val="28"/>
        </w:rPr>
        <w:t>Assistive Technology – Solicitations for new</w:t>
      </w:r>
      <w:r w:rsidRPr="00C93A95">
        <w:rPr>
          <w:rFonts w:ascii="Arial" w:hAnsi="Arial" w:cs="Arial"/>
          <w:color w:val="auto"/>
          <w:sz w:val="28"/>
          <w:szCs w:val="28"/>
        </w:rPr>
        <w:t xml:space="preserve"> grants this year</w:t>
      </w:r>
    </w:p>
    <w:p w14:paraId="6372391C" w14:textId="77777777" w:rsidR="003205B1" w:rsidRDefault="003205B1" w:rsidP="003205B1">
      <w:pPr>
        <w:pStyle w:val="Default"/>
        <w:numPr>
          <w:ilvl w:val="0"/>
          <w:numId w:val="29"/>
        </w:numPr>
        <w:rPr>
          <w:rFonts w:ascii="Arial" w:hAnsi="Arial" w:cs="Arial"/>
          <w:color w:val="auto"/>
          <w:sz w:val="28"/>
          <w:szCs w:val="28"/>
        </w:rPr>
      </w:pPr>
      <w:r>
        <w:rPr>
          <w:rFonts w:ascii="Arial" w:hAnsi="Arial" w:cs="Arial"/>
          <w:color w:val="auto"/>
          <w:sz w:val="28"/>
          <w:szCs w:val="28"/>
        </w:rPr>
        <w:t>Systems Change - Solicitations for new</w:t>
      </w:r>
      <w:r w:rsidRPr="00C93A95">
        <w:rPr>
          <w:rFonts w:ascii="Arial" w:hAnsi="Arial" w:cs="Arial"/>
          <w:color w:val="auto"/>
          <w:sz w:val="28"/>
          <w:szCs w:val="28"/>
        </w:rPr>
        <w:t xml:space="preserve"> grants this yea</w:t>
      </w:r>
      <w:r>
        <w:rPr>
          <w:rFonts w:ascii="Arial" w:hAnsi="Arial" w:cs="Arial"/>
          <w:color w:val="auto"/>
          <w:sz w:val="28"/>
          <w:szCs w:val="28"/>
        </w:rPr>
        <w:t>r</w:t>
      </w:r>
    </w:p>
    <w:p w14:paraId="3005E294" w14:textId="16B2BF94" w:rsidR="003205B1" w:rsidRDefault="003205B1" w:rsidP="003205B1">
      <w:pPr>
        <w:pStyle w:val="Default"/>
        <w:numPr>
          <w:ilvl w:val="0"/>
          <w:numId w:val="29"/>
        </w:numPr>
        <w:rPr>
          <w:rFonts w:ascii="Arial" w:hAnsi="Arial" w:cs="Arial"/>
          <w:color w:val="auto"/>
          <w:sz w:val="28"/>
          <w:szCs w:val="28"/>
        </w:rPr>
      </w:pPr>
      <w:r>
        <w:rPr>
          <w:rFonts w:ascii="Arial" w:hAnsi="Arial" w:cs="Arial"/>
          <w:color w:val="auto"/>
          <w:sz w:val="28"/>
          <w:szCs w:val="28"/>
        </w:rPr>
        <w:t>Voice Options – Served 1340 consumers so far this year</w:t>
      </w:r>
    </w:p>
    <w:p w14:paraId="6CD227D2" w14:textId="77777777" w:rsidR="003205B1" w:rsidRPr="001427B2" w:rsidRDefault="003205B1" w:rsidP="003205B1">
      <w:pPr>
        <w:pStyle w:val="Default"/>
        <w:numPr>
          <w:ilvl w:val="1"/>
          <w:numId w:val="29"/>
        </w:numPr>
        <w:ind w:left="1340" w:hanging="260"/>
        <w:rPr>
          <w:rFonts w:ascii="Arial" w:hAnsi="Arial" w:cs="Arial"/>
          <w:color w:val="auto"/>
          <w:sz w:val="28"/>
          <w:szCs w:val="28"/>
        </w:rPr>
      </w:pPr>
      <w:r>
        <w:rPr>
          <w:rFonts w:ascii="Arial" w:hAnsi="Arial" w:cs="Arial"/>
          <w:color w:val="auto"/>
          <w:sz w:val="28"/>
          <w:szCs w:val="28"/>
        </w:rPr>
        <w:t xml:space="preserve">Targeted outreach to find consumers in Alpine, Amador, Calaveras, El Dorado, Lake, Mariposa, Mendocino, Placer, </w:t>
      </w:r>
      <w:proofErr w:type="gramStart"/>
      <w:r>
        <w:rPr>
          <w:rFonts w:ascii="Arial" w:hAnsi="Arial" w:cs="Arial"/>
          <w:color w:val="auto"/>
          <w:sz w:val="28"/>
          <w:szCs w:val="28"/>
        </w:rPr>
        <w:t>Stanislaus</w:t>
      </w:r>
      <w:proofErr w:type="gramEnd"/>
      <w:r>
        <w:rPr>
          <w:rFonts w:ascii="Arial" w:hAnsi="Arial" w:cs="Arial"/>
          <w:color w:val="auto"/>
          <w:sz w:val="28"/>
          <w:szCs w:val="28"/>
        </w:rPr>
        <w:t xml:space="preserve"> and Tuolumne</w:t>
      </w:r>
    </w:p>
    <w:p w14:paraId="3F550E4E" w14:textId="77777777" w:rsidR="007221EF" w:rsidRDefault="007221EF" w:rsidP="008B7F18">
      <w:pPr>
        <w:rPr>
          <w:rFonts w:ascii="Arial" w:hAnsi="Arial" w:cs="Arial"/>
          <w:b/>
          <w:bCs/>
          <w:sz w:val="36"/>
          <w:szCs w:val="36"/>
          <w:u w:val="single"/>
        </w:rPr>
      </w:pPr>
    </w:p>
    <w:p w14:paraId="3AE03EA1" w14:textId="4E483107" w:rsidR="008F728E" w:rsidRPr="00992B3A" w:rsidRDefault="00A71801" w:rsidP="008B7F18">
      <w:pPr>
        <w:rPr>
          <w:rFonts w:ascii="Arial" w:hAnsi="Arial" w:cs="Arial"/>
          <w:b/>
          <w:bCs/>
          <w:sz w:val="36"/>
          <w:szCs w:val="36"/>
          <w:u w:val="single"/>
        </w:rPr>
      </w:pPr>
      <w:r>
        <w:rPr>
          <w:rFonts w:ascii="Arial" w:hAnsi="Arial" w:cs="Arial"/>
          <w:b/>
          <w:bCs/>
          <w:sz w:val="36"/>
          <w:szCs w:val="36"/>
          <w:u w:val="single"/>
        </w:rPr>
        <w:t>Data Analytics</w:t>
      </w:r>
      <w:r w:rsidR="008F728E" w:rsidRPr="00992B3A">
        <w:rPr>
          <w:rFonts w:ascii="Arial" w:hAnsi="Arial" w:cs="Arial"/>
          <w:b/>
          <w:bCs/>
          <w:sz w:val="36"/>
          <w:szCs w:val="36"/>
          <w:u w:val="single"/>
        </w:rPr>
        <w:t xml:space="preserve"> Committee</w:t>
      </w:r>
    </w:p>
    <w:p w14:paraId="2E7E7FBB" w14:textId="03C08BD5" w:rsidR="008F728E" w:rsidRDefault="008F728E" w:rsidP="008B7F18">
      <w:pPr>
        <w:rPr>
          <w:rFonts w:ascii="Arial" w:hAnsi="Arial" w:cs="Arial"/>
          <w:sz w:val="28"/>
          <w:szCs w:val="28"/>
        </w:rPr>
      </w:pPr>
      <w:r w:rsidRPr="00D84C28">
        <w:rPr>
          <w:rFonts w:ascii="Arial" w:hAnsi="Arial" w:cs="Arial"/>
          <w:sz w:val="28"/>
          <w:szCs w:val="28"/>
        </w:rPr>
        <w:t xml:space="preserve">Meeting was called to order </w:t>
      </w:r>
      <w:r w:rsidRPr="003205B1">
        <w:rPr>
          <w:rFonts w:ascii="Arial" w:hAnsi="Arial" w:cs="Arial"/>
          <w:sz w:val="28"/>
          <w:szCs w:val="28"/>
        </w:rPr>
        <w:t xml:space="preserve">at </w:t>
      </w:r>
      <w:r w:rsidR="00433E6A" w:rsidRPr="003205B1">
        <w:rPr>
          <w:rFonts w:ascii="Arial" w:hAnsi="Arial" w:cs="Arial"/>
          <w:sz w:val="28"/>
          <w:szCs w:val="28"/>
        </w:rPr>
        <w:t>8:</w:t>
      </w:r>
      <w:r w:rsidR="003205B1" w:rsidRPr="003205B1">
        <w:rPr>
          <w:rFonts w:ascii="Arial" w:hAnsi="Arial" w:cs="Arial"/>
          <w:sz w:val="28"/>
          <w:szCs w:val="28"/>
        </w:rPr>
        <w:t>41</w:t>
      </w:r>
      <w:r w:rsidRPr="003205B1">
        <w:rPr>
          <w:rFonts w:ascii="Arial" w:hAnsi="Arial" w:cs="Arial"/>
          <w:sz w:val="28"/>
          <w:szCs w:val="28"/>
        </w:rPr>
        <w:t xml:space="preserve"> a.</w:t>
      </w:r>
      <w:r w:rsidRPr="00D84C28">
        <w:rPr>
          <w:rFonts w:ascii="Arial" w:hAnsi="Arial" w:cs="Arial"/>
          <w:sz w:val="28"/>
          <w:szCs w:val="28"/>
        </w:rPr>
        <w:t xml:space="preserve">m. by </w:t>
      </w:r>
      <w:r w:rsidR="00433E6A">
        <w:rPr>
          <w:rFonts w:ascii="Arial" w:hAnsi="Arial" w:cs="Arial"/>
          <w:sz w:val="28"/>
          <w:szCs w:val="28"/>
        </w:rPr>
        <w:t>Brandi Bluel</w:t>
      </w:r>
      <w:r w:rsidRPr="00D84C28">
        <w:rPr>
          <w:rFonts w:ascii="Arial" w:hAnsi="Arial" w:cs="Arial"/>
          <w:sz w:val="28"/>
          <w:szCs w:val="28"/>
        </w:rPr>
        <w:t xml:space="preserve">, </w:t>
      </w:r>
      <w:r w:rsidR="00433E6A">
        <w:rPr>
          <w:rFonts w:ascii="Arial" w:hAnsi="Arial" w:cs="Arial"/>
          <w:sz w:val="28"/>
          <w:szCs w:val="28"/>
        </w:rPr>
        <w:t xml:space="preserve">TBI </w:t>
      </w:r>
      <w:r w:rsidR="00A71801">
        <w:rPr>
          <w:rFonts w:ascii="Arial" w:hAnsi="Arial" w:cs="Arial"/>
          <w:sz w:val="28"/>
          <w:szCs w:val="28"/>
        </w:rPr>
        <w:t xml:space="preserve">Program </w:t>
      </w:r>
      <w:r w:rsidR="00433E6A">
        <w:rPr>
          <w:rFonts w:ascii="Arial" w:hAnsi="Arial" w:cs="Arial"/>
          <w:sz w:val="28"/>
          <w:szCs w:val="28"/>
        </w:rPr>
        <w:t>Administrator</w:t>
      </w:r>
      <w:r w:rsidRPr="00D84C28">
        <w:rPr>
          <w:rFonts w:ascii="Arial" w:hAnsi="Arial" w:cs="Arial"/>
          <w:sz w:val="28"/>
          <w:szCs w:val="28"/>
        </w:rPr>
        <w:t>.</w:t>
      </w:r>
    </w:p>
    <w:p w14:paraId="6EB6CA7E" w14:textId="77777777" w:rsidR="008B7F18" w:rsidRPr="00D84C28" w:rsidRDefault="008B7F18" w:rsidP="008B7F18">
      <w:pPr>
        <w:rPr>
          <w:rFonts w:ascii="Arial" w:hAnsi="Arial" w:cs="Arial"/>
          <w:sz w:val="28"/>
          <w:szCs w:val="28"/>
        </w:rPr>
      </w:pPr>
    </w:p>
    <w:p w14:paraId="1C08E593" w14:textId="76AD5426" w:rsidR="00390AD7" w:rsidRPr="001263C0" w:rsidRDefault="00390AD7" w:rsidP="008B7F18">
      <w:pPr>
        <w:rPr>
          <w:rFonts w:ascii="Arial" w:hAnsi="Arial" w:cs="Arial"/>
          <w:b/>
          <w:bCs/>
          <w:sz w:val="32"/>
          <w:szCs w:val="32"/>
        </w:rPr>
      </w:pPr>
      <w:r w:rsidRPr="00F14D8C">
        <w:rPr>
          <w:rFonts w:ascii="Arial" w:hAnsi="Arial" w:cs="Arial"/>
          <w:b/>
          <w:bCs/>
          <w:sz w:val="32"/>
          <w:szCs w:val="32"/>
        </w:rPr>
        <w:t xml:space="preserve">Committee Business – </w:t>
      </w:r>
      <w:r w:rsidR="00A71801">
        <w:rPr>
          <w:rFonts w:ascii="Arial" w:hAnsi="Arial" w:cs="Arial"/>
          <w:b/>
          <w:bCs/>
          <w:sz w:val="32"/>
          <w:szCs w:val="32"/>
        </w:rPr>
        <w:t>Brandi Bluel</w:t>
      </w:r>
    </w:p>
    <w:p w14:paraId="471F58FD" w14:textId="22C5E18E" w:rsidR="008F728E" w:rsidRPr="00D171BE" w:rsidRDefault="00F14D8C" w:rsidP="008B7F18">
      <w:pPr>
        <w:rPr>
          <w:rFonts w:ascii="Arial" w:hAnsi="Arial" w:cs="Arial"/>
          <w:b/>
          <w:bCs/>
          <w:sz w:val="28"/>
          <w:szCs w:val="28"/>
        </w:rPr>
      </w:pPr>
      <w:r w:rsidRPr="00D171BE">
        <w:rPr>
          <w:rFonts w:ascii="Arial" w:hAnsi="Arial" w:cs="Arial"/>
          <w:b/>
          <w:bCs/>
          <w:sz w:val="28"/>
          <w:szCs w:val="28"/>
        </w:rPr>
        <w:t>*</w:t>
      </w:r>
      <w:r w:rsidR="008F728E" w:rsidRPr="00D171BE">
        <w:rPr>
          <w:rFonts w:ascii="Arial" w:hAnsi="Arial" w:cs="Arial"/>
          <w:b/>
          <w:bCs/>
          <w:sz w:val="28"/>
          <w:szCs w:val="28"/>
        </w:rPr>
        <w:t>Members Present</w:t>
      </w:r>
    </w:p>
    <w:p w14:paraId="68EDA8FA" w14:textId="650BDA80" w:rsidR="00A71801" w:rsidRPr="00FC5449" w:rsidRDefault="00A71801" w:rsidP="008B7F18">
      <w:pPr>
        <w:rPr>
          <w:rFonts w:ascii="Arial" w:hAnsi="Arial" w:cs="Arial"/>
          <w:sz w:val="28"/>
          <w:szCs w:val="28"/>
        </w:rPr>
      </w:pPr>
      <w:r w:rsidRPr="00FC5449">
        <w:rPr>
          <w:rFonts w:ascii="Arial" w:hAnsi="Arial" w:cs="Arial"/>
          <w:sz w:val="28"/>
          <w:szCs w:val="28"/>
        </w:rPr>
        <w:t>Todd Higgins</w:t>
      </w:r>
      <w:r w:rsidR="00330D69" w:rsidRPr="00FC5449">
        <w:rPr>
          <w:rFonts w:ascii="Arial" w:hAnsi="Arial" w:cs="Arial"/>
          <w:sz w:val="28"/>
          <w:szCs w:val="28"/>
        </w:rPr>
        <w:t xml:space="preserve">, </w:t>
      </w:r>
      <w:r w:rsidR="00EE0C6C" w:rsidRPr="00FC5449">
        <w:rPr>
          <w:rFonts w:ascii="Arial" w:hAnsi="Arial" w:cs="Arial"/>
          <w:sz w:val="28"/>
          <w:szCs w:val="28"/>
        </w:rPr>
        <w:t>Disability Rights California and TBI Survivor</w:t>
      </w:r>
    </w:p>
    <w:p w14:paraId="70280971" w14:textId="703345C7" w:rsidR="00A71801" w:rsidRPr="00FC5449" w:rsidRDefault="00A71801" w:rsidP="00A71801">
      <w:pPr>
        <w:rPr>
          <w:rFonts w:ascii="Arial" w:hAnsi="Arial" w:cs="Arial"/>
          <w:sz w:val="28"/>
          <w:szCs w:val="28"/>
        </w:rPr>
      </w:pPr>
      <w:r w:rsidRPr="00FC5449">
        <w:rPr>
          <w:rFonts w:ascii="Arial" w:hAnsi="Arial" w:cs="Arial"/>
          <w:sz w:val="28"/>
          <w:szCs w:val="28"/>
        </w:rPr>
        <w:t>Dr. Charles Degeneffe, San Diego State University</w:t>
      </w:r>
    </w:p>
    <w:p w14:paraId="42B5E954" w14:textId="5F66D0F6" w:rsidR="0082114D" w:rsidRPr="00861372" w:rsidRDefault="00D43C24" w:rsidP="0082114D">
      <w:pPr>
        <w:rPr>
          <w:rFonts w:ascii="Arial" w:hAnsi="Arial" w:cs="Arial"/>
          <w:sz w:val="28"/>
          <w:szCs w:val="28"/>
        </w:rPr>
      </w:pPr>
      <w:r>
        <w:rPr>
          <w:rFonts w:ascii="Arial" w:hAnsi="Arial" w:cs="Arial"/>
          <w:sz w:val="28"/>
          <w:szCs w:val="28"/>
        </w:rPr>
        <w:t xml:space="preserve">Dr. </w:t>
      </w:r>
      <w:r w:rsidR="0082114D" w:rsidRPr="00861372">
        <w:rPr>
          <w:rFonts w:ascii="Arial" w:hAnsi="Arial" w:cs="Arial"/>
          <w:sz w:val="28"/>
          <w:szCs w:val="28"/>
        </w:rPr>
        <w:t>Daniel Ignacio, St. Jude Health and TBI Survivor</w:t>
      </w:r>
      <w:r w:rsidR="00425ABD">
        <w:rPr>
          <w:rFonts w:ascii="Arial" w:hAnsi="Arial" w:cs="Arial"/>
          <w:sz w:val="28"/>
          <w:szCs w:val="28"/>
        </w:rPr>
        <w:t xml:space="preserve"> (partial meeting)</w:t>
      </w:r>
    </w:p>
    <w:p w14:paraId="1778EA4C" w14:textId="21043025" w:rsidR="0051730C" w:rsidRDefault="0051730C" w:rsidP="0051730C">
      <w:pPr>
        <w:rPr>
          <w:rFonts w:ascii="Arial" w:hAnsi="Arial" w:cs="Arial"/>
          <w:sz w:val="28"/>
          <w:szCs w:val="28"/>
        </w:rPr>
      </w:pPr>
      <w:bookmarkStart w:id="1" w:name="_Hlk90631931"/>
    </w:p>
    <w:p w14:paraId="6E6C722C" w14:textId="00CD55F0" w:rsidR="003A318C" w:rsidRDefault="003A318C" w:rsidP="003A318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5B75AE7F" w14:textId="77777777" w:rsidR="00861372" w:rsidRPr="00861372" w:rsidRDefault="00861372" w:rsidP="00861372">
      <w:pPr>
        <w:rPr>
          <w:rFonts w:ascii="Arial" w:hAnsi="Arial" w:cs="Arial"/>
          <w:sz w:val="28"/>
          <w:szCs w:val="28"/>
        </w:rPr>
      </w:pPr>
      <w:r w:rsidRPr="00861372">
        <w:rPr>
          <w:rFonts w:ascii="Arial" w:hAnsi="Arial" w:cs="Arial"/>
          <w:sz w:val="28"/>
          <w:szCs w:val="28"/>
        </w:rPr>
        <w:t>Michael Roscoe, TBI Survivor</w:t>
      </w:r>
    </w:p>
    <w:p w14:paraId="5048BB76" w14:textId="77777777" w:rsidR="00861372" w:rsidRPr="00861372" w:rsidRDefault="00861372" w:rsidP="00861372">
      <w:pPr>
        <w:rPr>
          <w:rFonts w:ascii="Arial" w:hAnsi="Arial" w:cs="Arial"/>
          <w:sz w:val="28"/>
          <w:szCs w:val="28"/>
        </w:rPr>
      </w:pPr>
      <w:r w:rsidRPr="00861372">
        <w:rPr>
          <w:rFonts w:ascii="Arial" w:hAnsi="Arial" w:cs="Arial"/>
          <w:sz w:val="28"/>
          <w:szCs w:val="28"/>
        </w:rPr>
        <w:t>Robert Medel, TBI Survivor</w:t>
      </w:r>
    </w:p>
    <w:p w14:paraId="114C7C35" w14:textId="77777777" w:rsidR="00861372" w:rsidRPr="00861372" w:rsidRDefault="00861372" w:rsidP="00861372">
      <w:pPr>
        <w:rPr>
          <w:rFonts w:ascii="Arial" w:hAnsi="Arial" w:cs="Arial"/>
          <w:sz w:val="28"/>
          <w:szCs w:val="28"/>
        </w:rPr>
      </w:pPr>
      <w:r w:rsidRPr="00861372">
        <w:rPr>
          <w:rFonts w:ascii="Arial" w:hAnsi="Arial" w:cs="Arial"/>
          <w:sz w:val="28"/>
          <w:szCs w:val="28"/>
        </w:rPr>
        <w:lastRenderedPageBreak/>
        <w:t>Natalie Lebeck, TBI Survivor</w:t>
      </w:r>
    </w:p>
    <w:p w14:paraId="38B7C219" w14:textId="77777777" w:rsidR="003A318C" w:rsidRPr="00D84C28" w:rsidRDefault="003A318C" w:rsidP="0051730C">
      <w:pPr>
        <w:rPr>
          <w:rFonts w:ascii="Arial" w:hAnsi="Arial" w:cs="Arial"/>
          <w:sz w:val="28"/>
          <w:szCs w:val="28"/>
        </w:rPr>
      </w:pPr>
    </w:p>
    <w:bookmarkEnd w:id="1"/>
    <w:p w14:paraId="389125CE" w14:textId="1C6ABF8F" w:rsidR="005133CF" w:rsidRPr="00D171BE" w:rsidRDefault="00F14D8C" w:rsidP="0051730C">
      <w:pPr>
        <w:rPr>
          <w:rFonts w:ascii="Arial" w:hAnsi="Arial" w:cs="Arial"/>
          <w:b/>
          <w:bCs/>
          <w:sz w:val="28"/>
          <w:szCs w:val="28"/>
        </w:rPr>
      </w:pPr>
      <w:r w:rsidRPr="00D171BE">
        <w:rPr>
          <w:rFonts w:ascii="Arial" w:hAnsi="Arial" w:cs="Arial"/>
          <w:b/>
          <w:bCs/>
          <w:sz w:val="28"/>
          <w:szCs w:val="28"/>
        </w:rPr>
        <w:t>*</w:t>
      </w:r>
      <w:r w:rsidR="005133CF" w:rsidRPr="00D171BE">
        <w:rPr>
          <w:rFonts w:ascii="Arial" w:hAnsi="Arial" w:cs="Arial"/>
          <w:b/>
          <w:bCs/>
          <w:sz w:val="28"/>
          <w:szCs w:val="28"/>
        </w:rPr>
        <w:t>DOR Staff Present</w:t>
      </w:r>
    </w:p>
    <w:p w14:paraId="0AB36EDC" w14:textId="76C708DD" w:rsidR="005156B7" w:rsidRPr="00FC5449" w:rsidRDefault="005156B7" w:rsidP="005156B7">
      <w:pPr>
        <w:tabs>
          <w:tab w:val="left" w:pos="360"/>
        </w:tabs>
        <w:rPr>
          <w:rFonts w:ascii="Arial" w:hAnsi="Arial" w:cs="Arial"/>
          <w:sz w:val="28"/>
          <w:szCs w:val="28"/>
        </w:rPr>
      </w:pPr>
      <w:r w:rsidRPr="0062221C">
        <w:rPr>
          <w:rFonts w:ascii="Arial" w:hAnsi="Arial" w:cs="Arial"/>
          <w:sz w:val="28"/>
          <w:szCs w:val="28"/>
        </w:rPr>
        <w:t xml:space="preserve">Megan </w:t>
      </w:r>
      <w:r w:rsidRPr="00FC5449">
        <w:rPr>
          <w:rFonts w:ascii="Arial" w:hAnsi="Arial" w:cs="Arial"/>
          <w:sz w:val="28"/>
          <w:szCs w:val="28"/>
        </w:rPr>
        <w:t xml:space="preserve">Sampson, </w:t>
      </w:r>
      <w:r w:rsidR="00F54DD0" w:rsidRPr="00FC5449">
        <w:rPr>
          <w:rFonts w:ascii="Arial" w:hAnsi="Arial" w:cs="Arial"/>
          <w:sz w:val="28"/>
          <w:szCs w:val="28"/>
        </w:rPr>
        <w:t xml:space="preserve">DOR </w:t>
      </w:r>
      <w:r w:rsidRPr="00FC5449">
        <w:rPr>
          <w:rFonts w:ascii="Arial" w:hAnsi="Arial" w:cs="Arial"/>
          <w:sz w:val="28"/>
          <w:szCs w:val="28"/>
        </w:rPr>
        <w:t>Independent Living and Assistive Technology Section (ILATS) Chief and TBI Survivor</w:t>
      </w:r>
    </w:p>
    <w:p w14:paraId="4CABED3C" w14:textId="30F5E29D" w:rsidR="00A71801" w:rsidRPr="005156B7" w:rsidRDefault="00A71801" w:rsidP="005156B7">
      <w:pPr>
        <w:tabs>
          <w:tab w:val="left" w:pos="360"/>
        </w:tabs>
        <w:rPr>
          <w:rFonts w:ascii="Arial" w:hAnsi="Arial" w:cs="Arial"/>
          <w:sz w:val="28"/>
          <w:szCs w:val="28"/>
        </w:rPr>
      </w:pPr>
      <w:r>
        <w:rPr>
          <w:rFonts w:ascii="Arial" w:hAnsi="Arial" w:cs="Arial"/>
          <w:sz w:val="28"/>
          <w:szCs w:val="28"/>
        </w:rPr>
        <w:t>Ana Acton, DOR Deputy Director Independent Living and Community Access Division</w:t>
      </w:r>
    </w:p>
    <w:p w14:paraId="297526B6" w14:textId="0D77D0A6" w:rsidR="005156B7" w:rsidRDefault="0063049F" w:rsidP="0051730C">
      <w:pPr>
        <w:rPr>
          <w:rFonts w:ascii="Arial" w:hAnsi="Arial" w:cs="Arial"/>
          <w:sz w:val="28"/>
          <w:szCs w:val="28"/>
        </w:rPr>
      </w:pPr>
      <w:r w:rsidRPr="00D84C28">
        <w:rPr>
          <w:rFonts w:ascii="Arial" w:hAnsi="Arial" w:cs="Arial"/>
          <w:sz w:val="28"/>
          <w:szCs w:val="28"/>
        </w:rPr>
        <w:t xml:space="preserve">Tanya Thee, DOR TBI </w:t>
      </w:r>
      <w:r w:rsidR="00A71801">
        <w:rPr>
          <w:rFonts w:ascii="Arial" w:hAnsi="Arial" w:cs="Arial"/>
          <w:sz w:val="28"/>
          <w:szCs w:val="28"/>
        </w:rPr>
        <w:t xml:space="preserve">Program </w:t>
      </w:r>
      <w:r w:rsidRPr="00D84C28">
        <w:rPr>
          <w:rFonts w:ascii="Arial" w:hAnsi="Arial" w:cs="Arial"/>
          <w:sz w:val="28"/>
          <w:szCs w:val="28"/>
        </w:rPr>
        <w:t>Administrator</w:t>
      </w:r>
    </w:p>
    <w:p w14:paraId="78F4974C" w14:textId="1EFC4BAF" w:rsidR="00986F6F" w:rsidRDefault="00986F6F" w:rsidP="0051730C">
      <w:pPr>
        <w:rPr>
          <w:rFonts w:ascii="Arial" w:hAnsi="Arial" w:cs="Arial"/>
          <w:sz w:val="28"/>
          <w:szCs w:val="28"/>
        </w:rPr>
      </w:pPr>
      <w:r>
        <w:rPr>
          <w:rFonts w:ascii="Arial" w:hAnsi="Arial" w:cs="Arial"/>
          <w:sz w:val="28"/>
          <w:szCs w:val="28"/>
        </w:rPr>
        <w:t xml:space="preserve">Brandi Bluel, DOR TBI </w:t>
      </w:r>
      <w:r w:rsidR="00A71801">
        <w:rPr>
          <w:rFonts w:ascii="Arial" w:hAnsi="Arial" w:cs="Arial"/>
          <w:sz w:val="28"/>
          <w:szCs w:val="28"/>
        </w:rPr>
        <w:t>Program</w:t>
      </w:r>
      <w:r>
        <w:rPr>
          <w:rFonts w:ascii="Arial" w:hAnsi="Arial" w:cs="Arial"/>
          <w:sz w:val="28"/>
          <w:szCs w:val="28"/>
        </w:rPr>
        <w:t xml:space="preserve"> Administrator</w:t>
      </w:r>
    </w:p>
    <w:p w14:paraId="5425E9B4" w14:textId="4C9477DC" w:rsidR="00A71801" w:rsidRDefault="00A71801" w:rsidP="00A71801">
      <w:pPr>
        <w:rPr>
          <w:rFonts w:ascii="Arial" w:hAnsi="Arial" w:cs="Arial"/>
          <w:sz w:val="28"/>
          <w:szCs w:val="28"/>
        </w:rPr>
      </w:pPr>
      <w:r>
        <w:rPr>
          <w:rFonts w:ascii="Arial" w:hAnsi="Arial" w:cs="Arial"/>
          <w:sz w:val="28"/>
          <w:szCs w:val="28"/>
        </w:rPr>
        <w:t>Angela Stevens, DOR TBI Program Administrator</w:t>
      </w:r>
    </w:p>
    <w:p w14:paraId="6CF267B3" w14:textId="77777777" w:rsidR="00E30003" w:rsidRDefault="00E30003" w:rsidP="008B7F18">
      <w:pPr>
        <w:rPr>
          <w:rFonts w:ascii="Arial" w:hAnsi="Arial" w:cs="Arial"/>
          <w:b/>
          <w:bCs/>
          <w:sz w:val="28"/>
          <w:szCs w:val="28"/>
        </w:rPr>
      </w:pPr>
    </w:p>
    <w:p w14:paraId="3DE59C72" w14:textId="4D2BC1A9" w:rsidR="00A17342" w:rsidRPr="00D171BE" w:rsidRDefault="00F14D8C" w:rsidP="008B7F18">
      <w:pPr>
        <w:rPr>
          <w:rFonts w:ascii="Arial" w:hAnsi="Arial" w:cs="Arial"/>
          <w:b/>
          <w:bCs/>
          <w:sz w:val="28"/>
          <w:szCs w:val="28"/>
        </w:rPr>
      </w:pPr>
      <w:r w:rsidRPr="00D171BE">
        <w:rPr>
          <w:rFonts w:ascii="Arial" w:hAnsi="Arial" w:cs="Arial"/>
          <w:b/>
          <w:bCs/>
          <w:sz w:val="28"/>
          <w:szCs w:val="28"/>
        </w:rPr>
        <w:t>*</w:t>
      </w:r>
      <w:r w:rsidR="0063049F" w:rsidRPr="00D171BE">
        <w:rPr>
          <w:rFonts w:ascii="Arial" w:hAnsi="Arial" w:cs="Arial"/>
          <w:b/>
          <w:bCs/>
          <w:sz w:val="28"/>
          <w:szCs w:val="28"/>
        </w:rPr>
        <w:t>Public Present</w:t>
      </w:r>
    </w:p>
    <w:p w14:paraId="45DB7380" w14:textId="2EAAF487" w:rsidR="00D3559C" w:rsidRDefault="004B6BED" w:rsidP="008B7F18">
      <w:pPr>
        <w:rPr>
          <w:rFonts w:ascii="Arial" w:hAnsi="Arial" w:cs="Arial"/>
          <w:sz w:val="28"/>
          <w:szCs w:val="28"/>
        </w:rPr>
      </w:pPr>
      <w:r>
        <w:rPr>
          <w:rFonts w:ascii="Arial" w:hAnsi="Arial" w:cs="Arial"/>
          <w:sz w:val="28"/>
          <w:szCs w:val="28"/>
        </w:rPr>
        <w:t>Dan Clark, Community Advocate</w:t>
      </w:r>
    </w:p>
    <w:p w14:paraId="6F73A759" w14:textId="74510043" w:rsidR="006D0454" w:rsidRDefault="006D0454" w:rsidP="008B7F18">
      <w:pPr>
        <w:rPr>
          <w:rFonts w:ascii="Arial" w:hAnsi="Arial" w:cs="Arial"/>
          <w:sz w:val="28"/>
          <w:szCs w:val="28"/>
        </w:rPr>
      </w:pPr>
      <w:r>
        <w:rPr>
          <w:rFonts w:ascii="Arial" w:hAnsi="Arial" w:cs="Arial"/>
          <w:sz w:val="28"/>
          <w:szCs w:val="28"/>
        </w:rPr>
        <w:t>Theresa Woo, TBI Advisory Board Member</w:t>
      </w:r>
      <w:r w:rsidR="00425ABD">
        <w:rPr>
          <w:rFonts w:ascii="Arial" w:hAnsi="Arial" w:cs="Arial"/>
          <w:sz w:val="28"/>
          <w:szCs w:val="28"/>
        </w:rPr>
        <w:t xml:space="preserve"> (partial meeting)</w:t>
      </w:r>
    </w:p>
    <w:p w14:paraId="7A3638BA" w14:textId="77777777" w:rsidR="00304B95" w:rsidRPr="00680DD1" w:rsidRDefault="00304B95" w:rsidP="008B7F18">
      <w:pPr>
        <w:rPr>
          <w:rFonts w:ascii="Arial" w:hAnsi="Arial" w:cs="Arial"/>
          <w:b/>
          <w:bCs/>
          <w:sz w:val="28"/>
          <w:szCs w:val="28"/>
        </w:rPr>
      </w:pPr>
    </w:p>
    <w:p w14:paraId="14D94D57" w14:textId="6C9C4211" w:rsidR="00CC5677" w:rsidRDefault="00FC6CB4" w:rsidP="008B7F18">
      <w:pPr>
        <w:rPr>
          <w:rFonts w:ascii="Arial" w:hAnsi="Arial" w:cs="Arial"/>
          <w:b/>
          <w:bCs/>
          <w:sz w:val="32"/>
          <w:szCs w:val="32"/>
        </w:rPr>
      </w:pPr>
      <w:r>
        <w:rPr>
          <w:rFonts w:ascii="Arial" w:hAnsi="Arial" w:cs="Arial"/>
          <w:b/>
          <w:bCs/>
          <w:sz w:val="32"/>
          <w:szCs w:val="32"/>
        </w:rPr>
        <w:t>Committee Objectives Overview</w:t>
      </w:r>
      <w:r w:rsidR="00D171BE" w:rsidRPr="00D171BE">
        <w:rPr>
          <w:rFonts w:ascii="Arial" w:hAnsi="Arial" w:cs="Arial"/>
          <w:b/>
          <w:bCs/>
          <w:sz w:val="32"/>
          <w:szCs w:val="32"/>
        </w:rPr>
        <w:t xml:space="preserve"> – </w:t>
      </w:r>
      <w:r>
        <w:rPr>
          <w:rFonts w:ascii="Arial" w:hAnsi="Arial" w:cs="Arial"/>
          <w:b/>
          <w:bCs/>
          <w:sz w:val="32"/>
          <w:szCs w:val="32"/>
        </w:rPr>
        <w:t>Brandi Bluel</w:t>
      </w:r>
    </w:p>
    <w:p w14:paraId="1034E431" w14:textId="77777777" w:rsidR="0082114D" w:rsidRPr="0082114D" w:rsidRDefault="0082114D" w:rsidP="0082114D">
      <w:pPr>
        <w:rPr>
          <w:rFonts w:ascii="Arial" w:hAnsi="Arial" w:cs="Arial"/>
          <w:sz w:val="28"/>
          <w:szCs w:val="28"/>
        </w:rPr>
      </w:pPr>
      <w:r w:rsidRPr="0082114D">
        <w:rPr>
          <w:rFonts w:ascii="Arial" w:hAnsi="Arial" w:cs="Arial"/>
          <w:sz w:val="28"/>
          <w:szCs w:val="28"/>
        </w:rPr>
        <w:t>Objective: Utilize the TBI Needs Assessment and Registry to inform policy, education, and training statewide.</w:t>
      </w:r>
    </w:p>
    <w:p w14:paraId="7C4E8682" w14:textId="77777777" w:rsidR="0082114D" w:rsidRDefault="0082114D" w:rsidP="0082114D">
      <w:pPr>
        <w:rPr>
          <w:rFonts w:ascii="Arial" w:hAnsi="Arial" w:cs="Arial"/>
          <w:sz w:val="28"/>
          <w:szCs w:val="28"/>
        </w:rPr>
      </w:pPr>
    </w:p>
    <w:p w14:paraId="5822E784" w14:textId="571FDC2D" w:rsidR="0082114D" w:rsidRPr="0082114D" w:rsidRDefault="0082114D" w:rsidP="0082114D">
      <w:pPr>
        <w:rPr>
          <w:rFonts w:ascii="Arial" w:hAnsi="Arial" w:cs="Arial"/>
          <w:sz w:val="28"/>
          <w:szCs w:val="28"/>
        </w:rPr>
      </w:pPr>
      <w:r w:rsidRPr="0082114D">
        <w:rPr>
          <w:rFonts w:ascii="Arial" w:hAnsi="Arial" w:cs="Arial"/>
          <w:sz w:val="28"/>
          <w:szCs w:val="28"/>
        </w:rPr>
        <w:t>Outcome: Create data informed education and training leading to expanded services and supports for TBI survivors.</w:t>
      </w:r>
    </w:p>
    <w:p w14:paraId="7518E03B" w14:textId="77777777" w:rsidR="0082114D" w:rsidRDefault="0082114D" w:rsidP="0082114D">
      <w:pPr>
        <w:rPr>
          <w:rFonts w:ascii="Arial" w:hAnsi="Arial" w:cs="Arial"/>
          <w:sz w:val="28"/>
          <w:szCs w:val="28"/>
        </w:rPr>
      </w:pPr>
    </w:p>
    <w:p w14:paraId="1460ED46" w14:textId="62E6FB17" w:rsidR="0096142A" w:rsidRDefault="0082114D" w:rsidP="0082114D">
      <w:pPr>
        <w:rPr>
          <w:rFonts w:ascii="Arial" w:hAnsi="Arial" w:cs="Arial"/>
          <w:sz w:val="28"/>
          <w:szCs w:val="28"/>
        </w:rPr>
      </w:pPr>
      <w:r w:rsidRPr="0082114D">
        <w:rPr>
          <w:rFonts w:ascii="Arial" w:hAnsi="Arial" w:cs="Arial"/>
          <w:sz w:val="28"/>
          <w:szCs w:val="28"/>
        </w:rPr>
        <w:t>Product: Culturally competent and evidence-based policies, education, and training informed by data gathered in the Needs Assessment and Registry.</w:t>
      </w:r>
    </w:p>
    <w:p w14:paraId="523B7A25" w14:textId="4EC9C0A5" w:rsidR="0082114D" w:rsidRDefault="0082114D" w:rsidP="0082114D">
      <w:pPr>
        <w:rPr>
          <w:rFonts w:ascii="Arial" w:hAnsi="Arial" w:cs="Arial"/>
          <w:sz w:val="28"/>
          <w:szCs w:val="28"/>
        </w:rPr>
      </w:pPr>
    </w:p>
    <w:p w14:paraId="1D9F50BE" w14:textId="77777777" w:rsidR="0082114D" w:rsidRDefault="0082114D" w:rsidP="0082114D">
      <w:pPr>
        <w:pStyle w:val="Default"/>
        <w:rPr>
          <w:rFonts w:ascii="Arial" w:hAnsi="Arial" w:cs="Arial"/>
          <w:sz w:val="28"/>
          <w:szCs w:val="28"/>
        </w:rPr>
      </w:pPr>
      <w:r>
        <w:rPr>
          <w:rFonts w:ascii="Arial" w:hAnsi="Arial" w:cs="Arial"/>
          <w:sz w:val="28"/>
          <w:szCs w:val="28"/>
        </w:rPr>
        <w:t>Logic Model (defines common goals, objectives, and shared ‘why’)</w:t>
      </w:r>
    </w:p>
    <w:p w14:paraId="03E9395B" w14:textId="3A49688A" w:rsidR="0082114D" w:rsidRDefault="0082114D" w:rsidP="0082114D">
      <w:pPr>
        <w:pStyle w:val="Default"/>
        <w:numPr>
          <w:ilvl w:val="0"/>
          <w:numId w:val="28"/>
        </w:numPr>
        <w:rPr>
          <w:rFonts w:ascii="Arial" w:hAnsi="Arial" w:cs="Arial"/>
          <w:sz w:val="28"/>
          <w:szCs w:val="28"/>
        </w:rPr>
      </w:pPr>
      <w:r>
        <w:rPr>
          <w:rFonts w:ascii="Arial" w:hAnsi="Arial" w:cs="Arial"/>
          <w:sz w:val="28"/>
          <w:szCs w:val="28"/>
        </w:rPr>
        <w:t>Determine problem statement</w:t>
      </w:r>
      <w:r w:rsidR="009639AB">
        <w:rPr>
          <w:rFonts w:ascii="Arial" w:hAnsi="Arial" w:cs="Arial"/>
          <w:sz w:val="28"/>
          <w:szCs w:val="28"/>
        </w:rPr>
        <w:t>s</w:t>
      </w:r>
    </w:p>
    <w:p w14:paraId="51C4BF4F" w14:textId="15BCDE71" w:rsidR="008B724C" w:rsidRPr="00425ABD" w:rsidRDefault="008B724C" w:rsidP="00861372">
      <w:pPr>
        <w:pStyle w:val="ListParagraph"/>
        <w:numPr>
          <w:ilvl w:val="1"/>
          <w:numId w:val="28"/>
        </w:numPr>
        <w:rPr>
          <w:rFonts w:ascii="Arial" w:hAnsi="Arial" w:cs="Arial"/>
          <w:iCs/>
          <w:sz w:val="28"/>
          <w:szCs w:val="28"/>
        </w:rPr>
      </w:pPr>
      <w:r w:rsidRPr="00425ABD">
        <w:rPr>
          <w:rFonts w:ascii="Arial" w:hAnsi="Arial" w:cs="Arial"/>
          <w:iCs/>
          <w:sz w:val="28"/>
          <w:szCs w:val="28"/>
        </w:rPr>
        <w:t xml:space="preserve">Conducting </w:t>
      </w:r>
      <w:proofErr w:type="gramStart"/>
      <w:r w:rsidRPr="00425ABD">
        <w:rPr>
          <w:rFonts w:ascii="Arial" w:hAnsi="Arial" w:cs="Arial"/>
          <w:iCs/>
          <w:sz w:val="28"/>
          <w:szCs w:val="28"/>
        </w:rPr>
        <w:t>only</w:t>
      </w:r>
      <w:proofErr w:type="gramEnd"/>
      <w:r w:rsidRPr="00425ABD">
        <w:rPr>
          <w:rFonts w:ascii="Arial" w:hAnsi="Arial" w:cs="Arial"/>
          <w:iCs/>
          <w:sz w:val="28"/>
          <w:szCs w:val="28"/>
        </w:rPr>
        <w:t xml:space="preserve"> one needs assessment fails to capture the changing and current nature of TBI related needs in CA.</w:t>
      </w:r>
    </w:p>
    <w:p w14:paraId="3046DE03" w14:textId="77777777" w:rsidR="00861372" w:rsidRPr="00425ABD" w:rsidRDefault="00861372" w:rsidP="00861372">
      <w:pPr>
        <w:pStyle w:val="ListParagraph"/>
        <w:numPr>
          <w:ilvl w:val="1"/>
          <w:numId w:val="28"/>
        </w:numPr>
        <w:rPr>
          <w:rFonts w:ascii="Arial" w:hAnsi="Arial" w:cs="Arial"/>
          <w:iCs/>
          <w:sz w:val="28"/>
          <w:szCs w:val="28"/>
        </w:rPr>
      </w:pPr>
      <w:r w:rsidRPr="00425ABD">
        <w:rPr>
          <w:rFonts w:ascii="Arial" w:hAnsi="Arial" w:cs="Arial"/>
          <w:iCs/>
          <w:sz w:val="28"/>
          <w:szCs w:val="28"/>
        </w:rPr>
        <w:t xml:space="preserve">There is a lack of understanding of the needs of specific populations of persons with TBI and the needs assessment should better capture these needs to inform the service system. </w:t>
      </w:r>
    </w:p>
    <w:p w14:paraId="580C486F" w14:textId="77777777" w:rsidR="00861372" w:rsidRPr="00425ABD" w:rsidRDefault="00861372" w:rsidP="00861372">
      <w:pPr>
        <w:pStyle w:val="ListParagraph"/>
        <w:numPr>
          <w:ilvl w:val="1"/>
          <w:numId w:val="28"/>
        </w:numPr>
        <w:rPr>
          <w:rFonts w:ascii="Arial" w:hAnsi="Arial" w:cs="Arial"/>
          <w:iCs/>
          <w:sz w:val="28"/>
          <w:szCs w:val="28"/>
        </w:rPr>
      </w:pPr>
      <w:r w:rsidRPr="00425ABD">
        <w:rPr>
          <w:rFonts w:ascii="Arial" w:hAnsi="Arial" w:cs="Arial"/>
          <w:iCs/>
          <w:sz w:val="28"/>
          <w:szCs w:val="28"/>
        </w:rPr>
        <w:t xml:space="preserve">Due to the limited use of registry demographic data, this has limited the scope of the needs assessment process. </w:t>
      </w:r>
    </w:p>
    <w:p w14:paraId="254A119B" w14:textId="2D3C4482" w:rsidR="0082114D" w:rsidRDefault="0082114D" w:rsidP="0082114D">
      <w:pPr>
        <w:pStyle w:val="Default"/>
        <w:numPr>
          <w:ilvl w:val="0"/>
          <w:numId w:val="28"/>
        </w:numPr>
        <w:rPr>
          <w:rFonts w:ascii="Arial" w:hAnsi="Arial" w:cs="Arial"/>
          <w:sz w:val="28"/>
          <w:szCs w:val="28"/>
        </w:rPr>
      </w:pPr>
      <w:r w:rsidRPr="00425ABD">
        <w:rPr>
          <w:rFonts w:ascii="Arial" w:hAnsi="Arial" w:cs="Arial"/>
          <w:sz w:val="28"/>
          <w:szCs w:val="28"/>
        </w:rPr>
        <w:t>Develop goal statement</w:t>
      </w:r>
      <w:r w:rsidR="009639AB">
        <w:rPr>
          <w:rFonts w:ascii="Arial" w:hAnsi="Arial" w:cs="Arial"/>
          <w:sz w:val="28"/>
          <w:szCs w:val="28"/>
        </w:rPr>
        <w:t>s</w:t>
      </w:r>
    </w:p>
    <w:p w14:paraId="580CE960" w14:textId="77777777" w:rsidR="009639AB" w:rsidRPr="009639AB" w:rsidRDefault="009639AB" w:rsidP="009639AB">
      <w:pPr>
        <w:pStyle w:val="ListParagraph"/>
        <w:numPr>
          <w:ilvl w:val="1"/>
          <w:numId w:val="28"/>
        </w:numPr>
        <w:rPr>
          <w:rFonts w:ascii="Arial" w:hAnsi="Arial" w:cs="Arial"/>
          <w:sz w:val="28"/>
          <w:szCs w:val="28"/>
        </w:rPr>
      </w:pPr>
      <w:r w:rsidRPr="009639AB">
        <w:rPr>
          <w:rFonts w:ascii="Arial" w:hAnsi="Arial" w:cs="Arial"/>
          <w:sz w:val="28"/>
          <w:szCs w:val="28"/>
        </w:rPr>
        <w:t>We will implement a process to conduct a needs assessment every two years.</w:t>
      </w:r>
    </w:p>
    <w:p w14:paraId="5919EA90" w14:textId="77777777" w:rsidR="009639AB" w:rsidRPr="009639AB" w:rsidRDefault="009639AB" w:rsidP="009639AB">
      <w:pPr>
        <w:pStyle w:val="ListParagraph"/>
        <w:numPr>
          <w:ilvl w:val="1"/>
          <w:numId w:val="28"/>
        </w:numPr>
        <w:rPr>
          <w:rFonts w:ascii="Arial" w:hAnsi="Arial" w:cs="Arial"/>
          <w:sz w:val="28"/>
          <w:szCs w:val="28"/>
        </w:rPr>
      </w:pPr>
      <w:r w:rsidRPr="009639AB">
        <w:rPr>
          <w:rFonts w:ascii="Arial" w:hAnsi="Arial" w:cs="Arial"/>
          <w:sz w:val="28"/>
          <w:szCs w:val="28"/>
        </w:rPr>
        <w:t xml:space="preserve">Identify the specific populations that we currently lack data on to include them in future needs assessments. </w:t>
      </w:r>
    </w:p>
    <w:p w14:paraId="7C1D08EA" w14:textId="76817CD4" w:rsidR="009639AB" w:rsidRPr="009639AB" w:rsidRDefault="009639AB" w:rsidP="009639AB">
      <w:pPr>
        <w:pStyle w:val="ListParagraph"/>
        <w:numPr>
          <w:ilvl w:val="1"/>
          <w:numId w:val="28"/>
        </w:numPr>
        <w:rPr>
          <w:rFonts w:ascii="Arial" w:hAnsi="Arial" w:cs="Arial"/>
          <w:sz w:val="28"/>
          <w:szCs w:val="28"/>
        </w:rPr>
      </w:pPr>
      <w:r w:rsidRPr="009639AB">
        <w:rPr>
          <w:rFonts w:ascii="Arial" w:hAnsi="Arial" w:cs="Arial"/>
          <w:sz w:val="28"/>
          <w:szCs w:val="28"/>
        </w:rPr>
        <w:lastRenderedPageBreak/>
        <w:t xml:space="preserve">The needs assessment will be strengthened by utilizing data from the registry. </w:t>
      </w:r>
    </w:p>
    <w:p w14:paraId="25922DF8" w14:textId="56507283" w:rsidR="0082114D" w:rsidRPr="006A447B" w:rsidRDefault="0082114D" w:rsidP="0082114D">
      <w:pPr>
        <w:pStyle w:val="Default"/>
        <w:numPr>
          <w:ilvl w:val="0"/>
          <w:numId w:val="28"/>
        </w:numPr>
        <w:rPr>
          <w:rFonts w:ascii="Arial" w:hAnsi="Arial" w:cs="Arial"/>
          <w:sz w:val="28"/>
          <w:szCs w:val="28"/>
        </w:rPr>
      </w:pPr>
      <w:r w:rsidRPr="006A447B">
        <w:rPr>
          <w:rFonts w:ascii="Arial" w:hAnsi="Arial" w:cs="Arial"/>
          <w:sz w:val="28"/>
          <w:szCs w:val="28"/>
        </w:rPr>
        <w:t>Identify external factors</w:t>
      </w:r>
    </w:p>
    <w:p w14:paraId="3E67C88F" w14:textId="77777777" w:rsidR="006A447B" w:rsidRPr="006A447B" w:rsidRDefault="006A447B" w:rsidP="006A447B">
      <w:pPr>
        <w:pStyle w:val="ListParagraph"/>
        <w:numPr>
          <w:ilvl w:val="1"/>
          <w:numId w:val="28"/>
        </w:numPr>
        <w:rPr>
          <w:rFonts w:ascii="Arial" w:hAnsi="Arial" w:cs="Arial"/>
          <w:i/>
          <w:iCs/>
          <w:sz w:val="28"/>
          <w:szCs w:val="28"/>
        </w:rPr>
      </w:pPr>
      <w:r w:rsidRPr="006A447B">
        <w:rPr>
          <w:rFonts w:ascii="Arial" w:hAnsi="Arial" w:cs="Arial"/>
          <w:i/>
          <w:iCs/>
          <w:sz w:val="28"/>
          <w:szCs w:val="28"/>
        </w:rPr>
        <w:t>Number of resources, availability of ACL funding, other funding sources, need to find a vendor, time, lack of data (e.g., medical information, homelessness, justice involvement, activities of daily living) from registry sources, how do we identify the populations we haven’t identified.</w:t>
      </w:r>
    </w:p>
    <w:p w14:paraId="45F5060C" w14:textId="77777777" w:rsidR="006A447B" w:rsidRPr="006A447B" w:rsidRDefault="006A447B" w:rsidP="006A447B">
      <w:pPr>
        <w:pStyle w:val="ListParagraph"/>
        <w:numPr>
          <w:ilvl w:val="1"/>
          <w:numId w:val="28"/>
        </w:numPr>
        <w:rPr>
          <w:rFonts w:ascii="Arial" w:hAnsi="Arial" w:cs="Arial"/>
          <w:i/>
          <w:iCs/>
          <w:sz w:val="28"/>
          <w:szCs w:val="28"/>
        </w:rPr>
      </w:pPr>
      <w:r w:rsidRPr="006A447B">
        <w:rPr>
          <w:rFonts w:ascii="Arial" w:hAnsi="Arial" w:cs="Arial"/>
          <w:i/>
          <w:iCs/>
          <w:sz w:val="28"/>
          <w:szCs w:val="28"/>
        </w:rPr>
        <w:t>Identify partners in various communities, creating trust with underrepresented communities in the needs assessment process, creating linkages to community-based organizations to assist in the needs assessment process, understanding census data to better understand the populations in CA, need to get support from other states on how to reach rural and difficult to reach communities (e.g., NASHIA).</w:t>
      </w:r>
    </w:p>
    <w:p w14:paraId="674600DA" w14:textId="2CB14354" w:rsidR="006A447B" w:rsidRPr="006A447B" w:rsidRDefault="006A447B" w:rsidP="006A447B">
      <w:pPr>
        <w:pStyle w:val="ListParagraph"/>
        <w:numPr>
          <w:ilvl w:val="1"/>
          <w:numId w:val="28"/>
        </w:numPr>
        <w:rPr>
          <w:rFonts w:ascii="Arial" w:hAnsi="Arial" w:cs="Arial"/>
          <w:i/>
          <w:iCs/>
          <w:sz w:val="28"/>
          <w:szCs w:val="28"/>
        </w:rPr>
      </w:pPr>
      <w:r w:rsidRPr="006A447B">
        <w:rPr>
          <w:rFonts w:ascii="Arial" w:hAnsi="Arial" w:cs="Arial"/>
          <w:i/>
          <w:iCs/>
          <w:sz w:val="28"/>
          <w:szCs w:val="28"/>
        </w:rPr>
        <w:t>Get support from NASHIA to get ideas on different ways to use registry data, need to select a vendor with expertise to incorporate registry work we want done, address barriers to use registry data in the needs assessment process in a format that could be used.</w:t>
      </w:r>
    </w:p>
    <w:p w14:paraId="73FA4195" w14:textId="77777777" w:rsidR="0082114D" w:rsidRDefault="0082114D" w:rsidP="0082114D">
      <w:pPr>
        <w:pStyle w:val="Default"/>
        <w:numPr>
          <w:ilvl w:val="0"/>
          <w:numId w:val="28"/>
        </w:numPr>
        <w:rPr>
          <w:rFonts w:ascii="Arial" w:hAnsi="Arial" w:cs="Arial"/>
          <w:sz w:val="28"/>
          <w:szCs w:val="28"/>
        </w:rPr>
      </w:pPr>
      <w:r>
        <w:rPr>
          <w:rFonts w:ascii="Arial" w:hAnsi="Arial" w:cs="Arial"/>
          <w:sz w:val="28"/>
          <w:szCs w:val="28"/>
        </w:rPr>
        <w:t>Make assumptions</w:t>
      </w:r>
    </w:p>
    <w:p w14:paraId="62B2DDB3" w14:textId="77777777" w:rsidR="0082114D" w:rsidRDefault="0082114D" w:rsidP="0082114D">
      <w:pPr>
        <w:pStyle w:val="Default"/>
        <w:numPr>
          <w:ilvl w:val="0"/>
          <w:numId w:val="28"/>
        </w:numPr>
        <w:rPr>
          <w:rFonts w:ascii="Arial" w:hAnsi="Arial" w:cs="Arial"/>
          <w:sz w:val="28"/>
          <w:szCs w:val="28"/>
        </w:rPr>
      </w:pPr>
      <w:r>
        <w:rPr>
          <w:rFonts w:ascii="Arial" w:hAnsi="Arial" w:cs="Arial"/>
          <w:sz w:val="28"/>
          <w:szCs w:val="28"/>
        </w:rPr>
        <w:t>Identify resources</w:t>
      </w:r>
    </w:p>
    <w:p w14:paraId="02EFFD83" w14:textId="77777777" w:rsidR="0082114D" w:rsidRDefault="0082114D" w:rsidP="0082114D">
      <w:pPr>
        <w:pStyle w:val="Default"/>
        <w:numPr>
          <w:ilvl w:val="0"/>
          <w:numId w:val="28"/>
        </w:numPr>
        <w:rPr>
          <w:rFonts w:ascii="Arial" w:hAnsi="Arial" w:cs="Arial"/>
          <w:sz w:val="28"/>
          <w:szCs w:val="28"/>
        </w:rPr>
      </w:pPr>
      <w:r>
        <w:rPr>
          <w:rFonts w:ascii="Arial" w:hAnsi="Arial" w:cs="Arial"/>
          <w:sz w:val="28"/>
          <w:szCs w:val="28"/>
        </w:rPr>
        <w:t>Project outcomes</w:t>
      </w:r>
    </w:p>
    <w:p w14:paraId="4BDD4A21" w14:textId="31002328" w:rsidR="0082114D" w:rsidRPr="003B256A" w:rsidRDefault="0082114D" w:rsidP="003B256A">
      <w:pPr>
        <w:pStyle w:val="Default"/>
        <w:numPr>
          <w:ilvl w:val="0"/>
          <w:numId w:val="28"/>
        </w:numPr>
        <w:rPr>
          <w:rFonts w:ascii="Arial" w:hAnsi="Arial" w:cs="Arial"/>
          <w:sz w:val="28"/>
          <w:szCs w:val="28"/>
        </w:rPr>
      </w:pPr>
      <w:r>
        <w:rPr>
          <w:rFonts w:ascii="Arial" w:hAnsi="Arial" w:cs="Arial"/>
          <w:sz w:val="28"/>
          <w:szCs w:val="28"/>
        </w:rPr>
        <w:t>Identify activities</w:t>
      </w:r>
      <w:r w:rsidRPr="003B256A">
        <w:rPr>
          <w:rFonts w:ascii="Arial" w:hAnsi="Arial" w:cs="Arial"/>
          <w:sz w:val="28"/>
          <w:szCs w:val="28"/>
        </w:rPr>
        <w:t xml:space="preserve"> </w:t>
      </w:r>
    </w:p>
    <w:p w14:paraId="7759C7B0" w14:textId="77777777" w:rsidR="0082114D" w:rsidRPr="0082114D" w:rsidRDefault="0082114D" w:rsidP="0082114D">
      <w:pPr>
        <w:rPr>
          <w:rFonts w:ascii="Arial" w:hAnsi="Arial" w:cs="Arial"/>
          <w:sz w:val="28"/>
          <w:szCs w:val="28"/>
        </w:rPr>
      </w:pPr>
    </w:p>
    <w:p w14:paraId="5258BC9C" w14:textId="6F1442D4" w:rsidR="00600079" w:rsidRDefault="00600079" w:rsidP="00600079">
      <w:pPr>
        <w:rPr>
          <w:rFonts w:ascii="Arial" w:hAnsi="Arial" w:cs="Arial"/>
          <w:sz w:val="28"/>
          <w:szCs w:val="28"/>
        </w:rPr>
      </w:pPr>
      <w:r>
        <w:rPr>
          <w:rFonts w:ascii="Arial" w:hAnsi="Arial" w:cs="Arial"/>
          <w:sz w:val="28"/>
          <w:szCs w:val="28"/>
        </w:rPr>
        <w:t>Board Member</w:t>
      </w:r>
      <w:r w:rsidR="004B5548">
        <w:rPr>
          <w:rFonts w:ascii="Arial" w:hAnsi="Arial" w:cs="Arial"/>
          <w:sz w:val="28"/>
          <w:szCs w:val="28"/>
        </w:rPr>
        <w:t>/DOR</w:t>
      </w:r>
      <w:r>
        <w:rPr>
          <w:rFonts w:ascii="Arial" w:hAnsi="Arial" w:cs="Arial"/>
          <w:sz w:val="28"/>
          <w:szCs w:val="28"/>
        </w:rPr>
        <w:t xml:space="preserve"> comments:</w:t>
      </w:r>
    </w:p>
    <w:p w14:paraId="0BE0A945" w14:textId="07BBA24A" w:rsidR="00662B53" w:rsidRDefault="003025F0" w:rsidP="00600079">
      <w:pPr>
        <w:pStyle w:val="ListParagraph"/>
        <w:numPr>
          <w:ilvl w:val="0"/>
          <w:numId w:val="25"/>
        </w:numPr>
        <w:rPr>
          <w:rFonts w:ascii="Arial" w:hAnsi="Arial" w:cs="Arial"/>
          <w:sz w:val="28"/>
          <w:szCs w:val="28"/>
        </w:rPr>
      </w:pPr>
      <w:r>
        <w:rPr>
          <w:rFonts w:ascii="Arial" w:hAnsi="Arial" w:cs="Arial"/>
          <w:sz w:val="28"/>
          <w:szCs w:val="28"/>
        </w:rPr>
        <w:t>Dan asked if there is a monetary maximum for a needs assessment contract.</w:t>
      </w:r>
    </w:p>
    <w:p w14:paraId="0C924B1A" w14:textId="63EF98D6" w:rsidR="006F40DD" w:rsidRDefault="006F40DD" w:rsidP="008B7F18">
      <w:pPr>
        <w:rPr>
          <w:rFonts w:ascii="Arial" w:hAnsi="Arial" w:cs="Arial"/>
          <w:b/>
          <w:bCs/>
          <w:sz w:val="32"/>
          <w:szCs w:val="32"/>
        </w:rPr>
      </w:pPr>
    </w:p>
    <w:p w14:paraId="6C13AA1A" w14:textId="77777777" w:rsidR="00257C9F" w:rsidRDefault="00257C9F" w:rsidP="00257C9F">
      <w:pPr>
        <w:pStyle w:val="Default"/>
        <w:rPr>
          <w:rFonts w:ascii="Arial" w:hAnsi="Arial" w:cs="Arial"/>
          <w:sz w:val="28"/>
          <w:szCs w:val="28"/>
        </w:rPr>
      </w:pPr>
      <w:r>
        <w:rPr>
          <w:rFonts w:ascii="Arial" w:hAnsi="Arial" w:cs="Arial"/>
          <w:sz w:val="28"/>
          <w:szCs w:val="28"/>
        </w:rPr>
        <w:t>Timeline</w:t>
      </w:r>
    </w:p>
    <w:p w14:paraId="278CE4D0" w14:textId="77777777" w:rsidR="00257C9F" w:rsidRDefault="00257C9F" w:rsidP="00257C9F">
      <w:pPr>
        <w:pStyle w:val="Default"/>
        <w:numPr>
          <w:ilvl w:val="0"/>
          <w:numId w:val="28"/>
        </w:numPr>
        <w:rPr>
          <w:rFonts w:ascii="Arial" w:hAnsi="Arial" w:cs="Arial"/>
          <w:sz w:val="28"/>
          <w:szCs w:val="28"/>
        </w:rPr>
      </w:pPr>
      <w:r>
        <w:rPr>
          <w:rFonts w:ascii="Arial" w:hAnsi="Arial" w:cs="Arial"/>
          <w:sz w:val="28"/>
          <w:szCs w:val="28"/>
        </w:rPr>
        <w:t>November – Develop timeline and select Committee Lead</w:t>
      </w:r>
    </w:p>
    <w:p w14:paraId="020DFA4D" w14:textId="1D2F614E" w:rsidR="002E00EA" w:rsidRPr="002E00EA" w:rsidRDefault="00257C9F" w:rsidP="002E00EA">
      <w:pPr>
        <w:pStyle w:val="Default"/>
        <w:numPr>
          <w:ilvl w:val="0"/>
          <w:numId w:val="28"/>
        </w:numPr>
        <w:rPr>
          <w:rFonts w:ascii="Arial" w:hAnsi="Arial" w:cs="Arial"/>
          <w:sz w:val="28"/>
          <w:szCs w:val="28"/>
        </w:rPr>
      </w:pPr>
      <w:r>
        <w:rPr>
          <w:rFonts w:ascii="Arial" w:hAnsi="Arial" w:cs="Arial"/>
          <w:sz w:val="28"/>
          <w:szCs w:val="28"/>
        </w:rPr>
        <w:t>January – Begin project work</w:t>
      </w:r>
    </w:p>
    <w:p w14:paraId="79C740F3" w14:textId="77777777" w:rsidR="00257C9F" w:rsidRDefault="00257C9F" w:rsidP="008B7F18">
      <w:pPr>
        <w:rPr>
          <w:rFonts w:ascii="Arial" w:hAnsi="Arial" w:cs="Arial"/>
          <w:b/>
          <w:bCs/>
          <w:sz w:val="32"/>
          <w:szCs w:val="32"/>
        </w:rPr>
      </w:pPr>
    </w:p>
    <w:p w14:paraId="0C2472C7" w14:textId="28006F2F" w:rsidR="00EA1F0E" w:rsidRPr="006C4B2C" w:rsidRDefault="00C550EA" w:rsidP="008B7F18">
      <w:pPr>
        <w:rPr>
          <w:rFonts w:ascii="Arial" w:hAnsi="Arial" w:cs="Arial"/>
          <w:b/>
          <w:bCs/>
          <w:sz w:val="32"/>
          <w:szCs w:val="32"/>
        </w:rPr>
      </w:pPr>
      <w:r w:rsidRPr="00EA1F0E">
        <w:rPr>
          <w:rFonts w:ascii="Arial" w:hAnsi="Arial" w:cs="Arial"/>
          <w:b/>
          <w:bCs/>
          <w:sz w:val="32"/>
          <w:szCs w:val="32"/>
        </w:rPr>
        <w:t>Future Meeting Dates</w:t>
      </w:r>
    </w:p>
    <w:p w14:paraId="13B80C29" w14:textId="488DA843" w:rsidR="00EA1F0E" w:rsidRDefault="006C4B2C" w:rsidP="0063767B">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sidR="006A447B">
        <w:rPr>
          <w:rFonts w:ascii="Arial" w:hAnsi="Arial" w:cs="Arial"/>
          <w:sz w:val="28"/>
          <w:szCs w:val="28"/>
        </w:rPr>
        <w:t>October 17</w:t>
      </w:r>
      <w:r w:rsidRPr="00EA1F0E">
        <w:rPr>
          <w:rFonts w:ascii="Arial" w:hAnsi="Arial" w:cs="Arial"/>
          <w:sz w:val="28"/>
          <w:szCs w:val="28"/>
        </w:rPr>
        <w:t>, 2022</w:t>
      </w:r>
    </w:p>
    <w:p w14:paraId="5802DFB7" w14:textId="3E68E8A1" w:rsidR="007A31A1" w:rsidRPr="007A31A1" w:rsidRDefault="007A31A1" w:rsidP="007A31A1">
      <w:pPr>
        <w:pStyle w:val="ListParagraph"/>
        <w:numPr>
          <w:ilvl w:val="0"/>
          <w:numId w:val="8"/>
        </w:numPr>
        <w:rPr>
          <w:rFonts w:ascii="Arial" w:hAnsi="Arial" w:cs="Arial"/>
          <w:sz w:val="28"/>
          <w:szCs w:val="28"/>
        </w:rPr>
      </w:pPr>
      <w:r>
        <w:rPr>
          <w:rFonts w:ascii="Arial" w:hAnsi="Arial" w:cs="Arial"/>
          <w:sz w:val="28"/>
          <w:szCs w:val="28"/>
        </w:rPr>
        <w:t>TBI Board Committees –</w:t>
      </w:r>
      <w:r w:rsidRPr="00EA1F0E">
        <w:rPr>
          <w:rFonts w:ascii="Arial" w:hAnsi="Arial" w:cs="Arial"/>
          <w:sz w:val="28"/>
          <w:szCs w:val="28"/>
        </w:rPr>
        <w:t xml:space="preserve"> </w:t>
      </w:r>
      <w:r w:rsidR="006A447B">
        <w:rPr>
          <w:rFonts w:ascii="Arial" w:hAnsi="Arial" w:cs="Arial"/>
          <w:sz w:val="28"/>
          <w:szCs w:val="28"/>
        </w:rPr>
        <w:t>Novem</w:t>
      </w:r>
      <w:r>
        <w:rPr>
          <w:rFonts w:ascii="Arial" w:hAnsi="Arial" w:cs="Arial"/>
          <w:sz w:val="28"/>
          <w:szCs w:val="28"/>
        </w:rPr>
        <w:t xml:space="preserve">ber </w:t>
      </w:r>
      <w:r w:rsidR="006A447B">
        <w:rPr>
          <w:rFonts w:ascii="Arial" w:hAnsi="Arial" w:cs="Arial"/>
          <w:sz w:val="28"/>
          <w:szCs w:val="28"/>
        </w:rPr>
        <w:t>8</w:t>
      </w:r>
      <w:r w:rsidRPr="00EA1F0E">
        <w:rPr>
          <w:rFonts w:ascii="Arial" w:hAnsi="Arial" w:cs="Arial"/>
          <w:sz w:val="28"/>
          <w:szCs w:val="28"/>
        </w:rPr>
        <w:t>, 2022</w:t>
      </w:r>
    </w:p>
    <w:p w14:paraId="74EB276C" w14:textId="5DE8B38E" w:rsidR="00831073" w:rsidRPr="00D84C28" w:rsidRDefault="00831073" w:rsidP="00EA1F0E">
      <w:pPr>
        <w:ind w:left="720"/>
        <w:rPr>
          <w:rFonts w:ascii="Arial" w:hAnsi="Arial" w:cs="Arial"/>
          <w:sz w:val="28"/>
          <w:szCs w:val="28"/>
        </w:rPr>
      </w:pPr>
      <w:r w:rsidRPr="00D84C28">
        <w:rPr>
          <w:rFonts w:ascii="Arial" w:hAnsi="Arial" w:cs="Arial"/>
          <w:sz w:val="28"/>
          <w:szCs w:val="28"/>
        </w:rPr>
        <w:t> </w:t>
      </w:r>
    </w:p>
    <w:p w14:paraId="09760183" w14:textId="7B84D478" w:rsidR="00FF4061" w:rsidRPr="00D84C28" w:rsidRDefault="00FF4061" w:rsidP="008B7F18">
      <w:pPr>
        <w:rPr>
          <w:rFonts w:ascii="Arial" w:hAnsi="Arial" w:cs="Arial"/>
          <w:sz w:val="28"/>
          <w:szCs w:val="28"/>
        </w:rPr>
      </w:pPr>
      <w:r w:rsidRPr="00EA1F0E">
        <w:rPr>
          <w:rFonts w:ascii="Arial" w:hAnsi="Arial" w:cs="Arial"/>
          <w:b/>
          <w:bCs/>
          <w:sz w:val="32"/>
          <w:szCs w:val="32"/>
        </w:rPr>
        <w:t>Public Comment</w:t>
      </w:r>
      <w:r w:rsidR="00A120AF">
        <w:rPr>
          <w:rFonts w:ascii="Arial" w:hAnsi="Arial" w:cs="Arial"/>
          <w:b/>
          <w:bCs/>
          <w:sz w:val="32"/>
          <w:szCs w:val="32"/>
        </w:rPr>
        <w:t xml:space="preserve"> - None</w:t>
      </w:r>
    </w:p>
    <w:p w14:paraId="1D80E10C" w14:textId="77777777" w:rsidR="00EA1F0E" w:rsidRDefault="00EA1F0E" w:rsidP="008B7F18">
      <w:pPr>
        <w:rPr>
          <w:rFonts w:ascii="Arial" w:hAnsi="Arial" w:cs="Arial"/>
          <w:b/>
          <w:bCs/>
          <w:sz w:val="28"/>
          <w:szCs w:val="28"/>
          <w:u w:val="single"/>
        </w:rPr>
      </w:pPr>
    </w:p>
    <w:p w14:paraId="48F3218C" w14:textId="433D30AB" w:rsidR="00C550EA" w:rsidRPr="00EA1F0E" w:rsidRDefault="00C550EA" w:rsidP="008B7F18">
      <w:pPr>
        <w:rPr>
          <w:rFonts w:ascii="Arial" w:hAnsi="Arial" w:cs="Arial"/>
          <w:b/>
          <w:bCs/>
          <w:sz w:val="32"/>
          <w:szCs w:val="32"/>
        </w:rPr>
      </w:pPr>
      <w:r w:rsidRPr="00EA1F0E">
        <w:rPr>
          <w:rFonts w:ascii="Arial" w:hAnsi="Arial" w:cs="Arial"/>
          <w:b/>
          <w:bCs/>
          <w:sz w:val="32"/>
          <w:szCs w:val="32"/>
        </w:rPr>
        <w:lastRenderedPageBreak/>
        <w:t>Adjournment</w:t>
      </w:r>
    </w:p>
    <w:p w14:paraId="46534C32" w14:textId="524C7A99" w:rsidR="00EA1F0E" w:rsidRDefault="00EA1F0E" w:rsidP="00EA1F0E">
      <w:pPr>
        <w:rPr>
          <w:rFonts w:ascii="Arial" w:hAnsi="Arial" w:cs="Arial"/>
          <w:sz w:val="28"/>
          <w:szCs w:val="28"/>
        </w:rPr>
      </w:pPr>
      <w:r>
        <w:rPr>
          <w:rFonts w:ascii="Arial" w:hAnsi="Arial" w:cs="Arial"/>
          <w:sz w:val="28"/>
          <w:szCs w:val="28"/>
        </w:rPr>
        <w:t xml:space="preserve">The meeting adjournment was motioned by </w:t>
      </w:r>
      <w:r w:rsidR="00063C5F">
        <w:rPr>
          <w:rFonts w:ascii="Arial" w:hAnsi="Arial" w:cs="Arial"/>
          <w:sz w:val="28"/>
          <w:szCs w:val="28"/>
        </w:rPr>
        <w:t>Todd Higgins</w:t>
      </w:r>
      <w:r w:rsidR="00911244">
        <w:rPr>
          <w:rFonts w:ascii="Arial" w:hAnsi="Arial" w:cs="Arial"/>
          <w:sz w:val="28"/>
          <w:szCs w:val="28"/>
        </w:rPr>
        <w:t xml:space="preserve"> </w:t>
      </w:r>
      <w:r w:rsidR="00942406">
        <w:rPr>
          <w:rFonts w:ascii="Arial" w:hAnsi="Arial" w:cs="Arial"/>
          <w:sz w:val="28"/>
          <w:szCs w:val="28"/>
        </w:rPr>
        <w:t xml:space="preserve">and second by </w:t>
      </w:r>
      <w:r w:rsidR="0076085B">
        <w:rPr>
          <w:rFonts w:ascii="Arial" w:hAnsi="Arial" w:cs="Arial"/>
          <w:sz w:val="28"/>
          <w:szCs w:val="28"/>
        </w:rPr>
        <w:t>Dr. Charles Degeneffe</w:t>
      </w:r>
      <w:r w:rsidR="00F3453D">
        <w:rPr>
          <w:rFonts w:ascii="Arial" w:hAnsi="Arial" w:cs="Arial"/>
          <w:sz w:val="28"/>
          <w:szCs w:val="28"/>
        </w:rPr>
        <w:t xml:space="preserve"> </w:t>
      </w:r>
      <w:r>
        <w:rPr>
          <w:rFonts w:ascii="Arial" w:hAnsi="Arial" w:cs="Arial"/>
          <w:sz w:val="28"/>
          <w:szCs w:val="28"/>
        </w:rPr>
        <w:t xml:space="preserve">at </w:t>
      </w:r>
      <w:r w:rsidR="0076085B">
        <w:rPr>
          <w:rFonts w:ascii="Arial" w:hAnsi="Arial" w:cs="Arial"/>
          <w:sz w:val="28"/>
          <w:szCs w:val="28"/>
        </w:rPr>
        <w:t>10</w:t>
      </w:r>
      <w:r w:rsidR="00F3453D">
        <w:rPr>
          <w:rFonts w:ascii="Arial" w:hAnsi="Arial" w:cs="Arial"/>
          <w:sz w:val="28"/>
          <w:szCs w:val="28"/>
        </w:rPr>
        <w:t>:</w:t>
      </w:r>
      <w:r w:rsidR="0076085B">
        <w:rPr>
          <w:rFonts w:ascii="Arial" w:hAnsi="Arial" w:cs="Arial"/>
          <w:sz w:val="28"/>
          <w:szCs w:val="28"/>
        </w:rPr>
        <w:t>31</w:t>
      </w:r>
      <w:r>
        <w:rPr>
          <w:rFonts w:ascii="Arial" w:hAnsi="Arial" w:cs="Arial"/>
          <w:sz w:val="28"/>
          <w:szCs w:val="28"/>
        </w:rPr>
        <w:t xml:space="preserve"> a.m. </w:t>
      </w:r>
    </w:p>
    <w:p w14:paraId="5D7ABA13" w14:textId="48414E68" w:rsidR="00A17342" w:rsidRPr="00D84C28" w:rsidRDefault="00A17342" w:rsidP="008B7F18">
      <w:pPr>
        <w:rPr>
          <w:rFonts w:ascii="Arial" w:hAnsi="Arial" w:cs="Arial"/>
          <w:sz w:val="28"/>
          <w:szCs w:val="28"/>
        </w:rPr>
      </w:pPr>
    </w:p>
    <w:p w14:paraId="0C69CE04" w14:textId="3706F7EA" w:rsidR="00A17342" w:rsidRPr="00992B3A" w:rsidRDefault="00326FB7" w:rsidP="00992B3A">
      <w:pPr>
        <w:rPr>
          <w:rFonts w:ascii="Arial" w:hAnsi="Arial" w:cs="Arial"/>
          <w:b/>
          <w:bCs/>
          <w:sz w:val="36"/>
          <w:szCs w:val="36"/>
          <w:u w:val="single"/>
        </w:rPr>
      </w:pPr>
      <w:r>
        <w:rPr>
          <w:rFonts w:ascii="Arial" w:hAnsi="Arial" w:cs="Arial"/>
          <w:b/>
          <w:bCs/>
          <w:sz w:val="36"/>
          <w:szCs w:val="36"/>
          <w:u w:val="single"/>
        </w:rPr>
        <w:t>Education and Public Outreach</w:t>
      </w:r>
      <w:r w:rsidR="001A32EB" w:rsidRPr="00992B3A">
        <w:rPr>
          <w:rFonts w:ascii="Arial" w:hAnsi="Arial" w:cs="Arial"/>
          <w:b/>
          <w:bCs/>
          <w:sz w:val="36"/>
          <w:szCs w:val="36"/>
          <w:u w:val="single"/>
        </w:rPr>
        <w:t xml:space="preserve"> Committee</w:t>
      </w:r>
    </w:p>
    <w:p w14:paraId="0CF01441" w14:textId="56D8688F" w:rsidR="001A32EB" w:rsidRDefault="001A32EB" w:rsidP="008B7F18">
      <w:pPr>
        <w:rPr>
          <w:rFonts w:ascii="Arial" w:hAnsi="Arial" w:cs="Arial"/>
          <w:sz w:val="28"/>
          <w:szCs w:val="28"/>
        </w:rPr>
      </w:pPr>
      <w:r w:rsidRPr="00D84C28">
        <w:rPr>
          <w:rFonts w:ascii="Arial" w:hAnsi="Arial" w:cs="Arial"/>
          <w:sz w:val="28"/>
          <w:szCs w:val="28"/>
        </w:rPr>
        <w:t xml:space="preserve">Meeting was called to order </w:t>
      </w:r>
      <w:r w:rsidRPr="00783DD8">
        <w:rPr>
          <w:rFonts w:ascii="Arial" w:hAnsi="Arial" w:cs="Arial"/>
          <w:sz w:val="28"/>
          <w:szCs w:val="28"/>
        </w:rPr>
        <w:t>at 1</w:t>
      </w:r>
      <w:r w:rsidR="00495C91" w:rsidRPr="00783DD8">
        <w:rPr>
          <w:rFonts w:ascii="Arial" w:hAnsi="Arial" w:cs="Arial"/>
          <w:sz w:val="28"/>
          <w:szCs w:val="28"/>
        </w:rPr>
        <w:t>1</w:t>
      </w:r>
      <w:r w:rsidRPr="00783DD8">
        <w:rPr>
          <w:rFonts w:ascii="Arial" w:hAnsi="Arial" w:cs="Arial"/>
          <w:sz w:val="28"/>
          <w:szCs w:val="28"/>
        </w:rPr>
        <w:t>:</w:t>
      </w:r>
      <w:r w:rsidR="00783DD8" w:rsidRPr="00783DD8">
        <w:rPr>
          <w:rFonts w:ascii="Arial" w:hAnsi="Arial" w:cs="Arial"/>
          <w:sz w:val="28"/>
          <w:szCs w:val="28"/>
        </w:rPr>
        <w:t>05</w:t>
      </w:r>
      <w:r w:rsidR="00992B3A" w:rsidRPr="00783DD8">
        <w:rPr>
          <w:rFonts w:ascii="Arial" w:hAnsi="Arial" w:cs="Arial"/>
          <w:sz w:val="28"/>
          <w:szCs w:val="28"/>
        </w:rPr>
        <w:t xml:space="preserve"> a.m</w:t>
      </w:r>
      <w:r w:rsidR="00992B3A">
        <w:rPr>
          <w:rFonts w:ascii="Arial" w:hAnsi="Arial" w:cs="Arial"/>
          <w:sz w:val="28"/>
          <w:szCs w:val="28"/>
        </w:rPr>
        <w:t>.</w:t>
      </w:r>
      <w:r w:rsidRPr="00D84C28">
        <w:rPr>
          <w:rFonts w:ascii="Arial" w:hAnsi="Arial" w:cs="Arial"/>
          <w:sz w:val="28"/>
          <w:szCs w:val="28"/>
        </w:rPr>
        <w:t xml:space="preserve"> by </w:t>
      </w:r>
      <w:r w:rsidR="00495C91">
        <w:rPr>
          <w:rFonts w:ascii="Arial" w:hAnsi="Arial" w:cs="Arial"/>
          <w:sz w:val="28"/>
          <w:szCs w:val="28"/>
        </w:rPr>
        <w:t>Brandi Bluel</w:t>
      </w:r>
      <w:r w:rsidR="00992B3A">
        <w:rPr>
          <w:rFonts w:ascii="Arial" w:hAnsi="Arial" w:cs="Arial"/>
          <w:sz w:val="28"/>
          <w:szCs w:val="28"/>
        </w:rPr>
        <w:t xml:space="preserve">, </w:t>
      </w:r>
      <w:r w:rsidR="00AB44ED">
        <w:rPr>
          <w:rFonts w:ascii="Arial" w:hAnsi="Arial" w:cs="Arial"/>
          <w:sz w:val="28"/>
          <w:szCs w:val="28"/>
        </w:rPr>
        <w:t>TBI Program Administrator</w:t>
      </w:r>
    </w:p>
    <w:p w14:paraId="7466F1D2" w14:textId="7C16BA92" w:rsidR="00992B3A" w:rsidRDefault="00992B3A" w:rsidP="008B7F18">
      <w:pPr>
        <w:rPr>
          <w:rFonts w:ascii="Arial" w:hAnsi="Arial" w:cs="Arial"/>
          <w:sz w:val="28"/>
          <w:szCs w:val="28"/>
        </w:rPr>
      </w:pPr>
    </w:p>
    <w:p w14:paraId="0F006276" w14:textId="45A67B53" w:rsidR="00992B3A" w:rsidRPr="00D84C28" w:rsidRDefault="00992B3A" w:rsidP="008B7F18">
      <w:pPr>
        <w:rPr>
          <w:rFonts w:ascii="Arial" w:hAnsi="Arial" w:cs="Arial"/>
          <w:sz w:val="28"/>
          <w:szCs w:val="28"/>
        </w:rPr>
      </w:pPr>
      <w:r w:rsidRPr="00F14D8C">
        <w:rPr>
          <w:rFonts w:ascii="Arial" w:hAnsi="Arial" w:cs="Arial"/>
          <w:b/>
          <w:bCs/>
          <w:sz w:val="32"/>
          <w:szCs w:val="32"/>
        </w:rPr>
        <w:t xml:space="preserve">Committee Business – </w:t>
      </w:r>
      <w:r w:rsidR="00AB44ED">
        <w:rPr>
          <w:rFonts w:ascii="Arial" w:hAnsi="Arial" w:cs="Arial"/>
          <w:b/>
          <w:bCs/>
          <w:sz w:val="32"/>
          <w:szCs w:val="32"/>
        </w:rPr>
        <w:t>Brandi Bluel</w:t>
      </w:r>
    </w:p>
    <w:p w14:paraId="1B607819" w14:textId="3E5EA1E6"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Members Present</w:t>
      </w:r>
    </w:p>
    <w:p w14:paraId="0365C6D2" w14:textId="0FF64E28" w:rsidR="00BF76CC" w:rsidRDefault="00BF76CC" w:rsidP="00BF76CC">
      <w:pPr>
        <w:rPr>
          <w:rFonts w:ascii="Arial" w:hAnsi="Arial" w:cs="Arial"/>
          <w:sz w:val="28"/>
          <w:szCs w:val="28"/>
        </w:rPr>
      </w:pPr>
      <w:r w:rsidRPr="00783DD8">
        <w:rPr>
          <w:rFonts w:ascii="Arial" w:hAnsi="Arial" w:cs="Arial"/>
          <w:sz w:val="28"/>
          <w:szCs w:val="28"/>
        </w:rPr>
        <w:t>Dr. Henry Huie</w:t>
      </w:r>
      <w:r w:rsidRPr="001F5E22">
        <w:rPr>
          <w:rFonts w:ascii="Arial" w:hAnsi="Arial" w:cs="Arial"/>
          <w:sz w:val="28"/>
          <w:szCs w:val="28"/>
        </w:rPr>
        <w:t>, Santa Clara Valley Medical Chief of Brain Rehabilitation</w:t>
      </w:r>
    </w:p>
    <w:p w14:paraId="48798F31" w14:textId="71960A46" w:rsidR="00BF76CC" w:rsidRDefault="00BF76CC" w:rsidP="00BF76CC">
      <w:pPr>
        <w:rPr>
          <w:rFonts w:ascii="Arial" w:hAnsi="Arial" w:cs="Arial"/>
          <w:sz w:val="28"/>
          <w:szCs w:val="28"/>
        </w:rPr>
      </w:pPr>
      <w:r>
        <w:rPr>
          <w:rFonts w:ascii="Arial" w:hAnsi="Arial" w:cs="Arial"/>
          <w:sz w:val="28"/>
          <w:szCs w:val="28"/>
        </w:rPr>
        <w:t>Vincent Martinez, Family of a TBI Survivor</w:t>
      </w:r>
    </w:p>
    <w:p w14:paraId="6AF10556" w14:textId="1F442CEE" w:rsidR="00DF45BC" w:rsidRDefault="00DF45BC" w:rsidP="00BF76CC">
      <w:pPr>
        <w:rPr>
          <w:rFonts w:ascii="Arial" w:hAnsi="Arial" w:cs="Arial"/>
          <w:sz w:val="28"/>
          <w:szCs w:val="28"/>
        </w:rPr>
      </w:pPr>
      <w:r>
        <w:rPr>
          <w:rFonts w:ascii="Arial" w:hAnsi="Arial" w:cs="Arial"/>
          <w:sz w:val="28"/>
          <w:szCs w:val="28"/>
        </w:rPr>
        <w:t xml:space="preserve">Heidi Frye, </w:t>
      </w:r>
      <w:r w:rsidR="006D418E">
        <w:rPr>
          <w:rFonts w:ascii="Arial" w:hAnsi="Arial" w:cs="Arial"/>
          <w:sz w:val="28"/>
          <w:szCs w:val="28"/>
        </w:rPr>
        <w:tab/>
      </w:r>
      <w:r>
        <w:rPr>
          <w:rFonts w:ascii="Arial" w:hAnsi="Arial" w:cs="Arial"/>
          <w:sz w:val="28"/>
          <w:szCs w:val="28"/>
        </w:rPr>
        <w:t>Independent Living Center of Kern County and TBI Survivor</w:t>
      </w:r>
    </w:p>
    <w:p w14:paraId="157C64BB" w14:textId="33E3C98D" w:rsidR="001F6E20" w:rsidRDefault="001F6E20" w:rsidP="00BF76CC">
      <w:pPr>
        <w:rPr>
          <w:rFonts w:ascii="Arial" w:hAnsi="Arial" w:cs="Arial"/>
          <w:sz w:val="28"/>
          <w:szCs w:val="28"/>
        </w:rPr>
      </w:pPr>
      <w:r>
        <w:rPr>
          <w:rFonts w:ascii="Arial" w:hAnsi="Arial" w:cs="Arial"/>
          <w:sz w:val="28"/>
          <w:szCs w:val="28"/>
        </w:rPr>
        <w:t>Randy Dinning, Regional Ombudsman</w:t>
      </w:r>
    </w:p>
    <w:p w14:paraId="16B6814C" w14:textId="714DDC53" w:rsidR="00764D7D" w:rsidRDefault="00764D7D" w:rsidP="00764D7D">
      <w:pPr>
        <w:adjustRightInd w:val="0"/>
        <w:snapToGrid w:val="0"/>
        <w:rPr>
          <w:rFonts w:ascii="Arial" w:hAnsi="Arial" w:cs="Arial"/>
          <w:sz w:val="28"/>
          <w:szCs w:val="28"/>
        </w:rPr>
      </w:pPr>
      <w:r w:rsidRPr="001F6E20">
        <w:rPr>
          <w:rFonts w:ascii="Arial" w:hAnsi="Arial" w:cs="Arial"/>
          <w:sz w:val="28"/>
          <w:szCs w:val="28"/>
        </w:rPr>
        <w:t xml:space="preserve">Dr. Steven Chan, Physical </w:t>
      </w:r>
      <w:proofErr w:type="gramStart"/>
      <w:r w:rsidRPr="00162E86">
        <w:rPr>
          <w:rFonts w:ascii="Arial" w:hAnsi="Arial" w:cs="Arial"/>
          <w:sz w:val="28"/>
          <w:szCs w:val="28"/>
        </w:rPr>
        <w:t>Medicine</w:t>
      </w:r>
      <w:proofErr w:type="gramEnd"/>
      <w:r w:rsidRPr="00162E86">
        <w:rPr>
          <w:rFonts w:ascii="Arial" w:hAnsi="Arial" w:cs="Arial"/>
          <w:sz w:val="28"/>
          <w:szCs w:val="28"/>
        </w:rPr>
        <w:t xml:space="preserve"> and Rehabilitation at Kaiser Permanente</w:t>
      </w:r>
    </w:p>
    <w:p w14:paraId="4CC5A091" w14:textId="77777777" w:rsidR="00585163" w:rsidRDefault="00585163" w:rsidP="00585163">
      <w:pPr>
        <w:rPr>
          <w:rFonts w:ascii="Arial" w:hAnsi="Arial" w:cs="Arial"/>
          <w:sz w:val="28"/>
          <w:szCs w:val="28"/>
        </w:rPr>
      </w:pPr>
      <w:r w:rsidRPr="001F6E20">
        <w:rPr>
          <w:rFonts w:ascii="Arial" w:hAnsi="Arial" w:cs="Arial"/>
          <w:sz w:val="28"/>
          <w:szCs w:val="28"/>
        </w:rPr>
        <w:t>Theresa Woo</w:t>
      </w:r>
      <w:r>
        <w:rPr>
          <w:rFonts w:ascii="Arial" w:hAnsi="Arial" w:cs="Arial"/>
          <w:sz w:val="28"/>
          <w:szCs w:val="28"/>
        </w:rPr>
        <w:t>, Department of Rehabilitation and Family of a TBI Survivor</w:t>
      </w:r>
    </w:p>
    <w:p w14:paraId="530A49FF" w14:textId="49D0CC1F" w:rsidR="00585163" w:rsidRDefault="00585163" w:rsidP="00585163">
      <w:pPr>
        <w:rPr>
          <w:rFonts w:ascii="Arial" w:hAnsi="Arial" w:cs="Arial"/>
          <w:sz w:val="28"/>
          <w:szCs w:val="28"/>
        </w:rPr>
      </w:pPr>
      <w:r w:rsidRPr="001F6E20">
        <w:rPr>
          <w:rFonts w:ascii="Arial" w:hAnsi="Arial" w:cs="Arial"/>
          <w:sz w:val="28"/>
          <w:szCs w:val="28"/>
        </w:rPr>
        <w:t>Erin Johnso</w:t>
      </w:r>
      <w:r w:rsidRPr="001135B3">
        <w:rPr>
          <w:rFonts w:ascii="Arial" w:hAnsi="Arial" w:cs="Arial"/>
          <w:sz w:val="28"/>
          <w:szCs w:val="28"/>
        </w:rPr>
        <w:t xml:space="preserve">n, </w:t>
      </w:r>
      <w:r w:rsidRPr="00D60F58">
        <w:rPr>
          <w:rFonts w:ascii="Arial" w:hAnsi="Arial" w:cs="Arial"/>
          <w:sz w:val="28"/>
          <w:szCs w:val="28"/>
        </w:rPr>
        <w:t xml:space="preserve">TBI </w:t>
      </w:r>
      <w:r w:rsidR="00945A6A">
        <w:rPr>
          <w:rFonts w:ascii="Arial" w:hAnsi="Arial" w:cs="Arial"/>
          <w:sz w:val="28"/>
          <w:szCs w:val="28"/>
        </w:rPr>
        <w:t>Survivor</w:t>
      </w:r>
    </w:p>
    <w:p w14:paraId="5002CE70" w14:textId="77777777" w:rsidR="00764D7D" w:rsidRDefault="00764D7D" w:rsidP="00BF76CC">
      <w:pPr>
        <w:rPr>
          <w:rFonts w:ascii="Arial" w:hAnsi="Arial" w:cs="Arial"/>
          <w:sz w:val="28"/>
          <w:szCs w:val="28"/>
        </w:rPr>
      </w:pPr>
    </w:p>
    <w:p w14:paraId="7CBCD2F9" w14:textId="77777777" w:rsidR="00BF76CC" w:rsidRPr="00D171BE" w:rsidRDefault="00BF76CC" w:rsidP="00BF76C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1DE3E89C" w14:textId="5815DC7C" w:rsidR="00BF76CC" w:rsidRDefault="008A2043" w:rsidP="00BF76CC">
      <w:pPr>
        <w:rPr>
          <w:rFonts w:ascii="Arial" w:hAnsi="Arial" w:cs="Arial"/>
          <w:sz w:val="28"/>
          <w:szCs w:val="28"/>
        </w:rPr>
      </w:pPr>
      <w:r>
        <w:rPr>
          <w:rFonts w:ascii="Arial" w:hAnsi="Arial" w:cs="Arial"/>
          <w:sz w:val="28"/>
          <w:szCs w:val="28"/>
        </w:rPr>
        <w:t xml:space="preserve">Susan Hansen, </w:t>
      </w:r>
      <w:proofErr w:type="gramStart"/>
      <w:r w:rsidR="00945A6A" w:rsidRPr="001135B3">
        <w:rPr>
          <w:rFonts w:ascii="Arial" w:hAnsi="Arial" w:cs="Arial"/>
          <w:sz w:val="28"/>
          <w:szCs w:val="28"/>
        </w:rPr>
        <w:t>Marriage</w:t>
      </w:r>
      <w:proofErr w:type="gramEnd"/>
      <w:r w:rsidR="00945A6A" w:rsidRPr="001135B3">
        <w:rPr>
          <w:rFonts w:ascii="Arial" w:hAnsi="Arial" w:cs="Arial"/>
          <w:sz w:val="28"/>
          <w:szCs w:val="28"/>
        </w:rPr>
        <w:t xml:space="preserve"> </w:t>
      </w:r>
      <w:r w:rsidR="00945A6A" w:rsidRPr="00D60F58">
        <w:rPr>
          <w:rFonts w:ascii="Arial" w:hAnsi="Arial" w:cs="Arial"/>
          <w:sz w:val="28"/>
          <w:szCs w:val="28"/>
        </w:rPr>
        <w:t>and Family Therapist and TBI Caregiver</w:t>
      </w:r>
    </w:p>
    <w:p w14:paraId="59B86945" w14:textId="77777777" w:rsidR="00945A6A" w:rsidRDefault="00945A6A" w:rsidP="00BF76CC">
      <w:pPr>
        <w:rPr>
          <w:rFonts w:ascii="Arial" w:hAnsi="Arial" w:cs="Arial"/>
          <w:sz w:val="28"/>
          <w:szCs w:val="28"/>
        </w:rPr>
      </w:pPr>
    </w:p>
    <w:p w14:paraId="712BEC1E" w14:textId="1B6033DE"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DOR Staff Present</w:t>
      </w:r>
    </w:p>
    <w:p w14:paraId="2DFB061B" w14:textId="77777777" w:rsidR="00BF76CC" w:rsidRDefault="00BF76CC" w:rsidP="00BF76CC">
      <w:pPr>
        <w:rPr>
          <w:rFonts w:ascii="Arial" w:hAnsi="Arial" w:cs="Arial"/>
          <w:sz w:val="28"/>
          <w:szCs w:val="28"/>
        </w:rPr>
      </w:pPr>
      <w:r w:rsidRPr="00D84C28">
        <w:rPr>
          <w:rFonts w:ascii="Arial" w:hAnsi="Arial" w:cs="Arial"/>
          <w:sz w:val="28"/>
          <w:szCs w:val="28"/>
        </w:rPr>
        <w:t xml:space="preserve">Tanya Thee, DOR TBI </w:t>
      </w:r>
      <w:r>
        <w:rPr>
          <w:rFonts w:ascii="Arial" w:hAnsi="Arial" w:cs="Arial"/>
          <w:sz w:val="28"/>
          <w:szCs w:val="28"/>
        </w:rPr>
        <w:t xml:space="preserve">Program </w:t>
      </w:r>
      <w:r w:rsidRPr="00D84C28">
        <w:rPr>
          <w:rFonts w:ascii="Arial" w:hAnsi="Arial" w:cs="Arial"/>
          <w:sz w:val="28"/>
          <w:szCs w:val="28"/>
        </w:rPr>
        <w:t>Administrator</w:t>
      </w:r>
    </w:p>
    <w:p w14:paraId="12261839" w14:textId="77777777" w:rsidR="00BF76CC" w:rsidRDefault="00BF76CC" w:rsidP="00BF76CC">
      <w:pPr>
        <w:rPr>
          <w:rFonts w:ascii="Arial" w:hAnsi="Arial" w:cs="Arial"/>
          <w:sz w:val="28"/>
          <w:szCs w:val="28"/>
        </w:rPr>
      </w:pPr>
      <w:r>
        <w:rPr>
          <w:rFonts w:ascii="Arial" w:hAnsi="Arial" w:cs="Arial"/>
          <w:sz w:val="28"/>
          <w:szCs w:val="28"/>
        </w:rPr>
        <w:t>Brandi Bluel, DOR TBI Program Administrator</w:t>
      </w:r>
    </w:p>
    <w:p w14:paraId="5A7BF116" w14:textId="77777777" w:rsidR="00BF76CC" w:rsidRDefault="00BF76CC" w:rsidP="00BF76CC">
      <w:pPr>
        <w:rPr>
          <w:rFonts w:ascii="Arial" w:hAnsi="Arial" w:cs="Arial"/>
          <w:sz w:val="28"/>
          <w:szCs w:val="28"/>
        </w:rPr>
      </w:pPr>
      <w:r>
        <w:rPr>
          <w:rFonts w:ascii="Arial" w:hAnsi="Arial" w:cs="Arial"/>
          <w:sz w:val="28"/>
          <w:szCs w:val="28"/>
        </w:rPr>
        <w:t>Angela Stevens, DOR TBI Program Administrator</w:t>
      </w:r>
    </w:p>
    <w:p w14:paraId="70708755" w14:textId="77777777" w:rsidR="00964810" w:rsidRDefault="00964810" w:rsidP="00964810">
      <w:pPr>
        <w:rPr>
          <w:rFonts w:ascii="Arial" w:hAnsi="Arial" w:cs="Arial"/>
          <w:b/>
          <w:bCs/>
          <w:sz w:val="28"/>
          <w:szCs w:val="28"/>
        </w:rPr>
      </w:pPr>
    </w:p>
    <w:p w14:paraId="2804C469" w14:textId="77777777" w:rsidR="00964810" w:rsidRPr="00D171BE" w:rsidRDefault="00964810" w:rsidP="00964810">
      <w:pPr>
        <w:rPr>
          <w:rFonts w:ascii="Arial" w:hAnsi="Arial" w:cs="Arial"/>
          <w:b/>
          <w:bCs/>
          <w:sz w:val="28"/>
          <w:szCs w:val="28"/>
        </w:rPr>
      </w:pPr>
      <w:r w:rsidRPr="00D171BE">
        <w:rPr>
          <w:rFonts w:ascii="Arial" w:hAnsi="Arial" w:cs="Arial"/>
          <w:b/>
          <w:bCs/>
          <w:sz w:val="28"/>
          <w:szCs w:val="28"/>
        </w:rPr>
        <w:t>*Public Present</w:t>
      </w:r>
    </w:p>
    <w:p w14:paraId="59EFC5C9" w14:textId="77777777" w:rsidR="00964810" w:rsidRDefault="00964810" w:rsidP="00964810">
      <w:pPr>
        <w:rPr>
          <w:rFonts w:ascii="Arial" w:hAnsi="Arial" w:cs="Arial"/>
          <w:sz w:val="28"/>
          <w:szCs w:val="28"/>
        </w:rPr>
      </w:pPr>
      <w:r>
        <w:rPr>
          <w:rFonts w:ascii="Arial" w:hAnsi="Arial" w:cs="Arial"/>
          <w:sz w:val="28"/>
          <w:szCs w:val="28"/>
        </w:rPr>
        <w:t>Dan Clark, TBI Advocate</w:t>
      </w:r>
    </w:p>
    <w:p w14:paraId="186467AB" w14:textId="578E49C5" w:rsidR="001F4EE6" w:rsidRDefault="001F4EE6" w:rsidP="001F4EE6">
      <w:pPr>
        <w:rPr>
          <w:rFonts w:ascii="Arial" w:hAnsi="Arial" w:cs="Arial"/>
          <w:b/>
          <w:bCs/>
          <w:sz w:val="28"/>
          <w:szCs w:val="28"/>
        </w:rPr>
      </w:pPr>
    </w:p>
    <w:p w14:paraId="59E1FEBA" w14:textId="77777777" w:rsidR="00DF45BC" w:rsidRDefault="00DF45BC" w:rsidP="00DF45BC">
      <w:pPr>
        <w:rPr>
          <w:rFonts w:ascii="Arial" w:hAnsi="Arial" w:cs="Arial"/>
          <w:b/>
          <w:bCs/>
          <w:sz w:val="32"/>
          <w:szCs w:val="32"/>
        </w:rPr>
      </w:pPr>
      <w:r>
        <w:rPr>
          <w:rFonts w:ascii="Arial" w:hAnsi="Arial" w:cs="Arial"/>
          <w:b/>
          <w:bCs/>
          <w:sz w:val="32"/>
          <w:szCs w:val="32"/>
        </w:rPr>
        <w:t>Committee Objectives Overview</w:t>
      </w:r>
      <w:r w:rsidRPr="00D171BE">
        <w:rPr>
          <w:rFonts w:ascii="Arial" w:hAnsi="Arial" w:cs="Arial"/>
          <w:b/>
          <w:bCs/>
          <w:sz w:val="32"/>
          <w:szCs w:val="32"/>
        </w:rPr>
        <w:t xml:space="preserve"> – </w:t>
      </w:r>
      <w:r>
        <w:rPr>
          <w:rFonts w:ascii="Arial" w:hAnsi="Arial" w:cs="Arial"/>
          <w:b/>
          <w:bCs/>
          <w:sz w:val="32"/>
          <w:szCs w:val="32"/>
        </w:rPr>
        <w:t>Brandi Bluel</w:t>
      </w:r>
    </w:p>
    <w:p w14:paraId="29CBDFA3" w14:textId="0A9BB811" w:rsidR="00585163" w:rsidRPr="00585163" w:rsidRDefault="00585163" w:rsidP="00585163">
      <w:pPr>
        <w:rPr>
          <w:rFonts w:ascii="Arial" w:hAnsi="Arial" w:cs="Arial"/>
          <w:sz w:val="28"/>
          <w:szCs w:val="28"/>
        </w:rPr>
      </w:pPr>
      <w:r w:rsidRPr="00585163">
        <w:rPr>
          <w:rFonts w:ascii="Arial" w:hAnsi="Arial" w:cs="Arial"/>
          <w:sz w:val="28"/>
          <w:szCs w:val="28"/>
        </w:rPr>
        <w:t xml:space="preserve">Objective: Provide culturally competent resources to entities that intersect with homeless and domestic violence populations </w:t>
      </w:r>
      <w:r w:rsidR="00215866">
        <w:rPr>
          <w:rFonts w:ascii="Arial" w:hAnsi="Arial" w:cs="Arial"/>
          <w:sz w:val="28"/>
          <w:szCs w:val="28"/>
        </w:rPr>
        <w:t xml:space="preserve">AND </w:t>
      </w:r>
      <w:r w:rsidRPr="00585163">
        <w:rPr>
          <w:rFonts w:ascii="Arial" w:hAnsi="Arial" w:cs="Arial"/>
          <w:sz w:val="28"/>
          <w:szCs w:val="28"/>
        </w:rPr>
        <w:t>Identify options for long term funding.</w:t>
      </w:r>
    </w:p>
    <w:p w14:paraId="697DFE63" w14:textId="77777777" w:rsidR="00585163" w:rsidRPr="00585163" w:rsidRDefault="00585163" w:rsidP="00585163">
      <w:pPr>
        <w:adjustRightInd w:val="0"/>
        <w:snapToGrid w:val="0"/>
        <w:rPr>
          <w:rFonts w:ascii="Arial" w:hAnsi="Arial" w:cs="Arial"/>
          <w:sz w:val="28"/>
          <w:szCs w:val="28"/>
        </w:rPr>
      </w:pPr>
    </w:p>
    <w:p w14:paraId="0D4F451D" w14:textId="7DCE2C14" w:rsidR="00585163" w:rsidRPr="00585163" w:rsidRDefault="00585163" w:rsidP="00585163">
      <w:pPr>
        <w:adjustRightInd w:val="0"/>
        <w:snapToGrid w:val="0"/>
        <w:rPr>
          <w:rFonts w:ascii="Arial" w:hAnsi="Arial" w:cs="Arial"/>
          <w:sz w:val="28"/>
          <w:szCs w:val="28"/>
        </w:rPr>
      </w:pPr>
      <w:r w:rsidRPr="00585163">
        <w:rPr>
          <w:rFonts w:ascii="Arial" w:hAnsi="Arial" w:cs="Arial"/>
          <w:sz w:val="28"/>
          <w:szCs w:val="28"/>
        </w:rPr>
        <w:t>Outcome: Establish and promote plain language materials about TBI for public education through the TBI Survivor Committee AND Create data informed education and training leading to expanded services and supports for TBI survivors.</w:t>
      </w:r>
    </w:p>
    <w:p w14:paraId="2199A2AC" w14:textId="77777777" w:rsidR="00585163" w:rsidRDefault="00585163" w:rsidP="00585163">
      <w:pPr>
        <w:rPr>
          <w:rFonts w:ascii="Arial" w:hAnsi="Arial" w:cs="Arial"/>
          <w:sz w:val="28"/>
          <w:szCs w:val="28"/>
        </w:rPr>
      </w:pPr>
    </w:p>
    <w:p w14:paraId="351B154B" w14:textId="337B708D" w:rsidR="00585163" w:rsidRPr="00585163" w:rsidRDefault="00585163" w:rsidP="00585163">
      <w:pPr>
        <w:rPr>
          <w:rFonts w:ascii="Arial" w:hAnsi="Arial" w:cs="Arial"/>
          <w:sz w:val="28"/>
          <w:szCs w:val="28"/>
        </w:rPr>
      </w:pPr>
      <w:r w:rsidRPr="00585163">
        <w:rPr>
          <w:rFonts w:ascii="Arial" w:hAnsi="Arial" w:cs="Arial"/>
          <w:sz w:val="28"/>
          <w:szCs w:val="28"/>
        </w:rPr>
        <w:t>Product: Education and training materials for medical, rehabilitation, and community support professionals about the needs of TBI survivors and their families.</w:t>
      </w:r>
    </w:p>
    <w:p w14:paraId="5CE858AE" w14:textId="77777777" w:rsidR="00585163" w:rsidRDefault="00585163" w:rsidP="00585163">
      <w:pPr>
        <w:pStyle w:val="Default"/>
        <w:rPr>
          <w:rFonts w:ascii="Arial" w:hAnsi="Arial" w:cs="Arial"/>
          <w:sz w:val="28"/>
          <w:szCs w:val="28"/>
        </w:rPr>
      </w:pPr>
    </w:p>
    <w:p w14:paraId="6B0CBB14" w14:textId="1E0264F9" w:rsidR="00585163" w:rsidRPr="00382F3E" w:rsidRDefault="00585163" w:rsidP="00585163">
      <w:pPr>
        <w:pStyle w:val="Default"/>
        <w:rPr>
          <w:rFonts w:ascii="Arial" w:hAnsi="Arial" w:cs="Arial"/>
          <w:color w:val="auto"/>
          <w:sz w:val="28"/>
          <w:szCs w:val="28"/>
        </w:rPr>
      </w:pPr>
      <w:r>
        <w:rPr>
          <w:rFonts w:ascii="Arial" w:hAnsi="Arial" w:cs="Arial"/>
          <w:sz w:val="28"/>
          <w:szCs w:val="28"/>
        </w:rPr>
        <w:t>Logic Mo</w:t>
      </w:r>
      <w:r w:rsidRPr="00382F3E">
        <w:rPr>
          <w:rFonts w:ascii="Arial" w:hAnsi="Arial" w:cs="Arial"/>
          <w:color w:val="auto"/>
          <w:sz w:val="28"/>
          <w:szCs w:val="28"/>
        </w:rPr>
        <w:t>del (defines common goals, objectives, and shared ‘why’)</w:t>
      </w:r>
    </w:p>
    <w:p w14:paraId="18004FE4" w14:textId="77777777" w:rsidR="00382F3E" w:rsidRPr="00382F3E" w:rsidRDefault="00585163" w:rsidP="00382F3E">
      <w:pPr>
        <w:pStyle w:val="Default"/>
        <w:numPr>
          <w:ilvl w:val="0"/>
          <w:numId w:val="28"/>
        </w:numPr>
        <w:rPr>
          <w:rFonts w:ascii="Arial" w:hAnsi="Arial" w:cs="Arial"/>
          <w:color w:val="auto"/>
          <w:sz w:val="28"/>
          <w:szCs w:val="28"/>
        </w:rPr>
      </w:pPr>
      <w:r w:rsidRPr="00382F3E">
        <w:rPr>
          <w:rFonts w:ascii="Arial" w:hAnsi="Arial" w:cs="Arial"/>
          <w:color w:val="auto"/>
          <w:sz w:val="28"/>
          <w:szCs w:val="28"/>
        </w:rPr>
        <w:t>Determine problem statement</w:t>
      </w:r>
    </w:p>
    <w:p w14:paraId="3A88D049" w14:textId="77777777" w:rsidR="00382F3E" w:rsidRPr="00382F3E" w:rsidRDefault="00382F3E" w:rsidP="00382F3E">
      <w:pPr>
        <w:pStyle w:val="Default"/>
        <w:numPr>
          <w:ilvl w:val="1"/>
          <w:numId w:val="28"/>
        </w:numPr>
        <w:rPr>
          <w:rFonts w:ascii="Arial" w:hAnsi="Arial" w:cs="Arial"/>
          <w:color w:val="auto"/>
          <w:sz w:val="28"/>
          <w:szCs w:val="28"/>
        </w:rPr>
      </w:pPr>
      <w:r w:rsidRPr="00382F3E">
        <w:rPr>
          <w:rFonts w:ascii="Arial" w:eastAsiaTheme="minorHAnsi" w:hAnsi="Arial" w:cs="Arial"/>
          <w:color w:val="auto"/>
          <w:sz w:val="28"/>
          <w:szCs w:val="28"/>
        </w:rPr>
        <w:t>There is a lack of educational materials to distribute to survivors and organizations that currently or may intersect with the TBI community.</w:t>
      </w:r>
    </w:p>
    <w:p w14:paraId="17C38DFC" w14:textId="4C462867" w:rsidR="00382F3E" w:rsidRPr="00382F3E" w:rsidRDefault="00382F3E" w:rsidP="00382F3E">
      <w:pPr>
        <w:pStyle w:val="Default"/>
        <w:numPr>
          <w:ilvl w:val="1"/>
          <w:numId w:val="28"/>
        </w:numPr>
        <w:rPr>
          <w:rFonts w:ascii="Arial" w:hAnsi="Arial" w:cs="Arial"/>
          <w:color w:val="auto"/>
          <w:sz w:val="28"/>
          <w:szCs w:val="28"/>
        </w:rPr>
      </w:pPr>
      <w:r w:rsidRPr="00382F3E">
        <w:rPr>
          <w:rFonts w:ascii="Arial" w:eastAsiaTheme="minorHAnsi" w:hAnsi="Arial" w:cs="Arial"/>
          <w:color w:val="auto"/>
          <w:sz w:val="28"/>
          <w:szCs w:val="28"/>
        </w:rPr>
        <w:t>The existing educational resources are disparate, disconnected and challenging to disseminate to the appropriate stakeholders.</w:t>
      </w:r>
    </w:p>
    <w:p w14:paraId="1FC42A70" w14:textId="442AB3D8" w:rsidR="00382F3E" w:rsidRPr="00382F3E" w:rsidRDefault="00382F3E" w:rsidP="00382F3E">
      <w:pPr>
        <w:pStyle w:val="Default"/>
        <w:numPr>
          <w:ilvl w:val="1"/>
          <w:numId w:val="28"/>
        </w:numPr>
        <w:rPr>
          <w:rFonts w:ascii="Arial" w:hAnsi="Arial" w:cs="Arial"/>
          <w:color w:val="auto"/>
          <w:sz w:val="28"/>
          <w:szCs w:val="28"/>
        </w:rPr>
      </w:pPr>
      <w:r w:rsidRPr="00382F3E">
        <w:rPr>
          <w:rFonts w:ascii="Arial" w:eastAsiaTheme="minorHAnsi" w:hAnsi="Arial" w:cs="Arial"/>
          <w:color w:val="auto"/>
          <w:sz w:val="28"/>
          <w:szCs w:val="28"/>
        </w:rPr>
        <w:t>Resources are not linguistically or culturally accessible.</w:t>
      </w:r>
    </w:p>
    <w:p w14:paraId="4823DFEC"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Develop a goal statement</w:t>
      </w:r>
    </w:p>
    <w:p w14:paraId="23524BE2"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Identify external factors</w:t>
      </w:r>
    </w:p>
    <w:p w14:paraId="2735ED34"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Make assumptions</w:t>
      </w:r>
    </w:p>
    <w:p w14:paraId="5AD99E09"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Identify resources</w:t>
      </w:r>
    </w:p>
    <w:p w14:paraId="6990974F"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Project outcomes</w:t>
      </w:r>
    </w:p>
    <w:p w14:paraId="6B099BF2"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 xml:space="preserve">Identify activities </w:t>
      </w:r>
    </w:p>
    <w:p w14:paraId="48797E68" w14:textId="77777777" w:rsidR="00585163" w:rsidRDefault="00585163" w:rsidP="004B5548">
      <w:pPr>
        <w:rPr>
          <w:rFonts w:ascii="Arial" w:hAnsi="Arial" w:cs="Arial"/>
          <w:sz w:val="28"/>
          <w:szCs w:val="28"/>
        </w:rPr>
      </w:pPr>
    </w:p>
    <w:p w14:paraId="7AA71D53" w14:textId="150DAB83" w:rsidR="002416F5" w:rsidRPr="004B5548" w:rsidRDefault="002416F5" w:rsidP="004B5548">
      <w:pPr>
        <w:rPr>
          <w:rFonts w:ascii="Arial" w:hAnsi="Arial" w:cs="Arial"/>
          <w:sz w:val="28"/>
          <w:szCs w:val="28"/>
        </w:rPr>
      </w:pPr>
      <w:r w:rsidRPr="004B5548">
        <w:rPr>
          <w:rFonts w:ascii="Arial" w:hAnsi="Arial" w:cs="Arial"/>
          <w:sz w:val="28"/>
          <w:szCs w:val="28"/>
        </w:rPr>
        <w:t>Board Member</w:t>
      </w:r>
      <w:r w:rsidR="004B5548">
        <w:rPr>
          <w:rFonts w:ascii="Arial" w:hAnsi="Arial" w:cs="Arial"/>
          <w:sz w:val="28"/>
          <w:szCs w:val="28"/>
        </w:rPr>
        <w:t>/DOR</w:t>
      </w:r>
      <w:r w:rsidRPr="004B5548">
        <w:rPr>
          <w:rFonts w:ascii="Arial" w:hAnsi="Arial" w:cs="Arial"/>
          <w:sz w:val="28"/>
          <w:szCs w:val="28"/>
        </w:rPr>
        <w:t xml:space="preserve"> comments:</w:t>
      </w:r>
    </w:p>
    <w:p w14:paraId="757D24E7" w14:textId="77777777" w:rsidR="00DF45BC" w:rsidRPr="004B5548" w:rsidRDefault="00DF45BC" w:rsidP="004B5548">
      <w:pPr>
        <w:pStyle w:val="ListParagraph"/>
        <w:numPr>
          <w:ilvl w:val="0"/>
          <w:numId w:val="26"/>
        </w:numPr>
        <w:rPr>
          <w:rFonts w:ascii="Arial" w:hAnsi="Arial" w:cs="Arial"/>
          <w:sz w:val="28"/>
          <w:szCs w:val="28"/>
        </w:rPr>
      </w:pPr>
      <w:r w:rsidRPr="004B5548">
        <w:rPr>
          <w:rFonts w:ascii="Arial" w:hAnsi="Arial" w:cs="Arial"/>
          <w:sz w:val="28"/>
          <w:szCs w:val="28"/>
        </w:rPr>
        <w:t>Brandi mentioned that the committee will need to select a lead at the November meeting.</w:t>
      </w:r>
    </w:p>
    <w:p w14:paraId="50FD5FB9" w14:textId="77777777" w:rsidR="00585163" w:rsidRDefault="00585163" w:rsidP="00585163">
      <w:pPr>
        <w:pStyle w:val="Default"/>
        <w:rPr>
          <w:rFonts w:ascii="Arial" w:hAnsi="Arial" w:cs="Arial"/>
          <w:sz w:val="28"/>
          <w:szCs w:val="28"/>
        </w:rPr>
      </w:pPr>
    </w:p>
    <w:p w14:paraId="77F32FFF" w14:textId="5E85E05E" w:rsidR="00585163" w:rsidRDefault="00585163" w:rsidP="00585163">
      <w:pPr>
        <w:pStyle w:val="Default"/>
        <w:rPr>
          <w:rFonts w:ascii="Arial" w:hAnsi="Arial" w:cs="Arial"/>
          <w:sz w:val="28"/>
          <w:szCs w:val="28"/>
        </w:rPr>
      </w:pPr>
      <w:r>
        <w:rPr>
          <w:rFonts w:ascii="Arial" w:hAnsi="Arial" w:cs="Arial"/>
          <w:sz w:val="28"/>
          <w:szCs w:val="28"/>
        </w:rPr>
        <w:t>Timeline</w:t>
      </w:r>
    </w:p>
    <w:p w14:paraId="47855022"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November – Develop timeline and select Committee Lead</w:t>
      </w:r>
    </w:p>
    <w:p w14:paraId="606003FD"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January – Begin project work</w:t>
      </w:r>
    </w:p>
    <w:p w14:paraId="5CFD9BA4" w14:textId="77777777" w:rsidR="00DF45BC" w:rsidRDefault="00DF45BC" w:rsidP="00DF45BC">
      <w:pPr>
        <w:rPr>
          <w:rFonts w:ascii="Arial" w:hAnsi="Arial" w:cs="Arial"/>
          <w:b/>
          <w:bCs/>
          <w:sz w:val="32"/>
          <w:szCs w:val="32"/>
        </w:rPr>
      </w:pPr>
    </w:p>
    <w:p w14:paraId="0848C7CF" w14:textId="77777777" w:rsidR="00DF45BC" w:rsidRPr="006C4B2C" w:rsidRDefault="00DF45BC" w:rsidP="00DF45BC">
      <w:pPr>
        <w:rPr>
          <w:rFonts w:ascii="Arial" w:hAnsi="Arial" w:cs="Arial"/>
          <w:b/>
          <w:bCs/>
          <w:sz w:val="32"/>
          <w:szCs w:val="32"/>
        </w:rPr>
      </w:pPr>
      <w:r w:rsidRPr="00EA1F0E">
        <w:rPr>
          <w:rFonts w:ascii="Arial" w:hAnsi="Arial" w:cs="Arial"/>
          <w:b/>
          <w:bCs/>
          <w:sz w:val="32"/>
          <w:szCs w:val="32"/>
        </w:rPr>
        <w:t>Future Meeting Dates</w:t>
      </w:r>
    </w:p>
    <w:p w14:paraId="6B2612E2" w14:textId="314E2DED" w:rsidR="00DF45BC" w:rsidRDefault="00DF45BC" w:rsidP="00DF45BC">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sidR="00BD5061">
        <w:rPr>
          <w:rFonts w:ascii="Arial" w:hAnsi="Arial" w:cs="Arial"/>
          <w:sz w:val="28"/>
          <w:szCs w:val="28"/>
        </w:rPr>
        <w:t>October 17</w:t>
      </w:r>
      <w:r w:rsidRPr="00EA1F0E">
        <w:rPr>
          <w:rFonts w:ascii="Arial" w:hAnsi="Arial" w:cs="Arial"/>
          <w:sz w:val="28"/>
          <w:szCs w:val="28"/>
        </w:rPr>
        <w:t>, 2022</w:t>
      </w:r>
    </w:p>
    <w:p w14:paraId="2EAF5B45" w14:textId="4619441B" w:rsidR="00DF45BC" w:rsidRPr="007A31A1" w:rsidRDefault="00DF45BC" w:rsidP="00DF45BC">
      <w:pPr>
        <w:pStyle w:val="ListParagraph"/>
        <w:numPr>
          <w:ilvl w:val="0"/>
          <w:numId w:val="8"/>
        </w:numPr>
        <w:rPr>
          <w:rFonts w:ascii="Arial" w:hAnsi="Arial" w:cs="Arial"/>
          <w:sz w:val="28"/>
          <w:szCs w:val="28"/>
        </w:rPr>
      </w:pPr>
      <w:r>
        <w:rPr>
          <w:rFonts w:ascii="Arial" w:hAnsi="Arial" w:cs="Arial"/>
          <w:sz w:val="28"/>
          <w:szCs w:val="28"/>
        </w:rPr>
        <w:t>TBI Board Committees –</w:t>
      </w:r>
      <w:r w:rsidRPr="00EA1F0E">
        <w:rPr>
          <w:rFonts w:ascii="Arial" w:hAnsi="Arial" w:cs="Arial"/>
          <w:sz w:val="28"/>
          <w:szCs w:val="28"/>
        </w:rPr>
        <w:t xml:space="preserve"> </w:t>
      </w:r>
      <w:r w:rsidR="00BD5061">
        <w:rPr>
          <w:rFonts w:ascii="Arial" w:hAnsi="Arial" w:cs="Arial"/>
          <w:sz w:val="28"/>
          <w:szCs w:val="28"/>
        </w:rPr>
        <w:t>Nove</w:t>
      </w:r>
      <w:r>
        <w:rPr>
          <w:rFonts w:ascii="Arial" w:hAnsi="Arial" w:cs="Arial"/>
          <w:sz w:val="28"/>
          <w:szCs w:val="28"/>
        </w:rPr>
        <w:t xml:space="preserve">mber </w:t>
      </w:r>
      <w:r w:rsidR="00BD5061">
        <w:rPr>
          <w:rFonts w:ascii="Arial" w:hAnsi="Arial" w:cs="Arial"/>
          <w:sz w:val="28"/>
          <w:szCs w:val="28"/>
        </w:rPr>
        <w:t>8</w:t>
      </w:r>
      <w:r w:rsidRPr="00EA1F0E">
        <w:rPr>
          <w:rFonts w:ascii="Arial" w:hAnsi="Arial" w:cs="Arial"/>
          <w:sz w:val="28"/>
          <w:szCs w:val="28"/>
        </w:rPr>
        <w:t>, 2022</w:t>
      </w:r>
    </w:p>
    <w:p w14:paraId="184D2097" w14:textId="77777777" w:rsidR="00DF45BC" w:rsidRPr="00D84C28" w:rsidRDefault="00DF45BC" w:rsidP="00DF45BC">
      <w:pPr>
        <w:ind w:left="720"/>
        <w:rPr>
          <w:rFonts w:ascii="Arial" w:hAnsi="Arial" w:cs="Arial"/>
          <w:sz w:val="28"/>
          <w:szCs w:val="28"/>
        </w:rPr>
      </w:pPr>
      <w:r w:rsidRPr="00D84C28">
        <w:rPr>
          <w:rFonts w:ascii="Arial" w:hAnsi="Arial" w:cs="Arial"/>
          <w:sz w:val="28"/>
          <w:szCs w:val="28"/>
        </w:rPr>
        <w:t> </w:t>
      </w:r>
    </w:p>
    <w:p w14:paraId="61E7EF02" w14:textId="77777777" w:rsidR="00DF45BC" w:rsidRPr="00D84C28" w:rsidRDefault="00DF45BC" w:rsidP="00DF45BC">
      <w:pPr>
        <w:rPr>
          <w:rFonts w:ascii="Arial" w:hAnsi="Arial" w:cs="Arial"/>
          <w:sz w:val="28"/>
          <w:szCs w:val="28"/>
        </w:rPr>
      </w:pPr>
      <w:r w:rsidRPr="00EA1F0E">
        <w:rPr>
          <w:rFonts w:ascii="Arial" w:hAnsi="Arial" w:cs="Arial"/>
          <w:b/>
          <w:bCs/>
          <w:sz w:val="32"/>
          <w:szCs w:val="32"/>
        </w:rPr>
        <w:t>Public Comment</w:t>
      </w:r>
      <w:r>
        <w:rPr>
          <w:rFonts w:ascii="Arial" w:hAnsi="Arial" w:cs="Arial"/>
          <w:b/>
          <w:bCs/>
          <w:sz w:val="32"/>
          <w:szCs w:val="32"/>
        </w:rPr>
        <w:t xml:space="preserve"> - None</w:t>
      </w:r>
    </w:p>
    <w:p w14:paraId="19C91BBC" w14:textId="77777777" w:rsidR="00DF45BC" w:rsidRDefault="00DF45BC" w:rsidP="00DF45BC">
      <w:pPr>
        <w:rPr>
          <w:rFonts w:ascii="Arial" w:hAnsi="Arial" w:cs="Arial"/>
          <w:b/>
          <w:bCs/>
          <w:sz w:val="28"/>
          <w:szCs w:val="28"/>
          <w:u w:val="single"/>
        </w:rPr>
      </w:pPr>
    </w:p>
    <w:p w14:paraId="5339C660" w14:textId="77777777" w:rsidR="00DF45BC" w:rsidRPr="00EA1F0E" w:rsidRDefault="00DF45BC" w:rsidP="00DF45BC">
      <w:pPr>
        <w:rPr>
          <w:rFonts w:ascii="Arial" w:hAnsi="Arial" w:cs="Arial"/>
          <w:b/>
          <w:bCs/>
          <w:sz w:val="32"/>
          <w:szCs w:val="32"/>
        </w:rPr>
      </w:pPr>
      <w:r w:rsidRPr="00EA1F0E">
        <w:rPr>
          <w:rFonts w:ascii="Arial" w:hAnsi="Arial" w:cs="Arial"/>
          <w:b/>
          <w:bCs/>
          <w:sz w:val="32"/>
          <w:szCs w:val="32"/>
        </w:rPr>
        <w:t>Adjournment</w:t>
      </w:r>
    </w:p>
    <w:p w14:paraId="6A7C2ADD" w14:textId="4E55631C" w:rsidR="00DF45BC" w:rsidRDefault="00DF45BC" w:rsidP="00DF45BC">
      <w:pPr>
        <w:rPr>
          <w:rFonts w:ascii="Arial" w:hAnsi="Arial" w:cs="Arial"/>
          <w:sz w:val="28"/>
          <w:szCs w:val="28"/>
        </w:rPr>
      </w:pPr>
      <w:r>
        <w:rPr>
          <w:rFonts w:ascii="Arial" w:hAnsi="Arial" w:cs="Arial"/>
          <w:sz w:val="28"/>
          <w:szCs w:val="28"/>
        </w:rPr>
        <w:t xml:space="preserve">The meeting adjournment was motioned by </w:t>
      </w:r>
      <w:r w:rsidR="005D0085">
        <w:rPr>
          <w:rFonts w:ascii="Arial" w:hAnsi="Arial" w:cs="Arial"/>
          <w:sz w:val="28"/>
          <w:szCs w:val="28"/>
        </w:rPr>
        <w:t xml:space="preserve">Heidi </w:t>
      </w:r>
      <w:r w:rsidR="00064A7B">
        <w:rPr>
          <w:rFonts w:ascii="Arial" w:hAnsi="Arial" w:cs="Arial"/>
          <w:sz w:val="28"/>
          <w:szCs w:val="28"/>
        </w:rPr>
        <w:t>Frye</w:t>
      </w:r>
      <w:r>
        <w:rPr>
          <w:rFonts w:ascii="Arial" w:hAnsi="Arial" w:cs="Arial"/>
          <w:sz w:val="28"/>
          <w:szCs w:val="28"/>
        </w:rPr>
        <w:t xml:space="preserve"> and second by </w:t>
      </w:r>
      <w:r w:rsidR="00064A7B">
        <w:rPr>
          <w:rFonts w:ascii="Arial" w:hAnsi="Arial" w:cs="Arial"/>
          <w:sz w:val="28"/>
          <w:szCs w:val="28"/>
        </w:rPr>
        <w:t>Dr. Steven Chan</w:t>
      </w:r>
      <w:r>
        <w:rPr>
          <w:rFonts w:ascii="Arial" w:hAnsi="Arial" w:cs="Arial"/>
          <w:sz w:val="28"/>
          <w:szCs w:val="28"/>
        </w:rPr>
        <w:t xml:space="preserve"> at </w:t>
      </w:r>
      <w:r w:rsidR="00A17431">
        <w:rPr>
          <w:rFonts w:ascii="Arial" w:hAnsi="Arial" w:cs="Arial"/>
          <w:sz w:val="28"/>
          <w:szCs w:val="28"/>
        </w:rPr>
        <w:t>1:</w:t>
      </w:r>
      <w:r w:rsidR="00064A7B">
        <w:rPr>
          <w:rFonts w:ascii="Arial" w:hAnsi="Arial" w:cs="Arial"/>
          <w:sz w:val="28"/>
          <w:szCs w:val="28"/>
        </w:rPr>
        <w:t>0</w:t>
      </w:r>
      <w:r w:rsidR="00A17431">
        <w:rPr>
          <w:rFonts w:ascii="Arial" w:hAnsi="Arial" w:cs="Arial"/>
          <w:sz w:val="28"/>
          <w:szCs w:val="28"/>
        </w:rPr>
        <w:t>0</w:t>
      </w:r>
      <w:r>
        <w:rPr>
          <w:rFonts w:ascii="Arial" w:hAnsi="Arial" w:cs="Arial"/>
          <w:sz w:val="28"/>
          <w:szCs w:val="28"/>
        </w:rPr>
        <w:t xml:space="preserve"> </w:t>
      </w:r>
      <w:r w:rsidR="00A17431">
        <w:rPr>
          <w:rFonts w:ascii="Arial" w:hAnsi="Arial" w:cs="Arial"/>
          <w:sz w:val="28"/>
          <w:szCs w:val="28"/>
        </w:rPr>
        <w:t>p</w:t>
      </w:r>
      <w:r>
        <w:rPr>
          <w:rFonts w:ascii="Arial" w:hAnsi="Arial" w:cs="Arial"/>
          <w:sz w:val="28"/>
          <w:szCs w:val="28"/>
        </w:rPr>
        <w:t xml:space="preserve">.m. </w:t>
      </w:r>
    </w:p>
    <w:p w14:paraId="5CD2CA68" w14:textId="77777777" w:rsidR="00896207" w:rsidRPr="00D84C28" w:rsidRDefault="00896207" w:rsidP="008B7F18">
      <w:pPr>
        <w:rPr>
          <w:rFonts w:ascii="Arial" w:hAnsi="Arial" w:cs="Arial"/>
          <w:b/>
          <w:bCs/>
          <w:sz w:val="28"/>
          <w:szCs w:val="28"/>
          <w:u w:val="single"/>
        </w:rPr>
      </w:pPr>
    </w:p>
    <w:p w14:paraId="6E153E46" w14:textId="25314D0B" w:rsidR="00194FB1" w:rsidRPr="00767CF6" w:rsidRDefault="00326FB7" w:rsidP="00767CF6">
      <w:pPr>
        <w:rPr>
          <w:rFonts w:ascii="Arial" w:hAnsi="Arial" w:cs="Arial"/>
          <w:b/>
          <w:bCs/>
          <w:sz w:val="36"/>
          <w:szCs w:val="36"/>
          <w:u w:val="single"/>
        </w:rPr>
      </w:pPr>
      <w:r>
        <w:rPr>
          <w:rFonts w:ascii="Arial" w:hAnsi="Arial" w:cs="Arial"/>
          <w:b/>
          <w:bCs/>
          <w:sz w:val="36"/>
          <w:szCs w:val="36"/>
          <w:u w:val="single"/>
        </w:rPr>
        <w:lastRenderedPageBreak/>
        <w:t>Public Policy and Funding</w:t>
      </w:r>
      <w:r w:rsidR="0095702B" w:rsidRPr="00767CF6">
        <w:rPr>
          <w:rFonts w:ascii="Arial" w:hAnsi="Arial" w:cs="Arial"/>
          <w:b/>
          <w:bCs/>
          <w:sz w:val="36"/>
          <w:szCs w:val="36"/>
          <w:u w:val="single"/>
        </w:rPr>
        <w:t xml:space="preserve"> Committee</w:t>
      </w:r>
    </w:p>
    <w:p w14:paraId="50730EC2" w14:textId="2020FF55" w:rsidR="008A2043" w:rsidRDefault="00767CF6" w:rsidP="008A2043">
      <w:pPr>
        <w:rPr>
          <w:rFonts w:ascii="Arial" w:hAnsi="Arial" w:cs="Arial"/>
          <w:sz w:val="28"/>
          <w:szCs w:val="28"/>
        </w:rPr>
      </w:pPr>
      <w:r>
        <w:rPr>
          <w:rFonts w:ascii="Arial" w:hAnsi="Arial" w:cs="Arial"/>
          <w:sz w:val="28"/>
          <w:szCs w:val="28"/>
        </w:rPr>
        <w:t xml:space="preserve">Meeting was called to order </w:t>
      </w:r>
      <w:r w:rsidRPr="00162E86">
        <w:rPr>
          <w:rFonts w:ascii="Arial" w:hAnsi="Arial" w:cs="Arial"/>
          <w:sz w:val="28"/>
          <w:szCs w:val="28"/>
        </w:rPr>
        <w:t xml:space="preserve">at </w:t>
      </w:r>
      <w:r w:rsidR="00D1632C">
        <w:rPr>
          <w:rFonts w:ascii="Arial" w:hAnsi="Arial" w:cs="Arial"/>
          <w:sz w:val="28"/>
          <w:szCs w:val="28"/>
        </w:rPr>
        <w:t>2</w:t>
      </w:r>
      <w:r w:rsidRPr="00162E86">
        <w:rPr>
          <w:rFonts w:ascii="Arial" w:hAnsi="Arial" w:cs="Arial"/>
          <w:sz w:val="28"/>
          <w:szCs w:val="28"/>
        </w:rPr>
        <w:t>:</w:t>
      </w:r>
      <w:r w:rsidR="00D1632C">
        <w:rPr>
          <w:rFonts w:ascii="Arial" w:hAnsi="Arial" w:cs="Arial"/>
          <w:sz w:val="28"/>
          <w:szCs w:val="28"/>
        </w:rPr>
        <w:t>0</w:t>
      </w:r>
      <w:r w:rsidR="00382F3E">
        <w:rPr>
          <w:rFonts w:ascii="Arial" w:hAnsi="Arial" w:cs="Arial"/>
          <w:sz w:val="28"/>
          <w:szCs w:val="28"/>
        </w:rPr>
        <w:t>5</w:t>
      </w:r>
      <w:r w:rsidRPr="00162E86">
        <w:rPr>
          <w:rFonts w:ascii="Arial" w:hAnsi="Arial" w:cs="Arial"/>
          <w:sz w:val="28"/>
          <w:szCs w:val="28"/>
        </w:rPr>
        <w:t xml:space="preserve"> p.m</w:t>
      </w:r>
      <w:r>
        <w:rPr>
          <w:rFonts w:ascii="Arial" w:hAnsi="Arial" w:cs="Arial"/>
          <w:sz w:val="28"/>
          <w:szCs w:val="28"/>
        </w:rPr>
        <w:t>. by</w:t>
      </w:r>
      <w:r w:rsidR="008A2043" w:rsidRPr="00D84C28">
        <w:rPr>
          <w:rFonts w:ascii="Arial" w:hAnsi="Arial" w:cs="Arial"/>
          <w:sz w:val="28"/>
          <w:szCs w:val="28"/>
        </w:rPr>
        <w:t xml:space="preserve"> </w:t>
      </w:r>
      <w:r w:rsidR="008A2043">
        <w:rPr>
          <w:rFonts w:ascii="Arial" w:hAnsi="Arial" w:cs="Arial"/>
          <w:sz w:val="28"/>
          <w:szCs w:val="28"/>
        </w:rPr>
        <w:t>Brandi Bluel, TBI Program Administrator</w:t>
      </w:r>
    </w:p>
    <w:p w14:paraId="2729BAED" w14:textId="4ED4B00F" w:rsidR="00767CF6" w:rsidRDefault="00767CF6" w:rsidP="00767CF6">
      <w:pPr>
        <w:adjustRightInd w:val="0"/>
        <w:snapToGrid w:val="0"/>
        <w:rPr>
          <w:rFonts w:ascii="Arial" w:hAnsi="Arial" w:cs="Arial"/>
          <w:sz w:val="28"/>
          <w:szCs w:val="28"/>
        </w:rPr>
      </w:pPr>
    </w:p>
    <w:p w14:paraId="6E4927FB" w14:textId="59DB7753" w:rsidR="00767CF6" w:rsidRPr="00F14D8C" w:rsidRDefault="00767CF6" w:rsidP="00767CF6">
      <w:pPr>
        <w:rPr>
          <w:rFonts w:ascii="Arial" w:hAnsi="Arial" w:cs="Arial"/>
          <w:b/>
          <w:bCs/>
          <w:sz w:val="32"/>
          <w:szCs w:val="32"/>
        </w:rPr>
      </w:pPr>
      <w:r w:rsidRPr="00F14D8C">
        <w:rPr>
          <w:rFonts w:ascii="Arial" w:hAnsi="Arial" w:cs="Arial"/>
          <w:b/>
          <w:bCs/>
          <w:sz w:val="32"/>
          <w:szCs w:val="32"/>
        </w:rPr>
        <w:t xml:space="preserve">Committee Business – </w:t>
      </w:r>
      <w:r w:rsidR="0015691C">
        <w:rPr>
          <w:rFonts w:ascii="Arial" w:hAnsi="Arial" w:cs="Arial"/>
          <w:b/>
          <w:bCs/>
          <w:sz w:val="32"/>
          <w:szCs w:val="32"/>
        </w:rPr>
        <w:t>Brandi Bluel</w:t>
      </w:r>
    </w:p>
    <w:p w14:paraId="4441C784" w14:textId="30FDBE18" w:rsidR="00B13239" w:rsidRPr="00162E86" w:rsidRDefault="00767CF6" w:rsidP="008B7F18">
      <w:pPr>
        <w:rPr>
          <w:rFonts w:ascii="Arial" w:hAnsi="Arial" w:cs="Arial"/>
          <w:b/>
          <w:bCs/>
          <w:sz w:val="28"/>
          <w:szCs w:val="28"/>
        </w:rPr>
      </w:pPr>
      <w:r>
        <w:rPr>
          <w:rFonts w:ascii="Arial" w:hAnsi="Arial" w:cs="Arial"/>
          <w:b/>
          <w:bCs/>
          <w:sz w:val="28"/>
          <w:szCs w:val="28"/>
        </w:rPr>
        <w:t>*</w:t>
      </w:r>
      <w:r w:rsidR="00B13239" w:rsidRPr="00162E86">
        <w:rPr>
          <w:rFonts w:ascii="Arial" w:hAnsi="Arial" w:cs="Arial"/>
          <w:b/>
          <w:bCs/>
          <w:sz w:val="28"/>
          <w:szCs w:val="28"/>
        </w:rPr>
        <w:t>Members Present</w:t>
      </w:r>
    </w:p>
    <w:p w14:paraId="68D7C3B4" w14:textId="77777777" w:rsidR="00EB25AA" w:rsidRDefault="008A2043" w:rsidP="00731B4C">
      <w:pPr>
        <w:adjustRightInd w:val="0"/>
        <w:snapToGrid w:val="0"/>
        <w:rPr>
          <w:rFonts w:ascii="Arial" w:hAnsi="Arial" w:cs="Arial"/>
          <w:sz w:val="28"/>
          <w:szCs w:val="28"/>
        </w:rPr>
      </w:pPr>
      <w:r w:rsidRPr="00162E86">
        <w:rPr>
          <w:rFonts w:ascii="Arial" w:hAnsi="Arial" w:cs="Arial"/>
          <w:sz w:val="28"/>
          <w:szCs w:val="28"/>
        </w:rPr>
        <w:t>Dr. Katie Shinoda, Mercy General Hospital</w:t>
      </w:r>
    </w:p>
    <w:p w14:paraId="387BB492" w14:textId="77777777" w:rsidR="00EB25AA" w:rsidRDefault="00EB25AA" w:rsidP="00EB25AA">
      <w:pPr>
        <w:rPr>
          <w:rFonts w:ascii="Arial" w:hAnsi="Arial" w:cs="Arial"/>
          <w:sz w:val="28"/>
          <w:szCs w:val="28"/>
        </w:rPr>
      </w:pPr>
      <w:r w:rsidRPr="00162E86">
        <w:rPr>
          <w:rFonts w:ascii="Arial" w:hAnsi="Arial" w:cs="Arial"/>
          <w:sz w:val="28"/>
          <w:szCs w:val="28"/>
        </w:rPr>
        <w:t>Eric Williams, TBI Survivor</w:t>
      </w:r>
    </w:p>
    <w:p w14:paraId="64C0AF0D" w14:textId="7CCB1941" w:rsidR="008A2043" w:rsidRDefault="00EB25AA" w:rsidP="00EB25AA">
      <w:pPr>
        <w:adjustRightInd w:val="0"/>
        <w:snapToGrid w:val="0"/>
        <w:rPr>
          <w:rFonts w:ascii="Arial" w:hAnsi="Arial" w:cs="Arial"/>
          <w:sz w:val="28"/>
          <w:szCs w:val="28"/>
        </w:rPr>
      </w:pPr>
      <w:r>
        <w:rPr>
          <w:rFonts w:ascii="Arial" w:hAnsi="Arial" w:cs="Arial"/>
          <w:sz w:val="28"/>
          <w:szCs w:val="28"/>
        </w:rPr>
        <w:t>Kristie Warren, TBI Survivor</w:t>
      </w:r>
      <w:r w:rsidR="008A2043" w:rsidRPr="00162E86">
        <w:rPr>
          <w:rFonts w:ascii="Arial" w:hAnsi="Arial" w:cs="Arial"/>
          <w:sz w:val="28"/>
          <w:szCs w:val="28"/>
        </w:rPr>
        <w:t xml:space="preserve"> </w:t>
      </w:r>
    </w:p>
    <w:p w14:paraId="7F5D9522" w14:textId="77777777" w:rsidR="00767CF6" w:rsidRPr="00162E86" w:rsidRDefault="00767CF6" w:rsidP="008B7F18">
      <w:pPr>
        <w:rPr>
          <w:rFonts w:ascii="Arial" w:hAnsi="Arial" w:cs="Arial"/>
          <w:sz w:val="28"/>
          <w:szCs w:val="28"/>
        </w:rPr>
      </w:pPr>
    </w:p>
    <w:p w14:paraId="53844296" w14:textId="11726D66" w:rsidR="009C420B" w:rsidRPr="00162E86" w:rsidRDefault="00767CF6" w:rsidP="008B7F18">
      <w:pPr>
        <w:rPr>
          <w:rFonts w:ascii="Arial" w:hAnsi="Arial" w:cs="Arial"/>
          <w:b/>
          <w:bCs/>
          <w:sz w:val="28"/>
          <w:szCs w:val="28"/>
        </w:rPr>
      </w:pPr>
      <w:r w:rsidRPr="00162E86">
        <w:rPr>
          <w:rFonts w:ascii="Arial" w:hAnsi="Arial" w:cs="Arial"/>
          <w:b/>
          <w:bCs/>
          <w:sz w:val="28"/>
          <w:szCs w:val="28"/>
        </w:rPr>
        <w:t>*</w:t>
      </w:r>
      <w:r w:rsidR="009C420B" w:rsidRPr="00162E86">
        <w:rPr>
          <w:rFonts w:ascii="Arial" w:hAnsi="Arial" w:cs="Arial"/>
          <w:b/>
          <w:bCs/>
          <w:sz w:val="28"/>
          <w:szCs w:val="28"/>
        </w:rPr>
        <w:t>Members Not Present</w:t>
      </w:r>
    </w:p>
    <w:p w14:paraId="5A559919" w14:textId="1694D91D" w:rsidR="0015691C" w:rsidRDefault="008A2043" w:rsidP="00EB25AA">
      <w:pPr>
        <w:rPr>
          <w:rFonts w:ascii="Arial" w:hAnsi="Arial" w:cs="Arial"/>
          <w:sz w:val="28"/>
          <w:szCs w:val="28"/>
        </w:rPr>
      </w:pPr>
      <w:r w:rsidRPr="008A2043">
        <w:rPr>
          <w:rFonts w:ascii="Arial" w:hAnsi="Arial" w:cs="Arial"/>
          <w:sz w:val="28"/>
          <w:szCs w:val="28"/>
        </w:rPr>
        <w:t>Lili W</w:t>
      </w:r>
      <w:r w:rsidRPr="000318D5">
        <w:rPr>
          <w:rFonts w:ascii="Arial" w:hAnsi="Arial" w:cs="Arial"/>
          <w:sz w:val="28"/>
          <w:szCs w:val="28"/>
        </w:rPr>
        <w:t>hittaker, Kensington Foundation and Mother of TBI Survivor</w:t>
      </w:r>
    </w:p>
    <w:p w14:paraId="20DF2E26" w14:textId="77777777" w:rsidR="0015691C" w:rsidRDefault="0015691C" w:rsidP="0015691C">
      <w:pPr>
        <w:adjustRightInd w:val="0"/>
        <w:snapToGrid w:val="0"/>
        <w:rPr>
          <w:rFonts w:ascii="Arial" w:hAnsi="Arial" w:cs="Arial"/>
          <w:sz w:val="28"/>
          <w:szCs w:val="28"/>
        </w:rPr>
      </w:pPr>
      <w:r>
        <w:rPr>
          <w:rFonts w:ascii="Arial" w:hAnsi="Arial" w:cs="Arial"/>
          <w:sz w:val="28"/>
          <w:szCs w:val="28"/>
        </w:rPr>
        <w:t>Phil Subia, TBI Survivor</w:t>
      </w:r>
    </w:p>
    <w:p w14:paraId="312F27A1" w14:textId="77777777" w:rsidR="00767CF6" w:rsidRPr="00D84C28" w:rsidRDefault="00767CF6" w:rsidP="008B7F18">
      <w:pPr>
        <w:rPr>
          <w:rFonts w:ascii="Arial" w:hAnsi="Arial" w:cs="Arial"/>
          <w:sz w:val="28"/>
          <w:szCs w:val="28"/>
        </w:rPr>
      </w:pPr>
    </w:p>
    <w:p w14:paraId="78A5F530" w14:textId="6DDB8AE3" w:rsidR="00C83F48" w:rsidRPr="00D84C28" w:rsidRDefault="00767CF6" w:rsidP="008B7F18">
      <w:pPr>
        <w:rPr>
          <w:rFonts w:ascii="Arial" w:hAnsi="Arial" w:cs="Arial"/>
          <w:b/>
          <w:bCs/>
          <w:sz w:val="28"/>
          <w:szCs w:val="28"/>
        </w:rPr>
      </w:pPr>
      <w:r>
        <w:rPr>
          <w:rFonts w:ascii="Arial" w:hAnsi="Arial" w:cs="Arial"/>
          <w:b/>
          <w:bCs/>
          <w:sz w:val="28"/>
          <w:szCs w:val="28"/>
        </w:rPr>
        <w:t>*</w:t>
      </w:r>
      <w:r w:rsidR="00D34B60" w:rsidRPr="00D84C28">
        <w:rPr>
          <w:rFonts w:ascii="Arial" w:hAnsi="Arial" w:cs="Arial"/>
          <w:b/>
          <w:bCs/>
          <w:sz w:val="28"/>
          <w:szCs w:val="28"/>
        </w:rPr>
        <w:t>DOR Staff Present</w:t>
      </w:r>
    </w:p>
    <w:p w14:paraId="7240A624" w14:textId="77777777" w:rsidR="00D1632C" w:rsidRDefault="00D1632C" w:rsidP="00D1632C">
      <w:pPr>
        <w:rPr>
          <w:rFonts w:ascii="Arial" w:hAnsi="Arial" w:cs="Arial"/>
          <w:sz w:val="28"/>
          <w:szCs w:val="28"/>
        </w:rPr>
      </w:pPr>
      <w:r w:rsidRPr="00D84C28">
        <w:rPr>
          <w:rFonts w:ascii="Arial" w:hAnsi="Arial" w:cs="Arial"/>
          <w:sz w:val="28"/>
          <w:szCs w:val="28"/>
        </w:rPr>
        <w:t xml:space="preserve">Tanya Thee, DOR TBI </w:t>
      </w:r>
      <w:r>
        <w:rPr>
          <w:rFonts w:ascii="Arial" w:hAnsi="Arial" w:cs="Arial"/>
          <w:sz w:val="28"/>
          <w:szCs w:val="28"/>
        </w:rPr>
        <w:t xml:space="preserve">Program </w:t>
      </w:r>
      <w:r w:rsidRPr="00D84C28">
        <w:rPr>
          <w:rFonts w:ascii="Arial" w:hAnsi="Arial" w:cs="Arial"/>
          <w:sz w:val="28"/>
          <w:szCs w:val="28"/>
        </w:rPr>
        <w:t>Administrator</w:t>
      </w:r>
    </w:p>
    <w:p w14:paraId="3532AEC9" w14:textId="77777777" w:rsidR="00D1632C" w:rsidRDefault="00D1632C" w:rsidP="00D1632C">
      <w:pPr>
        <w:rPr>
          <w:rFonts w:ascii="Arial" w:hAnsi="Arial" w:cs="Arial"/>
          <w:sz w:val="28"/>
          <w:szCs w:val="28"/>
        </w:rPr>
      </w:pPr>
      <w:r>
        <w:rPr>
          <w:rFonts w:ascii="Arial" w:hAnsi="Arial" w:cs="Arial"/>
          <w:sz w:val="28"/>
          <w:szCs w:val="28"/>
        </w:rPr>
        <w:t>Brandi Bluel, DOR TBI Program Administrator</w:t>
      </w:r>
    </w:p>
    <w:p w14:paraId="74682AA9" w14:textId="77777777" w:rsidR="00D1632C" w:rsidRDefault="00D1632C" w:rsidP="00D1632C">
      <w:pPr>
        <w:rPr>
          <w:rFonts w:ascii="Arial" w:hAnsi="Arial" w:cs="Arial"/>
          <w:sz w:val="28"/>
          <w:szCs w:val="28"/>
        </w:rPr>
      </w:pPr>
      <w:r>
        <w:rPr>
          <w:rFonts w:ascii="Arial" w:hAnsi="Arial" w:cs="Arial"/>
          <w:sz w:val="28"/>
          <w:szCs w:val="28"/>
        </w:rPr>
        <w:t>Angela Stevens, DOR TBI Program Administrator</w:t>
      </w:r>
    </w:p>
    <w:p w14:paraId="16D2AF97" w14:textId="77777777" w:rsidR="00731B4C" w:rsidRDefault="00731B4C" w:rsidP="00731B4C">
      <w:pPr>
        <w:rPr>
          <w:rFonts w:ascii="Arial" w:hAnsi="Arial" w:cs="Arial"/>
          <w:b/>
          <w:bCs/>
          <w:sz w:val="28"/>
          <w:szCs w:val="28"/>
        </w:rPr>
      </w:pPr>
    </w:p>
    <w:p w14:paraId="2BA701B5" w14:textId="77777777" w:rsidR="00731B4C" w:rsidRPr="00D171BE" w:rsidRDefault="00731B4C" w:rsidP="00731B4C">
      <w:pPr>
        <w:rPr>
          <w:rFonts w:ascii="Arial" w:hAnsi="Arial" w:cs="Arial"/>
          <w:b/>
          <w:bCs/>
          <w:sz w:val="28"/>
          <w:szCs w:val="28"/>
        </w:rPr>
      </w:pPr>
      <w:r w:rsidRPr="00D171BE">
        <w:rPr>
          <w:rFonts w:ascii="Arial" w:hAnsi="Arial" w:cs="Arial"/>
          <w:b/>
          <w:bCs/>
          <w:sz w:val="28"/>
          <w:szCs w:val="28"/>
        </w:rPr>
        <w:t>*Public Present</w:t>
      </w:r>
    </w:p>
    <w:p w14:paraId="40F94C07" w14:textId="6759E2CF" w:rsidR="00731B4C" w:rsidRDefault="00731B4C" w:rsidP="00731B4C">
      <w:pPr>
        <w:rPr>
          <w:rFonts w:ascii="Arial" w:hAnsi="Arial" w:cs="Arial"/>
          <w:sz w:val="28"/>
          <w:szCs w:val="28"/>
        </w:rPr>
      </w:pPr>
      <w:r>
        <w:rPr>
          <w:rFonts w:ascii="Arial" w:hAnsi="Arial" w:cs="Arial"/>
          <w:sz w:val="28"/>
          <w:szCs w:val="28"/>
        </w:rPr>
        <w:t>Dan Clark, TBI Advocate</w:t>
      </w:r>
    </w:p>
    <w:p w14:paraId="7E5EFEA8" w14:textId="0FBFAAA2" w:rsidR="00EB25AA" w:rsidRDefault="00EB25AA" w:rsidP="00731B4C">
      <w:pPr>
        <w:rPr>
          <w:rFonts w:ascii="Arial" w:hAnsi="Arial" w:cs="Arial"/>
          <w:sz w:val="28"/>
          <w:szCs w:val="28"/>
        </w:rPr>
      </w:pPr>
      <w:r>
        <w:rPr>
          <w:rFonts w:ascii="Arial" w:hAnsi="Arial" w:cs="Arial"/>
          <w:sz w:val="28"/>
          <w:szCs w:val="28"/>
        </w:rPr>
        <w:t xml:space="preserve">Lynda </w:t>
      </w:r>
      <w:proofErr w:type="spellStart"/>
      <w:r>
        <w:rPr>
          <w:rFonts w:ascii="Arial" w:hAnsi="Arial" w:cs="Arial"/>
          <w:sz w:val="28"/>
          <w:szCs w:val="28"/>
        </w:rPr>
        <w:t>Douge</w:t>
      </w:r>
      <w:proofErr w:type="spellEnd"/>
      <w:r>
        <w:rPr>
          <w:rFonts w:ascii="Arial" w:hAnsi="Arial" w:cs="Arial"/>
          <w:sz w:val="28"/>
          <w:szCs w:val="28"/>
        </w:rPr>
        <w:t>, TBI Survivor</w:t>
      </w:r>
    </w:p>
    <w:p w14:paraId="04DDCDF2" w14:textId="77777777" w:rsidR="00707100" w:rsidRDefault="00707100" w:rsidP="0022381A">
      <w:pPr>
        <w:rPr>
          <w:rFonts w:ascii="Arial" w:hAnsi="Arial" w:cs="Arial"/>
          <w:b/>
          <w:bCs/>
          <w:sz w:val="28"/>
          <w:szCs w:val="28"/>
        </w:rPr>
      </w:pPr>
    </w:p>
    <w:p w14:paraId="36DE9327" w14:textId="77777777" w:rsidR="00D1632C" w:rsidRDefault="00D1632C" w:rsidP="00D1632C">
      <w:pPr>
        <w:rPr>
          <w:rFonts w:ascii="Arial" w:hAnsi="Arial" w:cs="Arial"/>
          <w:b/>
          <w:bCs/>
          <w:sz w:val="32"/>
          <w:szCs w:val="32"/>
        </w:rPr>
      </w:pPr>
      <w:r>
        <w:rPr>
          <w:rFonts w:ascii="Arial" w:hAnsi="Arial" w:cs="Arial"/>
          <w:b/>
          <w:bCs/>
          <w:sz w:val="32"/>
          <w:szCs w:val="32"/>
        </w:rPr>
        <w:t>Committee Objectives Overview</w:t>
      </w:r>
      <w:r w:rsidRPr="00D171BE">
        <w:rPr>
          <w:rFonts w:ascii="Arial" w:hAnsi="Arial" w:cs="Arial"/>
          <w:b/>
          <w:bCs/>
          <w:sz w:val="32"/>
          <w:szCs w:val="32"/>
        </w:rPr>
        <w:t xml:space="preserve"> – </w:t>
      </w:r>
      <w:r>
        <w:rPr>
          <w:rFonts w:ascii="Arial" w:hAnsi="Arial" w:cs="Arial"/>
          <w:b/>
          <w:bCs/>
          <w:sz w:val="32"/>
          <w:szCs w:val="32"/>
        </w:rPr>
        <w:t>Brandi Bluel</w:t>
      </w:r>
    </w:p>
    <w:p w14:paraId="19A8002F" w14:textId="77777777" w:rsidR="000C0B7A" w:rsidRPr="000C0B7A" w:rsidRDefault="000C0B7A" w:rsidP="000C0B7A">
      <w:pPr>
        <w:adjustRightInd w:val="0"/>
        <w:snapToGrid w:val="0"/>
        <w:rPr>
          <w:rFonts w:ascii="Arial" w:hAnsi="Arial" w:cs="Arial"/>
          <w:sz w:val="28"/>
          <w:szCs w:val="28"/>
        </w:rPr>
      </w:pPr>
      <w:r w:rsidRPr="000C0B7A">
        <w:rPr>
          <w:rFonts w:ascii="Arial" w:hAnsi="Arial" w:cs="Arial"/>
          <w:sz w:val="28"/>
          <w:szCs w:val="28"/>
        </w:rPr>
        <w:t>Objective: Identify options for long term funding AND Utilize the TBI Needs Assessment and Registry to inform policy, education, and training statewide.</w:t>
      </w:r>
    </w:p>
    <w:p w14:paraId="1A549DA6" w14:textId="77777777" w:rsidR="000C0B7A" w:rsidRPr="000C0B7A" w:rsidRDefault="000C0B7A" w:rsidP="000C0B7A">
      <w:pPr>
        <w:adjustRightInd w:val="0"/>
        <w:snapToGrid w:val="0"/>
        <w:rPr>
          <w:rFonts w:ascii="Arial" w:hAnsi="Arial" w:cs="Arial"/>
          <w:sz w:val="28"/>
          <w:szCs w:val="28"/>
        </w:rPr>
      </w:pPr>
    </w:p>
    <w:p w14:paraId="5D1BD94C" w14:textId="11CA5612" w:rsidR="000C0B7A" w:rsidRPr="000C0B7A" w:rsidRDefault="000C0B7A" w:rsidP="000C0B7A">
      <w:pPr>
        <w:adjustRightInd w:val="0"/>
        <w:snapToGrid w:val="0"/>
        <w:rPr>
          <w:rFonts w:ascii="Arial" w:hAnsi="Arial" w:cs="Arial"/>
          <w:sz w:val="28"/>
          <w:szCs w:val="28"/>
        </w:rPr>
      </w:pPr>
      <w:r w:rsidRPr="000C0B7A">
        <w:rPr>
          <w:rFonts w:ascii="Arial" w:hAnsi="Arial" w:cs="Arial"/>
          <w:sz w:val="28"/>
          <w:szCs w:val="28"/>
        </w:rPr>
        <w:t>Outcome: Expands systems to support early identification, intervention, resource facilitation, and coordination for people with TBI AND Identify sustainable funding mechanisms to support locally based TBI services.</w:t>
      </w:r>
    </w:p>
    <w:p w14:paraId="5DF06E79" w14:textId="77777777" w:rsidR="000C0B7A" w:rsidRPr="000C0B7A" w:rsidRDefault="000C0B7A" w:rsidP="000C0B7A">
      <w:pPr>
        <w:adjustRightInd w:val="0"/>
        <w:snapToGrid w:val="0"/>
        <w:rPr>
          <w:rFonts w:ascii="Arial" w:hAnsi="Arial" w:cs="Arial"/>
          <w:sz w:val="28"/>
          <w:szCs w:val="28"/>
        </w:rPr>
      </w:pPr>
    </w:p>
    <w:p w14:paraId="106C2ABA" w14:textId="0DFA7F40" w:rsidR="000C0B7A" w:rsidRPr="000C0B7A" w:rsidRDefault="000C0B7A" w:rsidP="000C0B7A">
      <w:pPr>
        <w:adjustRightInd w:val="0"/>
        <w:snapToGrid w:val="0"/>
        <w:rPr>
          <w:rFonts w:ascii="Arial" w:hAnsi="Arial" w:cs="Arial"/>
          <w:sz w:val="28"/>
          <w:szCs w:val="28"/>
        </w:rPr>
      </w:pPr>
      <w:r w:rsidRPr="000C0B7A">
        <w:rPr>
          <w:rFonts w:ascii="Arial" w:hAnsi="Arial" w:cs="Arial"/>
          <w:sz w:val="28"/>
          <w:szCs w:val="28"/>
        </w:rPr>
        <w:t xml:space="preserve">Product: A funding model proposal for TBI survivors to receive locally based services through the Department’s TBI sites AND </w:t>
      </w:r>
      <w:proofErr w:type="gramStart"/>
      <w:r w:rsidRPr="000C0B7A">
        <w:rPr>
          <w:rFonts w:ascii="Arial" w:hAnsi="Arial" w:cs="Arial"/>
          <w:sz w:val="28"/>
          <w:szCs w:val="28"/>
        </w:rPr>
        <w:t>Culturally</w:t>
      </w:r>
      <w:proofErr w:type="gramEnd"/>
      <w:r w:rsidRPr="000C0B7A">
        <w:rPr>
          <w:rFonts w:ascii="Arial" w:hAnsi="Arial" w:cs="Arial"/>
          <w:sz w:val="28"/>
          <w:szCs w:val="28"/>
        </w:rPr>
        <w:t xml:space="preserve"> competent and evidence-based policies, education, and training informed by data gathered in the Needs Assessment and Registry.</w:t>
      </w:r>
    </w:p>
    <w:p w14:paraId="2A7E95D0" w14:textId="77777777" w:rsidR="00781BC5" w:rsidRDefault="00781BC5" w:rsidP="00781BC5">
      <w:pPr>
        <w:pStyle w:val="Default"/>
        <w:rPr>
          <w:rFonts w:ascii="Arial" w:hAnsi="Arial" w:cs="Arial"/>
          <w:sz w:val="28"/>
          <w:szCs w:val="28"/>
        </w:rPr>
      </w:pPr>
    </w:p>
    <w:p w14:paraId="20AFED8D" w14:textId="014761C6" w:rsidR="000C0B7A" w:rsidRPr="00781BC5" w:rsidRDefault="00781BC5" w:rsidP="00781BC5">
      <w:pPr>
        <w:pStyle w:val="Default"/>
        <w:rPr>
          <w:rFonts w:ascii="Arial" w:hAnsi="Arial" w:cs="Arial"/>
          <w:sz w:val="28"/>
          <w:szCs w:val="28"/>
        </w:rPr>
      </w:pPr>
      <w:r>
        <w:rPr>
          <w:rFonts w:ascii="Arial" w:hAnsi="Arial" w:cs="Arial"/>
          <w:sz w:val="28"/>
          <w:szCs w:val="28"/>
        </w:rPr>
        <w:t>L</w:t>
      </w:r>
      <w:r w:rsidR="000C0B7A" w:rsidRPr="00781BC5">
        <w:rPr>
          <w:rFonts w:ascii="Arial" w:hAnsi="Arial" w:cs="Arial"/>
          <w:sz w:val="28"/>
          <w:szCs w:val="28"/>
        </w:rPr>
        <w:t>ogic Model (defines common goals, objectives, and shared ‘why’)</w:t>
      </w:r>
    </w:p>
    <w:p w14:paraId="1838F4BF" w14:textId="55461ED5" w:rsidR="000C0B7A" w:rsidRDefault="000C0B7A" w:rsidP="00781BC5">
      <w:pPr>
        <w:pStyle w:val="Default"/>
        <w:numPr>
          <w:ilvl w:val="0"/>
          <w:numId w:val="28"/>
        </w:numPr>
        <w:rPr>
          <w:rFonts w:ascii="Arial" w:hAnsi="Arial" w:cs="Arial"/>
          <w:sz w:val="28"/>
          <w:szCs w:val="28"/>
        </w:rPr>
      </w:pPr>
      <w:r>
        <w:rPr>
          <w:rFonts w:ascii="Arial" w:hAnsi="Arial" w:cs="Arial"/>
          <w:sz w:val="28"/>
          <w:szCs w:val="28"/>
        </w:rPr>
        <w:t>Determine problem statement</w:t>
      </w:r>
      <w:r w:rsidR="00781BC5">
        <w:rPr>
          <w:rFonts w:ascii="Arial" w:hAnsi="Arial" w:cs="Arial"/>
          <w:sz w:val="28"/>
          <w:szCs w:val="28"/>
        </w:rPr>
        <w:t>s</w:t>
      </w:r>
    </w:p>
    <w:p w14:paraId="26F7DCEE" w14:textId="77777777" w:rsidR="00171B66" w:rsidRPr="00171B66" w:rsidRDefault="00171B66" w:rsidP="00781BC5">
      <w:pPr>
        <w:pStyle w:val="Default"/>
        <w:numPr>
          <w:ilvl w:val="1"/>
          <w:numId w:val="28"/>
        </w:numPr>
        <w:rPr>
          <w:rFonts w:ascii="Arial" w:hAnsi="Arial" w:cs="Arial"/>
          <w:sz w:val="28"/>
          <w:szCs w:val="28"/>
        </w:rPr>
      </w:pPr>
      <w:r w:rsidRPr="00171B66">
        <w:rPr>
          <w:rFonts w:ascii="Arial" w:hAnsi="Arial" w:cs="Arial"/>
          <w:sz w:val="28"/>
          <w:szCs w:val="28"/>
        </w:rPr>
        <w:lastRenderedPageBreak/>
        <w:t>Expansion to 12 TBI sites is currently limited by HCBS federal funding (fully funds 6 TBI contracts and augments the 6 TBI Grants funded by the state) end-date of 1/31/24. TBI Grants (state funding) are scheduled to end June 30</w:t>
      </w:r>
      <w:proofErr w:type="gramStart"/>
      <w:r w:rsidRPr="00171B66">
        <w:rPr>
          <w:rFonts w:ascii="Arial" w:hAnsi="Arial" w:cs="Arial"/>
          <w:sz w:val="28"/>
          <w:szCs w:val="28"/>
        </w:rPr>
        <w:t xml:space="preserve"> 2024</w:t>
      </w:r>
      <w:proofErr w:type="gramEnd"/>
      <w:r w:rsidRPr="00171B66">
        <w:rPr>
          <w:rFonts w:ascii="Arial" w:hAnsi="Arial" w:cs="Arial"/>
          <w:sz w:val="28"/>
          <w:szCs w:val="28"/>
        </w:rPr>
        <w:t xml:space="preserve">, with a possible 1 or 2 year extension. </w:t>
      </w:r>
    </w:p>
    <w:p w14:paraId="0DE35601" w14:textId="77777777" w:rsidR="00171B66" w:rsidRPr="00171B66" w:rsidRDefault="00171B66" w:rsidP="00781BC5">
      <w:pPr>
        <w:pStyle w:val="Default"/>
        <w:numPr>
          <w:ilvl w:val="1"/>
          <w:numId w:val="28"/>
        </w:numPr>
        <w:rPr>
          <w:rFonts w:ascii="Arial" w:hAnsi="Arial" w:cs="Arial"/>
          <w:sz w:val="28"/>
          <w:szCs w:val="28"/>
        </w:rPr>
      </w:pPr>
      <w:r w:rsidRPr="00171B66">
        <w:rPr>
          <w:rFonts w:ascii="Arial" w:hAnsi="Arial" w:cs="Arial"/>
          <w:sz w:val="28"/>
          <w:szCs w:val="28"/>
        </w:rPr>
        <w:t>What are sustainable funding sources and how do we connect the data to funding?</w:t>
      </w:r>
    </w:p>
    <w:p w14:paraId="2E151908" w14:textId="65671909" w:rsidR="00171B66" w:rsidRDefault="00171B66" w:rsidP="00781BC5">
      <w:pPr>
        <w:pStyle w:val="Default"/>
        <w:numPr>
          <w:ilvl w:val="1"/>
          <w:numId w:val="28"/>
        </w:numPr>
        <w:rPr>
          <w:rFonts w:ascii="Arial" w:hAnsi="Arial" w:cs="Arial"/>
          <w:sz w:val="28"/>
          <w:szCs w:val="28"/>
        </w:rPr>
      </w:pPr>
      <w:r w:rsidRPr="00171B66">
        <w:rPr>
          <w:rFonts w:ascii="Arial" w:hAnsi="Arial" w:cs="Arial"/>
          <w:sz w:val="28"/>
          <w:szCs w:val="28"/>
        </w:rPr>
        <w:t>What is the amount of funding needed to run a great TBI Program? Include a conceptual model guided by data (consider waiver type services, ADHC, residential programs, behavioral management, population of TBI survivors).</w:t>
      </w:r>
    </w:p>
    <w:p w14:paraId="5C11F18B" w14:textId="636F2349" w:rsidR="000C0B7A" w:rsidRDefault="000C0B7A" w:rsidP="00781BC5">
      <w:pPr>
        <w:pStyle w:val="Default"/>
        <w:numPr>
          <w:ilvl w:val="0"/>
          <w:numId w:val="28"/>
        </w:numPr>
        <w:rPr>
          <w:rFonts w:ascii="Arial" w:hAnsi="Arial" w:cs="Arial"/>
          <w:sz w:val="28"/>
          <w:szCs w:val="28"/>
        </w:rPr>
      </w:pPr>
      <w:r>
        <w:rPr>
          <w:rFonts w:ascii="Arial" w:hAnsi="Arial" w:cs="Arial"/>
          <w:sz w:val="28"/>
          <w:szCs w:val="28"/>
        </w:rPr>
        <w:t>Develop goal statement</w:t>
      </w:r>
      <w:r w:rsidR="00781BC5">
        <w:rPr>
          <w:rFonts w:ascii="Arial" w:hAnsi="Arial" w:cs="Arial"/>
          <w:sz w:val="28"/>
          <w:szCs w:val="28"/>
        </w:rPr>
        <w:t>s</w:t>
      </w:r>
    </w:p>
    <w:p w14:paraId="7C85AAC4" w14:textId="77777777" w:rsidR="00D40503" w:rsidRPr="00D40503" w:rsidRDefault="00D40503" w:rsidP="00D40503">
      <w:pPr>
        <w:pStyle w:val="Default"/>
        <w:numPr>
          <w:ilvl w:val="1"/>
          <w:numId w:val="28"/>
        </w:numPr>
        <w:rPr>
          <w:rFonts w:ascii="Arial" w:hAnsi="Arial" w:cs="Arial"/>
          <w:sz w:val="28"/>
          <w:szCs w:val="28"/>
        </w:rPr>
      </w:pPr>
      <w:r w:rsidRPr="00D40503">
        <w:rPr>
          <w:rFonts w:ascii="Arial" w:hAnsi="Arial" w:cs="Arial"/>
          <w:sz w:val="28"/>
          <w:szCs w:val="28"/>
        </w:rPr>
        <w:t>Identify funding sources to create a funding proposal model so there is no lapse in services for the current 12 TBI sites.</w:t>
      </w:r>
    </w:p>
    <w:p w14:paraId="2EF51498" w14:textId="77777777" w:rsidR="00D40503" w:rsidRPr="00D40503" w:rsidRDefault="00D40503" w:rsidP="00D40503">
      <w:pPr>
        <w:pStyle w:val="Default"/>
        <w:numPr>
          <w:ilvl w:val="1"/>
          <w:numId w:val="28"/>
        </w:numPr>
        <w:rPr>
          <w:rFonts w:ascii="Arial" w:hAnsi="Arial" w:cs="Arial"/>
          <w:sz w:val="28"/>
          <w:szCs w:val="28"/>
        </w:rPr>
      </w:pPr>
      <w:r w:rsidRPr="00D40503">
        <w:rPr>
          <w:rFonts w:ascii="Arial" w:hAnsi="Arial" w:cs="Arial"/>
          <w:sz w:val="28"/>
          <w:szCs w:val="28"/>
        </w:rPr>
        <w:t xml:space="preserve">Develop a TBI Site structure including staff training, service provision requirements, certification, addressing cultural and language barriers. </w:t>
      </w:r>
    </w:p>
    <w:p w14:paraId="39A98196" w14:textId="0B23DA92" w:rsidR="00D40503" w:rsidRDefault="00D40503" w:rsidP="00D40503">
      <w:pPr>
        <w:pStyle w:val="Default"/>
        <w:numPr>
          <w:ilvl w:val="1"/>
          <w:numId w:val="28"/>
        </w:numPr>
        <w:rPr>
          <w:rFonts w:ascii="Arial" w:hAnsi="Arial" w:cs="Arial"/>
          <w:sz w:val="28"/>
          <w:szCs w:val="28"/>
        </w:rPr>
      </w:pPr>
      <w:r w:rsidRPr="00D40503">
        <w:rPr>
          <w:rFonts w:ascii="Arial" w:hAnsi="Arial" w:cs="Arial"/>
          <w:sz w:val="28"/>
          <w:szCs w:val="28"/>
        </w:rPr>
        <w:t>Provide DOR with a specific recommendation for TBI program/competency.</w:t>
      </w:r>
    </w:p>
    <w:p w14:paraId="376C3724" w14:textId="77777777" w:rsidR="000C0B7A" w:rsidRDefault="000C0B7A" w:rsidP="00D40503">
      <w:pPr>
        <w:pStyle w:val="Default"/>
        <w:numPr>
          <w:ilvl w:val="1"/>
          <w:numId w:val="28"/>
        </w:numPr>
        <w:rPr>
          <w:rFonts w:ascii="Arial" w:hAnsi="Arial" w:cs="Arial"/>
          <w:sz w:val="28"/>
          <w:szCs w:val="28"/>
        </w:rPr>
      </w:pPr>
      <w:r>
        <w:rPr>
          <w:rFonts w:ascii="Arial" w:hAnsi="Arial" w:cs="Arial"/>
          <w:sz w:val="28"/>
          <w:szCs w:val="28"/>
        </w:rPr>
        <w:t>Identify external factors</w:t>
      </w:r>
    </w:p>
    <w:p w14:paraId="4D8C2B28" w14:textId="77777777" w:rsidR="000C0B7A" w:rsidRDefault="000C0B7A" w:rsidP="00781BC5">
      <w:pPr>
        <w:pStyle w:val="Default"/>
        <w:numPr>
          <w:ilvl w:val="0"/>
          <w:numId w:val="28"/>
        </w:numPr>
        <w:rPr>
          <w:rFonts w:ascii="Arial" w:hAnsi="Arial" w:cs="Arial"/>
          <w:sz w:val="28"/>
          <w:szCs w:val="28"/>
        </w:rPr>
      </w:pPr>
      <w:r>
        <w:rPr>
          <w:rFonts w:ascii="Arial" w:hAnsi="Arial" w:cs="Arial"/>
          <w:sz w:val="28"/>
          <w:szCs w:val="28"/>
        </w:rPr>
        <w:t>Make assumptions</w:t>
      </w:r>
    </w:p>
    <w:p w14:paraId="15607786" w14:textId="77777777" w:rsidR="000C0B7A" w:rsidRDefault="000C0B7A" w:rsidP="00781BC5">
      <w:pPr>
        <w:pStyle w:val="Default"/>
        <w:numPr>
          <w:ilvl w:val="0"/>
          <w:numId w:val="28"/>
        </w:numPr>
        <w:rPr>
          <w:rFonts w:ascii="Arial" w:hAnsi="Arial" w:cs="Arial"/>
          <w:sz w:val="28"/>
          <w:szCs w:val="28"/>
        </w:rPr>
      </w:pPr>
      <w:r>
        <w:rPr>
          <w:rFonts w:ascii="Arial" w:hAnsi="Arial" w:cs="Arial"/>
          <w:sz w:val="28"/>
          <w:szCs w:val="28"/>
        </w:rPr>
        <w:t>Identify resources</w:t>
      </w:r>
    </w:p>
    <w:p w14:paraId="30D608ED" w14:textId="77777777" w:rsidR="000C0B7A" w:rsidRDefault="000C0B7A" w:rsidP="00781BC5">
      <w:pPr>
        <w:pStyle w:val="Default"/>
        <w:numPr>
          <w:ilvl w:val="0"/>
          <w:numId w:val="28"/>
        </w:numPr>
        <w:rPr>
          <w:rFonts w:ascii="Arial" w:hAnsi="Arial" w:cs="Arial"/>
          <w:sz w:val="28"/>
          <w:szCs w:val="28"/>
        </w:rPr>
      </w:pPr>
      <w:r>
        <w:rPr>
          <w:rFonts w:ascii="Arial" w:hAnsi="Arial" w:cs="Arial"/>
          <w:sz w:val="28"/>
          <w:szCs w:val="28"/>
        </w:rPr>
        <w:t>Project outcomes</w:t>
      </w:r>
    </w:p>
    <w:p w14:paraId="1E213D3F" w14:textId="77777777" w:rsidR="000C0B7A" w:rsidRDefault="000C0B7A" w:rsidP="00781BC5">
      <w:pPr>
        <w:pStyle w:val="Default"/>
        <w:numPr>
          <w:ilvl w:val="0"/>
          <w:numId w:val="28"/>
        </w:numPr>
        <w:rPr>
          <w:rFonts w:ascii="Arial" w:hAnsi="Arial" w:cs="Arial"/>
          <w:sz w:val="28"/>
          <w:szCs w:val="28"/>
        </w:rPr>
      </w:pPr>
      <w:r>
        <w:rPr>
          <w:rFonts w:ascii="Arial" w:hAnsi="Arial" w:cs="Arial"/>
          <w:sz w:val="28"/>
          <w:szCs w:val="28"/>
        </w:rPr>
        <w:t xml:space="preserve">Identify activities </w:t>
      </w:r>
    </w:p>
    <w:p w14:paraId="17C95D59" w14:textId="77777777" w:rsidR="000C0B7A" w:rsidRDefault="000C0B7A" w:rsidP="00D1632C">
      <w:pPr>
        <w:rPr>
          <w:rFonts w:ascii="Arial" w:hAnsi="Arial" w:cs="Arial"/>
          <w:sz w:val="28"/>
          <w:szCs w:val="28"/>
        </w:rPr>
      </w:pPr>
    </w:p>
    <w:p w14:paraId="03EA77CE" w14:textId="77777777" w:rsidR="000C0B7A" w:rsidRDefault="000C0B7A" w:rsidP="00741B38">
      <w:pPr>
        <w:pStyle w:val="Default"/>
        <w:rPr>
          <w:rFonts w:ascii="Arial" w:hAnsi="Arial" w:cs="Arial"/>
          <w:sz w:val="28"/>
          <w:szCs w:val="28"/>
        </w:rPr>
      </w:pPr>
      <w:r>
        <w:rPr>
          <w:rFonts w:ascii="Arial" w:hAnsi="Arial" w:cs="Arial"/>
          <w:sz w:val="28"/>
          <w:szCs w:val="28"/>
        </w:rPr>
        <w:t>Timeline</w:t>
      </w:r>
    </w:p>
    <w:p w14:paraId="5502C85E" w14:textId="77777777" w:rsidR="000C0B7A" w:rsidRDefault="000C0B7A" w:rsidP="00741B38">
      <w:pPr>
        <w:pStyle w:val="Default"/>
        <w:numPr>
          <w:ilvl w:val="0"/>
          <w:numId w:val="27"/>
        </w:numPr>
        <w:rPr>
          <w:rFonts w:ascii="Arial" w:hAnsi="Arial" w:cs="Arial"/>
          <w:sz w:val="28"/>
          <w:szCs w:val="28"/>
        </w:rPr>
      </w:pPr>
      <w:r>
        <w:rPr>
          <w:rFonts w:ascii="Arial" w:hAnsi="Arial" w:cs="Arial"/>
          <w:sz w:val="28"/>
          <w:szCs w:val="28"/>
        </w:rPr>
        <w:t>November – Develop timeline and select Committee Lead</w:t>
      </w:r>
    </w:p>
    <w:p w14:paraId="66CD9045" w14:textId="77777777" w:rsidR="000C0B7A" w:rsidRDefault="000C0B7A" w:rsidP="00741B38">
      <w:pPr>
        <w:pStyle w:val="Default"/>
        <w:numPr>
          <w:ilvl w:val="0"/>
          <w:numId w:val="27"/>
        </w:numPr>
        <w:rPr>
          <w:rFonts w:ascii="Arial" w:hAnsi="Arial" w:cs="Arial"/>
          <w:sz w:val="28"/>
          <w:szCs w:val="28"/>
        </w:rPr>
      </w:pPr>
      <w:r>
        <w:rPr>
          <w:rFonts w:ascii="Arial" w:hAnsi="Arial" w:cs="Arial"/>
          <w:sz w:val="28"/>
          <w:szCs w:val="28"/>
        </w:rPr>
        <w:t>January – Begin project work</w:t>
      </w:r>
    </w:p>
    <w:p w14:paraId="11492488" w14:textId="77777777" w:rsidR="00D1632C" w:rsidRDefault="00D1632C" w:rsidP="00D1632C">
      <w:pPr>
        <w:rPr>
          <w:rFonts w:ascii="Arial" w:hAnsi="Arial" w:cs="Arial"/>
          <w:b/>
          <w:bCs/>
          <w:sz w:val="32"/>
          <w:szCs w:val="32"/>
        </w:rPr>
      </w:pPr>
    </w:p>
    <w:p w14:paraId="3E0B1E51" w14:textId="77777777" w:rsidR="00D1632C" w:rsidRPr="006C4B2C" w:rsidRDefault="00D1632C" w:rsidP="00D1632C">
      <w:pPr>
        <w:rPr>
          <w:rFonts w:ascii="Arial" w:hAnsi="Arial" w:cs="Arial"/>
          <w:b/>
          <w:bCs/>
          <w:sz w:val="32"/>
          <w:szCs w:val="32"/>
        </w:rPr>
      </w:pPr>
      <w:r w:rsidRPr="00EA1F0E">
        <w:rPr>
          <w:rFonts w:ascii="Arial" w:hAnsi="Arial" w:cs="Arial"/>
          <w:b/>
          <w:bCs/>
          <w:sz w:val="32"/>
          <w:szCs w:val="32"/>
        </w:rPr>
        <w:t>Future Meeting Dates</w:t>
      </w:r>
    </w:p>
    <w:p w14:paraId="4B96EA02" w14:textId="77777777" w:rsidR="00D1632C" w:rsidRDefault="00D1632C" w:rsidP="00D1632C">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Pr>
          <w:rFonts w:ascii="Arial" w:hAnsi="Arial" w:cs="Arial"/>
          <w:sz w:val="28"/>
          <w:szCs w:val="28"/>
        </w:rPr>
        <w:t>July 18</w:t>
      </w:r>
      <w:r w:rsidRPr="00EA1F0E">
        <w:rPr>
          <w:rFonts w:ascii="Arial" w:hAnsi="Arial" w:cs="Arial"/>
          <w:sz w:val="28"/>
          <w:szCs w:val="28"/>
        </w:rPr>
        <w:t>, 2022</w:t>
      </w:r>
    </w:p>
    <w:p w14:paraId="779C2DBC" w14:textId="77777777" w:rsidR="00D1632C" w:rsidRPr="007A31A1" w:rsidRDefault="00D1632C" w:rsidP="00D1632C">
      <w:pPr>
        <w:pStyle w:val="ListParagraph"/>
        <w:numPr>
          <w:ilvl w:val="0"/>
          <w:numId w:val="8"/>
        </w:numPr>
        <w:rPr>
          <w:rFonts w:ascii="Arial" w:hAnsi="Arial" w:cs="Arial"/>
          <w:sz w:val="28"/>
          <w:szCs w:val="28"/>
        </w:rPr>
      </w:pPr>
      <w:r>
        <w:rPr>
          <w:rFonts w:ascii="Arial" w:hAnsi="Arial" w:cs="Arial"/>
          <w:sz w:val="28"/>
          <w:szCs w:val="28"/>
        </w:rPr>
        <w:t>TBI Board Committees –</w:t>
      </w:r>
      <w:r w:rsidRPr="00EA1F0E">
        <w:rPr>
          <w:rFonts w:ascii="Arial" w:hAnsi="Arial" w:cs="Arial"/>
          <w:sz w:val="28"/>
          <w:szCs w:val="28"/>
        </w:rPr>
        <w:t xml:space="preserve"> </w:t>
      </w:r>
      <w:r>
        <w:rPr>
          <w:rFonts w:ascii="Arial" w:hAnsi="Arial" w:cs="Arial"/>
          <w:sz w:val="28"/>
          <w:szCs w:val="28"/>
        </w:rPr>
        <w:t>September 13</w:t>
      </w:r>
      <w:r w:rsidRPr="00EA1F0E">
        <w:rPr>
          <w:rFonts w:ascii="Arial" w:hAnsi="Arial" w:cs="Arial"/>
          <w:sz w:val="28"/>
          <w:szCs w:val="28"/>
        </w:rPr>
        <w:t>, 2022</w:t>
      </w:r>
    </w:p>
    <w:p w14:paraId="3D936B6D" w14:textId="77777777" w:rsidR="00D1632C" w:rsidRPr="00D84C28" w:rsidRDefault="00D1632C" w:rsidP="00D1632C">
      <w:pPr>
        <w:ind w:left="720"/>
        <w:rPr>
          <w:rFonts w:ascii="Arial" w:hAnsi="Arial" w:cs="Arial"/>
          <w:sz w:val="28"/>
          <w:szCs w:val="28"/>
        </w:rPr>
      </w:pPr>
      <w:r w:rsidRPr="00D84C28">
        <w:rPr>
          <w:rFonts w:ascii="Arial" w:hAnsi="Arial" w:cs="Arial"/>
          <w:sz w:val="28"/>
          <w:szCs w:val="28"/>
        </w:rPr>
        <w:t> </w:t>
      </w:r>
    </w:p>
    <w:p w14:paraId="5B8CFE40" w14:textId="77777777" w:rsidR="00D1632C" w:rsidRPr="00D84C28" w:rsidRDefault="00D1632C" w:rsidP="00D1632C">
      <w:pPr>
        <w:rPr>
          <w:rFonts w:ascii="Arial" w:hAnsi="Arial" w:cs="Arial"/>
          <w:sz w:val="28"/>
          <w:szCs w:val="28"/>
        </w:rPr>
      </w:pPr>
      <w:r w:rsidRPr="00EA1F0E">
        <w:rPr>
          <w:rFonts w:ascii="Arial" w:hAnsi="Arial" w:cs="Arial"/>
          <w:b/>
          <w:bCs/>
          <w:sz w:val="32"/>
          <w:szCs w:val="32"/>
        </w:rPr>
        <w:t>Public Comment</w:t>
      </w:r>
      <w:r>
        <w:rPr>
          <w:rFonts w:ascii="Arial" w:hAnsi="Arial" w:cs="Arial"/>
          <w:b/>
          <w:bCs/>
          <w:sz w:val="32"/>
          <w:szCs w:val="32"/>
        </w:rPr>
        <w:t xml:space="preserve"> - None</w:t>
      </w:r>
    </w:p>
    <w:p w14:paraId="4B02CC4B" w14:textId="77777777" w:rsidR="00D1632C" w:rsidRDefault="00D1632C" w:rsidP="00D1632C">
      <w:pPr>
        <w:rPr>
          <w:rFonts w:ascii="Arial" w:hAnsi="Arial" w:cs="Arial"/>
          <w:b/>
          <w:bCs/>
          <w:sz w:val="28"/>
          <w:szCs w:val="28"/>
          <w:u w:val="single"/>
        </w:rPr>
      </w:pPr>
    </w:p>
    <w:p w14:paraId="45643A6E" w14:textId="77777777" w:rsidR="00D1632C" w:rsidRPr="00EA1F0E" w:rsidRDefault="00D1632C" w:rsidP="00D1632C">
      <w:pPr>
        <w:rPr>
          <w:rFonts w:ascii="Arial" w:hAnsi="Arial" w:cs="Arial"/>
          <w:b/>
          <w:bCs/>
          <w:sz w:val="32"/>
          <w:szCs w:val="32"/>
        </w:rPr>
      </w:pPr>
      <w:r w:rsidRPr="00EA1F0E">
        <w:rPr>
          <w:rFonts w:ascii="Arial" w:hAnsi="Arial" w:cs="Arial"/>
          <w:b/>
          <w:bCs/>
          <w:sz w:val="32"/>
          <w:szCs w:val="32"/>
        </w:rPr>
        <w:t>Adjournment</w:t>
      </w:r>
    </w:p>
    <w:p w14:paraId="312257FE" w14:textId="05838A72" w:rsidR="00D1632C" w:rsidRDefault="00D1632C" w:rsidP="00D1632C">
      <w:pPr>
        <w:rPr>
          <w:rFonts w:ascii="Arial" w:hAnsi="Arial" w:cs="Arial"/>
          <w:sz w:val="28"/>
          <w:szCs w:val="28"/>
        </w:rPr>
      </w:pPr>
      <w:r>
        <w:rPr>
          <w:rFonts w:ascii="Arial" w:hAnsi="Arial" w:cs="Arial"/>
          <w:sz w:val="28"/>
          <w:szCs w:val="28"/>
        </w:rPr>
        <w:t xml:space="preserve">The meeting adjournment was motioned by </w:t>
      </w:r>
      <w:r w:rsidR="00741B38">
        <w:rPr>
          <w:rFonts w:ascii="Arial" w:hAnsi="Arial" w:cs="Arial"/>
          <w:sz w:val="28"/>
          <w:szCs w:val="28"/>
        </w:rPr>
        <w:t>Kristie Warren</w:t>
      </w:r>
      <w:r>
        <w:rPr>
          <w:rFonts w:ascii="Arial" w:hAnsi="Arial" w:cs="Arial"/>
          <w:sz w:val="28"/>
          <w:szCs w:val="28"/>
        </w:rPr>
        <w:t xml:space="preserve"> and second by </w:t>
      </w:r>
      <w:r w:rsidR="00741B38">
        <w:rPr>
          <w:rFonts w:ascii="Arial" w:hAnsi="Arial" w:cs="Arial"/>
          <w:sz w:val="28"/>
          <w:szCs w:val="28"/>
        </w:rPr>
        <w:t>Dr. Katie Shinoda</w:t>
      </w:r>
      <w:r>
        <w:rPr>
          <w:rFonts w:ascii="Arial" w:hAnsi="Arial" w:cs="Arial"/>
          <w:sz w:val="28"/>
          <w:szCs w:val="28"/>
        </w:rPr>
        <w:t xml:space="preserve"> at </w:t>
      </w:r>
      <w:r w:rsidR="00741B38">
        <w:rPr>
          <w:rFonts w:ascii="Arial" w:hAnsi="Arial" w:cs="Arial"/>
          <w:sz w:val="28"/>
          <w:szCs w:val="28"/>
        </w:rPr>
        <w:t>3:44</w:t>
      </w:r>
      <w:r>
        <w:rPr>
          <w:rFonts w:ascii="Arial" w:hAnsi="Arial" w:cs="Arial"/>
          <w:sz w:val="28"/>
          <w:szCs w:val="28"/>
        </w:rPr>
        <w:t xml:space="preserve"> p.m. </w:t>
      </w:r>
    </w:p>
    <w:p w14:paraId="7119B28D" w14:textId="2B972FA3" w:rsidR="00F64F3C" w:rsidRPr="00D84C28" w:rsidRDefault="00F64F3C" w:rsidP="00D1632C">
      <w:pPr>
        <w:rPr>
          <w:rFonts w:ascii="Arial" w:hAnsi="Arial" w:cs="Arial"/>
          <w:sz w:val="28"/>
          <w:szCs w:val="28"/>
        </w:rPr>
      </w:pPr>
    </w:p>
    <w:sectPr w:rsidR="00F64F3C" w:rsidRPr="00D84C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9E9" w14:textId="77777777" w:rsidR="007D7DC0" w:rsidRDefault="007D7DC0" w:rsidP="00F80916">
      <w:r>
        <w:separator/>
      </w:r>
    </w:p>
  </w:endnote>
  <w:endnote w:type="continuationSeparator" w:id="0">
    <w:p w14:paraId="32851886" w14:textId="77777777" w:rsidR="007D7DC0" w:rsidRDefault="007D7DC0"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909" w14:textId="77777777" w:rsidR="007D7DC0" w:rsidRDefault="007D7DC0" w:rsidP="00F80916">
      <w:r>
        <w:separator/>
      </w:r>
    </w:p>
  </w:footnote>
  <w:footnote w:type="continuationSeparator" w:id="0">
    <w:p w14:paraId="37A7571E" w14:textId="77777777" w:rsidR="007D7DC0" w:rsidRDefault="007D7DC0"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8ED"/>
    <w:multiLevelType w:val="multilevel"/>
    <w:tmpl w:val="3B0E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C7874"/>
    <w:multiLevelType w:val="hybridMultilevel"/>
    <w:tmpl w:val="880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1844"/>
    <w:multiLevelType w:val="hybridMultilevel"/>
    <w:tmpl w:val="2FAA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0D53"/>
    <w:multiLevelType w:val="hybridMultilevel"/>
    <w:tmpl w:val="C3A8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27661"/>
    <w:multiLevelType w:val="hybridMultilevel"/>
    <w:tmpl w:val="7FCC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06C1E"/>
    <w:multiLevelType w:val="hybridMultilevel"/>
    <w:tmpl w:val="28243FD2"/>
    <w:lvl w:ilvl="0" w:tplc="04090001">
      <w:start w:val="1"/>
      <w:numFmt w:val="bullet"/>
      <w:lvlText w:val=""/>
      <w:lvlJc w:val="left"/>
      <w:pPr>
        <w:ind w:left="720" w:hanging="360"/>
      </w:pPr>
      <w:rPr>
        <w:rFonts w:ascii="Symbol" w:hAnsi="Symbol" w:hint="default"/>
      </w:rPr>
    </w:lvl>
    <w:lvl w:ilvl="1" w:tplc="DE10C94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F46C1"/>
    <w:multiLevelType w:val="hybridMultilevel"/>
    <w:tmpl w:val="86B2D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E243B"/>
    <w:multiLevelType w:val="hybridMultilevel"/>
    <w:tmpl w:val="9DA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82BAD"/>
    <w:multiLevelType w:val="hybridMultilevel"/>
    <w:tmpl w:val="727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D3465"/>
    <w:multiLevelType w:val="hybridMultilevel"/>
    <w:tmpl w:val="A26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B127C"/>
    <w:multiLevelType w:val="hybridMultilevel"/>
    <w:tmpl w:val="B12A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B08D2"/>
    <w:multiLevelType w:val="hybridMultilevel"/>
    <w:tmpl w:val="9ED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ECD"/>
    <w:multiLevelType w:val="hybridMultilevel"/>
    <w:tmpl w:val="8A3C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42A04"/>
    <w:multiLevelType w:val="multilevel"/>
    <w:tmpl w:val="4A74C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43B8E"/>
    <w:multiLevelType w:val="hybridMultilevel"/>
    <w:tmpl w:val="043C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A08AD"/>
    <w:multiLevelType w:val="multilevel"/>
    <w:tmpl w:val="F5B83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2F07A7"/>
    <w:multiLevelType w:val="hybridMultilevel"/>
    <w:tmpl w:val="AA30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91E21"/>
    <w:multiLevelType w:val="hybridMultilevel"/>
    <w:tmpl w:val="EB5E1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F83E80"/>
    <w:multiLevelType w:val="hybridMultilevel"/>
    <w:tmpl w:val="B75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4C21"/>
    <w:multiLevelType w:val="hybridMultilevel"/>
    <w:tmpl w:val="061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30AB4"/>
    <w:multiLevelType w:val="hybridMultilevel"/>
    <w:tmpl w:val="4DE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514D1"/>
    <w:multiLevelType w:val="hybridMultilevel"/>
    <w:tmpl w:val="9C4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13EEE"/>
    <w:multiLevelType w:val="hybridMultilevel"/>
    <w:tmpl w:val="02D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826A9"/>
    <w:multiLevelType w:val="multilevel"/>
    <w:tmpl w:val="A9BA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186F43"/>
    <w:multiLevelType w:val="multilevel"/>
    <w:tmpl w:val="7D8E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3353E6"/>
    <w:multiLevelType w:val="hybridMultilevel"/>
    <w:tmpl w:val="C00E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53045E"/>
    <w:multiLevelType w:val="hybridMultilevel"/>
    <w:tmpl w:val="890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3713E"/>
    <w:multiLevelType w:val="hybridMultilevel"/>
    <w:tmpl w:val="3464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601457">
    <w:abstractNumId w:val="13"/>
  </w:num>
  <w:num w:numId="2" w16cid:durableId="930042926">
    <w:abstractNumId w:val="23"/>
  </w:num>
  <w:num w:numId="3" w16cid:durableId="197207457">
    <w:abstractNumId w:val="0"/>
  </w:num>
  <w:num w:numId="4" w16cid:durableId="1794982915">
    <w:abstractNumId w:val="3"/>
  </w:num>
  <w:num w:numId="5" w16cid:durableId="1293367053">
    <w:abstractNumId w:val="7"/>
  </w:num>
  <w:num w:numId="6" w16cid:durableId="690766748">
    <w:abstractNumId w:val="6"/>
  </w:num>
  <w:num w:numId="7" w16cid:durableId="1259218403">
    <w:abstractNumId w:val="17"/>
  </w:num>
  <w:num w:numId="8" w16cid:durableId="1208835340">
    <w:abstractNumId w:val="26"/>
  </w:num>
  <w:num w:numId="9" w16cid:durableId="704983915">
    <w:abstractNumId w:val="8"/>
  </w:num>
  <w:num w:numId="10" w16cid:durableId="295986797">
    <w:abstractNumId w:val="28"/>
  </w:num>
  <w:num w:numId="11" w16cid:durableId="1039862855">
    <w:abstractNumId w:val="24"/>
  </w:num>
  <w:num w:numId="12" w16cid:durableId="899443641">
    <w:abstractNumId w:val="16"/>
  </w:num>
  <w:num w:numId="13" w16cid:durableId="258485129">
    <w:abstractNumId w:val="12"/>
  </w:num>
  <w:num w:numId="14" w16cid:durableId="1990860894">
    <w:abstractNumId w:val="19"/>
  </w:num>
  <w:num w:numId="15" w16cid:durableId="2132435401">
    <w:abstractNumId w:val="20"/>
  </w:num>
  <w:num w:numId="16" w16cid:durableId="1334994556">
    <w:abstractNumId w:val="18"/>
  </w:num>
  <w:num w:numId="17" w16cid:durableId="145053909">
    <w:abstractNumId w:val="5"/>
  </w:num>
  <w:num w:numId="18" w16cid:durableId="2080981514">
    <w:abstractNumId w:val="11"/>
  </w:num>
  <w:num w:numId="19" w16cid:durableId="674458799">
    <w:abstractNumId w:val="15"/>
  </w:num>
  <w:num w:numId="20" w16cid:durableId="1022240296">
    <w:abstractNumId w:val="22"/>
  </w:num>
  <w:num w:numId="21" w16cid:durableId="1458646015">
    <w:abstractNumId w:val="1"/>
  </w:num>
  <w:num w:numId="22" w16cid:durableId="1822771507">
    <w:abstractNumId w:val="9"/>
  </w:num>
  <w:num w:numId="23" w16cid:durableId="1528371586">
    <w:abstractNumId w:val="21"/>
  </w:num>
  <w:num w:numId="24" w16cid:durableId="678704381">
    <w:abstractNumId w:val="25"/>
  </w:num>
  <w:num w:numId="25" w16cid:durableId="1124693368">
    <w:abstractNumId w:val="4"/>
  </w:num>
  <w:num w:numId="26" w16cid:durableId="1666744014">
    <w:abstractNumId w:val="27"/>
  </w:num>
  <w:num w:numId="27" w16cid:durableId="58863396">
    <w:abstractNumId w:val="14"/>
  </w:num>
  <w:num w:numId="28" w16cid:durableId="900091220">
    <w:abstractNumId w:val="10"/>
  </w:num>
  <w:num w:numId="29" w16cid:durableId="171757866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46E4"/>
    <w:rsid w:val="00016B6B"/>
    <w:rsid w:val="0003042A"/>
    <w:rsid w:val="000318D5"/>
    <w:rsid w:val="0003341A"/>
    <w:rsid w:val="00035F0F"/>
    <w:rsid w:val="0004029F"/>
    <w:rsid w:val="00054162"/>
    <w:rsid w:val="000553F6"/>
    <w:rsid w:val="00063C5F"/>
    <w:rsid w:val="00064A7B"/>
    <w:rsid w:val="000777A6"/>
    <w:rsid w:val="00080E97"/>
    <w:rsid w:val="00081FC8"/>
    <w:rsid w:val="000843DF"/>
    <w:rsid w:val="00084BCB"/>
    <w:rsid w:val="00087A3D"/>
    <w:rsid w:val="000923BA"/>
    <w:rsid w:val="000A2778"/>
    <w:rsid w:val="000A3C95"/>
    <w:rsid w:val="000B76C6"/>
    <w:rsid w:val="000C0914"/>
    <w:rsid w:val="000C0B7A"/>
    <w:rsid w:val="000C19B3"/>
    <w:rsid w:val="000C4C8C"/>
    <w:rsid w:val="000C6AA2"/>
    <w:rsid w:val="000E075A"/>
    <w:rsid w:val="000E21E5"/>
    <w:rsid w:val="000E36F3"/>
    <w:rsid w:val="000F0972"/>
    <w:rsid w:val="000F179C"/>
    <w:rsid w:val="001003E1"/>
    <w:rsid w:val="00106CAC"/>
    <w:rsid w:val="0011218F"/>
    <w:rsid w:val="001135B3"/>
    <w:rsid w:val="0011537B"/>
    <w:rsid w:val="00120650"/>
    <w:rsid w:val="0012166D"/>
    <w:rsid w:val="0012424A"/>
    <w:rsid w:val="00124273"/>
    <w:rsid w:val="001263C0"/>
    <w:rsid w:val="001264ED"/>
    <w:rsid w:val="00130859"/>
    <w:rsid w:val="00136B72"/>
    <w:rsid w:val="001403F1"/>
    <w:rsid w:val="0014119D"/>
    <w:rsid w:val="001479B8"/>
    <w:rsid w:val="0015691C"/>
    <w:rsid w:val="00160692"/>
    <w:rsid w:val="00160992"/>
    <w:rsid w:val="00162E86"/>
    <w:rsid w:val="00163DCD"/>
    <w:rsid w:val="00165EBC"/>
    <w:rsid w:val="0016741A"/>
    <w:rsid w:val="00171B66"/>
    <w:rsid w:val="00191EF4"/>
    <w:rsid w:val="001932E5"/>
    <w:rsid w:val="00194FB1"/>
    <w:rsid w:val="001A00E8"/>
    <w:rsid w:val="001A1575"/>
    <w:rsid w:val="001A32EB"/>
    <w:rsid w:val="001B2181"/>
    <w:rsid w:val="001B22F2"/>
    <w:rsid w:val="001B52F0"/>
    <w:rsid w:val="001C6136"/>
    <w:rsid w:val="001C678D"/>
    <w:rsid w:val="001C7C6B"/>
    <w:rsid w:val="001D3EE4"/>
    <w:rsid w:val="001D5B2A"/>
    <w:rsid w:val="001E17D2"/>
    <w:rsid w:val="001E300E"/>
    <w:rsid w:val="001E43DA"/>
    <w:rsid w:val="001E5030"/>
    <w:rsid w:val="001E510B"/>
    <w:rsid w:val="001E7318"/>
    <w:rsid w:val="001F2772"/>
    <w:rsid w:val="001F4EE6"/>
    <w:rsid w:val="001F5E22"/>
    <w:rsid w:val="001F6E20"/>
    <w:rsid w:val="00202D08"/>
    <w:rsid w:val="00207D51"/>
    <w:rsid w:val="00214EBE"/>
    <w:rsid w:val="00215866"/>
    <w:rsid w:val="0021625C"/>
    <w:rsid w:val="0022381A"/>
    <w:rsid w:val="00225A02"/>
    <w:rsid w:val="00241161"/>
    <w:rsid w:val="002416F5"/>
    <w:rsid w:val="00243CD3"/>
    <w:rsid w:val="0025420C"/>
    <w:rsid w:val="00256A6A"/>
    <w:rsid w:val="00257C9F"/>
    <w:rsid w:val="00257E88"/>
    <w:rsid w:val="00274351"/>
    <w:rsid w:val="00274752"/>
    <w:rsid w:val="00280B30"/>
    <w:rsid w:val="00286DE2"/>
    <w:rsid w:val="00291574"/>
    <w:rsid w:val="002A0D27"/>
    <w:rsid w:val="002A481F"/>
    <w:rsid w:val="002A5425"/>
    <w:rsid w:val="002A6D1F"/>
    <w:rsid w:val="002B08BB"/>
    <w:rsid w:val="002C015A"/>
    <w:rsid w:val="002C1BF8"/>
    <w:rsid w:val="002C7CDD"/>
    <w:rsid w:val="002D137F"/>
    <w:rsid w:val="002E00EA"/>
    <w:rsid w:val="002E208B"/>
    <w:rsid w:val="002E58EB"/>
    <w:rsid w:val="002E6DC4"/>
    <w:rsid w:val="002F34D3"/>
    <w:rsid w:val="002F3AD1"/>
    <w:rsid w:val="002F4B6C"/>
    <w:rsid w:val="002F7D44"/>
    <w:rsid w:val="003025F0"/>
    <w:rsid w:val="00302D59"/>
    <w:rsid w:val="003048D5"/>
    <w:rsid w:val="00304B95"/>
    <w:rsid w:val="0030716A"/>
    <w:rsid w:val="003201EB"/>
    <w:rsid w:val="003205B1"/>
    <w:rsid w:val="00323E94"/>
    <w:rsid w:val="00326FB7"/>
    <w:rsid w:val="00330D69"/>
    <w:rsid w:val="0033777D"/>
    <w:rsid w:val="00342079"/>
    <w:rsid w:val="00347BD3"/>
    <w:rsid w:val="00350CEA"/>
    <w:rsid w:val="00354E92"/>
    <w:rsid w:val="003567E2"/>
    <w:rsid w:val="00356C37"/>
    <w:rsid w:val="00364C8D"/>
    <w:rsid w:val="0037200F"/>
    <w:rsid w:val="003739E6"/>
    <w:rsid w:val="0038154C"/>
    <w:rsid w:val="00381F3D"/>
    <w:rsid w:val="00382F3E"/>
    <w:rsid w:val="00383898"/>
    <w:rsid w:val="00390AD7"/>
    <w:rsid w:val="00392B55"/>
    <w:rsid w:val="003A0CCC"/>
    <w:rsid w:val="003A1691"/>
    <w:rsid w:val="003A318C"/>
    <w:rsid w:val="003A5EFF"/>
    <w:rsid w:val="003B256A"/>
    <w:rsid w:val="003B394F"/>
    <w:rsid w:val="003B61E6"/>
    <w:rsid w:val="003B6414"/>
    <w:rsid w:val="003C3DAB"/>
    <w:rsid w:val="003C7C15"/>
    <w:rsid w:val="003D7765"/>
    <w:rsid w:val="003E44A6"/>
    <w:rsid w:val="003E6624"/>
    <w:rsid w:val="003F0550"/>
    <w:rsid w:val="003F475D"/>
    <w:rsid w:val="003F55F6"/>
    <w:rsid w:val="00410F8B"/>
    <w:rsid w:val="00412B80"/>
    <w:rsid w:val="0041715F"/>
    <w:rsid w:val="00422E50"/>
    <w:rsid w:val="00424568"/>
    <w:rsid w:val="00425ABD"/>
    <w:rsid w:val="00433E6A"/>
    <w:rsid w:val="004340F0"/>
    <w:rsid w:val="0043559A"/>
    <w:rsid w:val="00441F19"/>
    <w:rsid w:val="00442380"/>
    <w:rsid w:val="004430CF"/>
    <w:rsid w:val="00446A76"/>
    <w:rsid w:val="00450921"/>
    <w:rsid w:val="00451E06"/>
    <w:rsid w:val="00452A9E"/>
    <w:rsid w:val="0045340B"/>
    <w:rsid w:val="00466074"/>
    <w:rsid w:val="00466EF5"/>
    <w:rsid w:val="00470E62"/>
    <w:rsid w:val="00472023"/>
    <w:rsid w:val="004836AB"/>
    <w:rsid w:val="00485F01"/>
    <w:rsid w:val="00494DCB"/>
    <w:rsid w:val="00495C91"/>
    <w:rsid w:val="00496D9A"/>
    <w:rsid w:val="004970C9"/>
    <w:rsid w:val="004A185E"/>
    <w:rsid w:val="004A3065"/>
    <w:rsid w:val="004A37B2"/>
    <w:rsid w:val="004A7195"/>
    <w:rsid w:val="004B0C5B"/>
    <w:rsid w:val="004B234A"/>
    <w:rsid w:val="004B5548"/>
    <w:rsid w:val="004B6BED"/>
    <w:rsid w:val="004C12E4"/>
    <w:rsid w:val="004D39D6"/>
    <w:rsid w:val="004D3CEC"/>
    <w:rsid w:val="004F40F4"/>
    <w:rsid w:val="005031F5"/>
    <w:rsid w:val="0050661C"/>
    <w:rsid w:val="00507F41"/>
    <w:rsid w:val="00510DF0"/>
    <w:rsid w:val="005133CF"/>
    <w:rsid w:val="0051423D"/>
    <w:rsid w:val="00514477"/>
    <w:rsid w:val="005156B7"/>
    <w:rsid w:val="005160CE"/>
    <w:rsid w:val="0051730C"/>
    <w:rsid w:val="00524F18"/>
    <w:rsid w:val="00530716"/>
    <w:rsid w:val="00531354"/>
    <w:rsid w:val="00535EED"/>
    <w:rsid w:val="005409FE"/>
    <w:rsid w:val="005443CF"/>
    <w:rsid w:val="005563EE"/>
    <w:rsid w:val="00556FC1"/>
    <w:rsid w:val="0056633C"/>
    <w:rsid w:val="00567DAE"/>
    <w:rsid w:val="005739E8"/>
    <w:rsid w:val="00577618"/>
    <w:rsid w:val="005825DC"/>
    <w:rsid w:val="00583D76"/>
    <w:rsid w:val="00585163"/>
    <w:rsid w:val="005914C7"/>
    <w:rsid w:val="0059578D"/>
    <w:rsid w:val="00596BD6"/>
    <w:rsid w:val="005A0EC6"/>
    <w:rsid w:val="005A312A"/>
    <w:rsid w:val="005B5A1B"/>
    <w:rsid w:val="005C25AA"/>
    <w:rsid w:val="005C3AD2"/>
    <w:rsid w:val="005C5676"/>
    <w:rsid w:val="005C7066"/>
    <w:rsid w:val="005D0085"/>
    <w:rsid w:val="005D17EE"/>
    <w:rsid w:val="005D1BE1"/>
    <w:rsid w:val="005D5818"/>
    <w:rsid w:val="005D64D0"/>
    <w:rsid w:val="005E005B"/>
    <w:rsid w:val="005E17B3"/>
    <w:rsid w:val="005E3DBB"/>
    <w:rsid w:val="005E6E03"/>
    <w:rsid w:val="005F3223"/>
    <w:rsid w:val="005F37E4"/>
    <w:rsid w:val="005F5BB0"/>
    <w:rsid w:val="005F5E1A"/>
    <w:rsid w:val="005F60B1"/>
    <w:rsid w:val="00600079"/>
    <w:rsid w:val="00605925"/>
    <w:rsid w:val="0061200D"/>
    <w:rsid w:val="0062221C"/>
    <w:rsid w:val="006272F2"/>
    <w:rsid w:val="0063049F"/>
    <w:rsid w:val="00633559"/>
    <w:rsid w:val="00634C33"/>
    <w:rsid w:val="0063767B"/>
    <w:rsid w:val="00650797"/>
    <w:rsid w:val="00662B53"/>
    <w:rsid w:val="0066377E"/>
    <w:rsid w:val="006672D0"/>
    <w:rsid w:val="00672660"/>
    <w:rsid w:val="006755B7"/>
    <w:rsid w:val="00680531"/>
    <w:rsid w:val="00680DD1"/>
    <w:rsid w:val="00682109"/>
    <w:rsid w:val="006827C4"/>
    <w:rsid w:val="006862A0"/>
    <w:rsid w:val="00694043"/>
    <w:rsid w:val="006A4291"/>
    <w:rsid w:val="006A447B"/>
    <w:rsid w:val="006A6F77"/>
    <w:rsid w:val="006C09B5"/>
    <w:rsid w:val="006C2CF2"/>
    <w:rsid w:val="006C4B2C"/>
    <w:rsid w:val="006C5FD6"/>
    <w:rsid w:val="006D0454"/>
    <w:rsid w:val="006D418E"/>
    <w:rsid w:val="006D670B"/>
    <w:rsid w:val="006D786C"/>
    <w:rsid w:val="006E6783"/>
    <w:rsid w:val="006F0BE7"/>
    <w:rsid w:val="006F40DD"/>
    <w:rsid w:val="006F4CFC"/>
    <w:rsid w:val="006F593A"/>
    <w:rsid w:val="006F6342"/>
    <w:rsid w:val="00702372"/>
    <w:rsid w:val="00704B86"/>
    <w:rsid w:val="00707100"/>
    <w:rsid w:val="00711CC9"/>
    <w:rsid w:val="00712A3B"/>
    <w:rsid w:val="00721F5A"/>
    <w:rsid w:val="007221EF"/>
    <w:rsid w:val="00726B68"/>
    <w:rsid w:val="00727229"/>
    <w:rsid w:val="00731B4C"/>
    <w:rsid w:val="00737995"/>
    <w:rsid w:val="00741B38"/>
    <w:rsid w:val="0074384E"/>
    <w:rsid w:val="00750678"/>
    <w:rsid w:val="00754DDF"/>
    <w:rsid w:val="00756E45"/>
    <w:rsid w:val="0076085B"/>
    <w:rsid w:val="00761AB6"/>
    <w:rsid w:val="00764D7D"/>
    <w:rsid w:val="00767CF6"/>
    <w:rsid w:val="0077529D"/>
    <w:rsid w:val="0077757D"/>
    <w:rsid w:val="00781BC5"/>
    <w:rsid w:val="00783DD8"/>
    <w:rsid w:val="00794258"/>
    <w:rsid w:val="007966DB"/>
    <w:rsid w:val="007A1BC6"/>
    <w:rsid w:val="007A31A1"/>
    <w:rsid w:val="007A38D0"/>
    <w:rsid w:val="007B144A"/>
    <w:rsid w:val="007B54E2"/>
    <w:rsid w:val="007D11D7"/>
    <w:rsid w:val="007D46B6"/>
    <w:rsid w:val="007D7DC0"/>
    <w:rsid w:val="00802984"/>
    <w:rsid w:val="008055B5"/>
    <w:rsid w:val="00807F2F"/>
    <w:rsid w:val="0081700B"/>
    <w:rsid w:val="0082114D"/>
    <w:rsid w:val="008256DD"/>
    <w:rsid w:val="00831073"/>
    <w:rsid w:val="00831AF0"/>
    <w:rsid w:val="008332AE"/>
    <w:rsid w:val="00833A5F"/>
    <w:rsid w:val="00842E04"/>
    <w:rsid w:val="0084760C"/>
    <w:rsid w:val="00861372"/>
    <w:rsid w:val="0086165F"/>
    <w:rsid w:val="008622C1"/>
    <w:rsid w:val="00884A98"/>
    <w:rsid w:val="00884ADC"/>
    <w:rsid w:val="0089011A"/>
    <w:rsid w:val="0089114D"/>
    <w:rsid w:val="00895543"/>
    <w:rsid w:val="00896207"/>
    <w:rsid w:val="00897A20"/>
    <w:rsid w:val="008A2043"/>
    <w:rsid w:val="008B49D1"/>
    <w:rsid w:val="008B5E39"/>
    <w:rsid w:val="008B724C"/>
    <w:rsid w:val="008B75C3"/>
    <w:rsid w:val="008B7F18"/>
    <w:rsid w:val="008C4174"/>
    <w:rsid w:val="008C448D"/>
    <w:rsid w:val="008D1FB5"/>
    <w:rsid w:val="008D6897"/>
    <w:rsid w:val="008D7EA9"/>
    <w:rsid w:val="008E2163"/>
    <w:rsid w:val="008E3DE8"/>
    <w:rsid w:val="008F15D6"/>
    <w:rsid w:val="008F728E"/>
    <w:rsid w:val="00904544"/>
    <w:rsid w:val="0090498B"/>
    <w:rsid w:val="00905010"/>
    <w:rsid w:val="00905BDD"/>
    <w:rsid w:val="009070ED"/>
    <w:rsid w:val="00911244"/>
    <w:rsid w:val="00916D26"/>
    <w:rsid w:val="0092460D"/>
    <w:rsid w:val="009252F8"/>
    <w:rsid w:val="0092545A"/>
    <w:rsid w:val="00926284"/>
    <w:rsid w:val="00942406"/>
    <w:rsid w:val="00945A6A"/>
    <w:rsid w:val="00946ADC"/>
    <w:rsid w:val="00946EA2"/>
    <w:rsid w:val="00951105"/>
    <w:rsid w:val="009519CB"/>
    <w:rsid w:val="009557A8"/>
    <w:rsid w:val="0095702B"/>
    <w:rsid w:val="0096142A"/>
    <w:rsid w:val="009619FE"/>
    <w:rsid w:val="009639AB"/>
    <w:rsid w:val="00963EA9"/>
    <w:rsid w:val="00964810"/>
    <w:rsid w:val="009744A7"/>
    <w:rsid w:val="009837E1"/>
    <w:rsid w:val="00986F6F"/>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67B1"/>
    <w:rsid w:val="009E3106"/>
    <w:rsid w:val="009E6226"/>
    <w:rsid w:val="00A00B98"/>
    <w:rsid w:val="00A120AF"/>
    <w:rsid w:val="00A128E6"/>
    <w:rsid w:val="00A148A3"/>
    <w:rsid w:val="00A162BC"/>
    <w:rsid w:val="00A17342"/>
    <w:rsid w:val="00A17431"/>
    <w:rsid w:val="00A40BC9"/>
    <w:rsid w:val="00A41D19"/>
    <w:rsid w:val="00A61795"/>
    <w:rsid w:val="00A71801"/>
    <w:rsid w:val="00A74480"/>
    <w:rsid w:val="00A74B2F"/>
    <w:rsid w:val="00A75BEC"/>
    <w:rsid w:val="00A77098"/>
    <w:rsid w:val="00A8042A"/>
    <w:rsid w:val="00A84E33"/>
    <w:rsid w:val="00A86AEB"/>
    <w:rsid w:val="00A86FFB"/>
    <w:rsid w:val="00A87C5F"/>
    <w:rsid w:val="00A95806"/>
    <w:rsid w:val="00A97735"/>
    <w:rsid w:val="00AA3B29"/>
    <w:rsid w:val="00AB2098"/>
    <w:rsid w:val="00AB34B7"/>
    <w:rsid w:val="00AB44ED"/>
    <w:rsid w:val="00AB5B64"/>
    <w:rsid w:val="00AC2B2E"/>
    <w:rsid w:val="00AC3EC8"/>
    <w:rsid w:val="00AD4736"/>
    <w:rsid w:val="00AE0E92"/>
    <w:rsid w:val="00AE177B"/>
    <w:rsid w:val="00AF179B"/>
    <w:rsid w:val="00B01C75"/>
    <w:rsid w:val="00B025B9"/>
    <w:rsid w:val="00B04C3D"/>
    <w:rsid w:val="00B061F2"/>
    <w:rsid w:val="00B12F87"/>
    <w:rsid w:val="00B13239"/>
    <w:rsid w:val="00B20031"/>
    <w:rsid w:val="00B41B22"/>
    <w:rsid w:val="00B41C8F"/>
    <w:rsid w:val="00B51142"/>
    <w:rsid w:val="00B627C4"/>
    <w:rsid w:val="00B6571E"/>
    <w:rsid w:val="00B70328"/>
    <w:rsid w:val="00B71D62"/>
    <w:rsid w:val="00B7669E"/>
    <w:rsid w:val="00B766A3"/>
    <w:rsid w:val="00B819F8"/>
    <w:rsid w:val="00B8234A"/>
    <w:rsid w:val="00B92E48"/>
    <w:rsid w:val="00B96558"/>
    <w:rsid w:val="00BB062A"/>
    <w:rsid w:val="00BB1FF4"/>
    <w:rsid w:val="00BB529F"/>
    <w:rsid w:val="00BC0022"/>
    <w:rsid w:val="00BC6363"/>
    <w:rsid w:val="00BC6F2F"/>
    <w:rsid w:val="00BD4E5D"/>
    <w:rsid w:val="00BD5061"/>
    <w:rsid w:val="00BD688A"/>
    <w:rsid w:val="00BE109A"/>
    <w:rsid w:val="00BE7B79"/>
    <w:rsid w:val="00BF28D5"/>
    <w:rsid w:val="00BF477E"/>
    <w:rsid w:val="00BF76CC"/>
    <w:rsid w:val="00C06CE9"/>
    <w:rsid w:val="00C106B2"/>
    <w:rsid w:val="00C12292"/>
    <w:rsid w:val="00C134D1"/>
    <w:rsid w:val="00C203E8"/>
    <w:rsid w:val="00C21C4B"/>
    <w:rsid w:val="00C21CD0"/>
    <w:rsid w:val="00C22689"/>
    <w:rsid w:val="00C2550C"/>
    <w:rsid w:val="00C25BBE"/>
    <w:rsid w:val="00C33C47"/>
    <w:rsid w:val="00C33C7D"/>
    <w:rsid w:val="00C43985"/>
    <w:rsid w:val="00C43E34"/>
    <w:rsid w:val="00C44A03"/>
    <w:rsid w:val="00C4620A"/>
    <w:rsid w:val="00C47F72"/>
    <w:rsid w:val="00C550EA"/>
    <w:rsid w:val="00C6437B"/>
    <w:rsid w:val="00C66688"/>
    <w:rsid w:val="00C72DD1"/>
    <w:rsid w:val="00C83F48"/>
    <w:rsid w:val="00C842F4"/>
    <w:rsid w:val="00CA3D8D"/>
    <w:rsid w:val="00CB2FAF"/>
    <w:rsid w:val="00CB7653"/>
    <w:rsid w:val="00CC0879"/>
    <w:rsid w:val="00CC5677"/>
    <w:rsid w:val="00CD2B4E"/>
    <w:rsid w:val="00CD2DAB"/>
    <w:rsid w:val="00CE0B6C"/>
    <w:rsid w:val="00CE6E39"/>
    <w:rsid w:val="00CF0EE7"/>
    <w:rsid w:val="00CF250D"/>
    <w:rsid w:val="00CF305C"/>
    <w:rsid w:val="00D03317"/>
    <w:rsid w:val="00D1017E"/>
    <w:rsid w:val="00D12796"/>
    <w:rsid w:val="00D13678"/>
    <w:rsid w:val="00D1632C"/>
    <w:rsid w:val="00D1692D"/>
    <w:rsid w:val="00D171BE"/>
    <w:rsid w:val="00D2215D"/>
    <w:rsid w:val="00D22C9F"/>
    <w:rsid w:val="00D332DA"/>
    <w:rsid w:val="00D34B60"/>
    <w:rsid w:val="00D3559C"/>
    <w:rsid w:val="00D40503"/>
    <w:rsid w:val="00D43C24"/>
    <w:rsid w:val="00D52DFF"/>
    <w:rsid w:val="00D53CDC"/>
    <w:rsid w:val="00D554B2"/>
    <w:rsid w:val="00D60F58"/>
    <w:rsid w:val="00D6637C"/>
    <w:rsid w:val="00D76108"/>
    <w:rsid w:val="00D76F86"/>
    <w:rsid w:val="00D80A8C"/>
    <w:rsid w:val="00D8128B"/>
    <w:rsid w:val="00D84C28"/>
    <w:rsid w:val="00D873FA"/>
    <w:rsid w:val="00D87C6B"/>
    <w:rsid w:val="00D920D9"/>
    <w:rsid w:val="00D92C53"/>
    <w:rsid w:val="00D92D6F"/>
    <w:rsid w:val="00D9330C"/>
    <w:rsid w:val="00D9464D"/>
    <w:rsid w:val="00D96423"/>
    <w:rsid w:val="00DA5BF3"/>
    <w:rsid w:val="00DB1F1F"/>
    <w:rsid w:val="00DB689F"/>
    <w:rsid w:val="00DC3CB8"/>
    <w:rsid w:val="00DC60CE"/>
    <w:rsid w:val="00DC6A5D"/>
    <w:rsid w:val="00DD0297"/>
    <w:rsid w:val="00DD4430"/>
    <w:rsid w:val="00DD5952"/>
    <w:rsid w:val="00DD7CFD"/>
    <w:rsid w:val="00DE087A"/>
    <w:rsid w:val="00DE11DC"/>
    <w:rsid w:val="00DF25B9"/>
    <w:rsid w:val="00DF45BC"/>
    <w:rsid w:val="00E02508"/>
    <w:rsid w:val="00E042D5"/>
    <w:rsid w:val="00E13AC2"/>
    <w:rsid w:val="00E16C6D"/>
    <w:rsid w:val="00E24313"/>
    <w:rsid w:val="00E2469F"/>
    <w:rsid w:val="00E26A97"/>
    <w:rsid w:val="00E30003"/>
    <w:rsid w:val="00E404E3"/>
    <w:rsid w:val="00E429C4"/>
    <w:rsid w:val="00E56D58"/>
    <w:rsid w:val="00E570CA"/>
    <w:rsid w:val="00E604FC"/>
    <w:rsid w:val="00E60647"/>
    <w:rsid w:val="00E6101E"/>
    <w:rsid w:val="00E66176"/>
    <w:rsid w:val="00E703FB"/>
    <w:rsid w:val="00E71220"/>
    <w:rsid w:val="00E75309"/>
    <w:rsid w:val="00E940C2"/>
    <w:rsid w:val="00EA1F0E"/>
    <w:rsid w:val="00EB25AA"/>
    <w:rsid w:val="00EB46CA"/>
    <w:rsid w:val="00ED24C5"/>
    <w:rsid w:val="00ED367C"/>
    <w:rsid w:val="00ED3837"/>
    <w:rsid w:val="00ED6375"/>
    <w:rsid w:val="00EE0C6C"/>
    <w:rsid w:val="00EE3321"/>
    <w:rsid w:val="00EE4BAA"/>
    <w:rsid w:val="00EF1F05"/>
    <w:rsid w:val="00EF2EBE"/>
    <w:rsid w:val="00F010F6"/>
    <w:rsid w:val="00F10D4D"/>
    <w:rsid w:val="00F14D8C"/>
    <w:rsid w:val="00F20A02"/>
    <w:rsid w:val="00F261CF"/>
    <w:rsid w:val="00F304CA"/>
    <w:rsid w:val="00F3453D"/>
    <w:rsid w:val="00F529AA"/>
    <w:rsid w:val="00F54DD0"/>
    <w:rsid w:val="00F552AF"/>
    <w:rsid w:val="00F56007"/>
    <w:rsid w:val="00F640DC"/>
    <w:rsid w:val="00F64F3C"/>
    <w:rsid w:val="00F67E8D"/>
    <w:rsid w:val="00F713B1"/>
    <w:rsid w:val="00F71930"/>
    <w:rsid w:val="00F72C40"/>
    <w:rsid w:val="00F77B05"/>
    <w:rsid w:val="00F806EB"/>
    <w:rsid w:val="00F80916"/>
    <w:rsid w:val="00F824D8"/>
    <w:rsid w:val="00F82A94"/>
    <w:rsid w:val="00F8419E"/>
    <w:rsid w:val="00F84E5D"/>
    <w:rsid w:val="00F92090"/>
    <w:rsid w:val="00F962C4"/>
    <w:rsid w:val="00FA3107"/>
    <w:rsid w:val="00FA3DCF"/>
    <w:rsid w:val="00FA46FF"/>
    <w:rsid w:val="00FA7201"/>
    <w:rsid w:val="00FA7F5F"/>
    <w:rsid w:val="00FB4D28"/>
    <w:rsid w:val="00FC5449"/>
    <w:rsid w:val="00FC6CB4"/>
    <w:rsid w:val="00FE291C"/>
    <w:rsid w:val="00FE3FB9"/>
    <w:rsid w:val="00FF1246"/>
    <w:rsid w:val="00FF2195"/>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D7E2-131B-4A3A-82A1-6A1551D4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1681</Words>
  <Characters>9587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Huynh, Duy@DOR</cp:lastModifiedBy>
  <cp:revision>2</cp:revision>
  <dcterms:created xsi:type="dcterms:W3CDTF">2022-12-02T16:46:00Z</dcterms:created>
  <dcterms:modified xsi:type="dcterms:W3CDTF">2022-12-02T16:46:00Z</dcterms:modified>
</cp:coreProperties>
</file>