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73FECE5F" w:rsidR="009E73C2" w:rsidRDefault="0033282D"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9426EA"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418FEEF8" w:rsidR="009426EA" w:rsidRPr="00A53505" w:rsidRDefault="0033282D"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426EA">
        <w:rPr>
          <w:rFonts w:ascii="Arial" w:hAnsi="Arial" w:cs="Arial"/>
          <w:sz w:val="28"/>
          <w:szCs w:val="28"/>
        </w:rPr>
        <w:tab/>
      </w:r>
      <w:r w:rsidR="00F05813">
        <w:rPr>
          <w:rFonts w:ascii="Arial" w:hAnsi="Arial" w:cs="Arial"/>
          <w:sz w:val="28"/>
          <w:szCs w:val="28"/>
        </w:rPr>
        <w:tab/>
      </w:r>
      <w:r w:rsidR="009426EA" w:rsidRPr="00A53505">
        <w:rPr>
          <w:rFonts w:ascii="Arial" w:hAnsi="Arial" w:cs="Arial"/>
          <w:sz w:val="28"/>
          <w:szCs w:val="28"/>
        </w:rPr>
        <w:t>State Plan</w:t>
      </w:r>
    </w:p>
    <w:p w14:paraId="0A1623F4" w14:textId="3EF33CD3" w:rsidR="009426EA" w:rsidRDefault="00FF5944" w:rsidP="009426EA">
      <w:pPr>
        <w:spacing w:after="40"/>
        <w:ind w:left="2880"/>
        <w:rPr>
          <w:rFonts w:ascii="Arial" w:hAnsi="Arial" w:cs="Arial"/>
          <w:sz w:val="28"/>
          <w:szCs w:val="28"/>
        </w:rPr>
      </w:pPr>
      <w:r>
        <w:rPr>
          <w:rFonts w:ascii="Arial" w:hAnsi="Arial" w:cs="Arial"/>
          <w:sz w:val="28"/>
          <w:szCs w:val="28"/>
        </w:rPr>
        <w:t>Activity</w:t>
      </w:r>
      <w:r w:rsidR="009426EA" w:rsidRPr="00A53505">
        <w:rPr>
          <w:rFonts w:ascii="Arial" w:hAnsi="Arial" w:cs="Arial"/>
          <w:sz w:val="28"/>
          <w:szCs w:val="28"/>
        </w:rPr>
        <w:t xml:space="preserve"> Tracke</w:t>
      </w:r>
      <w:r>
        <w:rPr>
          <w:rFonts w:ascii="Arial" w:hAnsi="Arial" w:cs="Arial"/>
          <w:sz w:val="28"/>
          <w:szCs w:val="28"/>
        </w:rPr>
        <w:t>r</w:t>
      </w:r>
    </w:p>
    <w:p w14:paraId="41BDC775" w14:textId="68FB8B7E" w:rsidR="0079170F" w:rsidRDefault="0079170F" w:rsidP="009426EA">
      <w:pPr>
        <w:spacing w:after="40"/>
        <w:ind w:left="2880"/>
        <w:rPr>
          <w:rFonts w:ascii="Arial" w:hAnsi="Arial" w:cs="Arial"/>
          <w:sz w:val="28"/>
          <w:szCs w:val="28"/>
        </w:rPr>
      </w:pPr>
      <w:r>
        <w:rPr>
          <w:rFonts w:ascii="Arial" w:hAnsi="Arial" w:cs="Arial"/>
          <w:sz w:val="28"/>
          <w:szCs w:val="28"/>
        </w:rPr>
        <w:t>February 2022 Meeting Minutes</w:t>
      </w:r>
    </w:p>
    <w:p w14:paraId="15235C55" w14:textId="232B848C" w:rsidR="00FF5944" w:rsidRDefault="00FF5944" w:rsidP="009426EA">
      <w:pPr>
        <w:spacing w:after="40"/>
        <w:ind w:left="2880"/>
        <w:rPr>
          <w:rFonts w:ascii="Arial" w:hAnsi="Arial" w:cs="Arial"/>
          <w:sz w:val="28"/>
          <w:szCs w:val="28"/>
        </w:rPr>
      </w:pPr>
      <w:r>
        <w:rPr>
          <w:rFonts w:ascii="Arial" w:hAnsi="Arial" w:cs="Arial"/>
          <w:sz w:val="28"/>
          <w:szCs w:val="28"/>
        </w:rPr>
        <w:t>March 2022 Meeting Minutes</w:t>
      </w:r>
    </w:p>
    <w:p w14:paraId="5788B837" w14:textId="362E0B32" w:rsidR="005C3C91" w:rsidRDefault="005C3C91" w:rsidP="009426EA">
      <w:pPr>
        <w:spacing w:after="40"/>
        <w:ind w:left="2880"/>
        <w:rPr>
          <w:rFonts w:ascii="Arial" w:hAnsi="Arial" w:cs="Arial"/>
          <w:sz w:val="28"/>
          <w:szCs w:val="28"/>
        </w:rPr>
      </w:pPr>
      <w:r>
        <w:rPr>
          <w:rFonts w:ascii="Arial" w:hAnsi="Arial" w:cs="Arial"/>
          <w:sz w:val="28"/>
          <w:szCs w:val="28"/>
        </w:rPr>
        <w:t>May 2022 Meeting Minutes</w:t>
      </w:r>
    </w:p>
    <w:p w14:paraId="0C6FF147" w14:textId="494D5120" w:rsidR="00FF5944" w:rsidRPr="00226C32" w:rsidRDefault="005C3C91" w:rsidP="009426EA">
      <w:pPr>
        <w:spacing w:after="40"/>
        <w:ind w:left="2880"/>
        <w:rPr>
          <w:rFonts w:ascii="Arial" w:hAnsi="Arial" w:cs="Arial"/>
          <w:sz w:val="28"/>
          <w:szCs w:val="28"/>
        </w:rPr>
      </w:pPr>
      <w:r>
        <w:rPr>
          <w:rFonts w:ascii="Arial" w:hAnsi="Arial" w:cs="Arial"/>
          <w:sz w:val="28"/>
          <w:szCs w:val="28"/>
        </w:rPr>
        <w:t>Needs Assessment Report</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33282D"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601BD717" w14:textId="271780BF" w:rsidR="00713BBA" w:rsidRDefault="00713BBA" w:rsidP="009426EA">
      <w:pPr>
        <w:ind w:left="2880"/>
        <w:rPr>
          <w:rFonts w:ascii="Arial" w:hAnsi="Arial" w:cs="Arial"/>
          <w:sz w:val="28"/>
          <w:szCs w:val="28"/>
        </w:rPr>
      </w:pPr>
    </w:p>
    <w:p w14:paraId="4BB2EEBC" w14:textId="14214DCE" w:rsidR="00713BBA" w:rsidRDefault="00713BBA" w:rsidP="009426EA">
      <w:pPr>
        <w:ind w:left="2880"/>
        <w:rPr>
          <w:rFonts w:ascii="Arial" w:hAnsi="Arial" w:cs="Arial"/>
          <w:sz w:val="28"/>
          <w:szCs w:val="28"/>
        </w:rPr>
      </w:pPr>
      <w:r>
        <w:rPr>
          <w:rFonts w:ascii="Arial" w:hAnsi="Arial" w:cs="Arial"/>
          <w:sz w:val="28"/>
          <w:szCs w:val="28"/>
        </w:rPr>
        <w:t>In-Person Locations</w:t>
      </w:r>
    </w:p>
    <w:p w14:paraId="481BB34C"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721 Capitol Mall, Room 301</w:t>
      </w:r>
    </w:p>
    <w:p w14:paraId="69BA3563" w14:textId="279EFB72"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95814</w:t>
      </w:r>
    </w:p>
    <w:p w14:paraId="7C8B9E3B" w14:textId="77777777" w:rsidR="00713BBA" w:rsidRDefault="00713BBA" w:rsidP="005C3C91">
      <w:pPr>
        <w:pStyle w:val="Default"/>
        <w:rPr>
          <w:rFonts w:ascii="Arial" w:eastAsia="Times New Roman" w:hAnsi="Arial" w:cs="Arial"/>
          <w:color w:val="auto"/>
          <w:sz w:val="28"/>
          <w:szCs w:val="28"/>
        </w:rPr>
      </w:pPr>
    </w:p>
    <w:p w14:paraId="13423AF1"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751 South Bascom Avenue</w:t>
      </w:r>
    </w:p>
    <w:p w14:paraId="6EDBEC9D"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lastRenderedPageBreak/>
        <w:t>San Jose, CA 95128</w:t>
      </w:r>
    </w:p>
    <w:p w14:paraId="061144AA" w14:textId="77777777" w:rsidR="00713BBA" w:rsidRDefault="00713BBA" w:rsidP="00713BBA">
      <w:pPr>
        <w:pStyle w:val="Default"/>
        <w:ind w:left="2880"/>
        <w:rPr>
          <w:rFonts w:ascii="Arial" w:eastAsia="Times New Roman" w:hAnsi="Arial" w:cs="Arial"/>
          <w:color w:val="auto"/>
          <w:sz w:val="28"/>
          <w:szCs w:val="28"/>
        </w:rPr>
      </w:pPr>
    </w:p>
    <w:p w14:paraId="5F83EA86"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2025 Morse Avenue</w:t>
      </w:r>
    </w:p>
    <w:p w14:paraId="62C8FC6E"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95825</w:t>
      </w:r>
    </w:p>
    <w:p w14:paraId="5388FB6D" w14:textId="77777777" w:rsidR="00713BBA" w:rsidRDefault="00713BBA" w:rsidP="00713BBA">
      <w:pPr>
        <w:pStyle w:val="Default"/>
        <w:ind w:left="2880"/>
        <w:rPr>
          <w:rFonts w:ascii="Arial" w:eastAsia="Times New Roman" w:hAnsi="Arial" w:cs="Arial"/>
          <w:color w:val="auto"/>
          <w:sz w:val="28"/>
          <w:szCs w:val="28"/>
        </w:rPr>
      </w:pPr>
    </w:p>
    <w:p w14:paraId="49225AEA"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4864 Market Street, Ste. A</w:t>
      </w:r>
    </w:p>
    <w:p w14:paraId="4606A670"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Ventura, CA 93003</w:t>
      </w:r>
    </w:p>
    <w:p w14:paraId="3E875C6B" w14:textId="082BF1F4" w:rsidR="00713BBA" w:rsidRDefault="00713BBA" w:rsidP="00713BBA">
      <w:pPr>
        <w:pStyle w:val="Default"/>
        <w:ind w:left="2880"/>
        <w:rPr>
          <w:rFonts w:ascii="Arial" w:eastAsia="Times New Roman" w:hAnsi="Arial" w:cs="Arial"/>
          <w:color w:val="auto"/>
          <w:sz w:val="28"/>
          <w:szCs w:val="28"/>
        </w:rPr>
      </w:pPr>
    </w:p>
    <w:p w14:paraId="18EDDA43" w14:textId="1F54EEE5"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535 Glenn Drive</w:t>
      </w:r>
    </w:p>
    <w:p w14:paraId="185D7F3E" w14:textId="687B0098"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Folsom, CA 95630</w:t>
      </w:r>
    </w:p>
    <w:p w14:paraId="51D2B523" w14:textId="1B7BEB77" w:rsidR="001A51D3" w:rsidRDefault="001A51D3" w:rsidP="00713BBA">
      <w:pPr>
        <w:pStyle w:val="Default"/>
        <w:ind w:left="2880"/>
        <w:rPr>
          <w:rFonts w:ascii="Arial" w:eastAsia="Times New Roman" w:hAnsi="Arial" w:cs="Arial"/>
          <w:color w:val="auto"/>
          <w:sz w:val="28"/>
          <w:szCs w:val="28"/>
        </w:rPr>
      </w:pPr>
    </w:p>
    <w:p w14:paraId="7C04EF58" w14:textId="1B233554" w:rsidR="001A51D3" w:rsidRDefault="001A51D3"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7777 Greenback Lane, Suite 110</w:t>
      </w:r>
    </w:p>
    <w:p w14:paraId="30C1927C" w14:textId="437DAB5F" w:rsidR="001A51D3" w:rsidRDefault="001A51D3"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Citrus Heights, CA 95610</w:t>
      </w:r>
    </w:p>
    <w:p w14:paraId="2B9EC6A8" w14:textId="77777777" w:rsidR="009426EA" w:rsidRDefault="009426EA" w:rsidP="009426EA">
      <w:pPr>
        <w:pStyle w:val="Heading3"/>
        <w:spacing w:beforeLines="20" w:before="48" w:afterLines="20" w:after="48"/>
        <w:ind w:right="-89"/>
        <w:contextualSpacing w:val="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Susan Hansen</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AA47685" w14:textId="39D00417" w:rsidR="00F346F6" w:rsidRPr="00744CA7" w:rsidRDefault="00F346F6"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Approval of Prior Meeting Minutes</w:t>
      </w:r>
    </w:p>
    <w:p w14:paraId="4E4B78B7" w14:textId="66BEA6BA"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r w:rsidR="00F346F6">
        <w:rPr>
          <w:rFonts w:ascii="Arial" w:hAnsi="Arial" w:cs="Arial"/>
          <w:sz w:val="28"/>
          <w:szCs w:val="28"/>
        </w:rPr>
        <w:t xml:space="preserve"> and Ana Acton</w:t>
      </w:r>
    </w:p>
    <w:p w14:paraId="4003994B" w14:textId="77777777"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6D3F615D" w14:textId="77777777" w:rsidR="009426EA" w:rsidRPr="000815BF"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4062E3F0" w14:textId="5BCED9DC"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2988A7F6" w14:textId="42300F22" w:rsidR="00FF5944" w:rsidRPr="009426EA" w:rsidRDefault="00FF5944"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Public Health Workforce Funding</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Development of State Plan | Susan Hansen</w:t>
      </w:r>
    </w:p>
    <w:p w14:paraId="5DEE6934" w14:textId="30B51766"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C3C91">
        <w:rPr>
          <w:rFonts w:ascii="Arial" w:hAnsi="Arial" w:cs="Arial"/>
          <w:sz w:val="28"/>
          <w:szCs w:val="28"/>
        </w:rPr>
        <w:t>July</w:t>
      </w:r>
      <w:r>
        <w:rPr>
          <w:rFonts w:ascii="Arial" w:hAnsi="Arial" w:cs="Arial"/>
          <w:sz w:val="28"/>
          <w:szCs w:val="28"/>
        </w:rPr>
        <w:t xml:space="preserve"> | Susan Hansen</w:t>
      </w:r>
    </w:p>
    <w:p w14:paraId="1530E26E" w14:textId="654E6273" w:rsidR="006247D3" w:rsidRPr="00744CA7"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State Plan </w:t>
      </w:r>
      <w:r w:rsidR="005C3C91">
        <w:rPr>
          <w:rFonts w:ascii="Arial" w:hAnsi="Arial" w:cs="Arial"/>
          <w:sz w:val="28"/>
          <w:szCs w:val="28"/>
        </w:rPr>
        <w:t>Final</w:t>
      </w:r>
      <w:r w:rsidR="008719CA">
        <w:rPr>
          <w:rFonts w:ascii="Arial" w:hAnsi="Arial" w:cs="Arial"/>
          <w:sz w:val="28"/>
          <w:szCs w:val="28"/>
        </w:rPr>
        <w:t xml:space="preserve"> Approval</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Next Meeting Agenda Topics</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031DEF12" w14:textId="439E46EE" w:rsidR="00F346F6" w:rsidRPr="00F346F6" w:rsidRDefault="00F346F6" w:rsidP="00F346F6">
      <w:pPr>
        <w:pStyle w:val="ListParagraph"/>
        <w:numPr>
          <w:ilvl w:val="1"/>
          <w:numId w:val="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633F08ED"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1896A71C" w14:textId="11AB8DBA"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TBI Program </w:t>
      </w:r>
    </w:p>
    <w:p w14:paraId="7D68DFD3" w14:textId="4CAB39C5" w:rsidR="00F346F6" w:rsidRDefault="00F346F6"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5FD40831" w14:textId="57094006" w:rsidR="00FF5944" w:rsidRDefault="00FF5944"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Public Health Workforce Funding</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394F7497"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08630977" w14:textId="31458E49"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sidR="005C3C91">
        <w:rPr>
          <w:rFonts w:ascii="Arial" w:hAnsi="Arial" w:cs="Arial"/>
          <w:sz w:val="28"/>
          <w:szCs w:val="28"/>
        </w:rPr>
        <w:t>Report</w:t>
      </w:r>
      <w:r>
        <w:rPr>
          <w:rFonts w:ascii="Arial" w:hAnsi="Arial" w:cs="Arial"/>
          <w:sz w:val="28"/>
          <w:szCs w:val="28"/>
        </w:rPr>
        <w:t xml:space="preserve"> |</w:t>
      </w:r>
      <w:r w:rsidRPr="00E05DCB">
        <w:rPr>
          <w:rFonts w:ascii="Arial" w:hAnsi="Arial" w:cs="Arial"/>
          <w:sz w:val="28"/>
          <w:szCs w:val="28"/>
        </w:rPr>
        <w:t xml:space="preserve"> </w:t>
      </w:r>
      <w:r w:rsidR="005C3C91">
        <w:rPr>
          <w:rFonts w:ascii="Arial" w:hAnsi="Arial" w:cs="Arial"/>
          <w:sz w:val="28"/>
          <w:szCs w:val="28"/>
        </w:rPr>
        <w:t>Dr. Charles Degeneffe</w:t>
      </w:r>
    </w:p>
    <w:p w14:paraId="6C1337EA" w14:textId="77777777" w:rsidR="005C3C91"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sidR="005C3C91">
        <w:rPr>
          <w:rFonts w:ascii="Arial" w:hAnsi="Arial" w:cs="Arial"/>
          <w:sz w:val="28"/>
          <w:szCs w:val="28"/>
        </w:rPr>
        <w:t>May</w:t>
      </w:r>
      <w:r w:rsidRPr="00744CA7">
        <w:rPr>
          <w:rFonts w:ascii="Arial" w:hAnsi="Arial" w:cs="Arial"/>
          <w:sz w:val="28"/>
          <w:szCs w:val="28"/>
        </w:rPr>
        <w:t xml:space="preserve"> | </w:t>
      </w:r>
      <w:r w:rsidRPr="0021572F">
        <w:rPr>
          <w:rFonts w:ascii="Arial" w:hAnsi="Arial" w:cs="Arial"/>
          <w:sz w:val="28"/>
          <w:szCs w:val="28"/>
        </w:rPr>
        <w:t>Dr. Charles Degeneffe</w:t>
      </w:r>
    </w:p>
    <w:p w14:paraId="00A37400" w14:textId="6F8F6B45" w:rsidR="004D3D9B"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5C3C91">
        <w:rPr>
          <w:rFonts w:ascii="Arial" w:hAnsi="Arial" w:cs="Arial"/>
          <w:bCs/>
          <w:sz w:val="28"/>
          <w:szCs w:val="28"/>
        </w:rPr>
        <w:t>Next</w:t>
      </w:r>
      <w:r w:rsidRPr="005C3C91">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03352517" w:rsidR="004D3D9B" w:rsidRPr="00744CA7" w:rsidRDefault="00FF5944"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lastRenderedPageBreak/>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645AED47" w:rsidR="007A19B3" w:rsidRPr="00F05813" w:rsidRDefault="007A19B3" w:rsidP="00226C32">
      <w:pPr>
        <w:pStyle w:val="Heading3"/>
        <w:spacing w:beforeLines="20" w:before="48" w:afterLines="20" w:after="48"/>
        <w:ind w:left="2160" w:right="-89" w:firstLine="720"/>
        <w:contextualSpacing w:val="0"/>
        <w:rPr>
          <w:rFonts w:ascii="Arial" w:hAnsi="Arial" w:cs="Arial"/>
          <w:color w:val="auto"/>
          <w:sz w:val="28"/>
          <w:szCs w:val="28"/>
        </w:rPr>
      </w:pPr>
      <w:r w:rsidRPr="00F05813">
        <w:rPr>
          <w:rFonts w:ascii="Arial" w:hAnsi="Arial" w:cs="Arial"/>
          <w:color w:val="auto"/>
          <w:sz w:val="28"/>
          <w:szCs w:val="28"/>
        </w:rPr>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EB9E982" w14:textId="70E630AF" w:rsidR="00F346F6" w:rsidRPr="00F346F6" w:rsidRDefault="00F346F6" w:rsidP="00F346F6">
      <w:pPr>
        <w:pStyle w:val="ListParagraph"/>
        <w:numPr>
          <w:ilvl w:val="1"/>
          <w:numId w:val="1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330F2328"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1D2A67C8" w14:textId="6A4B96A8"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70DF9487" w14:textId="071C5D9D" w:rsidR="00F346F6" w:rsidRDefault="00F346F6"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Board Member Recruitment</w:t>
      </w:r>
    </w:p>
    <w:p w14:paraId="6640151E" w14:textId="205BDE32" w:rsidR="00FF5944" w:rsidRPr="000815BF" w:rsidRDefault="00FF5944"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Public </w:t>
      </w:r>
      <w:r>
        <w:rPr>
          <w:rFonts w:ascii="Arial" w:hAnsi="Arial" w:cs="Arial"/>
          <w:sz w:val="28"/>
          <w:szCs w:val="28"/>
        </w:rPr>
        <w:t>Health Workforce Funding</w:t>
      </w:r>
    </w:p>
    <w:p w14:paraId="484603EE" w14:textId="6C2F6271"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TBI State Plan | Dr. Steven Chan and Henry Huie</w:t>
      </w:r>
    </w:p>
    <w:p w14:paraId="4111A03F" w14:textId="0CDC71DA"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1F42CA05" w14:textId="794E32E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C71D46">
        <w:rPr>
          <w:rFonts w:ascii="Arial" w:hAnsi="Arial" w:cs="Arial"/>
          <w:sz w:val="28"/>
          <w:szCs w:val="28"/>
        </w:rPr>
        <w:t>CalSpeaks Survey</w:t>
      </w:r>
      <w:r w:rsidRPr="00744CA7">
        <w:rPr>
          <w:rFonts w:ascii="Arial" w:hAnsi="Arial" w:cs="Arial"/>
          <w:sz w:val="28"/>
          <w:szCs w:val="28"/>
        </w:rPr>
        <w:t xml:space="preserve"> | </w:t>
      </w:r>
      <w:r w:rsidR="00FF5944">
        <w:rPr>
          <w:rFonts w:ascii="Arial" w:hAnsi="Arial" w:cs="Arial"/>
          <w:sz w:val="28"/>
          <w:szCs w:val="28"/>
        </w:rPr>
        <w:t xml:space="preserve">Brandi </w:t>
      </w:r>
      <w:proofErr w:type="spellStart"/>
      <w:r w:rsidR="00FF5944">
        <w:rPr>
          <w:rFonts w:ascii="Arial" w:hAnsi="Arial" w:cs="Arial"/>
          <w:sz w:val="28"/>
          <w:szCs w:val="28"/>
        </w:rPr>
        <w:t>Bluel</w:t>
      </w:r>
      <w:proofErr w:type="spellEnd"/>
      <w:r w:rsidRPr="00744CA7">
        <w:rPr>
          <w:rFonts w:ascii="Arial" w:hAnsi="Arial" w:cs="Arial"/>
          <w:sz w:val="28"/>
          <w:szCs w:val="28"/>
        </w:rPr>
        <w:t xml:space="preserve"> and Daniel Ignacio</w:t>
      </w:r>
    </w:p>
    <w:p w14:paraId="604CD25E" w14:textId="68DEBC0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w:t>
      </w:r>
      <w:r w:rsidR="00FF5944">
        <w:rPr>
          <w:rFonts w:ascii="Arial" w:hAnsi="Arial" w:cs="Arial"/>
          <w:sz w:val="28"/>
          <w:szCs w:val="28"/>
        </w:rPr>
        <w:t xml:space="preserve">Brandi </w:t>
      </w:r>
      <w:proofErr w:type="spellStart"/>
      <w:r w:rsidR="00FF5944">
        <w:rPr>
          <w:rFonts w:ascii="Arial" w:hAnsi="Arial" w:cs="Arial"/>
          <w:sz w:val="28"/>
          <w:szCs w:val="28"/>
        </w:rPr>
        <w:t>Bluel</w:t>
      </w:r>
      <w:proofErr w:type="spellEnd"/>
      <w:r w:rsidRPr="00744CA7">
        <w:rPr>
          <w:rFonts w:ascii="Arial" w:hAnsi="Arial" w:cs="Arial"/>
          <w:sz w:val="28"/>
          <w:szCs w:val="28"/>
        </w:rPr>
        <w:t xml:space="preserve">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2BFF631E"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t xml:space="preserve">CATBI </w:t>
      </w:r>
      <w:r w:rsidR="005C3C91">
        <w:rPr>
          <w:rFonts w:ascii="Arial" w:hAnsi="Arial" w:cs="Arial"/>
          <w:sz w:val="28"/>
          <w:szCs w:val="28"/>
        </w:rPr>
        <w:t>Reporting Tool</w:t>
      </w:r>
      <w:r w:rsidRPr="007F29B3">
        <w:rPr>
          <w:rFonts w:ascii="Arial" w:hAnsi="Arial" w:cs="Arial"/>
          <w:sz w:val="28"/>
          <w:szCs w:val="28"/>
        </w:rPr>
        <w:t xml:space="preserve"> | Daniel Ignacio and Dr. Katie Shinoda</w:t>
      </w:r>
    </w:p>
    <w:p w14:paraId="0E80C64F"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7D448E5A"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766C3F60" w14:textId="77777777"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11FAE30B" w14:textId="5C091849"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5C3C91">
        <w:rPr>
          <w:rFonts w:ascii="Arial" w:hAnsi="Arial" w:cs="Arial"/>
          <w:sz w:val="28"/>
          <w:szCs w:val="28"/>
        </w:rPr>
        <w:t>July</w:t>
      </w:r>
      <w:r w:rsidRPr="00744CA7">
        <w:rPr>
          <w:rFonts w:ascii="Arial" w:hAnsi="Arial" w:cs="Arial"/>
          <w:sz w:val="28"/>
          <w:szCs w:val="28"/>
        </w:rPr>
        <w:t xml:space="preserve"> | Daniel Ignacio</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11924C34" w:rsidR="00CA58E2" w:rsidRPr="00AA610C"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lastRenderedPageBreak/>
        <w:t>Adjourn | Daniel Ignacio</w:t>
      </w:r>
    </w:p>
    <w:p w14:paraId="4A1601BD" w14:textId="419384CE" w:rsidR="00CA58E2" w:rsidRDefault="00CA58E2" w:rsidP="00CA58E2">
      <w:pPr>
        <w:spacing w:beforeLines="20" w:before="48" w:afterLines="20" w:after="48"/>
        <w:ind w:right="-89"/>
        <w:rPr>
          <w:rFonts w:ascii="Arial" w:hAnsi="Arial" w:cs="Arial"/>
          <w:bCs/>
          <w:sz w:val="28"/>
          <w:szCs w:val="28"/>
        </w:rPr>
      </w:pPr>
    </w:p>
    <w:p w14:paraId="535AA09C" w14:textId="77777777" w:rsidR="003901A3" w:rsidRDefault="003901A3"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0008792A" w:rsidR="00CA58E2" w:rsidRPr="00F346F6"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01CDFE0" w14:textId="46214563" w:rsidR="00F346F6" w:rsidRPr="00F346F6" w:rsidRDefault="00F346F6" w:rsidP="00F346F6">
      <w:pPr>
        <w:pStyle w:val="ListParagraph"/>
        <w:numPr>
          <w:ilvl w:val="1"/>
          <w:numId w:val="13"/>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73BC7F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33F4EE9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5670E8B9" w14:textId="6BDAC48A" w:rsidR="00CA58E2" w:rsidRPr="00FF5944"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Board Member Recruitment</w:t>
      </w:r>
    </w:p>
    <w:p w14:paraId="42B2DE84" w14:textId="6321417B" w:rsidR="00FF5944" w:rsidRPr="00FF5944" w:rsidRDefault="00FF5944" w:rsidP="00FF5944">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Public </w:t>
      </w:r>
      <w:r>
        <w:rPr>
          <w:rFonts w:ascii="Arial" w:hAnsi="Arial" w:cs="Arial"/>
          <w:sz w:val="28"/>
          <w:szCs w:val="28"/>
        </w:rPr>
        <w:t>Health Workforce Funding</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0DDA00BA"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w:t>
      </w:r>
      <w:r w:rsidR="00FF5944">
        <w:rPr>
          <w:rFonts w:ascii="Arial" w:hAnsi="Arial" w:cs="Arial"/>
          <w:sz w:val="28"/>
          <w:szCs w:val="28"/>
        </w:rPr>
        <w:t>t</w:t>
      </w:r>
      <w:r w:rsidR="00F346F6">
        <w:rPr>
          <w:rFonts w:ascii="Arial" w:hAnsi="Arial" w:cs="Arial"/>
          <w:sz w:val="28"/>
          <w:szCs w:val="28"/>
        </w:rPr>
        <w:t>e</w:t>
      </w:r>
    </w:p>
    <w:p w14:paraId="745B41A5" w14:textId="60C1D743" w:rsidR="00CA58E2" w:rsidRDefault="00FF5944"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Budget Change Proposal Process</w:t>
      </w:r>
      <w:r w:rsidR="00CA58E2">
        <w:rPr>
          <w:rFonts w:ascii="Arial" w:hAnsi="Arial" w:cs="Arial"/>
          <w:sz w:val="28"/>
          <w:szCs w:val="28"/>
        </w:rPr>
        <w:t xml:space="preserve"> | </w:t>
      </w:r>
      <w:r w:rsidR="005C3C91">
        <w:rPr>
          <w:rFonts w:ascii="Arial" w:hAnsi="Arial" w:cs="Arial"/>
          <w:sz w:val="28"/>
          <w:szCs w:val="28"/>
        </w:rPr>
        <w:t>Megan Sampson</w:t>
      </w:r>
    </w:p>
    <w:p w14:paraId="34C9A549" w14:textId="5E018889" w:rsidR="00FF5944" w:rsidRDefault="00FF5944" w:rsidP="00FF5944">
      <w:pPr>
        <w:pStyle w:val="ListParagraph"/>
        <w:numPr>
          <w:ilvl w:val="1"/>
          <w:numId w:val="13"/>
        </w:numPr>
        <w:spacing w:beforeLines="20" w:before="48" w:afterLines="20" w:after="48"/>
        <w:ind w:left="3600" w:right="-89"/>
        <w:contextualSpacing w:val="0"/>
        <w:rPr>
          <w:rFonts w:ascii="Arial" w:hAnsi="Arial" w:cs="Arial"/>
          <w:sz w:val="28"/>
          <w:szCs w:val="28"/>
        </w:rPr>
      </w:pPr>
      <w:r>
        <w:rPr>
          <w:rFonts w:ascii="Arial" w:hAnsi="Arial" w:cs="Arial"/>
          <w:sz w:val="28"/>
          <w:szCs w:val="28"/>
        </w:rPr>
        <w:t>Outlining Process</w:t>
      </w:r>
    </w:p>
    <w:p w14:paraId="078C1560" w14:textId="30510C09"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5C3C91">
        <w:rPr>
          <w:rFonts w:ascii="Arial" w:hAnsi="Arial" w:cs="Arial"/>
          <w:sz w:val="28"/>
          <w:szCs w:val="28"/>
        </w:rPr>
        <w:t>May</w:t>
      </w:r>
      <w:r w:rsidRPr="00744CA7">
        <w:rPr>
          <w:rFonts w:ascii="Arial" w:hAnsi="Arial" w:cs="Arial"/>
          <w:sz w:val="28"/>
          <w:szCs w:val="28"/>
        </w:rPr>
        <w:t xml:space="preserve"> | </w:t>
      </w:r>
      <w:r>
        <w:rPr>
          <w:rFonts w:ascii="Arial" w:hAnsi="Arial" w:cs="Arial"/>
          <w:sz w:val="28"/>
          <w:szCs w:val="28"/>
        </w:rPr>
        <w:t>Daniel Ignacio</w:t>
      </w:r>
    </w:p>
    <w:p w14:paraId="7392BB2A" w14:textId="77777777" w:rsidR="00CA58E2" w:rsidRPr="00744CA7" w:rsidRDefault="00CA58E2" w:rsidP="003901A3">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660C38AF" w:rsidR="00CA58E2" w:rsidRPr="00CA58E2"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33282D"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lastRenderedPageBreak/>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318DF4B7"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1E1E47CC" w:rsidR="009426EA" w:rsidRPr="009426EA" w:rsidRDefault="005C3C91"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June 14</w:t>
    </w:r>
    <w:r w:rsidR="009426EA" w:rsidRPr="009426EA">
      <w:rPr>
        <w:rFonts w:ascii="Arial" w:hAnsi="Arial" w:cs="Arial"/>
        <w:color w:val="4472C4" w:themeColor="accent1"/>
        <w:sz w:val="28"/>
        <w:szCs w:val="28"/>
      </w:rPr>
      <w:t>,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634923">
    <w:abstractNumId w:val="1"/>
  </w:num>
  <w:num w:numId="2" w16cid:durableId="1386679776">
    <w:abstractNumId w:val="13"/>
  </w:num>
  <w:num w:numId="3" w16cid:durableId="1132989780">
    <w:abstractNumId w:val="4"/>
  </w:num>
  <w:num w:numId="4" w16cid:durableId="1529443185">
    <w:abstractNumId w:val="5"/>
  </w:num>
  <w:num w:numId="5" w16cid:durableId="455031732">
    <w:abstractNumId w:val="3"/>
  </w:num>
  <w:num w:numId="6" w16cid:durableId="947275091">
    <w:abstractNumId w:val="7"/>
  </w:num>
  <w:num w:numId="7" w16cid:durableId="1815949573">
    <w:abstractNumId w:val="10"/>
  </w:num>
  <w:num w:numId="8" w16cid:durableId="880166864">
    <w:abstractNumId w:val="8"/>
  </w:num>
  <w:num w:numId="9" w16cid:durableId="1733457516">
    <w:abstractNumId w:val="2"/>
  </w:num>
  <w:num w:numId="10" w16cid:durableId="419911441">
    <w:abstractNumId w:val="12"/>
  </w:num>
  <w:num w:numId="11" w16cid:durableId="162823017">
    <w:abstractNumId w:val="6"/>
  </w:num>
  <w:num w:numId="12" w16cid:durableId="372774046">
    <w:abstractNumId w:val="0"/>
  </w:num>
  <w:num w:numId="13" w16cid:durableId="1976519718">
    <w:abstractNumId w:val="11"/>
  </w:num>
  <w:num w:numId="14" w16cid:durableId="295375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1A51D3"/>
    <w:rsid w:val="00226C32"/>
    <w:rsid w:val="0033282D"/>
    <w:rsid w:val="0037505C"/>
    <w:rsid w:val="003901A3"/>
    <w:rsid w:val="00405F84"/>
    <w:rsid w:val="004D3D9B"/>
    <w:rsid w:val="00540BDB"/>
    <w:rsid w:val="005C3C91"/>
    <w:rsid w:val="006214E4"/>
    <w:rsid w:val="006247D3"/>
    <w:rsid w:val="006538AB"/>
    <w:rsid w:val="006A6667"/>
    <w:rsid w:val="00713BBA"/>
    <w:rsid w:val="0079170F"/>
    <w:rsid w:val="007A19B3"/>
    <w:rsid w:val="008321BD"/>
    <w:rsid w:val="008719CA"/>
    <w:rsid w:val="008C2C8E"/>
    <w:rsid w:val="009426EA"/>
    <w:rsid w:val="00A53505"/>
    <w:rsid w:val="00CA58E2"/>
    <w:rsid w:val="00E00466"/>
    <w:rsid w:val="00F05813"/>
    <w:rsid w:val="00F0657E"/>
    <w:rsid w:val="00F346F6"/>
    <w:rsid w:val="00F35919"/>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l.Ortega@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2022-06-02T20:15:00Z</dcterms:created>
  <dcterms:modified xsi:type="dcterms:W3CDTF">2022-06-02T20:15:00Z</dcterms:modified>
</cp:coreProperties>
</file>