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45177EB2" w:rsidR="00A51C64" w:rsidRPr="007C52E3" w:rsidRDefault="005A0438" w:rsidP="00FE2D97">
      <w:pPr>
        <w:pStyle w:val="Heading1"/>
        <w:spacing w:before="0"/>
        <w:jc w:val="center"/>
        <w:rPr>
          <w:rFonts w:ascii="Arial" w:hAnsi="Arial" w:cs="Arial"/>
          <w:color w:val="000000" w:themeColor="text1"/>
        </w:rPr>
      </w:pPr>
      <w:r w:rsidRPr="007C52E3">
        <w:rPr>
          <w:rFonts w:ascii="Arial" w:hAnsi="Arial" w:cs="Arial"/>
          <w:color w:val="000000" w:themeColor="text1"/>
        </w:rPr>
        <w:t>Traumatic Brain Injury (TBI) Advisory Board Meeting</w:t>
      </w:r>
    </w:p>
    <w:p w14:paraId="2F67DB00" w14:textId="047026B6" w:rsidR="00A51C64" w:rsidRPr="007C52E3" w:rsidRDefault="00A51C64" w:rsidP="00FE2D97">
      <w:pPr>
        <w:pStyle w:val="Heading1"/>
        <w:spacing w:before="0"/>
        <w:jc w:val="center"/>
        <w:rPr>
          <w:rFonts w:ascii="Arial" w:hAnsi="Arial" w:cs="Arial"/>
          <w:color w:val="000000" w:themeColor="text1"/>
        </w:rPr>
      </w:pPr>
      <w:r w:rsidRPr="007C52E3">
        <w:rPr>
          <w:rFonts w:ascii="Arial" w:hAnsi="Arial" w:cs="Arial"/>
          <w:color w:val="000000" w:themeColor="text1"/>
        </w:rPr>
        <w:t>MEETING NOTICE AND AGENDA</w:t>
      </w:r>
    </w:p>
    <w:p w14:paraId="3E4967B7" w14:textId="6D2DAC7E" w:rsidR="00DD6DCA" w:rsidRPr="007C52E3" w:rsidRDefault="00DD6DCA" w:rsidP="00FE2D97">
      <w:pPr>
        <w:pStyle w:val="Heading1"/>
        <w:spacing w:before="0"/>
        <w:jc w:val="center"/>
        <w:rPr>
          <w:rFonts w:ascii="Arial" w:hAnsi="Arial" w:cs="Arial"/>
          <w:color w:val="000000" w:themeColor="text1"/>
        </w:rPr>
      </w:pPr>
      <w:r w:rsidRPr="007C52E3">
        <w:rPr>
          <w:rFonts w:ascii="Arial" w:hAnsi="Arial" w:cs="Arial"/>
          <w:color w:val="000000" w:themeColor="text1"/>
        </w:rPr>
        <w:t>Full Committee Meeting</w:t>
      </w:r>
      <w:r w:rsidR="0077006D" w:rsidRPr="007C52E3">
        <w:rPr>
          <w:rFonts w:ascii="Arial" w:hAnsi="Arial" w:cs="Arial"/>
          <w:color w:val="000000" w:themeColor="text1"/>
        </w:rPr>
        <w:t xml:space="preserve"> </w:t>
      </w:r>
    </w:p>
    <w:p w14:paraId="211CB3B8" w14:textId="7AF3E853" w:rsidR="00D97F79" w:rsidRPr="007C52E3" w:rsidRDefault="00D97F79" w:rsidP="00A51C64">
      <w:pPr>
        <w:jc w:val="center"/>
        <w:rPr>
          <w:rFonts w:cs="Arial"/>
          <w:szCs w:val="28"/>
        </w:rPr>
      </w:pPr>
    </w:p>
    <w:p w14:paraId="65276452" w14:textId="5F4CC0EE" w:rsidR="004503A6" w:rsidRPr="00CA1E0C" w:rsidRDefault="006D164E" w:rsidP="00A51C64">
      <w:pPr>
        <w:jc w:val="center"/>
        <w:rPr>
          <w:rFonts w:cs="Arial"/>
          <w:szCs w:val="28"/>
        </w:rPr>
      </w:pPr>
      <w:r w:rsidRPr="00CA1E0C">
        <w:rPr>
          <w:rFonts w:cs="Arial"/>
          <w:szCs w:val="28"/>
        </w:rPr>
        <w:t>Mon</w:t>
      </w:r>
      <w:r w:rsidR="00D679BD" w:rsidRPr="00CA1E0C">
        <w:rPr>
          <w:rFonts w:cs="Arial"/>
          <w:szCs w:val="28"/>
        </w:rPr>
        <w:t>d</w:t>
      </w:r>
      <w:r w:rsidR="005A0438" w:rsidRPr="00CA1E0C">
        <w:rPr>
          <w:rFonts w:cs="Arial"/>
          <w:szCs w:val="28"/>
        </w:rPr>
        <w:t>ay</w:t>
      </w:r>
      <w:r w:rsidR="002D5FEB">
        <w:rPr>
          <w:rFonts w:cs="Arial"/>
          <w:szCs w:val="28"/>
        </w:rPr>
        <w:t>,</w:t>
      </w:r>
      <w:r w:rsidR="00E57241">
        <w:rPr>
          <w:rFonts w:cs="Arial"/>
          <w:szCs w:val="28"/>
        </w:rPr>
        <w:t xml:space="preserve"> </w:t>
      </w:r>
      <w:r w:rsidR="00D66427">
        <w:rPr>
          <w:rFonts w:cs="Arial"/>
          <w:szCs w:val="28"/>
        </w:rPr>
        <w:t>October 17</w:t>
      </w:r>
      <w:r w:rsidR="00E57241">
        <w:rPr>
          <w:rFonts w:cs="Arial"/>
          <w:szCs w:val="28"/>
        </w:rPr>
        <w:t>,</w:t>
      </w:r>
      <w:r w:rsidR="002D5FEB">
        <w:rPr>
          <w:rFonts w:cs="Arial"/>
          <w:szCs w:val="28"/>
        </w:rPr>
        <w:t xml:space="preserve"> 202</w:t>
      </w:r>
      <w:r w:rsidR="00E41C72">
        <w:rPr>
          <w:rFonts w:cs="Arial"/>
          <w:szCs w:val="28"/>
        </w:rPr>
        <w:t>2</w:t>
      </w:r>
    </w:p>
    <w:p w14:paraId="33408CC2" w14:textId="71D72262" w:rsidR="004503A6" w:rsidRPr="00CA1E0C" w:rsidRDefault="002D5FEB" w:rsidP="004503A6">
      <w:pPr>
        <w:jc w:val="center"/>
        <w:rPr>
          <w:rFonts w:cs="Arial"/>
          <w:szCs w:val="28"/>
        </w:rPr>
      </w:pPr>
      <w:r>
        <w:rPr>
          <w:rFonts w:cs="Arial"/>
          <w:szCs w:val="28"/>
        </w:rPr>
        <w:t>9</w:t>
      </w:r>
      <w:r w:rsidR="004503A6" w:rsidRPr="00CA1E0C">
        <w:rPr>
          <w:rFonts w:cs="Arial"/>
          <w:szCs w:val="28"/>
        </w:rPr>
        <w:t>:</w:t>
      </w:r>
      <w:r w:rsidR="00A27394" w:rsidRPr="00CA1E0C">
        <w:rPr>
          <w:rFonts w:cs="Arial"/>
          <w:szCs w:val="28"/>
        </w:rPr>
        <w:t>0</w:t>
      </w:r>
      <w:r w:rsidR="004503A6" w:rsidRPr="00CA1E0C">
        <w:rPr>
          <w:rFonts w:cs="Arial"/>
          <w:szCs w:val="28"/>
        </w:rPr>
        <w:t xml:space="preserve">0 a.m. – </w:t>
      </w:r>
      <w:r>
        <w:rPr>
          <w:rFonts w:cs="Arial"/>
          <w:szCs w:val="28"/>
        </w:rPr>
        <w:t>3</w:t>
      </w:r>
      <w:r w:rsidR="009674F9" w:rsidRPr="00CA1E0C">
        <w:rPr>
          <w:rFonts w:cs="Arial"/>
          <w:szCs w:val="28"/>
        </w:rPr>
        <w:t>:</w:t>
      </w:r>
      <w:r w:rsidR="00A27394" w:rsidRPr="00CA1E0C">
        <w:rPr>
          <w:rFonts w:cs="Arial"/>
          <w:szCs w:val="28"/>
        </w:rPr>
        <w:t>0</w:t>
      </w:r>
      <w:r w:rsidR="009674F9" w:rsidRPr="00CA1E0C">
        <w:rPr>
          <w:rFonts w:cs="Arial"/>
          <w:szCs w:val="28"/>
        </w:rPr>
        <w:t>0</w:t>
      </w:r>
      <w:r w:rsidR="00383803" w:rsidRPr="00CA1E0C">
        <w:rPr>
          <w:rFonts w:cs="Arial"/>
          <w:szCs w:val="28"/>
        </w:rPr>
        <w:t xml:space="preserve"> p.m.</w:t>
      </w:r>
    </w:p>
    <w:p w14:paraId="771341E1" w14:textId="5AAECD3C" w:rsidR="00E7361E" w:rsidRPr="00CA1E0C" w:rsidRDefault="00E7361E" w:rsidP="00D679BD">
      <w:pPr>
        <w:rPr>
          <w:rFonts w:cs="Arial"/>
          <w:szCs w:val="28"/>
        </w:rPr>
      </w:pPr>
    </w:p>
    <w:p w14:paraId="0E10FB95" w14:textId="61B60A2E" w:rsidR="003410CD" w:rsidRPr="00E7361E" w:rsidRDefault="00E7361E" w:rsidP="00856801">
      <w:pPr>
        <w:pStyle w:val="Heading2"/>
        <w:jc w:val="center"/>
        <w:rPr>
          <w:rFonts w:ascii="Arial" w:hAnsi="Arial" w:cs="Arial"/>
          <w:color w:val="auto"/>
          <w:sz w:val="28"/>
          <w:szCs w:val="28"/>
        </w:rPr>
      </w:pPr>
      <w:r w:rsidRPr="00E7361E">
        <w:rPr>
          <w:rFonts w:ascii="Arial" w:hAnsi="Arial" w:cs="Arial"/>
          <w:color w:val="auto"/>
          <w:sz w:val="28"/>
          <w:szCs w:val="28"/>
        </w:rPr>
        <w:t>VIRTUAL</w:t>
      </w:r>
      <w:r w:rsidR="00D679BD" w:rsidRPr="00E7361E">
        <w:rPr>
          <w:rFonts w:ascii="Arial" w:hAnsi="Arial" w:cs="Arial"/>
          <w:color w:val="auto"/>
          <w:sz w:val="28"/>
          <w:szCs w:val="28"/>
        </w:rPr>
        <w:t xml:space="preserve"> </w:t>
      </w:r>
      <w:r w:rsidR="003410CD" w:rsidRPr="00E7361E">
        <w:rPr>
          <w:rFonts w:ascii="Arial" w:hAnsi="Arial" w:cs="Arial"/>
          <w:color w:val="auto"/>
          <w:sz w:val="28"/>
          <w:szCs w:val="28"/>
        </w:rPr>
        <w:t>INFORMATION</w:t>
      </w:r>
    </w:p>
    <w:p w14:paraId="36D40517" w14:textId="25DB1A18" w:rsidR="0089772A" w:rsidRPr="0089772A" w:rsidRDefault="00875F1C" w:rsidP="003410CD">
      <w:pPr>
        <w:pStyle w:val="Default"/>
        <w:jc w:val="center"/>
        <w:rPr>
          <w:rFonts w:ascii="Arial" w:hAnsi="Arial" w:cs="Arial"/>
        </w:rPr>
      </w:pPr>
      <w:hyperlink r:id="rId8" w:history="1">
        <w:r w:rsidR="0089772A" w:rsidRPr="0089772A">
          <w:rPr>
            <w:rStyle w:val="Hyperlink"/>
            <w:rFonts w:ascii="Arial" w:hAnsi="Arial" w:cs="Arial"/>
          </w:rPr>
          <w:t>https://dor-ca-gov.zoom.us/j/85772024194?pwd=cmpJcWpHV0ptSXRrMFVpNTRTYTNLZz09</w:t>
        </w:r>
      </w:hyperlink>
    </w:p>
    <w:p w14:paraId="072C2036" w14:textId="52A08A34" w:rsidR="003410CD" w:rsidRPr="0089772A" w:rsidRDefault="00D679BD" w:rsidP="0089772A">
      <w:pPr>
        <w:pStyle w:val="Default"/>
        <w:rPr>
          <w:rFonts w:ascii="Arial" w:hAnsi="Arial" w:cs="Arial"/>
          <w:color w:val="auto"/>
          <w:sz w:val="28"/>
          <w:szCs w:val="28"/>
        </w:rPr>
      </w:pPr>
      <w:r w:rsidRPr="0089772A">
        <w:rPr>
          <w:rFonts w:ascii="Arial" w:hAnsi="Arial" w:cs="Arial"/>
          <w:color w:val="auto"/>
          <w:sz w:val="28"/>
          <w:szCs w:val="28"/>
        </w:rPr>
        <w:t>Call In</w:t>
      </w:r>
      <w:r w:rsidR="003410CD" w:rsidRPr="0089772A">
        <w:rPr>
          <w:rFonts w:ascii="Arial" w:hAnsi="Arial" w:cs="Arial"/>
          <w:color w:val="auto"/>
          <w:sz w:val="28"/>
          <w:szCs w:val="28"/>
        </w:rPr>
        <w:t xml:space="preserve">: </w:t>
      </w:r>
      <w:r w:rsidR="0089772A" w:rsidRPr="0089772A">
        <w:rPr>
          <w:rFonts w:ascii="Arial" w:hAnsi="Arial" w:cs="Arial"/>
          <w:color w:val="auto"/>
          <w:sz w:val="28"/>
          <w:szCs w:val="28"/>
        </w:rPr>
        <w:t>1 408 638 0968</w:t>
      </w:r>
      <w:r w:rsidR="008B2AE6">
        <w:rPr>
          <w:rFonts w:ascii="Arial" w:hAnsi="Arial" w:cs="Arial"/>
          <w:color w:val="auto"/>
          <w:sz w:val="28"/>
          <w:szCs w:val="28"/>
        </w:rPr>
        <w:tab/>
      </w:r>
      <w:r w:rsidR="0089772A" w:rsidRPr="0089772A">
        <w:rPr>
          <w:rFonts w:ascii="Arial" w:hAnsi="Arial" w:cs="Arial"/>
          <w:color w:val="auto"/>
          <w:sz w:val="28"/>
          <w:szCs w:val="28"/>
        </w:rPr>
        <w:t>Meeting ID: 857 7202 4194</w:t>
      </w:r>
      <w:r w:rsidR="008B2AE6">
        <w:rPr>
          <w:rFonts w:ascii="Arial" w:hAnsi="Arial" w:cs="Arial"/>
          <w:color w:val="auto"/>
          <w:sz w:val="28"/>
          <w:szCs w:val="28"/>
        </w:rPr>
        <w:tab/>
      </w:r>
      <w:r w:rsidR="0089772A" w:rsidRPr="0089772A">
        <w:rPr>
          <w:rFonts w:ascii="Arial" w:hAnsi="Arial" w:cs="Arial"/>
          <w:color w:val="auto"/>
          <w:sz w:val="28"/>
          <w:szCs w:val="28"/>
        </w:rPr>
        <w:t xml:space="preserve">Passcode: </w:t>
      </w:r>
      <w:r w:rsidR="00E659BC">
        <w:rPr>
          <w:rFonts w:ascii="Arial" w:hAnsi="Arial" w:cs="Arial"/>
          <w:sz w:val="28"/>
          <w:szCs w:val="28"/>
        </w:rPr>
        <w:t>45906377</w:t>
      </w:r>
    </w:p>
    <w:p w14:paraId="42DC7642" w14:textId="77777777" w:rsidR="003410CD" w:rsidRPr="00CA1E0C" w:rsidRDefault="003410CD" w:rsidP="003410CD">
      <w:pPr>
        <w:pStyle w:val="Default"/>
        <w:jc w:val="center"/>
        <w:rPr>
          <w:rFonts w:ascii="Arial" w:hAnsi="Arial" w:cs="Arial"/>
          <w:color w:val="auto"/>
          <w:sz w:val="28"/>
          <w:szCs w:val="28"/>
        </w:rPr>
      </w:pPr>
    </w:p>
    <w:p w14:paraId="29307D96" w14:textId="63263E87" w:rsidR="006D035C" w:rsidRPr="00CA1E0C" w:rsidRDefault="006D035C" w:rsidP="00331782">
      <w:pPr>
        <w:pStyle w:val="Default"/>
        <w:jc w:val="center"/>
        <w:rPr>
          <w:rFonts w:ascii="Arial" w:eastAsia="Times New Roman" w:hAnsi="Arial" w:cs="Arial"/>
          <w:color w:val="auto"/>
          <w:sz w:val="28"/>
          <w:szCs w:val="28"/>
        </w:rPr>
      </w:pPr>
      <w:r w:rsidRPr="00CA1E0C">
        <w:rPr>
          <w:rFonts w:ascii="Arial" w:eastAsia="Times New Roman" w:hAnsi="Arial" w:cs="Arial"/>
          <w:color w:val="auto"/>
          <w:sz w:val="28"/>
          <w:szCs w:val="28"/>
        </w:rPr>
        <w:t xml:space="preserve">To access the California Relay Service (CRS), dial 711 to be connected and provide </w:t>
      </w:r>
      <w:r w:rsidR="00D679BD" w:rsidRPr="00CA1E0C">
        <w:rPr>
          <w:rFonts w:ascii="Arial" w:eastAsia="Times New Roman" w:hAnsi="Arial" w:cs="Arial"/>
          <w:color w:val="auto"/>
          <w:sz w:val="28"/>
          <w:szCs w:val="28"/>
        </w:rPr>
        <w:t>call in</w:t>
      </w:r>
      <w:r w:rsidRPr="00CA1E0C">
        <w:rPr>
          <w:rFonts w:ascii="Arial" w:eastAsia="Times New Roman" w:hAnsi="Arial" w:cs="Arial"/>
          <w:color w:val="auto"/>
          <w:sz w:val="28"/>
          <w:szCs w:val="28"/>
        </w:rPr>
        <w:t xml:space="preserve"> details to operator.</w:t>
      </w:r>
    </w:p>
    <w:p w14:paraId="71AA5FB2" w14:textId="7F044FF5" w:rsidR="00A242C1" w:rsidRDefault="00A242C1" w:rsidP="00A242C1">
      <w:pPr>
        <w:pStyle w:val="Default"/>
        <w:rPr>
          <w:rFonts w:ascii="Arial" w:eastAsia="Times New Roman" w:hAnsi="Arial" w:cs="Arial"/>
          <w:color w:val="auto"/>
          <w:sz w:val="28"/>
          <w:szCs w:val="28"/>
        </w:rPr>
      </w:pPr>
    </w:p>
    <w:p w14:paraId="5E6471A4" w14:textId="1323D60D" w:rsidR="00A242C1" w:rsidRPr="00CA1E0C"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 xml:space="preserve">) </w:t>
      </w:r>
    </w:p>
    <w:p w14:paraId="444EB41D" w14:textId="77777777" w:rsidR="000549F6" w:rsidRPr="00CA1E0C" w:rsidRDefault="000549F6" w:rsidP="00371CAA">
      <w:pPr>
        <w:pStyle w:val="Default"/>
        <w:tabs>
          <w:tab w:val="left" w:pos="360"/>
        </w:tabs>
        <w:rPr>
          <w:rFonts w:ascii="Arial" w:eastAsia="Times New Roman" w:hAnsi="Arial" w:cs="Arial"/>
          <w:color w:val="auto"/>
          <w:sz w:val="28"/>
          <w:szCs w:val="28"/>
        </w:rPr>
      </w:pPr>
    </w:p>
    <w:p w14:paraId="1A60A776" w14:textId="1FA1E65D"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Style w:val="Heading2Char"/>
          <w:rFonts w:ascii="Arial" w:hAnsi="Arial" w:cs="Arial"/>
          <w:b/>
          <w:bCs/>
          <w:sz w:val="28"/>
          <w:szCs w:val="28"/>
        </w:rPr>
        <w:t>*</w:t>
      </w:r>
      <w:r w:rsidR="00064FCC"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b/>
      </w:r>
      <w:r w:rsidR="002D5FEB">
        <w:rPr>
          <w:rFonts w:ascii="Arial" w:eastAsia="Times New Roman" w:hAnsi="Arial" w:cs="Arial"/>
          <w:b/>
          <w:color w:val="auto"/>
          <w:sz w:val="28"/>
          <w:szCs w:val="28"/>
        </w:rPr>
        <w:t>9</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p>
    <w:p w14:paraId="529887C3" w14:textId="29047053"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2D5FEB">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2A88866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AF3F74" w:rsidRPr="00CA1E0C">
        <w:rPr>
          <w:rFonts w:ascii="Arial" w:eastAsia="Times New Roman" w:hAnsi="Arial" w:cs="Arial"/>
          <w:b/>
          <w:bCs/>
          <w:sz w:val="28"/>
          <w:szCs w:val="28"/>
        </w:rPr>
        <w:t xml:space="preserve"> </w:t>
      </w:r>
    </w:p>
    <w:p w14:paraId="3CEE35F4" w14:textId="15561B2A" w:rsidR="00856801" w:rsidRDefault="002D5FEB" w:rsidP="002D5FEB">
      <w:pPr>
        <w:pStyle w:val="Default"/>
        <w:tabs>
          <w:tab w:val="left" w:pos="360"/>
        </w:tabs>
        <w:ind w:left="360"/>
        <w:rPr>
          <w:rFonts w:ascii="Arial" w:eastAsia="Times New Roman" w:hAnsi="Arial" w:cs="Arial"/>
          <w:color w:val="auto"/>
          <w:sz w:val="28"/>
          <w:szCs w:val="28"/>
        </w:rPr>
      </w:pPr>
      <w:bookmarkStart w:id="0"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3FEF4B6F"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AF3F74" w:rsidRPr="00CA1E0C">
        <w:rPr>
          <w:rStyle w:val="Heading2Char"/>
          <w:rFonts w:ascii="Arial" w:hAnsi="Arial" w:cs="Arial"/>
          <w:b/>
          <w:sz w:val="28"/>
          <w:szCs w:val="28"/>
        </w:rPr>
        <w:tab/>
      </w:r>
    </w:p>
    <w:p w14:paraId="220AF198" w14:textId="27F17493" w:rsidR="00C10A6C" w:rsidRDefault="00F01153" w:rsidP="00BD772F">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Tanya Thee</w:t>
      </w:r>
      <w:bookmarkEnd w:id="0"/>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4254DAB4"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B928F1" w:rsidRPr="00CA1E0C">
        <w:rPr>
          <w:rStyle w:val="Heading2Char"/>
          <w:rFonts w:ascii="Arial" w:hAnsi="Arial" w:cs="Arial"/>
          <w:b/>
          <w:sz w:val="28"/>
          <w:szCs w:val="28"/>
        </w:rPr>
        <w:tab/>
      </w:r>
    </w:p>
    <w:p w14:paraId="1EB138C2" w14:textId="77777777" w:rsidR="004D0A1F" w:rsidRDefault="002D5FEB"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p>
    <w:p w14:paraId="5096A945" w14:textId="503F1263" w:rsidR="00A242C1" w:rsidRPr="00CA1E0C" w:rsidRDefault="00A242C1"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Agenda items will be discussed in their turn and the public will have the opportunity to comment.</w:t>
      </w:r>
      <w:r w:rsidR="00F6155B">
        <w:rPr>
          <w:rFonts w:ascii="Arial" w:eastAsia="Times New Roman" w:hAnsi="Arial" w:cs="Arial"/>
          <w:color w:val="auto"/>
          <w:sz w:val="28"/>
          <w:szCs w:val="28"/>
        </w:rPr>
        <w:t xml:space="preserve"> Please see page 3, Public Comment, for more information.</w:t>
      </w:r>
    </w:p>
    <w:p w14:paraId="74272154" w14:textId="77777777" w:rsidR="00A242C1" w:rsidRPr="00CA1E0C" w:rsidRDefault="00A242C1" w:rsidP="00371CAA">
      <w:pPr>
        <w:pStyle w:val="Default"/>
        <w:tabs>
          <w:tab w:val="left" w:pos="360"/>
        </w:tabs>
        <w:rPr>
          <w:rFonts w:ascii="Arial" w:eastAsia="Times New Roman" w:hAnsi="Arial" w:cs="Arial"/>
          <w:b/>
          <w:color w:val="auto"/>
          <w:sz w:val="28"/>
          <w:szCs w:val="28"/>
        </w:rPr>
      </w:pPr>
    </w:p>
    <w:p w14:paraId="7DBA0BC5" w14:textId="1C5EC5ED" w:rsidR="00A8293F" w:rsidRPr="00CA1E0C" w:rsidRDefault="00A8293F" w:rsidP="00A8293F">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t xml:space="preserve">Subcommittee Reports </w:t>
      </w:r>
    </w:p>
    <w:p w14:paraId="0E37C794" w14:textId="7C2CA4C4" w:rsidR="00C92085" w:rsidRDefault="00CA01C2" w:rsidP="00A8293F">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Data Analytics Committee (DAC)</w:t>
      </w:r>
    </w:p>
    <w:p w14:paraId="79372C13" w14:textId="341099BA" w:rsidR="00A8293F" w:rsidRDefault="00CA01C2" w:rsidP="00A8293F">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Education and Public Outreach Committee (DPOC)</w:t>
      </w:r>
    </w:p>
    <w:p w14:paraId="7BE63647" w14:textId="02341373" w:rsidR="00CA01C2" w:rsidRDefault="00CA01C2" w:rsidP="00A8293F">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Public Policy and Funding Committee (PPFC)</w:t>
      </w:r>
    </w:p>
    <w:p w14:paraId="61080AD7" w14:textId="77777777" w:rsidR="00A8293F" w:rsidRDefault="00A8293F" w:rsidP="00A8293F">
      <w:pPr>
        <w:pStyle w:val="Heading2"/>
        <w:tabs>
          <w:tab w:val="left" w:pos="540"/>
        </w:tabs>
        <w:ind w:left="450"/>
        <w:rPr>
          <w:rFonts w:ascii="Arial" w:eastAsia="Times New Roman" w:hAnsi="Arial" w:cs="Arial"/>
          <w:b/>
          <w:bCs/>
          <w:sz w:val="28"/>
          <w:szCs w:val="28"/>
        </w:rPr>
      </w:pPr>
    </w:p>
    <w:p w14:paraId="2F567DEF" w14:textId="7A292A21" w:rsidR="00DD7B65" w:rsidRDefault="00DD7B65" w:rsidP="00462E08">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NASHIA SEED Summit Report and “Why” Discussion</w:t>
      </w:r>
    </w:p>
    <w:p w14:paraId="7619997D" w14:textId="5C1D6538" w:rsidR="00DD7B65" w:rsidRDefault="00DD7B65" w:rsidP="00DD7B65">
      <w:pPr>
        <w:tabs>
          <w:tab w:val="left" w:pos="360"/>
        </w:tabs>
        <w:ind w:left="450"/>
        <w:rPr>
          <w:rFonts w:eastAsia="Times New Roman" w:cs="Arial"/>
          <w:szCs w:val="28"/>
        </w:rPr>
      </w:pPr>
      <w:r w:rsidRPr="00DD7B65">
        <w:rPr>
          <w:rFonts w:eastAsia="Times New Roman" w:cs="Arial"/>
          <w:szCs w:val="28"/>
        </w:rPr>
        <w:t>Megan Sampson, ILATS Chief</w:t>
      </w:r>
    </w:p>
    <w:p w14:paraId="6EC109EF" w14:textId="669B2F30" w:rsidR="00DD7B65" w:rsidRPr="00DD7B65" w:rsidRDefault="00DD7B65" w:rsidP="00DD7B65">
      <w:pPr>
        <w:pStyle w:val="Heading2"/>
        <w:tabs>
          <w:tab w:val="left" w:pos="540"/>
        </w:tabs>
        <w:ind w:left="450"/>
        <w:rPr>
          <w:rFonts w:ascii="Arial" w:hAnsi="Arial" w:cs="Arial"/>
          <w:b/>
          <w:bCs/>
          <w:color w:val="auto"/>
          <w:sz w:val="28"/>
          <w:szCs w:val="28"/>
        </w:rPr>
      </w:pPr>
      <w:r w:rsidRPr="008B2AE6">
        <w:rPr>
          <w:rFonts w:ascii="Arial" w:eastAsia="Times New Roman" w:hAnsi="Arial" w:cs="Arial"/>
          <w:color w:val="auto"/>
          <w:sz w:val="28"/>
          <w:szCs w:val="28"/>
        </w:rPr>
        <w:t>Dr. Katie Shinoda, Chair</w:t>
      </w:r>
    </w:p>
    <w:p w14:paraId="592759CB" w14:textId="77777777" w:rsidR="00DD7B65" w:rsidRDefault="00DD7B65" w:rsidP="00DD7B65">
      <w:pPr>
        <w:pStyle w:val="Heading2"/>
        <w:tabs>
          <w:tab w:val="left" w:pos="630"/>
        </w:tabs>
        <w:rPr>
          <w:rFonts w:ascii="Arial" w:hAnsi="Arial" w:cs="Arial"/>
          <w:b/>
          <w:bCs/>
          <w:sz w:val="28"/>
          <w:szCs w:val="28"/>
        </w:rPr>
      </w:pPr>
    </w:p>
    <w:p w14:paraId="1310CFFF" w14:textId="369A5122" w:rsidR="00462E08" w:rsidRPr="00DD7B65" w:rsidRDefault="00462E08" w:rsidP="00DD7B65">
      <w:pPr>
        <w:pStyle w:val="Heading2"/>
        <w:numPr>
          <w:ilvl w:val="0"/>
          <w:numId w:val="26"/>
        </w:numPr>
        <w:tabs>
          <w:tab w:val="left" w:pos="630"/>
        </w:tabs>
        <w:ind w:left="450" w:hanging="450"/>
        <w:rPr>
          <w:rFonts w:ascii="Arial" w:hAnsi="Arial" w:cs="Arial"/>
          <w:b/>
          <w:bCs/>
          <w:sz w:val="28"/>
          <w:szCs w:val="28"/>
        </w:rPr>
      </w:pPr>
      <w:r w:rsidRPr="00DD7B65">
        <w:rPr>
          <w:rFonts w:ascii="Arial" w:hAnsi="Arial" w:cs="Arial"/>
          <w:b/>
          <w:bCs/>
          <w:sz w:val="28"/>
          <w:szCs w:val="28"/>
        </w:rPr>
        <w:t>Survivor Committee</w:t>
      </w:r>
      <w:r w:rsidRPr="00DD7B65">
        <w:rPr>
          <w:rFonts w:ascii="Arial" w:hAnsi="Arial" w:cs="Arial"/>
          <w:b/>
          <w:bCs/>
          <w:sz w:val="28"/>
          <w:szCs w:val="28"/>
        </w:rPr>
        <w:tab/>
      </w:r>
      <w:r w:rsidRPr="00DD7B65">
        <w:rPr>
          <w:rFonts w:ascii="Arial" w:hAnsi="Arial" w:cs="Arial"/>
          <w:b/>
          <w:bCs/>
          <w:sz w:val="28"/>
          <w:szCs w:val="28"/>
        </w:rPr>
        <w:tab/>
      </w:r>
    </w:p>
    <w:p w14:paraId="070837DE" w14:textId="52A2829B" w:rsidR="00462E08" w:rsidRPr="009D39F6" w:rsidRDefault="00DD7B65" w:rsidP="00462E08">
      <w:pPr>
        <w:tabs>
          <w:tab w:val="left" w:pos="360"/>
        </w:tabs>
        <w:ind w:left="450"/>
        <w:rPr>
          <w:rFonts w:eastAsia="Times New Roman" w:cs="Arial"/>
          <w:szCs w:val="28"/>
        </w:rPr>
      </w:pPr>
      <w:r w:rsidRPr="008F1FB3">
        <w:rPr>
          <w:rFonts w:eastAsia="Times New Roman" w:cs="Arial"/>
          <w:szCs w:val="28"/>
        </w:rPr>
        <w:t>Kristie</w:t>
      </w:r>
    </w:p>
    <w:p w14:paraId="6153E509" w14:textId="77777777" w:rsidR="00462E08" w:rsidRPr="005B581F" w:rsidRDefault="00462E08" w:rsidP="00462E08">
      <w:pPr>
        <w:pStyle w:val="ListParagraph"/>
        <w:numPr>
          <w:ilvl w:val="0"/>
          <w:numId w:val="28"/>
        </w:numPr>
        <w:tabs>
          <w:tab w:val="left" w:pos="360"/>
        </w:tabs>
        <w:rPr>
          <w:rFonts w:cs="Arial"/>
          <w:szCs w:val="28"/>
        </w:rPr>
      </w:pPr>
      <w:r>
        <w:rPr>
          <w:rFonts w:cs="Arial"/>
          <w:szCs w:val="28"/>
        </w:rPr>
        <w:t>Current Activity Updates</w:t>
      </w:r>
    </w:p>
    <w:p w14:paraId="44674D8E" w14:textId="77777777" w:rsidR="00462E08" w:rsidRDefault="00462E08" w:rsidP="00462E08">
      <w:pPr>
        <w:pStyle w:val="Heading2"/>
        <w:tabs>
          <w:tab w:val="left" w:pos="630"/>
        </w:tabs>
        <w:rPr>
          <w:rFonts w:ascii="Arial" w:hAnsi="Arial" w:cs="Arial"/>
          <w:b/>
          <w:bCs/>
          <w:sz w:val="28"/>
          <w:szCs w:val="28"/>
        </w:rPr>
      </w:pPr>
    </w:p>
    <w:p w14:paraId="164ACFE7" w14:textId="6A867C9C" w:rsidR="00DA707C" w:rsidRPr="00CA1E0C" w:rsidRDefault="00DA707C" w:rsidP="00DA707C">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ACL Grant Activities </w:t>
      </w:r>
      <w:r w:rsidRPr="00CA1E0C">
        <w:rPr>
          <w:rFonts w:ascii="Arial" w:hAnsi="Arial" w:cs="Arial"/>
          <w:b/>
          <w:bCs/>
          <w:sz w:val="28"/>
          <w:szCs w:val="28"/>
        </w:rPr>
        <w:tab/>
      </w:r>
    </w:p>
    <w:p w14:paraId="4C37E5F7" w14:textId="297CEBD2" w:rsidR="00BD324F" w:rsidRPr="002B791A" w:rsidRDefault="00664A9D" w:rsidP="002B791A">
      <w:pPr>
        <w:pStyle w:val="ListParagraph"/>
        <w:tabs>
          <w:tab w:val="left" w:pos="360"/>
        </w:tabs>
        <w:ind w:left="450"/>
        <w:rPr>
          <w:rFonts w:eastAsia="Times New Roman" w:cs="Arial"/>
          <w:szCs w:val="28"/>
        </w:rPr>
      </w:pPr>
      <w:r>
        <w:rPr>
          <w:rFonts w:eastAsia="Times New Roman" w:cs="Arial"/>
          <w:szCs w:val="28"/>
        </w:rPr>
        <w:t>Megan Sampson</w:t>
      </w:r>
      <w:r w:rsidR="00DA707C">
        <w:rPr>
          <w:rFonts w:eastAsia="Times New Roman" w:cs="Arial"/>
          <w:szCs w:val="28"/>
        </w:rPr>
        <w:t xml:space="preserve">, </w:t>
      </w:r>
      <w:r>
        <w:rPr>
          <w:rFonts w:eastAsia="Times New Roman" w:cs="Arial"/>
          <w:szCs w:val="28"/>
        </w:rPr>
        <w:t>ILATS Chief</w:t>
      </w:r>
    </w:p>
    <w:p w14:paraId="7C0F8430" w14:textId="6A6E3427" w:rsidR="006446DD" w:rsidRDefault="00C92085" w:rsidP="00BD324F">
      <w:pPr>
        <w:pStyle w:val="ListParagraph"/>
        <w:numPr>
          <w:ilvl w:val="0"/>
          <w:numId w:val="30"/>
        </w:numPr>
        <w:tabs>
          <w:tab w:val="left" w:pos="360"/>
        </w:tabs>
        <w:rPr>
          <w:rFonts w:cs="Arial"/>
          <w:szCs w:val="28"/>
        </w:rPr>
      </w:pPr>
      <w:r>
        <w:rPr>
          <w:rFonts w:cs="Arial"/>
          <w:szCs w:val="28"/>
        </w:rPr>
        <w:t>State Partnership Program 2021 Objectives</w:t>
      </w:r>
    </w:p>
    <w:p w14:paraId="20D3B5B4" w14:textId="09C46CA7" w:rsidR="00DD7B65" w:rsidRDefault="00DD7B65" w:rsidP="00BD324F">
      <w:pPr>
        <w:pStyle w:val="ListParagraph"/>
        <w:numPr>
          <w:ilvl w:val="0"/>
          <w:numId w:val="30"/>
        </w:numPr>
        <w:tabs>
          <w:tab w:val="left" w:pos="360"/>
        </w:tabs>
        <w:rPr>
          <w:rFonts w:cs="Arial"/>
          <w:szCs w:val="28"/>
        </w:rPr>
      </w:pPr>
      <w:r>
        <w:rPr>
          <w:rFonts w:cs="Arial"/>
          <w:szCs w:val="28"/>
        </w:rPr>
        <w:t>State Partnership Program 2018 Final Report</w:t>
      </w:r>
    </w:p>
    <w:p w14:paraId="604FD883" w14:textId="2A6CAC5D" w:rsidR="00DD7B65" w:rsidRPr="00CA1E0C" w:rsidRDefault="00DD7B65" w:rsidP="00BD324F">
      <w:pPr>
        <w:pStyle w:val="ListParagraph"/>
        <w:numPr>
          <w:ilvl w:val="0"/>
          <w:numId w:val="30"/>
        </w:numPr>
        <w:tabs>
          <w:tab w:val="left" w:pos="360"/>
        </w:tabs>
        <w:rPr>
          <w:rFonts w:cs="Arial"/>
          <w:szCs w:val="28"/>
        </w:rPr>
      </w:pPr>
      <w:r>
        <w:rPr>
          <w:rFonts w:cs="Arial"/>
          <w:szCs w:val="28"/>
        </w:rPr>
        <w:t xml:space="preserve">State Partnership Program 2021 Semi-Annual Report </w:t>
      </w:r>
    </w:p>
    <w:p w14:paraId="1B946D20" w14:textId="77777777" w:rsidR="00DA707C" w:rsidRDefault="00DA707C" w:rsidP="00DA707C">
      <w:pPr>
        <w:pStyle w:val="Heading2"/>
        <w:tabs>
          <w:tab w:val="left" w:pos="540"/>
        </w:tabs>
        <w:rPr>
          <w:rFonts w:ascii="Arial" w:eastAsia="Times New Roman" w:hAnsi="Arial" w:cs="Arial"/>
          <w:b/>
          <w:bCs/>
          <w:sz w:val="28"/>
          <w:szCs w:val="28"/>
        </w:rPr>
      </w:pPr>
    </w:p>
    <w:p w14:paraId="44009057" w14:textId="77777777" w:rsidR="00DA707C" w:rsidRPr="00CA1E0C" w:rsidRDefault="00DA707C" w:rsidP="00DA707C">
      <w:pPr>
        <w:pStyle w:val="Heading2"/>
        <w:numPr>
          <w:ilvl w:val="0"/>
          <w:numId w:val="26"/>
        </w:numPr>
        <w:ind w:left="450" w:hanging="450"/>
        <w:rPr>
          <w:rFonts w:ascii="Arial" w:eastAsia="Times New Roman" w:hAnsi="Arial" w:cs="Arial"/>
          <w:b/>
          <w:bCs/>
          <w:sz w:val="28"/>
          <w:szCs w:val="28"/>
        </w:rPr>
      </w:pPr>
      <w:r w:rsidRPr="00CA1E0C">
        <w:rPr>
          <w:rFonts w:ascii="Arial" w:eastAsia="Times New Roman" w:hAnsi="Arial" w:cs="Arial"/>
          <w:b/>
          <w:bCs/>
          <w:sz w:val="28"/>
          <w:szCs w:val="28"/>
        </w:rPr>
        <w:t xml:space="preserve">Board Internal Business </w:t>
      </w:r>
    </w:p>
    <w:p w14:paraId="0C42D3B5" w14:textId="55893813" w:rsidR="00DA707C" w:rsidRDefault="00DA707C" w:rsidP="009D39F6">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t>Tanya Thee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p>
    <w:p w14:paraId="4194C511" w14:textId="2E48658D" w:rsidR="007F2C59" w:rsidRDefault="00DD7B65"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Board Member Updates</w:t>
      </w:r>
    </w:p>
    <w:p w14:paraId="1B629E76" w14:textId="77777777" w:rsidR="00DA707C" w:rsidRDefault="00DA707C" w:rsidP="00DA707C">
      <w:pPr>
        <w:pStyle w:val="Heading2"/>
        <w:tabs>
          <w:tab w:val="left" w:pos="540"/>
        </w:tabs>
        <w:ind w:left="450"/>
        <w:rPr>
          <w:rFonts w:ascii="Arial" w:eastAsia="Times New Roman" w:hAnsi="Arial" w:cs="Arial"/>
          <w:b/>
          <w:bCs/>
          <w:sz w:val="28"/>
          <w:szCs w:val="28"/>
        </w:rPr>
      </w:pPr>
    </w:p>
    <w:p w14:paraId="1246747C" w14:textId="73701DDB" w:rsidR="00DA707C" w:rsidRPr="00CA1E0C" w:rsidRDefault="004E0BE9" w:rsidP="00DA707C">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Home and Community-Bases Services (HCBS) Funding</w:t>
      </w:r>
      <w:r w:rsidR="00DA707C" w:rsidRPr="00CA1E0C">
        <w:rPr>
          <w:rFonts w:ascii="Arial" w:hAnsi="Arial" w:cs="Arial"/>
          <w:b/>
          <w:bCs/>
          <w:sz w:val="28"/>
          <w:szCs w:val="28"/>
        </w:rPr>
        <w:tab/>
      </w:r>
      <w:r w:rsidR="00DA707C" w:rsidRPr="00CA1E0C">
        <w:rPr>
          <w:rFonts w:ascii="Arial" w:hAnsi="Arial" w:cs="Arial"/>
          <w:b/>
          <w:bCs/>
          <w:sz w:val="28"/>
          <w:szCs w:val="28"/>
        </w:rPr>
        <w:tab/>
      </w:r>
    </w:p>
    <w:p w14:paraId="06229FD3" w14:textId="5877D112" w:rsidR="00DA707C" w:rsidRPr="009D39F6" w:rsidRDefault="00C92085" w:rsidP="009D39F6">
      <w:pPr>
        <w:tabs>
          <w:tab w:val="left" w:pos="360"/>
        </w:tabs>
        <w:ind w:left="450"/>
        <w:rPr>
          <w:rFonts w:eastAsia="Times New Roman" w:cs="Arial"/>
          <w:szCs w:val="28"/>
        </w:rPr>
      </w:pPr>
      <w:r>
        <w:rPr>
          <w:rFonts w:eastAsia="Times New Roman" w:cs="Arial"/>
          <w:szCs w:val="28"/>
        </w:rPr>
        <w:t>Brandi Bluel</w:t>
      </w:r>
      <w:r w:rsidR="00DA707C" w:rsidRPr="00BD772F">
        <w:rPr>
          <w:rFonts w:eastAsia="Times New Roman" w:cs="Arial"/>
          <w:szCs w:val="28"/>
        </w:rPr>
        <w:t xml:space="preserve">, </w:t>
      </w:r>
      <w:r w:rsidR="00BD324F">
        <w:rPr>
          <w:rFonts w:eastAsia="Times New Roman" w:cs="Arial"/>
          <w:szCs w:val="28"/>
        </w:rPr>
        <w:t xml:space="preserve">DOR TBI </w:t>
      </w:r>
      <w:r>
        <w:rPr>
          <w:rFonts w:eastAsia="Times New Roman" w:cs="Arial"/>
          <w:szCs w:val="28"/>
        </w:rPr>
        <w:t>Program Administrator</w:t>
      </w:r>
    </w:p>
    <w:p w14:paraId="41456682" w14:textId="5DB1E87F" w:rsidR="00F1352A" w:rsidRDefault="00F1352A" w:rsidP="005B581F">
      <w:pPr>
        <w:pStyle w:val="ListParagraph"/>
        <w:numPr>
          <w:ilvl w:val="0"/>
          <w:numId w:val="28"/>
        </w:numPr>
        <w:tabs>
          <w:tab w:val="left" w:pos="360"/>
        </w:tabs>
        <w:rPr>
          <w:rFonts w:cs="Arial"/>
          <w:szCs w:val="28"/>
        </w:rPr>
      </w:pPr>
      <w:r>
        <w:rPr>
          <w:rFonts w:cs="Arial"/>
          <w:szCs w:val="28"/>
        </w:rPr>
        <w:t>HCBS Funding Status</w:t>
      </w:r>
    </w:p>
    <w:p w14:paraId="0D313418" w14:textId="568E9683" w:rsidR="00C92085" w:rsidRDefault="00C92085" w:rsidP="00C92085">
      <w:pPr>
        <w:tabs>
          <w:tab w:val="left" w:pos="360"/>
        </w:tabs>
        <w:rPr>
          <w:rFonts w:cs="Arial"/>
          <w:szCs w:val="28"/>
        </w:rPr>
      </w:pPr>
    </w:p>
    <w:p w14:paraId="6C48495B" w14:textId="786C9859" w:rsidR="00C92085" w:rsidRPr="00CA1E0C" w:rsidRDefault="00C92085" w:rsidP="00C92085">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Expanding the Public Health Workforce (EPHWF) Funding</w:t>
      </w:r>
      <w:r w:rsidRPr="00CA1E0C">
        <w:rPr>
          <w:rFonts w:ascii="Arial" w:hAnsi="Arial" w:cs="Arial"/>
          <w:b/>
          <w:bCs/>
          <w:sz w:val="28"/>
          <w:szCs w:val="28"/>
        </w:rPr>
        <w:tab/>
      </w:r>
      <w:r w:rsidRPr="00CA1E0C">
        <w:rPr>
          <w:rFonts w:ascii="Arial" w:hAnsi="Arial" w:cs="Arial"/>
          <w:b/>
          <w:bCs/>
          <w:sz w:val="28"/>
          <w:szCs w:val="28"/>
        </w:rPr>
        <w:tab/>
      </w:r>
    </w:p>
    <w:p w14:paraId="2C3317EE" w14:textId="77777777" w:rsidR="00C92085" w:rsidRPr="009D39F6" w:rsidRDefault="00C92085" w:rsidP="00C92085">
      <w:pPr>
        <w:tabs>
          <w:tab w:val="left" w:pos="360"/>
        </w:tabs>
        <w:ind w:left="450"/>
        <w:rPr>
          <w:rFonts w:eastAsia="Times New Roman" w:cs="Arial"/>
          <w:szCs w:val="28"/>
        </w:rPr>
      </w:pPr>
      <w:r>
        <w:rPr>
          <w:rFonts w:eastAsia="Times New Roman" w:cs="Arial"/>
          <w:szCs w:val="28"/>
        </w:rPr>
        <w:t>Tanya Thee</w:t>
      </w:r>
      <w:r w:rsidRPr="00BD772F">
        <w:rPr>
          <w:rFonts w:eastAsia="Times New Roman" w:cs="Arial"/>
          <w:szCs w:val="28"/>
        </w:rPr>
        <w:t xml:space="preserve">, </w:t>
      </w:r>
      <w:r>
        <w:rPr>
          <w:rFonts w:eastAsia="Times New Roman" w:cs="Arial"/>
          <w:szCs w:val="28"/>
        </w:rPr>
        <w:t>DOR TBI Grant Administrator</w:t>
      </w:r>
    </w:p>
    <w:p w14:paraId="3730F589" w14:textId="603935B1" w:rsidR="00C92085" w:rsidRPr="00C92085" w:rsidRDefault="00C92085" w:rsidP="00C92085">
      <w:pPr>
        <w:pStyle w:val="ListParagraph"/>
        <w:numPr>
          <w:ilvl w:val="0"/>
          <w:numId w:val="28"/>
        </w:numPr>
        <w:tabs>
          <w:tab w:val="left" w:pos="360"/>
        </w:tabs>
        <w:rPr>
          <w:rFonts w:cs="Arial"/>
          <w:szCs w:val="28"/>
        </w:rPr>
      </w:pPr>
      <w:r>
        <w:rPr>
          <w:rFonts w:cs="Arial"/>
          <w:szCs w:val="28"/>
        </w:rPr>
        <w:t>EPHWF Funding Status</w:t>
      </w:r>
    </w:p>
    <w:p w14:paraId="28F671B2" w14:textId="6E308811" w:rsidR="00DA707C" w:rsidRDefault="00DA707C" w:rsidP="00462E08">
      <w:pPr>
        <w:pStyle w:val="Heading2"/>
        <w:tabs>
          <w:tab w:val="left" w:pos="540"/>
        </w:tabs>
        <w:rPr>
          <w:rFonts w:ascii="Arial" w:eastAsia="Times New Roman" w:hAnsi="Arial" w:cs="Arial"/>
          <w:b/>
          <w:bCs/>
          <w:sz w:val="28"/>
          <w:szCs w:val="28"/>
        </w:rPr>
      </w:pPr>
    </w:p>
    <w:p w14:paraId="0E65467D" w14:textId="77777777" w:rsidR="00A65574" w:rsidRPr="00CA1E0C" w:rsidRDefault="00A65574" w:rsidP="00A65574">
      <w:pPr>
        <w:pStyle w:val="Heading3"/>
        <w:rPr>
          <w:rFonts w:ascii="Arial" w:eastAsia="Times New Roman" w:hAnsi="Arial" w:cs="Arial"/>
          <w:b/>
          <w:bCs/>
          <w:sz w:val="28"/>
          <w:szCs w:val="28"/>
        </w:rPr>
      </w:pPr>
      <w:r w:rsidRPr="00CA1E0C">
        <w:rPr>
          <w:rFonts w:ascii="Arial" w:eastAsia="Times New Roman" w:hAnsi="Arial" w:cs="Arial"/>
          <w:b/>
          <w:bCs/>
          <w:sz w:val="28"/>
          <w:szCs w:val="28"/>
        </w:rPr>
        <w:t xml:space="preserve">12:00 </w:t>
      </w:r>
      <w:r>
        <w:rPr>
          <w:rFonts w:ascii="Arial" w:eastAsia="Times New Roman" w:hAnsi="Arial" w:cs="Arial"/>
          <w:b/>
          <w:bCs/>
          <w:sz w:val="28"/>
          <w:szCs w:val="28"/>
        </w:rPr>
        <w:t>p.m.</w:t>
      </w:r>
      <w:r w:rsidRPr="00CA1E0C">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Pr="00CA1E0C">
        <w:rPr>
          <w:rFonts w:ascii="Arial" w:eastAsia="Times New Roman" w:hAnsi="Arial" w:cs="Arial"/>
          <w:b/>
          <w:bCs/>
          <w:sz w:val="28"/>
          <w:szCs w:val="28"/>
        </w:rPr>
        <w:t>1:00 p</w:t>
      </w:r>
      <w:r>
        <w:rPr>
          <w:rFonts w:ascii="Arial" w:eastAsia="Times New Roman" w:hAnsi="Arial" w:cs="Arial"/>
          <w:b/>
          <w:bCs/>
          <w:sz w:val="28"/>
          <w:szCs w:val="28"/>
        </w:rPr>
        <w:t>.</w:t>
      </w:r>
      <w:r w:rsidRPr="00CA1E0C">
        <w:rPr>
          <w:rFonts w:ascii="Arial" w:eastAsia="Times New Roman" w:hAnsi="Arial" w:cs="Arial"/>
          <w:b/>
          <w:bCs/>
          <w:sz w:val="28"/>
          <w:szCs w:val="28"/>
        </w:rPr>
        <w:t>m</w:t>
      </w:r>
      <w:r>
        <w:rPr>
          <w:rFonts w:ascii="Arial" w:eastAsia="Times New Roman" w:hAnsi="Arial" w:cs="Arial"/>
          <w:b/>
          <w:bCs/>
          <w:sz w:val="28"/>
          <w:szCs w:val="28"/>
        </w:rPr>
        <w:t>.</w:t>
      </w:r>
      <w:r w:rsidRPr="00CA1E0C">
        <w:rPr>
          <w:rFonts w:ascii="Arial" w:eastAsia="Times New Roman" w:hAnsi="Arial" w:cs="Arial"/>
          <w:b/>
          <w:bCs/>
          <w:sz w:val="28"/>
          <w:szCs w:val="28"/>
        </w:rPr>
        <w:t xml:space="preserve"> Lunch (call will stay open during the break) </w:t>
      </w:r>
    </w:p>
    <w:p w14:paraId="56E0F008" w14:textId="77777777" w:rsidR="00A65574" w:rsidRPr="00A65574" w:rsidRDefault="00A65574" w:rsidP="00A65574"/>
    <w:p w14:paraId="6A66BC57" w14:textId="77777777" w:rsidR="00A758AB" w:rsidRPr="00A758AB" w:rsidRDefault="00A758AB" w:rsidP="00EE0961">
      <w:pPr>
        <w:pStyle w:val="Heading2"/>
        <w:numPr>
          <w:ilvl w:val="0"/>
          <w:numId w:val="26"/>
        </w:numPr>
        <w:tabs>
          <w:tab w:val="left" w:pos="540"/>
        </w:tabs>
        <w:ind w:left="450" w:hanging="450"/>
        <w:rPr>
          <w:rFonts w:ascii="Arial" w:hAnsi="Arial" w:cs="Arial"/>
          <w:b/>
          <w:bCs/>
          <w:color w:val="auto"/>
          <w:sz w:val="28"/>
          <w:szCs w:val="28"/>
        </w:rPr>
      </w:pPr>
      <w:r w:rsidRPr="00A758AB">
        <w:rPr>
          <w:rFonts w:ascii="Arial" w:eastAsia="Times New Roman" w:hAnsi="Arial" w:cs="Arial"/>
          <w:b/>
          <w:bCs/>
          <w:sz w:val="28"/>
          <w:szCs w:val="28"/>
        </w:rPr>
        <w:t>Money Follow the Person Presentation</w:t>
      </w:r>
    </w:p>
    <w:p w14:paraId="3AA05878" w14:textId="20A7599D" w:rsidR="007C52E3" w:rsidRPr="00A758AB" w:rsidRDefault="00A758AB" w:rsidP="00A758AB">
      <w:pPr>
        <w:pStyle w:val="Heading2"/>
        <w:tabs>
          <w:tab w:val="left" w:pos="540"/>
        </w:tabs>
        <w:ind w:left="450"/>
        <w:rPr>
          <w:rFonts w:ascii="Arial" w:hAnsi="Arial" w:cs="Arial"/>
          <w:b/>
          <w:bCs/>
          <w:color w:val="auto"/>
          <w:sz w:val="28"/>
          <w:szCs w:val="28"/>
        </w:rPr>
      </w:pPr>
      <w:r>
        <w:rPr>
          <w:rFonts w:ascii="Arial" w:eastAsia="Times New Roman" w:hAnsi="Arial" w:cs="Arial"/>
          <w:color w:val="auto"/>
          <w:sz w:val="28"/>
          <w:szCs w:val="28"/>
        </w:rPr>
        <w:t>Nichole Kessel</w:t>
      </w:r>
      <w:r w:rsidR="002D5FEB" w:rsidRPr="00A758AB">
        <w:rPr>
          <w:rFonts w:ascii="Arial" w:eastAsia="Times New Roman" w:hAnsi="Arial" w:cs="Arial"/>
          <w:color w:val="auto"/>
          <w:sz w:val="28"/>
          <w:szCs w:val="28"/>
        </w:rPr>
        <w:t xml:space="preserve">, </w:t>
      </w:r>
      <w:r>
        <w:rPr>
          <w:rFonts w:ascii="Arial" w:eastAsia="Times New Roman" w:hAnsi="Arial" w:cs="Arial"/>
          <w:color w:val="auto"/>
          <w:sz w:val="28"/>
          <w:szCs w:val="28"/>
        </w:rPr>
        <w:t>Department of Health Care Services</w:t>
      </w:r>
    </w:p>
    <w:p w14:paraId="0D046DDC" w14:textId="77777777" w:rsidR="00951FEA" w:rsidRDefault="00951FEA" w:rsidP="006C621D">
      <w:pPr>
        <w:pStyle w:val="Heading2"/>
        <w:rPr>
          <w:rFonts w:ascii="Arial" w:eastAsia="Times New Roman" w:hAnsi="Arial" w:cs="Arial"/>
          <w:b/>
          <w:bCs/>
          <w:sz w:val="28"/>
          <w:szCs w:val="28"/>
        </w:rPr>
      </w:pPr>
    </w:p>
    <w:p w14:paraId="75DBBEBF" w14:textId="6A134103" w:rsidR="006C621D" w:rsidRPr="00CA1E0C" w:rsidRDefault="006C621D" w:rsidP="006C621D">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DOR </w:t>
      </w:r>
      <w:r w:rsidR="00A758AB">
        <w:rPr>
          <w:rFonts w:ascii="Arial" w:hAnsi="Arial" w:cs="Arial"/>
          <w:b/>
          <w:bCs/>
          <w:sz w:val="28"/>
          <w:szCs w:val="28"/>
        </w:rPr>
        <w:t xml:space="preserve">and TBI </w:t>
      </w:r>
      <w:r>
        <w:rPr>
          <w:rFonts w:ascii="Arial" w:hAnsi="Arial" w:cs="Arial"/>
          <w:b/>
          <w:bCs/>
          <w:sz w:val="28"/>
          <w:szCs w:val="28"/>
        </w:rPr>
        <w:t>U</w:t>
      </w:r>
      <w:r w:rsidRPr="00CA1E0C">
        <w:rPr>
          <w:rFonts w:ascii="Arial" w:hAnsi="Arial" w:cs="Arial"/>
          <w:b/>
          <w:bCs/>
          <w:sz w:val="28"/>
          <w:szCs w:val="28"/>
        </w:rPr>
        <w:t>pdates</w:t>
      </w:r>
      <w:r w:rsidR="00DD7B65">
        <w:rPr>
          <w:rFonts w:ascii="Arial" w:hAnsi="Arial" w:cs="Arial"/>
          <w:b/>
          <w:bCs/>
          <w:sz w:val="28"/>
          <w:szCs w:val="28"/>
        </w:rPr>
        <w:t xml:space="preserve"> and Announcements</w:t>
      </w:r>
    </w:p>
    <w:p w14:paraId="0A318EE4" w14:textId="6E28F871" w:rsidR="006C621D" w:rsidRDefault="003246D0" w:rsidP="006C621D">
      <w:pPr>
        <w:pStyle w:val="ListParagraph"/>
        <w:tabs>
          <w:tab w:val="left" w:pos="360"/>
        </w:tabs>
        <w:ind w:left="450"/>
        <w:rPr>
          <w:rFonts w:eastAsia="Times New Roman" w:cs="Arial"/>
          <w:szCs w:val="28"/>
        </w:rPr>
      </w:pPr>
      <w:r>
        <w:rPr>
          <w:rFonts w:eastAsia="Times New Roman" w:cs="Arial"/>
          <w:szCs w:val="28"/>
        </w:rPr>
        <w:t>Ana Acton</w:t>
      </w:r>
      <w:r w:rsidR="006C621D" w:rsidRPr="00CA1E0C">
        <w:rPr>
          <w:rFonts w:eastAsia="Times New Roman" w:cs="Arial"/>
          <w:szCs w:val="28"/>
        </w:rPr>
        <w:t xml:space="preserve">, </w:t>
      </w:r>
      <w:r>
        <w:rPr>
          <w:rFonts w:eastAsia="Times New Roman" w:cs="Arial"/>
          <w:szCs w:val="28"/>
        </w:rPr>
        <w:t>Deputy Director of Independent Living and Community Access Division</w:t>
      </w:r>
    </w:p>
    <w:p w14:paraId="34CFFFD6" w14:textId="7FB20A5F" w:rsidR="00C92085" w:rsidRDefault="00C92085" w:rsidP="00C92085">
      <w:pPr>
        <w:pStyle w:val="ListParagraph"/>
        <w:tabs>
          <w:tab w:val="left" w:pos="360"/>
        </w:tabs>
        <w:ind w:left="450"/>
        <w:rPr>
          <w:rFonts w:eastAsia="Times New Roman" w:cs="Arial"/>
          <w:szCs w:val="28"/>
        </w:rPr>
      </w:pPr>
      <w:r>
        <w:rPr>
          <w:rFonts w:eastAsia="Times New Roman" w:cs="Arial"/>
          <w:szCs w:val="28"/>
        </w:rPr>
        <w:t>Megan Sampson, Independent Living and Assistive Technology Section Chief</w:t>
      </w:r>
    </w:p>
    <w:p w14:paraId="6C44C922" w14:textId="4B0CAA41" w:rsidR="00A758AB" w:rsidRPr="00C92085" w:rsidRDefault="00A758AB" w:rsidP="00A758AB">
      <w:pPr>
        <w:pStyle w:val="ListParagraph"/>
        <w:numPr>
          <w:ilvl w:val="0"/>
          <w:numId w:val="28"/>
        </w:numPr>
        <w:tabs>
          <w:tab w:val="left" w:pos="360"/>
        </w:tabs>
        <w:rPr>
          <w:rFonts w:eastAsia="Times New Roman" w:cs="Arial"/>
          <w:szCs w:val="28"/>
        </w:rPr>
      </w:pPr>
      <w:r>
        <w:rPr>
          <w:rFonts w:eastAsia="Times New Roman" w:cs="Arial"/>
          <w:szCs w:val="28"/>
        </w:rPr>
        <w:lastRenderedPageBreak/>
        <w:t>TBI and PTSD Law Enforcement Training Act</w:t>
      </w:r>
    </w:p>
    <w:p w14:paraId="54259B0A" w14:textId="41B9C0AD" w:rsidR="006C621D" w:rsidRDefault="006C621D" w:rsidP="00F44DF1"/>
    <w:p w14:paraId="3419C390" w14:textId="6FB2D4F8" w:rsidR="006C621D" w:rsidRPr="00CA1E0C" w:rsidRDefault="00A758AB" w:rsidP="006C621D">
      <w:pPr>
        <w:pStyle w:val="Heading2"/>
        <w:numPr>
          <w:ilvl w:val="0"/>
          <w:numId w:val="26"/>
        </w:numPr>
        <w:ind w:left="450" w:hanging="450"/>
        <w:rPr>
          <w:rFonts w:ascii="Arial" w:eastAsia="Times New Roman" w:hAnsi="Arial" w:cs="Arial"/>
          <w:b/>
          <w:bCs/>
          <w:sz w:val="28"/>
          <w:szCs w:val="28"/>
        </w:rPr>
      </w:pPr>
      <w:r>
        <w:rPr>
          <w:rFonts w:ascii="Arial" w:eastAsia="Times New Roman" w:hAnsi="Arial" w:cs="Arial"/>
          <w:b/>
          <w:bCs/>
          <w:sz w:val="28"/>
          <w:szCs w:val="28"/>
        </w:rPr>
        <w:t>NASHIA Conference Discussion</w:t>
      </w:r>
      <w:r w:rsidR="006C621D" w:rsidRPr="00CA1E0C">
        <w:rPr>
          <w:rFonts w:ascii="Arial" w:eastAsia="Times New Roman" w:hAnsi="Arial" w:cs="Arial"/>
          <w:b/>
          <w:bCs/>
          <w:sz w:val="28"/>
          <w:szCs w:val="28"/>
        </w:rPr>
        <w:t xml:space="preserve"> </w:t>
      </w:r>
    </w:p>
    <w:p w14:paraId="2CBFF684" w14:textId="5336E9B0" w:rsidR="00C92085" w:rsidRDefault="00A758AB" w:rsidP="00C92085">
      <w:pPr>
        <w:ind w:left="450"/>
        <w:rPr>
          <w:rFonts w:eastAsia="Times New Roman" w:cs="Arial"/>
          <w:szCs w:val="28"/>
        </w:rPr>
      </w:pPr>
      <w:r>
        <w:rPr>
          <w:rFonts w:eastAsia="Times New Roman" w:cs="Arial"/>
          <w:szCs w:val="28"/>
        </w:rPr>
        <w:t>All NASHIA Conference Attendees</w:t>
      </w:r>
    </w:p>
    <w:p w14:paraId="6149DDF6" w14:textId="77777777" w:rsidR="005B581F" w:rsidRDefault="005B581F" w:rsidP="009C0C37">
      <w:pPr>
        <w:pStyle w:val="Heading2"/>
        <w:tabs>
          <w:tab w:val="left" w:pos="450"/>
          <w:tab w:val="left" w:pos="540"/>
        </w:tabs>
        <w:rPr>
          <w:rFonts w:ascii="Arial" w:eastAsia="Times New Roman" w:hAnsi="Arial" w:cs="Arial"/>
          <w:b/>
          <w:bCs/>
          <w:sz w:val="28"/>
          <w:szCs w:val="28"/>
        </w:rPr>
      </w:pPr>
    </w:p>
    <w:p w14:paraId="48A3A468" w14:textId="6DD03EB1" w:rsidR="00A758AB" w:rsidRPr="00CA1E0C" w:rsidRDefault="00A758AB" w:rsidP="00A758AB">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CATBI Updates</w:t>
      </w:r>
      <w:r w:rsidRPr="00CA1E0C">
        <w:rPr>
          <w:rFonts w:ascii="Arial" w:eastAsia="Times New Roman" w:hAnsi="Arial" w:cs="Arial"/>
          <w:b/>
          <w:bCs/>
          <w:sz w:val="28"/>
          <w:szCs w:val="28"/>
        </w:rPr>
        <w:tab/>
      </w:r>
    </w:p>
    <w:p w14:paraId="48E6F349" w14:textId="4108E814" w:rsidR="00A758AB" w:rsidRPr="009D39F6" w:rsidRDefault="00A758AB" w:rsidP="00A758AB">
      <w:pPr>
        <w:pStyle w:val="ListParagraph"/>
        <w:tabs>
          <w:tab w:val="left" w:pos="360"/>
        </w:tabs>
        <w:ind w:left="450"/>
        <w:rPr>
          <w:rFonts w:cs="Arial"/>
          <w:szCs w:val="28"/>
        </w:rPr>
      </w:pPr>
      <w:r>
        <w:rPr>
          <w:rFonts w:eastAsia="Times New Roman" w:cs="Arial"/>
          <w:szCs w:val="28"/>
        </w:rPr>
        <w:t>Jack Light, CATBI Member</w:t>
      </w:r>
    </w:p>
    <w:p w14:paraId="37B8AC4E" w14:textId="77777777" w:rsidR="00A758AB" w:rsidRDefault="00A758AB" w:rsidP="00A758AB">
      <w:pPr>
        <w:pStyle w:val="Heading2"/>
        <w:tabs>
          <w:tab w:val="left" w:pos="450"/>
          <w:tab w:val="left" w:pos="540"/>
        </w:tabs>
        <w:ind w:left="180"/>
        <w:rPr>
          <w:rFonts w:ascii="Arial" w:eastAsia="Times New Roman" w:hAnsi="Arial" w:cs="Arial"/>
          <w:b/>
          <w:bCs/>
          <w:sz w:val="28"/>
          <w:szCs w:val="28"/>
        </w:rPr>
      </w:pPr>
    </w:p>
    <w:p w14:paraId="67F98027" w14:textId="6300FB61" w:rsidR="00EF1BAC" w:rsidRPr="00CA1E0C" w:rsidRDefault="00741EB2" w:rsidP="00A663DE">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Agenda Items for Future Meetings</w:t>
      </w:r>
      <w:r w:rsidR="00EF1BAC" w:rsidRPr="00CA1E0C">
        <w:rPr>
          <w:rFonts w:ascii="Arial" w:eastAsia="Times New Roman" w:hAnsi="Arial" w:cs="Arial"/>
          <w:b/>
          <w:bCs/>
          <w:sz w:val="28"/>
          <w:szCs w:val="28"/>
        </w:rPr>
        <w:tab/>
      </w:r>
    </w:p>
    <w:p w14:paraId="074B3E50" w14:textId="31B706B6" w:rsidR="00EF1BAC" w:rsidRPr="009D39F6" w:rsidRDefault="002D5FEB" w:rsidP="009D39F6">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5DAF9218" w14:textId="77777777" w:rsidR="00741EB2" w:rsidRDefault="00741EB2" w:rsidP="00741EB2">
      <w:pPr>
        <w:pStyle w:val="Heading2"/>
        <w:tabs>
          <w:tab w:val="left" w:pos="450"/>
          <w:tab w:val="left" w:pos="540"/>
        </w:tabs>
        <w:ind w:left="90"/>
        <w:rPr>
          <w:rFonts w:ascii="Arial" w:eastAsia="Times New Roman" w:hAnsi="Arial" w:cs="Arial"/>
          <w:b/>
          <w:bCs/>
          <w:sz w:val="28"/>
          <w:szCs w:val="28"/>
        </w:rPr>
      </w:pPr>
    </w:p>
    <w:p w14:paraId="1A2C7CD0" w14:textId="68C0C04D" w:rsidR="00741EB2" w:rsidRPr="00CA1E0C" w:rsidRDefault="00741EB2" w:rsidP="00A663DE">
      <w:pPr>
        <w:pStyle w:val="Heading2"/>
        <w:numPr>
          <w:ilvl w:val="0"/>
          <w:numId w:val="26"/>
        </w:numPr>
        <w:tabs>
          <w:tab w:val="left" w:pos="450"/>
          <w:tab w:val="left" w:pos="540"/>
        </w:tabs>
        <w:ind w:left="90" w:hanging="90"/>
        <w:rPr>
          <w:rFonts w:ascii="Arial" w:eastAsia="Times New Roman" w:hAnsi="Arial" w:cs="Arial"/>
          <w:b/>
          <w:bCs/>
          <w:sz w:val="28"/>
          <w:szCs w:val="28"/>
        </w:rPr>
      </w:pPr>
      <w:r w:rsidRPr="00CA1E0C">
        <w:rPr>
          <w:rFonts w:ascii="Arial" w:eastAsia="Times New Roman" w:hAnsi="Arial" w:cs="Arial"/>
          <w:b/>
          <w:bCs/>
          <w:sz w:val="28"/>
          <w:szCs w:val="28"/>
        </w:rPr>
        <w:t>Summary and Action Items</w:t>
      </w:r>
      <w:r w:rsidRPr="00CA1E0C">
        <w:rPr>
          <w:rFonts w:ascii="Arial" w:eastAsia="Times New Roman" w:hAnsi="Arial" w:cs="Arial"/>
          <w:b/>
          <w:bCs/>
          <w:sz w:val="28"/>
          <w:szCs w:val="28"/>
        </w:rPr>
        <w:tab/>
      </w:r>
      <w:r w:rsidRPr="00CA1E0C">
        <w:rPr>
          <w:rFonts w:ascii="Arial" w:eastAsia="Times New Roman" w:hAnsi="Arial" w:cs="Arial"/>
          <w:b/>
          <w:bCs/>
          <w:sz w:val="28"/>
          <w:szCs w:val="28"/>
        </w:rPr>
        <w:tab/>
      </w:r>
    </w:p>
    <w:p w14:paraId="37BCFF58" w14:textId="63AFC4F5" w:rsidR="00741EB2" w:rsidRPr="002D5FEB" w:rsidRDefault="002D5FEB" w:rsidP="002D5FEB">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28748264" w14:textId="77777777" w:rsidR="00EF1BAC" w:rsidRPr="00CA1E0C" w:rsidRDefault="00EF1BAC" w:rsidP="00EF1BAC">
      <w:pPr>
        <w:rPr>
          <w:rFonts w:cs="Arial"/>
          <w:szCs w:val="28"/>
        </w:rPr>
      </w:pPr>
    </w:p>
    <w:p w14:paraId="416E4576" w14:textId="77777777" w:rsidR="0069113A" w:rsidRPr="0069113A" w:rsidRDefault="00EF1BAC" w:rsidP="00A663DE">
      <w:pPr>
        <w:pStyle w:val="Heading2"/>
        <w:numPr>
          <w:ilvl w:val="0"/>
          <w:numId w:val="26"/>
        </w:numPr>
        <w:tabs>
          <w:tab w:val="left" w:pos="450"/>
        </w:tabs>
        <w:ind w:left="450" w:hanging="450"/>
        <w:rPr>
          <w:rFonts w:ascii="Arial" w:hAnsi="Arial" w:cs="Arial"/>
          <w:b/>
          <w:bCs/>
          <w:sz w:val="28"/>
          <w:szCs w:val="28"/>
        </w:rPr>
      </w:pPr>
      <w:r w:rsidRPr="0069113A">
        <w:rPr>
          <w:rFonts w:ascii="Arial" w:eastAsia="Times New Roman" w:hAnsi="Arial" w:cs="Arial"/>
          <w:b/>
          <w:bCs/>
          <w:sz w:val="28"/>
          <w:szCs w:val="28"/>
        </w:rPr>
        <w:t>Public Comment</w:t>
      </w:r>
      <w:r w:rsidR="00A7052C" w:rsidRPr="0069113A">
        <w:rPr>
          <w:rFonts w:ascii="Arial" w:eastAsia="Times New Roman" w:hAnsi="Arial" w:cs="Arial"/>
          <w:b/>
          <w:bCs/>
          <w:sz w:val="28"/>
          <w:szCs w:val="28"/>
        </w:rPr>
        <w:tab/>
      </w:r>
    </w:p>
    <w:p w14:paraId="76B76DA6" w14:textId="5B6B60D2"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Dr. Katie Shinoda, Chair</w:t>
      </w:r>
    </w:p>
    <w:p w14:paraId="1BD1DC04" w14:textId="5CF23A20" w:rsidR="005768AB" w:rsidRPr="00CA1E0C" w:rsidRDefault="005768AB" w:rsidP="00A52A3D">
      <w:pPr>
        <w:tabs>
          <w:tab w:val="left" w:pos="450"/>
        </w:tabs>
        <w:ind w:left="90" w:hanging="180"/>
        <w:rPr>
          <w:rFonts w:cs="Arial"/>
          <w:szCs w:val="28"/>
        </w:rPr>
      </w:pPr>
    </w:p>
    <w:p w14:paraId="74B07E49" w14:textId="419FD61B" w:rsidR="005768AB" w:rsidRPr="00CA1E0C" w:rsidRDefault="005768AB" w:rsidP="00A663DE">
      <w:pPr>
        <w:pStyle w:val="Heading2"/>
        <w:numPr>
          <w:ilvl w:val="0"/>
          <w:numId w:val="26"/>
        </w:numPr>
        <w:tabs>
          <w:tab w:val="left" w:pos="450"/>
        </w:tabs>
        <w:ind w:left="90" w:hanging="90"/>
        <w:rPr>
          <w:rFonts w:ascii="Arial" w:eastAsia="Times New Roman" w:hAnsi="Arial" w:cs="Arial"/>
          <w:b/>
          <w:bCs/>
          <w:sz w:val="28"/>
          <w:szCs w:val="28"/>
        </w:rPr>
      </w:pPr>
      <w:r w:rsidRPr="00CA1E0C">
        <w:rPr>
          <w:rFonts w:ascii="Arial" w:eastAsia="Times New Roman" w:hAnsi="Arial" w:cs="Arial"/>
          <w:b/>
          <w:bCs/>
          <w:sz w:val="28"/>
          <w:szCs w:val="28"/>
        </w:rPr>
        <w:t>Adjournment**</w:t>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2D5FEB">
        <w:rPr>
          <w:rFonts w:ascii="Arial" w:eastAsia="Times New Roman" w:hAnsi="Arial" w:cs="Arial"/>
          <w:bCs/>
          <w:sz w:val="28"/>
          <w:szCs w:val="28"/>
        </w:rPr>
        <w:t>3</w:t>
      </w:r>
      <w:r w:rsidRPr="00F6155B">
        <w:rPr>
          <w:rFonts w:ascii="Arial" w:eastAsia="Times New Roman" w:hAnsi="Arial" w:cs="Arial"/>
          <w:bCs/>
          <w:sz w:val="28"/>
          <w:szCs w:val="28"/>
        </w:rPr>
        <w:t>:00 p.m.</w:t>
      </w:r>
    </w:p>
    <w:p w14:paraId="53ACD210" w14:textId="77777777" w:rsidR="005768AB" w:rsidRPr="00CA1E0C" w:rsidRDefault="005768AB" w:rsidP="00A52A3D">
      <w:pPr>
        <w:tabs>
          <w:tab w:val="left" w:pos="450"/>
        </w:tabs>
        <w:ind w:left="90" w:hanging="180"/>
        <w:rPr>
          <w:rFonts w:cs="Arial"/>
          <w:szCs w:val="28"/>
        </w:rPr>
      </w:pP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05C1D8D1" w14:textId="1642BD22" w:rsidR="00A13376" w:rsidRPr="00CA1E0C" w:rsidRDefault="00E5378C" w:rsidP="007A6AD1">
      <w:pPr>
        <w:pStyle w:val="Default"/>
        <w:rPr>
          <w:rFonts w:ascii="Arial" w:hAnsi="Arial" w:cs="Arial"/>
          <w:color w:val="auto"/>
          <w:sz w:val="28"/>
          <w:szCs w:val="28"/>
        </w:rPr>
      </w:pPr>
      <w:r w:rsidRPr="00CA1E0C">
        <w:rPr>
          <w:rFonts w:ascii="Arial" w:hAnsi="Arial" w:cs="Arial"/>
          <w:color w:val="auto"/>
          <w:sz w:val="28"/>
          <w:szCs w:val="28"/>
        </w:rPr>
        <w:t>⃰</w:t>
      </w:r>
      <w:r w:rsidR="00A82FEE" w:rsidRPr="00CA1E0C">
        <w:rPr>
          <w:rFonts w:ascii="Arial" w:hAnsi="Arial" w:cs="Arial"/>
          <w:color w:val="auto"/>
          <w:sz w:val="28"/>
          <w:szCs w:val="28"/>
        </w:rPr>
        <w:t xml:space="preserve"> </w:t>
      </w:r>
      <w:r w:rsidR="00005DCE">
        <w:rPr>
          <w:rFonts w:ascii="Arial" w:hAnsi="Arial" w:cs="Arial"/>
          <w:color w:val="auto"/>
          <w:sz w:val="28"/>
          <w:szCs w:val="28"/>
        </w:rPr>
        <w:t>All times indicated and the order of business are approximate and subject to change</w:t>
      </w:r>
      <w:r w:rsidR="007A6AD1" w:rsidRPr="00CA1E0C">
        <w:rPr>
          <w:rFonts w:ascii="Arial" w:hAnsi="Arial" w:cs="Arial"/>
          <w:color w:val="auto"/>
          <w:sz w:val="28"/>
          <w:szCs w:val="28"/>
        </w:rPr>
        <w:t>.</w:t>
      </w:r>
    </w:p>
    <w:p w14:paraId="49DC489C" w14:textId="78ED5AD4" w:rsidR="00A13376" w:rsidRPr="00CA1E0C" w:rsidRDefault="00A13376" w:rsidP="00A13376">
      <w:pPr>
        <w:pStyle w:val="Default"/>
        <w:rPr>
          <w:rFonts w:ascii="Arial" w:hAnsi="Arial" w:cs="Arial"/>
          <w:color w:val="auto"/>
          <w:sz w:val="28"/>
          <w:szCs w:val="28"/>
        </w:rPr>
      </w:pPr>
      <w:r w:rsidRPr="00CA1E0C">
        <w:rPr>
          <w:rFonts w:ascii="Arial" w:hAnsi="Arial" w:cs="Arial"/>
          <w:color w:val="auto"/>
          <w:sz w:val="28"/>
          <w:szCs w:val="28"/>
        </w:rPr>
        <w:t>*</w:t>
      </w:r>
      <w:r w:rsidR="00064FCC" w:rsidRPr="00CA1E0C">
        <w:rPr>
          <w:rFonts w:ascii="Arial" w:hAnsi="Arial" w:cs="Arial"/>
          <w:color w:val="auto"/>
          <w:sz w:val="28"/>
          <w:szCs w:val="28"/>
        </w:rPr>
        <w:t>*</w:t>
      </w:r>
      <w:r w:rsidRPr="00CA1E0C">
        <w:rPr>
          <w:rFonts w:ascii="Arial" w:hAnsi="Arial" w:cs="Arial"/>
          <w:color w:val="auto"/>
          <w:sz w:val="28"/>
          <w:szCs w:val="28"/>
        </w:rPr>
        <w:t>Please note that 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4712C920" w14:textId="21BB7458" w:rsidR="000021A3" w:rsidRPr="00CA1E0C" w:rsidRDefault="000021A3" w:rsidP="000021A3">
      <w:pPr>
        <w:pStyle w:val="Default"/>
        <w:rPr>
          <w:rFonts w:ascii="Arial" w:eastAsia="Times New Roman" w:hAnsi="Arial" w:cs="Arial"/>
          <w:b/>
          <w:sz w:val="28"/>
          <w:szCs w:val="28"/>
        </w:rPr>
      </w:pPr>
      <w:r w:rsidRPr="00CA1E0C">
        <w:rPr>
          <w:rFonts w:ascii="Arial" w:eastAsia="Times New Roman" w:hAnsi="Arial" w:cs="Arial"/>
          <w:b/>
          <w:sz w:val="28"/>
          <w:szCs w:val="28"/>
        </w:rPr>
        <w:t>Remote In-Person Locations Options Available:</w:t>
      </w:r>
    </w:p>
    <w:p w14:paraId="2D840D3A" w14:textId="77777777" w:rsidR="00697992" w:rsidRPr="00CA1E0C" w:rsidRDefault="0076689E" w:rsidP="00697992">
      <w:pPr>
        <w:pStyle w:val="BodyText3"/>
        <w:numPr>
          <w:ilvl w:val="0"/>
          <w:numId w:val="18"/>
        </w:numPr>
        <w:spacing w:after="0" w:line="276" w:lineRule="auto"/>
        <w:contextualSpacing/>
        <w:rPr>
          <w:rFonts w:ascii="Arial" w:hAnsi="Arial" w:cs="Arial"/>
          <w:color w:val="000000" w:themeColor="text1"/>
          <w:sz w:val="28"/>
          <w:szCs w:val="28"/>
        </w:rPr>
      </w:pPr>
      <w:r w:rsidRPr="00CA1E0C">
        <w:rPr>
          <w:rFonts w:ascii="Arial" w:hAnsi="Arial" w:cs="Arial"/>
          <w:iCs/>
          <w:sz w:val="28"/>
          <w:szCs w:val="28"/>
        </w:rPr>
        <w:t>None available</w:t>
      </w:r>
    </w:p>
    <w:p w14:paraId="0F30F111" w14:textId="77777777" w:rsidR="00697992" w:rsidRPr="00CA1E0C" w:rsidRDefault="00697992" w:rsidP="00697992">
      <w:pPr>
        <w:pStyle w:val="BodyText3"/>
        <w:spacing w:after="0" w:line="276" w:lineRule="auto"/>
        <w:ind w:left="720"/>
        <w:contextualSpacing/>
        <w:rPr>
          <w:rFonts w:ascii="Arial" w:hAnsi="Arial" w:cs="Arial"/>
          <w:color w:val="000000" w:themeColor="text1"/>
          <w:sz w:val="28"/>
          <w:szCs w:val="28"/>
        </w:rPr>
      </w:pPr>
    </w:p>
    <w:p w14:paraId="7E8710CD" w14:textId="3DFC32AD"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w:t>
      </w:r>
      <w:r w:rsidRPr="00CA1E0C">
        <w:rPr>
          <w:rFonts w:ascii="Arial" w:hAnsi="Arial" w:cs="Arial"/>
          <w:color w:val="000000" w:themeColor="text1"/>
          <w:sz w:val="28"/>
          <w:szCs w:val="28"/>
        </w:rPr>
        <w:lastRenderedPageBreak/>
        <w:t xml:space="preserve">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242E79F0"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15026A" w:rsidRPr="00CA1E0C">
        <w:rPr>
          <w:rFonts w:ascii="Arial" w:hAnsi="Arial" w:cs="Arial"/>
          <w:sz w:val="28"/>
          <w:szCs w:val="28"/>
        </w:rPr>
        <w:t>Tanya Thee</w:t>
      </w:r>
      <w:r w:rsidR="003A477B" w:rsidRPr="00CA1E0C">
        <w:rPr>
          <w:rFonts w:ascii="Arial" w:hAnsi="Arial" w:cs="Arial"/>
          <w:sz w:val="28"/>
          <w:szCs w:val="28"/>
        </w:rPr>
        <w:t xml:space="preserve"> at (916) </w:t>
      </w:r>
      <w:r w:rsidR="00C55212">
        <w:rPr>
          <w:rFonts w:ascii="Arial" w:hAnsi="Arial" w:cs="Arial"/>
          <w:sz w:val="28"/>
          <w:szCs w:val="28"/>
        </w:rPr>
        <w:t>558-5780</w:t>
      </w:r>
      <w:r w:rsidR="00533146" w:rsidRPr="00CA1E0C">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15026A" w:rsidRPr="00CA1E0C">
          <w:rPr>
            <w:rStyle w:val="Hyperlink"/>
            <w:rFonts w:ascii="Arial" w:hAnsi="Arial" w:cs="Arial"/>
            <w:sz w:val="28"/>
            <w:szCs w:val="28"/>
          </w:rPr>
          <w:t>TanyaThee</w:t>
        </w:r>
        <w:r w:rsidR="00064FCC" w:rsidRPr="00CA1E0C">
          <w:rPr>
            <w:rStyle w:val="Hyperlink"/>
            <w:rFonts w:ascii="Arial" w:hAnsi="Arial" w:cs="Arial"/>
            <w:sz w:val="28"/>
            <w:szCs w:val="28"/>
          </w:rPr>
          <w:t>@dor.ca.gov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D261" w14:textId="77777777" w:rsidR="00E06172" w:rsidRDefault="00E06172" w:rsidP="000A08F3">
      <w:r>
        <w:separator/>
      </w:r>
    </w:p>
  </w:endnote>
  <w:endnote w:type="continuationSeparator" w:id="0">
    <w:p w14:paraId="1F9E2203" w14:textId="77777777" w:rsidR="00E06172" w:rsidRDefault="00E06172"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0BA7" w14:textId="77777777" w:rsidR="00E06172" w:rsidRDefault="00E06172" w:rsidP="000A08F3">
      <w:r>
        <w:separator/>
      </w:r>
    </w:p>
  </w:footnote>
  <w:footnote w:type="continuationSeparator" w:id="0">
    <w:p w14:paraId="5B6D1D08" w14:textId="77777777" w:rsidR="00E06172" w:rsidRDefault="00E06172"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F3A4A"/>
    <w:multiLevelType w:val="hybridMultilevel"/>
    <w:tmpl w:val="4BC8BD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35B19"/>
    <w:multiLevelType w:val="hybridMultilevel"/>
    <w:tmpl w:val="CE82E8CE"/>
    <w:lvl w:ilvl="0" w:tplc="8FDC8AAE">
      <w:start w:val="1"/>
      <w:numFmt w:val="decimal"/>
      <w:lvlText w:val="%1."/>
      <w:lvlJc w:val="left"/>
      <w:pPr>
        <w:ind w:left="72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31022307">
    <w:abstractNumId w:val="15"/>
  </w:num>
  <w:num w:numId="2" w16cid:durableId="1281649854">
    <w:abstractNumId w:val="25"/>
  </w:num>
  <w:num w:numId="3" w16cid:durableId="1486051950">
    <w:abstractNumId w:val="9"/>
  </w:num>
  <w:num w:numId="4" w16cid:durableId="473957107">
    <w:abstractNumId w:val="11"/>
  </w:num>
  <w:num w:numId="5" w16cid:durableId="922647070">
    <w:abstractNumId w:val="13"/>
  </w:num>
  <w:num w:numId="6" w16cid:durableId="1438520306">
    <w:abstractNumId w:val="21"/>
  </w:num>
  <w:num w:numId="7" w16cid:durableId="1396930193">
    <w:abstractNumId w:val="10"/>
  </w:num>
  <w:num w:numId="8" w16cid:durableId="1912694122">
    <w:abstractNumId w:val="28"/>
  </w:num>
  <w:num w:numId="9" w16cid:durableId="552499318">
    <w:abstractNumId w:val="2"/>
  </w:num>
  <w:num w:numId="10" w16cid:durableId="1838035788">
    <w:abstractNumId w:val="0"/>
  </w:num>
  <w:num w:numId="11" w16cid:durableId="930310311">
    <w:abstractNumId w:val="7"/>
  </w:num>
  <w:num w:numId="12" w16cid:durableId="543253266">
    <w:abstractNumId w:val="5"/>
  </w:num>
  <w:num w:numId="13" w16cid:durableId="1808624422">
    <w:abstractNumId w:val="26"/>
  </w:num>
  <w:num w:numId="14" w16cid:durableId="1079449689">
    <w:abstractNumId w:val="3"/>
  </w:num>
  <w:num w:numId="15" w16cid:durableId="689717110">
    <w:abstractNumId w:val="16"/>
  </w:num>
  <w:num w:numId="16" w16cid:durableId="1647198205">
    <w:abstractNumId w:val="18"/>
  </w:num>
  <w:num w:numId="17" w16cid:durableId="589310176">
    <w:abstractNumId w:val="14"/>
  </w:num>
  <w:num w:numId="18" w16cid:durableId="193228291">
    <w:abstractNumId w:val="20"/>
  </w:num>
  <w:num w:numId="19" w16cid:durableId="1730955948">
    <w:abstractNumId w:val="24"/>
  </w:num>
  <w:num w:numId="20" w16cid:durableId="1596547499">
    <w:abstractNumId w:val="27"/>
  </w:num>
  <w:num w:numId="21" w16cid:durableId="360670226">
    <w:abstractNumId w:val="29"/>
  </w:num>
  <w:num w:numId="22" w16cid:durableId="1040519005">
    <w:abstractNumId w:val="19"/>
  </w:num>
  <w:num w:numId="23" w16cid:durableId="139424590">
    <w:abstractNumId w:val="17"/>
  </w:num>
  <w:num w:numId="24" w16cid:durableId="11617219">
    <w:abstractNumId w:val="12"/>
  </w:num>
  <w:num w:numId="25" w16cid:durableId="1433553025">
    <w:abstractNumId w:val="23"/>
  </w:num>
  <w:num w:numId="26" w16cid:durableId="1859999073">
    <w:abstractNumId w:val="22"/>
  </w:num>
  <w:num w:numId="27" w16cid:durableId="160700015">
    <w:abstractNumId w:val="1"/>
  </w:num>
  <w:num w:numId="28" w16cid:durableId="1636984490">
    <w:abstractNumId w:val="6"/>
  </w:num>
  <w:num w:numId="29" w16cid:durableId="176385800">
    <w:abstractNumId w:val="8"/>
  </w:num>
  <w:num w:numId="30" w16cid:durableId="855509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21A3"/>
    <w:rsid w:val="00002DE9"/>
    <w:rsid w:val="00005DCE"/>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2B0A"/>
    <w:rsid w:val="0009366F"/>
    <w:rsid w:val="00095DBB"/>
    <w:rsid w:val="000971E2"/>
    <w:rsid w:val="000A08F3"/>
    <w:rsid w:val="000A559F"/>
    <w:rsid w:val="000B4752"/>
    <w:rsid w:val="000B6F10"/>
    <w:rsid w:val="000C0C37"/>
    <w:rsid w:val="000C2BF1"/>
    <w:rsid w:val="000D1E57"/>
    <w:rsid w:val="000D290C"/>
    <w:rsid w:val="000D5F55"/>
    <w:rsid w:val="000E0330"/>
    <w:rsid w:val="000F2006"/>
    <w:rsid w:val="000F4FF8"/>
    <w:rsid w:val="00102AD5"/>
    <w:rsid w:val="00106603"/>
    <w:rsid w:val="00107336"/>
    <w:rsid w:val="00107A7A"/>
    <w:rsid w:val="00112579"/>
    <w:rsid w:val="00124D24"/>
    <w:rsid w:val="00130108"/>
    <w:rsid w:val="00132CCD"/>
    <w:rsid w:val="00132E14"/>
    <w:rsid w:val="0013604C"/>
    <w:rsid w:val="0015026A"/>
    <w:rsid w:val="00150B20"/>
    <w:rsid w:val="001610DA"/>
    <w:rsid w:val="001646D4"/>
    <w:rsid w:val="001744CF"/>
    <w:rsid w:val="00175078"/>
    <w:rsid w:val="001773D1"/>
    <w:rsid w:val="0018184B"/>
    <w:rsid w:val="00181DA3"/>
    <w:rsid w:val="0018641C"/>
    <w:rsid w:val="00186FAC"/>
    <w:rsid w:val="00187CF2"/>
    <w:rsid w:val="00193B16"/>
    <w:rsid w:val="00195327"/>
    <w:rsid w:val="001A475D"/>
    <w:rsid w:val="001A7FE7"/>
    <w:rsid w:val="001B12BE"/>
    <w:rsid w:val="001B1CD3"/>
    <w:rsid w:val="001B54A3"/>
    <w:rsid w:val="001C3358"/>
    <w:rsid w:val="001C50FD"/>
    <w:rsid w:val="001D4A8F"/>
    <w:rsid w:val="001D642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A0F95"/>
    <w:rsid w:val="002A207E"/>
    <w:rsid w:val="002A3337"/>
    <w:rsid w:val="002A4351"/>
    <w:rsid w:val="002A50C5"/>
    <w:rsid w:val="002A5FA1"/>
    <w:rsid w:val="002B5490"/>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246D0"/>
    <w:rsid w:val="00331782"/>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10E0"/>
    <w:rsid w:val="003C28CF"/>
    <w:rsid w:val="003D47E0"/>
    <w:rsid w:val="003D6229"/>
    <w:rsid w:val="003E3CD7"/>
    <w:rsid w:val="003E6B32"/>
    <w:rsid w:val="003F2920"/>
    <w:rsid w:val="00406A8C"/>
    <w:rsid w:val="00406D18"/>
    <w:rsid w:val="0040715A"/>
    <w:rsid w:val="004143F8"/>
    <w:rsid w:val="00427D05"/>
    <w:rsid w:val="004344E2"/>
    <w:rsid w:val="004365DA"/>
    <w:rsid w:val="00442002"/>
    <w:rsid w:val="004441B1"/>
    <w:rsid w:val="0044694C"/>
    <w:rsid w:val="00446FB7"/>
    <w:rsid w:val="004503A6"/>
    <w:rsid w:val="0046142E"/>
    <w:rsid w:val="00462E08"/>
    <w:rsid w:val="004679AD"/>
    <w:rsid w:val="004712FE"/>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56613"/>
    <w:rsid w:val="005629BD"/>
    <w:rsid w:val="005768AB"/>
    <w:rsid w:val="00577E47"/>
    <w:rsid w:val="005820D1"/>
    <w:rsid w:val="005833FB"/>
    <w:rsid w:val="0058782B"/>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80C74"/>
    <w:rsid w:val="0068217C"/>
    <w:rsid w:val="00682250"/>
    <w:rsid w:val="00685E35"/>
    <w:rsid w:val="00690750"/>
    <w:rsid w:val="0069113A"/>
    <w:rsid w:val="00692AC8"/>
    <w:rsid w:val="006978CE"/>
    <w:rsid w:val="00697992"/>
    <w:rsid w:val="006A139C"/>
    <w:rsid w:val="006A34FC"/>
    <w:rsid w:val="006A3C18"/>
    <w:rsid w:val="006A63F9"/>
    <w:rsid w:val="006A6D2A"/>
    <w:rsid w:val="006B13A3"/>
    <w:rsid w:val="006B1491"/>
    <w:rsid w:val="006B422D"/>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1907"/>
    <w:rsid w:val="00851400"/>
    <w:rsid w:val="00851D73"/>
    <w:rsid w:val="008542E8"/>
    <w:rsid w:val="008557EB"/>
    <w:rsid w:val="00856801"/>
    <w:rsid w:val="00857705"/>
    <w:rsid w:val="00857BC1"/>
    <w:rsid w:val="0087319E"/>
    <w:rsid w:val="0087432D"/>
    <w:rsid w:val="00875F1C"/>
    <w:rsid w:val="00882809"/>
    <w:rsid w:val="00883775"/>
    <w:rsid w:val="00883825"/>
    <w:rsid w:val="00884036"/>
    <w:rsid w:val="008844C1"/>
    <w:rsid w:val="00894E1C"/>
    <w:rsid w:val="0089772A"/>
    <w:rsid w:val="008A2177"/>
    <w:rsid w:val="008B2AE6"/>
    <w:rsid w:val="008B4D4B"/>
    <w:rsid w:val="008B5EFB"/>
    <w:rsid w:val="008C3F3F"/>
    <w:rsid w:val="008C5D67"/>
    <w:rsid w:val="008C6558"/>
    <w:rsid w:val="008D3A82"/>
    <w:rsid w:val="008E1D60"/>
    <w:rsid w:val="008E2D70"/>
    <w:rsid w:val="008F1FB3"/>
    <w:rsid w:val="008F2E69"/>
    <w:rsid w:val="008F3854"/>
    <w:rsid w:val="008F5976"/>
    <w:rsid w:val="008F7BDC"/>
    <w:rsid w:val="0091112B"/>
    <w:rsid w:val="00911577"/>
    <w:rsid w:val="00913EAB"/>
    <w:rsid w:val="00916178"/>
    <w:rsid w:val="00925067"/>
    <w:rsid w:val="009277C0"/>
    <w:rsid w:val="0093773D"/>
    <w:rsid w:val="00944C89"/>
    <w:rsid w:val="009475B6"/>
    <w:rsid w:val="0095026F"/>
    <w:rsid w:val="00951FEA"/>
    <w:rsid w:val="00952AD3"/>
    <w:rsid w:val="00953AEE"/>
    <w:rsid w:val="00957759"/>
    <w:rsid w:val="0096035D"/>
    <w:rsid w:val="00960986"/>
    <w:rsid w:val="009674F9"/>
    <w:rsid w:val="009717B5"/>
    <w:rsid w:val="00971BD4"/>
    <w:rsid w:val="00975435"/>
    <w:rsid w:val="00981F28"/>
    <w:rsid w:val="00986D42"/>
    <w:rsid w:val="0099085A"/>
    <w:rsid w:val="00997B38"/>
    <w:rsid w:val="009A2F51"/>
    <w:rsid w:val="009A74AA"/>
    <w:rsid w:val="009B26D2"/>
    <w:rsid w:val="009B26FD"/>
    <w:rsid w:val="009C0C37"/>
    <w:rsid w:val="009D39F6"/>
    <w:rsid w:val="009D548F"/>
    <w:rsid w:val="009D784C"/>
    <w:rsid w:val="009E39EC"/>
    <w:rsid w:val="009E4ED8"/>
    <w:rsid w:val="009E54EF"/>
    <w:rsid w:val="009F0BE4"/>
    <w:rsid w:val="009F3499"/>
    <w:rsid w:val="009F375E"/>
    <w:rsid w:val="009F3811"/>
    <w:rsid w:val="009F4621"/>
    <w:rsid w:val="009F7DDA"/>
    <w:rsid w:val="00A03B97"/>
    <w:rsid w:val="00A06A3F"/>
    <w:rsid w:val="00A13376"/>
    <w:rsid w:val="00A20D99"/>
    <w:rsid w:val="00A230A0"/>
    <w:rsid w:val="00A242C1"/>
    <w:rsid w:val="00A27394"/>
    <w:rsid w:val="00A32065"/>
    <w:rsid w:val="00A40866"/>
    <w:rsid w:val="00A44AC8"/>
    <w:rsid w:val="00A51C64"/>
    <w:rsid w:val="00A52A3D"/>
    <w:rsid w:val="00A52D9E"/>
    <w:rsid w:val="00A533C9"/>
    <w:rsid w:val="00A6526E"/>
    <w:rsid w:val="00A65574"/>
    <w:rsid w:val="00A663DE"/>
    <w:rsid w:val="00A66B07"/>
    <w:rsid w:val="00A7052C"/>
    <w:rsid w:val="00A7127C"/>
    <w:rsid w:val="00A758AB"/>
    <w:rsid w:val="00A8293F"/>
    <w:rsid w:val="00A82FEE"/>
    <w:rsid w:val="00A9047B"/>
    <w:rsid w:val="00A9388D"/>
    <w:rsid w:val="00AA0EE4"/>
    <w:rsid w:val="00AB2D77"/>
    <w:rsid w:val="00AC03BA"/>
    <w:rsid w:val="00AC18EA"/>
    <w:rsid w:val="00AD6980"/>
    <w:rsid w:val="00AF0FFB"/>
    <w:rsid w:val="00AF2368"/>
    <w:rsid w:val="00AF3F74"/>
    <w:rsid w:val="00B039AB"/>
    <w:rsid w:val="00B04D11"/>
    <w:rsid w:val="00B05233"/>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31CE8"/>
    <w:rsid w:val="00C3203B"/>
    <w:rsid w:val="00C37575"/>
    <w:rsid w:val="00C42AF8"/>
    <w:rsid w:val="00C51FE4"/>
    <w:rsid w:val="00C55212"/>
    <w:rsid w:val="00C5624D"/>
    <w:rsid w:val="00C56381"/>
    <w:rsid w:val="00C56FD0"/>
    <w:rsid w:val="00C60769"/>
    <w:rsid w:val="00C61928"/>
    <w:rsid w:val="00C641DC"/>
    <w:rsid w:val="00C665B6"/>
    <w:rsid w:val="00C67645"/>
    <w:rsid w:val="00C82BBA"/>
    <w:rsid w:val="00C862F9"/>
    <w:rsid w:val="00C8669C"/>
    <w:rsid w:val="00C87632"/>
    <w:rsid w:val="00C9125B"/>
    <w:rsid w:val="00C92085"/>
    <w:rsid w:val="00CA01C2"/>
    <w:rsid w:val="00CA1E0C"/>
    <w:rsid w:val="00CA3C5F"/>
    <w:rsid w:val="00CA5B2C"/>
    <w:rsid w:val="00CA7E4B"/>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6427"/>
    <w:rsid w:val="00D679BD"/>
    <w:rsid w:val="00D76E1F"/>
    <w:rsid w:val="00D87894"/>
    <w:rsid w:val="00D91C5E"/>
    <w:rsid w:val="00D9385C"/>
    <w:rsid w:val="00D97F79"/>
    <w:rsid w:val="00DA0369"/>
    <w:rsid w:val="00DA3A67"/>
    <w:rsid w:val="00DA408E"/>
    <w:rsid w:val="00DA707C"/>
    <w:rsid w:val="00DA7683"/>
    <w:rsid w:val="00DB3BBB"/>
    <w:rsid w:val="00DC606C"/>
    <w:rsid w:val="00DD650F"/>
    <w:rsid w:val="00DD6DCA"/>
    <w:rsid w:val="00DD7B65"/>
    <w:rsid w:val="00DE0622"/>
    <w:rsid w:val="00DE0796"/>
    <w:rsid w:val="00DF11DA"/>
    <w:rsid w:val="00E06172"/>
    <w:rsid w:val="00E0700C"/>
    <w:rsid w:val="00E073BA"/>
    <w:rsid w:val="00E1403F"/>
    <w:rsid w:val="00E15DA1"/>
    <w:rsid w:val="00E162F2"/>
    <w:rsid w:val="00E26F95"/>
    <w:rsid w:val="00E322C0"/>
    <w:rsid w:val="00E36FE8"/>
    <w:rsid w:val="00E41C72"/>
    <w:rsid w:val="00E41F49"/>
    <w:rsid w:val="00E46D3A"/>
    <w:rsid w:val="00E5378C"/>
    <w:rsid w:val="00E57241"/>
    <w:rsid w:val="00E6083F"/>
    <w:rsid w:val="00E659BC"/>
    <w:rsid w:val="00E668DE"/>
    <w:rsid w:val="00E7361E"/>
    <w:rsid w:val="00E76766"/>
    <w:rsid w:val="00E851DB"/>
    <w:rsid w:val="00EA1536"/>
    <w:rsid w:val="00EA251B"/>
    <w:rsid w:val="00EA2999"/>
    <w:rsid w:val="00EA4AAA"/>
    <w:rsid w:val="00EB0A72"/>
    <w:rsid w:val="00EB78EA"/>
    <w:rsid w:val="00EC30F1"/>
    <w:rsid w:val="00EC37AD"/>
    <w:rsid w:val="00ED69D9"/>
    <w:rsid w:val="00EE2596"/>
    <w:rsid w:val="00EE4663"/>
    <w:rsid w:val="00EF1BAC"/>
    <w:rsid w:val="00EF32CB"/>
    <w:rsid w:val="00F01153"/>
    <w:rsid w:val="00F04E96"/>
    <w:rsid w:val="00F05440"/>
    <w:rsid w:val="00F06769"/>
    <w:rsid w:val="00F067C1"/>
    <w:rsid w:val="00F11600"/>
    <w:rsid w:val="00F1352A"/>
    <w:rsid w:val="00F21E16"/>
    <w:rsid w:val="00F314CE"/>
    <w:rsid w:val="00F34A51"/>
    <w:rsid w:val="00F35D0F"/>
    <w:rsid w:val="00F376B4"/>
    <w:rsid w:val="00F4443B"/>
    <w:rsid w:val="00F44DF1"/>
    <w:rsid w:val="00F57209"/>
    <w:rsid w:val="00F57D09"/>
    <w:rsid w:val="00F57E65"/>
    <w:rsid w:val="00F6155B"/>
    <w:rsid w:val="00F65087"/>
    <w:rsid w:val="00F67541"/>
    <w:rsid w:val="00F7286B"/>
    <w:rsid w:val="00F758D5"/>
    <w:rsid w:val="00F77DF5"/>
    <w:rsid w:val="00F83067"/>
    <w:rsid w:val="00F83823"/>
    <w:rsid w:val="00F86E9E"/>
    <w:rsid w:val="00FA0339"/>
    <w:rsid w:val="00FA29C8"/>
    <w:rsid w:val="00FA47DD"/>
    <w:rsid w:val="00FB4FE8"/>
    <w:rsid w:val="00FC39BC"/>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772024194?pwd=cmpJcWpHV0ptSXRrMFVpNTRTYTNL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Ortega@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02FD-35E8-4061-84E7-25013D0C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3851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4460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Huynh, Duy@DOR</cp:lastModifiedBy>
  <cp:revision>2</cp:revision>
  <cp:lastPrinted>2019-11-04T17:40:00Z</cp:lastPrinted>
  <dcterms:created xsi:type="dcterms:W3CDTF">2022-10-10T03:26:00Z</dcterms:created>
  <dcterms:modified xsi:type="dcterms:W3CDTF">2022-10-10T03:26:00Z</dcterms:modified>
</cp:coreProperties>
</file>