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6F584" w14:textId="77777777" w:rsidR="00D86410" w:rsidRPr="00941CAD" w:rsidRDefault="00D86410" w:rsidP="00D86410">
      <w:pPr>
        <w:jc w:val="center"/>
        <w:rPr>
          <w:b/>
          <w:szCs w:val="28"/>
        </w:rPr>
      </w:pPr>
      <w:r w:rsidRPr="00941CAD">
        <w:rPr>
          <w:noProof/>
          <w:szCs w:val="28"/>
        </w:rPr>
        <w:drawing>
          <wp:inline distT="0" distB="0" distL="0" distR="0" wp14:anchorId="1DFC6C54" wp14:editId="77D49340">
            <wp:extent cx="2628900" cy="853889"/>
            <wp:effectExtent l="0" t="0" r="0" b="3810"/>
            <wp:docPr id="3" name="Picture 3" descr="SR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0201" cy="860808"/>
                    </a:xfrm>
                    <a:prstGeom prst="rect">
                      <a:avLst/>
                    </a:prstGeom>
                    <a:noFill/>
                    <a:ln>
                      <a:noFill/>
                    </a:ln>
                  </pic:spPr>
                </pic:pic>
              </a:graphicData>
            </a:graphic>
          </wp:inline>
        </w:drawing>
      </w:r>
    </w:p>
    <w:p w14:paraId="07657205" w14:textId="77777777" w:rsidR="00D86410" w:rsidRPr="00941CAD" w:rsidRDefault="00D86410" w:rsidP="00D86410">
      <w:pPr>
        <w:rPr>
          <w:b/>
          <w:szCs w:val="28"/>
        </w:rPr>
      </w:pPr>
    </w:p>
    <w:p w14:paraId="59D3CB9C" w14:textId="77777777" w:rsidR="00D86410" w:rsidRPr="00941CAD" w:rsidRDefault="00D86410" w:rsidP="00D86410">
      <w:pPr>
        <w:jc w:val="center"/>
        <w:rPr>
          <w:b/>
          <w:szCs w:val="28"/>
        </w:rPr>
      </w:pPr>
      <w:r w:rsidRPr="00941CAD">
        <w:rPr>
          <w:b/>
          <w:szCs w:val="28"/>
        </w:rPr>
        <w:t>CALIFORNIA STATE REHABILITATION COUNCIL (SRC)</w:t>
      </w:r>
    </w:p>
    <w:p w14:paraId="2D36F671" w14:textId="77777777" w:rsidR="00D86410" w:rsidRPr="00941CAD" w:rsidRDefault="00D86410" w:rsidP="00D86410">
      <w:pPr>
        <w:pStyle w:val="Heading1"/>
        <w:jc w:val="center"/>
        <w:rPr>
          <w:szCs w:val="28"/>
        </w:rPr>
      </w:pPr>
      <w:r w:rsidRPr="00941CAD">
        <w:rPr>
          <w:szCs w:val="28"/>
        </w:rPr>
        <w:t xml:space="preserve">MEETING NOTICE AND AGENDA </w:t>
      </w:r>
    </w:p>
    <w:p w14:paraId="30D9D087" w14:textId="689786FB" w:rsidR="000F7997" w:rsidRPr="003E7CF2" w:rsidRDefault="000F7997" w:rsidP="00D86410">
      <w:pPr>
        <w:jc w:val="center"/>
        <w:rPr>
          <w:szCs w:val="28"/>
        </w:rPr>
      </w:pPr>
      <w:r>
        <w:rPr>
          <w:szCs w:val="28"/>
        </w:rPr>
        <w:t xml:space="preserve"> </w:t>
      </w:r>
      <w:r w:rsidRPr="003E7CF2">
        <w:rPr>
          <w:szCs w:val="28"/>
        </w:rPr>
        <w:t xml:space="preserve">Wednesday, </w:t>
      </w:r>
      <w:r w:rsidR="00A340C3" w:rsidRPr="003E7CF2">
        <w:rPr>
          <w:szCs w:val="28"/>
        </w:rPr>
        <w:t>September 16</w:t>
      </w:r>
      <w:r w:rsidRPr="003E7CF2">
        <w:rPr>
          <w:szCs w:val="28"/>
        </w:rPr>
        <w:t>, 2026, 9:00 a.m. – 4:00 p.m.</w:t>
      </w:r>
    </w:p>
    <w:p w14:paraId="7AAA3635" w14:textId="1DC72E98" w:rsidR="00D86410" w:rsidRPr="003E7CF2" w:rsidRDefault="000F7997" w:rsidP="00D86410">
      <w:pPr>
        <w:jc w:val="center"/>
        <w:rPr>
          <w:szCs w:val="28"/>
        </w:rPr>
      </w:pPr>
      <w:r w:rsidRPr="003E7CF2">
        <w:rPr>
          <w:szCs w:val="28"/>
        </w:rPr>
        <w:t xml:space="preserve">Thursday, </w:t>
      </w:r>
      <w:r w:rsidR="00A340C3" w:rsidRPr="003E7CF2">
        <w:rPr>
          <w:szCs w:val="28"/>
        </w:rPr>
        <w:t>September 17, 2026</w:t>
      </w:r>
      <w:r w:rsidRPr="003E7CF2">
        <w:rPr>
          <w:szCs w:val="28"/>
        </w:rPr>
        <w:t xml:space="preserve">, 9:00 a.m. – 12:30 p.m. </w:t>
      </w:r>
    </w:p>
    <w:p w14:paraId="257B4435" w14:textId="77777777" w:rsidR="008A7F07" w:rsidRPr="003E7CF2" w:rsidRDefault="008A7F07" w:rsidP="00D86410">
      <w:pPr>
        <w:jc w:val="center"/>
        <w:rPr>
          <w:szCs w:val="28"/>
        </w:rPr>
      </w:pPr>
    </w:p>
    <w:p w14:paraId="682E419A" w14:textId="3CE563D5" w:rsidR="008A7F07" w:rsidRPr="003E7CF2" w:rsidRDefault="008A7F07" w:rsidP="008A7F07">
      <w:pPr>
        <w:rPr>
          <w:rFonts w:eastAsia="Times New Roman" w:cs="Arial"/>
          <w:i/>
          <w:iCs/>
          <w:szCs w:val="28"/>
        </w:rPr>
      </w:pPr>
      <w:r w:rsidRPr="003E7CF2">
        <w:rPr>
          <w:rFonts w:eastAsia="Times New Roman" w:cs="Arial"/>
          <w:i/>
          <w:iCs/>
          <w:szCs w:val="28"/>
        </w:rPr>
        <w:t>This meeting is being held in accordance with California Government Code section 11123. There may be members of the public body participating in</w:t>
      </w:r>
      <w:r w:rsidR="00DA3D06" w:rsidRPr="003E7CF2">
        <w:rPr>
          <w:rFonts w:eastAsia="Times New Roman" w:cs="Arial"/>
          <w:i/>
          <w:iCs/>
          <w:szCs w:val="28"/>
        </w:rPr>
        <w:t xml:space="preserve"> the </w:t>
      </w:r>
      <w:r w:rsidRPr="003E7CF2">
        <w:rPr>
          <w:rFonts w:eastAsia="Times New Roman" w:cs="Arial"/>
          <w:i/>
          <w:iCs/>
          <w:szCs w:val="28"/>
        </w:rPr>
        <w:t>meeting who were granted a reasonable accommodation in accordance with the Americans with Disabilities Act</w:t>
      </w:r>
      <w:r w:rsidR="00E7038D" w:rsidRPr="003E7CF2">
        <w:rPr>
          <w:rFonts w:eastAsia="Times New Roman" w:cs="Arial"/>
          <w:i/>
          <w:iCs/>
          <w:szCs w:val="28"/>
        </w:rPr>
        <w:t>.</w:t>
      </w:r>
    </w:p>
    <w:p w14:paraId="08B6CEF5" w14:textId="77777777" w:rsidR="008A7F07" w:rsidRPr="003E7CF2" w:rsidRDefault="008A7F07" w:rsidP="00D86410">
      <w:pPr>
        <w:rPr>
          <w:szCs w:val="28"/>
        </w:rPr>
      </w:pPr>
    </w:p>
    <w:p w14:paraId="4305CC08" w14:textId="4CC25E63" w:rsidR="00A340C3" w:rsidRPr="003E7CF2" w:rsidRDefault="00D86410" w:rsidP="00BD1409">
      <w:pPr>
        <w:pStyle w:val="Heading1"/>
        <w:rPr>
          <w:szCs w:val="28"/>
          <w:u w:val="single"/>
        </w:rPr>
      </w:pPr>
      <w:r w:rsidRPr="003E7CF2">
        <w:rPr>
          <w:szCs w:val="28"/>
          <w:u w:val="single"/>
        </w:rPr>
        <w:t>Public Participation Options</w:t>
      </w:r>
      <w:bookmarkStart w:id="0" w:name="_Hlk44562942"/>
    </w:p>
    <w:p w14:paraId="7597F89E" w14:textId="77777777" w:rsidR="00BD1409" w:rsidRPr="003E7CF2" w:rsidRDefault="00BD1409" w:rsidP="00BD1409"/>
    <w:p w14:paraId="5A295010" w14:textId="62B95E3F" w:rsidR="00D86410" w:rsidRPr="003E7CF2" w:rsidRDefault="00D86410" w:rsidP="00D86410">
      <w:pPr>
        <w:rPr>
          <w:szCs w:val="28"/>
        </w:rPr>
      </w:pPr>
      <w:r w:rsidRPr="003E7CF2">
        <w:rPr>
          <w:b/>
          <w:bCs/>
          <w:szCs w:val="28"/>
        </w:rPr>
        <w:t>In-Person</w:t>
      </w:r>
      <w:r w:rsidRPr="003E7CF2">
        <w:rPr>
          <w:szCs w:val="28"/>
        </w:rPr>
        <w:t xml:space="preserve">: Department of Rehabilitation, 721 Capitol Mall, Room </w:t>
      </w:r>
      <w:r w:rsidR="00A340C3" w:rsidRPr="003E7CF2">
        <w:rPr>
          <w:szCs w:val="28"/>
        </w:rPr>
        <w:t>169</w:t>
      </w:r>
      <w:r w:rsidRPr="003E7CF2">
        <w:rPr>
          <w:szCs w:val="28"/>
        </w:rPr>
        <w:t>, Sacramento, CA 95814</w:t>
      </w:r>
    </w:p>
    <w:p w14:paraId="175EBCA5" w14:textId="77777777" w:rsidR="008A7F07" w:rsidRPr="003E7CF2" w:rsidRDefault="008A7F07" w:rsidP="008A7F07">
      <w:pPr>
        <w:rPr>
          <w:rFonts w:cs="Arial"/>
          <w:color w:val="000000"/>
          <w:szCs w:val="28"/>
          <w:shd w:val="clear" w:color="auto" w:fill="FFFFFF"/>
        </w:rPr>
      </w:pPr>
    </w:p>
    <w:p w14:paraId="1CC859DA" w14:textId="6A6DD354" w:rsidR="008830FE" w:rsidRPr="003E7CF2" w:rsidRDefault="004B6714" w:rsidP="00DD2069">
      <w:bookmarkStart w:id="1" w:name="_Hlk182906643"/>
      <w:r w:rsidRPr="003E7CF2">
        <w:rPr>
          <w:rFonts w:cs="Arial"/>
          <w:b/>
          <w:bCs/>
          <w:color w:val="000000"/>
          <w:szCs w:val="28"/>
          <w:shd w:val="clear" w:color="auto" w:fill="FFFFFF"/>
        </w:rPr>
        <w:t xml:space="preserve">Join by Zoom: </w:t>
      </w:r>
      <w:hyperlink r:id="rId9" w:history="1">
        <w:r w:rsidR="00BD1409" w:rsidRPr="003E7CF2">
          <w:rPr>
            <w:rStyle w:val="Hyperlink"/>
          </w:rPr>
          <w:t>Sept 16-17 SRC Zoom Link</w:t>
        </w:r>
      </w:hyperlink>
    </w:p>
    <w:p w14:paraId="4DC2DB2B" w14:textId="59B08BE8" w:rsidR="00BD1409" w:rsidRPr="003E7CF2" w:rsidRDefault="00BD1409" w:rsidP="00BD1409">
      <w:r w:rsidRPr="003E7CF2">
        <w:t>Meeting ID: 936 4573 6915, Passcode: eMi%4hL^</w:t>
      </w:r>
    </w:p>
    <w:p w14:paraId="4BF27EB6" w14:textId="77777777" w:rsidR="004B6714" w:rsidRPr="003E7CF2" w:rsidRDefault="004B6714" w:rsidP="004B6714">
      <w:pPr>
        <w:rPr>
          <w:rFonts w:cs="Arial"/>
          <w:color w:val="000000"/>
          <w:szCs w:val="28"/>
          <w:shd w:val="clear" w:color="auto" w:fill="FFFFFF"/>
        </w:rPr>
      </w:pPr>
    </w:p>
    <w:p w14:paraId="07E32BFA" w14:textId="77777777" w:rsidR="00BD1409" w:rsidRPr="003E7CF2" w:rsidRDefault="004B6714" w:rsidP="008A7F07">
      <w:pPr>
        <w:rPr>
          <w:szCs w:val="28"/>
          <w:shd w:val="clear" w:color="auto" w:fill="FFFFFF"/>
        </w:rPr>
      </w:pPr>
      <w:r w:rsidRPr="003E7CF2">
        <w:rPr>
          <w:b/>
          <w:bCs/>
          <w:szCs w:val="28"/>
          <w:shd w:val="clear" w:color="auto" w:fill="FFFFFF"/>
        </w:rPr>
        <w:t>Join by Phone</w:t>
      </w:r>
      <w:r w:rsidR="00704C60" w:rsidRPr="003E7CF2">
        <w:rPr>
          <w:b/>
          <w:bCs/>
          <w:szCs w:val="28"/>
          <w:shd w:val="clear" w:color="auto" w:fill="FFFFFF"/>
        </w:rPr>
        <w:t>:</w:t>
      </w:r>
      <w:r w:rsidR="008830FE" w:rsidRPr="003E7CF2">
        <w:t xml:space="preserve"> </w:t>
      </w:r>
      <w:r w:rsidR="000F7997" w:rsidRPr="003E7CF2">
        <w:rPr>
          <w:szCs w:val="28"/>
          <w:shd w:val="clear" w:color="auto" w:fill="FFFFFF"/>
        </w:rPr>
        <w:t xml:space="preserve"> </w:t>
      </w:r>
      <w:r w:rsidR="00BD1409" w:rsidRPr="003E7CF2">
        <w:rPr>
          <w:szCs w:val="28"/>
          <w:shd w:val="clear" w:color="auto" w:fill="FFFFFF"/>
        </w:rPr>
        <w:t xml:space="preserve">+1 669 900 6833 or +1 408 638 0968 </w:t>
      </w:r>
      <w:r w:rsidR="00BD1409" w:rsidRPr="003E7CF2">
        <w:rPr>
          <w:szCs w:val="28"/>
          <w:shd w:val="clear" w:color="auto" w:fill="FFFFFF"/>
        </w:rPr>
        <w:tab/>
      </w:r>
    </w:p>
    <w:p w14:paraId="37E97829" w14:textId="2293B6FC" w:rsidR="005126C0" w:rsidRPr="003E7CF2" w:rsidRDefault="00BD1409" w:rsidP="008A7F07">
      <w:pPr>
        <w:rPr>
          <w:szCs w:val="28"/>
          <w:shd w:val="clear" w:color="auto" w:fill="FFFFFF"/>
        </w:rPr>
      </w:pPr>
      <w:r w:rsidRPr="003E7CF2">
        <w:rPr>
          <w:szCs w:val="28"/>
          <w:shd w:val="clear" w:color="auto" w:fill="FFFFFF"/>
        </w:rPr>
        <w:t>Meeting ID: 936 4573 6915, Passcode: 83302260</w:t>
      </w:r>
      <w:bookmarkEnd w:id="1"/>
    </w:p>
    <w:p w14:paraId="177E7EE7" w14:textId="77777777" w:rsidR="00BD1409" w:rsidRPr="003E7CF2" w:rsidRDefault="00BD1409" w:rsidP="008A7F07">
      <w:pPr>
        <w:rPr>
          <w:szCs w:val="28"/>
          <w:shd w:val="clear" w:color="auto" w:fill="FFFFFF"/>
        </w:rPr>
      </w:pPr>
    </w:p>
    <w:bookmarkEnd w:id="0"/>
    <w:p w14:paraId="44A2D40A" w14:textId="0526A8BC" w:rsidR="00941CAD" w:rsidRPr="003E7CF2" w:rsidRDefault="00D86410" w:rsidP="00F278B0">
      <w:pPr>
        <w:rPr>
          <w:szCs w:val="28"/>
        </w:rPr>
      </w:pPr>
      <w:r w:rsidRPr="003E7CF2">
        <w:rPr>
          <w:b/>
          <w:bCs/>
          <w:szCs w:val="28"/>
        </w:rPr>
        <w:t>Email Your Comments</w:t>
      </w:r>
      <w:r w:rsidRPr="003E7CF2">
        <w:rPr>
          <w:szCs w:val="28"/>
        </w:rPr>
        <w:t>:</w:t>
      </w:r>
      <w:r w:rsidRPr="003E7CF2">
        <w:rPr>
          <w:color w:val="0070C0"/>
          <w:szCs w:val="28"/>
        </w:rPr>
        <w:t xml:space="preserve"> </w:t>
      </w:r>
      <w:hyperlink r:id="rId10" w:history="1">
        <w:r w:rsidR="00704C60" w:rsidRPr="003E7CF2">
          <w:rPr>
            <w:rStyle w:val="Hyperlink"/>
            <w:color w:val="0000CC"/>
            <w:szCs w:val="28"/>
          </w:rPr>
          <w:t>SRC@dor.ca.gov</w:t>
        </w:r>
      </w:hyperlink>
      <w:r w:rsidR="00704C60" w:rsidRPr="003E7CF2">
        <w:rPr>
          <w:color w:val="0000CC"/>
          <w:szCs w:val="28"/>
        </w:rPr>
        <w:t xml:space="preserve"> </w:t>
      </w:r>
    </w:p>
    <w:p w14:paraId="55AB8ADB" w14:textId="77777777" w:rsidR="00941CAD" w:rsidRPr="003E7CF2" w:rsidRDefault="00941CAD" w:rsidP="00F278B0">
      <w:pPr>
        <w:rPr>
          <w:szCs w:val="28"/>
        </w:rPr>
      </w:pPr>
    </w:p>
    <w:p w14:paraId="36F21A80" w14:textId="6AFC38C8" w:rsidR="003C02DD" w:rsidRPr="003E7CF2" w:rsidRDefault="003C02DD" w:rsidP="003C02DD">
      <w:pPr>
        <w:pStyle w:val="Heading1"/>
        <w:rPr>
          <w:szCs w:val="28"/>
          <w:u w:val="single"/>
        </w:rPr>
      </w:pPr>
      <w:r w:rsidRPr="003E7CF2">
        <w:rPr>
          <w:szCs w:val="28"/>
          <w:u w:val="single"/>
        </w:rPr>
        <w:t xml:space="preserve">WEDNESDAY, </w:t>
      </w:r>
      <w:r w:rsidR="00DD2069" w:rsidRPr="003E7CF2">
        <w:rPr>
          <w:szCs w:val="28"/>
          <w:u w:val="single"/>
        </w:rPr>
        <w:t>SEPTEMBER 16</w:t>
      </w:r>
      <w:r w:rsidR="000F7997" w:rsidRPr="003E7CF2">
        <w:rPr>
          <w:szCs w:val="28"/>
          <w:u w:val="single"/>
        </w:rPr>
        <w:t>, 2026</w:t>
      </w:r>
      <w:r w:rsidR="00E31B0D" w:rsidRPr="003E7CF2">
        <w:rPr>
          <w:szCs w:val="28"/>
          <w:u w:val="single"/>
        </w:rPr>
        <w:t xml:space="preserve"> </w:t>
      </w:r>
      <w:r w:rsidRPr="003E7CF2">
        <w:rPr>
          <w:szCs w:val="28"/>
          <w:u w:val="single"/>
        </w:rPr>
        <w:t>AGENDA</w:t>
      </w:r>
      <w:r w:rsidR="00533DAF" w:rsidRPr="003E7CF2">
        <w:rPr>
          <w:szCs w:val="28"/>
          <w:u w:val="single"/>
        </w:rPr>
        <w:t xml:space="preserve"> </w:t>
      </w:r>
    </w:p>
    <w:p w14:paraId="00EF7613" w14:textId="77777777" w:rsidR="003C02DD" w:rsidRPr="003E7CF2" w:rsidRDefault="003C02DD" w:rsidP="003C02DD">
      <w:pPr>
        <w:rPr>
          <w:szCs w:val="28"/>
        </w:rPr>
      </w:pPr>
      <w:r w:rsidRPr="003E7CF2">
        <w:rPr>
          <w:szCs w:val="28"/>
        </w:rPr>
        <w:t xml:space="preserve">Please note: Times are listed with the agenda items to assist attendees joining the meeting virtually and by phone. These times are estimates and </w:t>
      </w:r>
      <w:proofErr w:type="gramStart"/>
      <w:r w:rsidRPr="003E7CF2">
        <w:rPr>
          <w:szCs w:val="28"/>
        </w:rPr>
        <w:t>subject</w:t>
      </w:r>
      <w:proofErr w:type="gramEnd"/>
      <w:r w:rsidRPr="003E7CF2">
        <w:rPr>
          <w:szCs w:val="28"/>
        </w:rPr>
        <w:t xml:space="preserve"> to change. </w:t>
      </w:r>
      <w:r w:rsidRPr="003E7CF2">
        <w:rPr>
          <w:rFonts w:cs="Arial"/>
          <w:szCs w:val="28"/>
        </w:rPr>
        <w:t>The SRC may act on any item listed in the agenda.</w:t>
      </w:r>
    </w:p>
    <w:p w14:paraId="3B536F7E" w14:textId="77777777" w:rsidR="00672119" w:rsidRPr="003E7CF2" w:rsidRDefault="00672119" w:rsidP="00672119">
      <w:pPr>
        <w:rPr>
          <w:szCs w:val="28"/>
        </w:rPr>
      </w:pPr>
    </w:p>
    <w:p w14:paraId="72ADC2F1" w14:textId="15652197" w:rsidR="006B4E20" w:rsidRPr="003E7CF2" w:rsidRDefault="00353123" w:rsidP="00F278B0">
      <w:pPr>
        <w:pStyle w:val="Heading1"/>
        <w:rPr>
          <w:szCs w:val="28"/>
        </w:rPr>
      </w:pPr>
      <w:bookmarkStart w:id="2" w:name="_Hlk175043716"/>
      <w:r w:rsidRPr="003E7CF2">
        <w:rPr>
          <w:szCs w:val="28"/>
        </w:rPr>
        <w:t>Item 1: Welcome and Introductions (9:00 – 9:</w:t>
      </w:r>
      <w:r w:rsidR="009A4EF4" w:rsidRPr="003E7CF2">
        <w:rPr>
          <w:szCs w:val="28"/>
        </w:rPr>
        <w:t>20</w:t>
      </w:r>
      <w:r w:rsidRPr="003E7CF2">
        <w:rPr>
          <w:szCs w:val="28"/>
        </w:rPr>
        <w:t xml:space="preserve"> a.m.)  </w:t>
      </w:r>
    </w:p>
    <w:p w14:paraId="1B342642" w14:textId="2268C1C2" w:rsidR="006B4E20" w:rsidRPr="003E7CF2" w:rsidRDefault="00122DF5" w:rsidP="009F7B42">
      <w:pPr>
        <w:rPr>
          <w:szCs w:val="28"/>
        </w:rPr>
      </w:pPr>
      <w:r w:rsidRPr="003E7CF2">
        <w:rPr>
          <w:szCs w:val="28"/>
        </w:rPr>
        <w:t>Shannon Coe</w:t>
      </w:r>
      <w:r w:rsidR="00030060" w:rsidRPr="003E7CF2">
        <w:rPr>
          <w:szCs w:val="28"/>
        </w:rPr>
        <w:t xml:space="preserve">, SRC Chair, will welcome attendees to the meeting. </w:t>
      </w:r>
    </w:p>
    <w:p w14:paraId="30ADAC59" w14:textId="77777777" w:rsidR="0097315E" w:rsidRPr="003E7CF2" w:rsidRDefault="0097315E" w:rsidP="001538F2"/>
    <w:p w14:paraId="207EED52" w14:textId="5212FCE7" w:rsidR="00353123" w:rsidRPr="003E7CF2" w:rsidRDefault="00353123" w:rsidP="00F278B0">
      <w:pPr>
        <w:pStyle w:val="Heading1"/>
        <w:rPr>
          <w:szCs w:val="28"/>
        </w:rPr>
      </w:pPr>
      <w:r w:rsidRPr="003E7CF2">
        <w:rPr>
          <w:szCs w:val="28"/>
        </w:rPr>
        <w:t>Item 2: Public Comment (</w:t>
      </w:r>
      <w:r w:rsidR="009A4EF4" w:rsidRPr="003E7CF2">
        <w:rPr>
          <w:szCs w:val="28"/>
        </w:rPr>
        <w:t>9:20 – 9:30 a.m</w:t>
      </w:r>
      <w:r w:rsidR="004F552F" w:rsidRPr="003E7CF2">
        <w:rPr>
          <w:szCs w:val="28"/>
        </w:rPr>
        <w:t>.)</w:t>
      </w:r>
      <w:r w:rsidRPr="003E7CF2">
        <w:rPr>
          <w:szCs w:val="28"/>
        </w:rPr>
        <w:t xml:space="preserve">  </w:t>
      </w:r>
    </w:p>
    <w:p w14:paraId="1D421C18" w14:textId="11B9AB0D" w:rsidR="00A16EB1" w:rsidRPr="003E7CF2" w:rsidRDefault="0064154B" w:rsidP="00E31AFC">
      <w:pPr>
        <w:rPr>
          <w:b/>
          <w:bCs/>
          <w:szCs w:val="28"/>
        </w:rPr>
      </w:pPr>
      <w:bookmarkStart w:id="3" w:name="_Hlk29542449"/>
      <w:r w:rsidRPr="003E7CF2">
        <w:rPr>
          <w:szCs w:val="28"/>
        </w:rPr>
        <w:t xml:space="preserve">Members of the public will have the opportunity to comment on issues and concerns </w:t>
      </w:r>
      <w:r w:rsidRPr="003E7CF2">
        <w:rPr>
          <w:i/>
          <w:szCs w:val="28"/>
        </w:rPr>
        <w:t>not</w:t>
      </w:r>
      <w:r w:rsidRPr="003E7CF2">
        <w:rPr>
          <w:szCs w:val="28"/>
        </w:rPr>
        <w:t xml:space="preserve"> included elsewhere on the agenda. Public comment relating to a specific agenda item will be taken at the end of the applicable agenda item or prior to a vote.</w:t>
      </w:r>
      <w:r w:rsidRPr="003E7CF2">
        <w:rPr>
          <w:b/>
          <w:bCs/>
          <w:szCs w:val="28"/>
        </w:rPr>
        <w:t>  </w:t>
      </w:r>
    </w:p>
    <w:p w14:paraId="17D557F6" w14:textId="77777777" w:rsidR="009A4EF4" w:rsidRPr="003E7CF2" w:rsidRDefault="009A4EF4" w:rsidP="00E31AFC">
      <w:pPr>
        <w:rPr>
          <w:b/>
          <w:bCs/>
          <w:szCs w:val="28"/>
        </w:rPr>
      </w:pPr>
    </w:p>
    <w:p w14:paraId="4EBFE8CC" w14:textId="534CFFC1" w:rsidR="009A4EF4" w:rsidRPr="003E7CF2" w:rsidRDefault="009A4EF4" w:rsidP="009A4EF4">
      <w:pPr>
        <w:pStyle w:val="Heading1"/>
      </w:pPr>
      <w:r w:rsidRPr="003E7CF2">
        <w:lastRenderedPageBreak/>
        <w:t>Item 3: Oath of Office (9:30 – 9:40 a.m.)</w:t>
      </w:r>
    </w:p>
    <w:p w14:paraId="4B46E14D" w14:textId="425306AC" w:rsidR="009A4EF4" w:rsidRPr="003E7CF2" w:rsidRDefault="009A4EF4" w:rsidP="00E31AFC">
      <w:pPr>
        <w:rPr>
          <w:szCs w:val="28"/>
        </w:rPr>
      </w:pPr>
      <w:r w:rsidRPr="003E7CF2">
        <w:rPr>
          <w:szCs w:val="28"/>
        </w:rPr>
        <w:t xml:space="preserve">The DOR Directorate will administer the Oath of Office to new SRC members Lisa Weiler and Christine Aurigemma. </w:t>
      </w:r>
    </w:p>
    <w:p w14:paraId="091D76D5" w14:textId="77777777" w:rsidR="0091121C" w:rsidRPr="003E7CF2" w:rsidRDefault="0091121C" w:rsidP="0091121C">
      <w:bookmarkStart w:id="4" w:name="_Hlk157612512"/>
      <w:bookmarkStart w:id="5" w:name="_Hlk169525692"/>
    </w:p>
    <w:p w14:paraId="14379F13" w14:textId="2145AD70" w:rsidR="00C637CF" w:rsidRPr="003E7CF2" w:rsidRDefault="0091121C" w:rsidP="00C637CF">
      <w:pPr>
        <w:pStyle w:val="Heading1"/>
      </w:pPr>
      <w:r w:rsidRPr="003E7CF2">
        <w:t xml:space="preserve">Item </w:t>
      </w:r>
      <w:r w:rsidR="009A4EF4" w:rsidRPr="003E7CF2">
        <w:t>4</w:t>
      </w:r>
      <w:r w:rsidRPr="003E7CF2">
        <w:t xml:space="preserve">: </w:t>
      </w:r>
      <w:r w:rsidR="00C637CF" w:rsidRPr="003E7CF2">
        <w:t>Directorate Report (</w:t>
      </w:r>
      <w:r w:rsidR="009A4EF4" w:rsidRPr="003E7CF2">
        <w:t xml:space="preserve">9:40 – 10:30 a.m.) </w:t>
      </w:r>
      <w:r w:rsidRPr="003E7CF2">
        <w:t xml:space="preserve"> </w:t>
      </w:r>
    </w:p>
    <w:p w14:paraId="1F11CF05" w14:textId="3F166AE5" w:rsidR="00C637CF" w:rsidRPr="003E7CF2" w:rsidRDefault="009A4EF4" w:rsidP="00C637CF">
      <w:pPr>
        <w:rPr>
          <w:rFonts w:cstheme="minorBidi"/>
          <w:szCs w:val="28"/>
        </w:rPr>
      </w:pPr>
      <w:r w:rsidRPr="003E7CF2">
        <w:rPr>
          <w:rFonts w:cstheme="minorBidi"/>
          <w:szCs w:val="28"/>
        </w:rPr>
        <w:t xml:space="preserve">Kim Rutledge, DOR Director, and </w:t>
      </w:r>
      <w:r w:rsidR="00C637CF" w:rsidRPr="003E7CF2">
        <w:rPr>
          <w:rFonts w:cstheme="minorBidi"/>
          <w:szCs w:val="28"/>
        </w:rPr>
        <w:t>Victor Duron, DOR Chief Deputy Director, will report on leadership and policy topics of interest. National, state, and departmental updates will be provided. SRC members will have the opportunity to ask questions and have an interactive discussion.</w:t>
      </w:r>
    </w:p>
    <w:p w14:paraId="34805F5A" w14:textId="77777777" w:rsidR="009A4EF4" w:rsidRPr="003E7CF2" w:rsidRDefault="009A4EF4" w:rsidP="00C637CF">
      <w:pPr>
        <w:rPr>
          <w:rFonts w:cstheme="minorBidi"/>
          <w:szCs w:val="28"/>
        </w:rPr>
      </w:pPr>
    </w:p>
    <w:p w14:paraId="3BB8340D" w14:textId="77777777" w:rsidR="009A4EF4" w:rsidRPr="003E7CF2" w:rsidRDefault="009A4EF4" w:rsidP="009A4EF4">
      <w:pPr>
        <w:pStyle w:val="Heading1"/>
        <w:ind w:left="720"/>
      </w:pPr>
      <w:r w:rsidRPr="003E7CF2">
        <w:t>Break (10:30 – 10:45 a.m.)</w:t>
      </w:r>
    </w:p>
    <w:p w14:paraId="070B5691" w14:textId="77777777" w:rsidR="00C637CF" w:rsidRPr="003E7CF2" w:rsidRDefault="00C637CF" w:rsidP="00C637CF">
      <w:pPr>
        <w:rPr>
          <w:rFonts w:cs="Arial"/>
          <w:szCs w:val="28"/>
        </w:rPr>
      </w:pPr>
    </w:p>
    <w:p w14:paraId="59049CB7" w14:textId="3FFC88A8" w:rsidR="00C637CF" w:rsidRPr="003E7CF2" w:rsidRDefault="00C637CF" w:rsidP="00AC41BE">
      <w:pPr>
        <w:pStyle w:val="Heading1"/>
      </w:pPr>
      <w:bookmarkStart w:id="6" w:name="_Hlk214355265"/>
      <w:r w:rsidRPr="003E7CF2">
        <w:t xml:space="preserve">Item </w:t>
      </w:r>
      <w:r w:rsidR="001651EF" w:rsidRPr="003E7CF2">
        <w:t>5</w:t>
      </w:r>
      <w:r w:rsidRPr="003E7CF2">
        <w:t>: Order of Selection (</w:t>
      </w:r>
      <w:r w:rsidR="00F5076D" w:rsidRPr="003E7CF2">
        <w:t>10:45 – 11:</w:t>
      </w:r>
      <w:r w:rsidR="00C10810">
        <w:t>15</w:t>
      </w:r>
      <w:r w:rsidR="00F5076D" w:rsidRPr="003E7CF2">
        <w:t xml:space="preserve"> a.m.) </w:t>
      </w:r>
      <w:r w:rsidR="007751EB" w:rsidRPr="003E7CF2">
        <w:t xml:space="preserve"> </w:t>
      </w:r>
      <w:r w:rsidRPr="003E7CF2">
        <w:t xml:space="preserve"> </w:t>
      </w:r>
    </w:p>
    <w:p w14:paraId="2567FFF7" w14:textId="780011DD" w:rsidR="00C10810" w:rsidRPr="003E7CF2" w:rsidRDefault="007751EB" w:rsidP="006C060E">
      <w:r w:rsidRPr="003E7CF2">
        <w:t xml:space="preserve">Representatives from DOR’s Executive Leadership Team will provide an update on </w:t>
      </w:r>
      <w:r w:rsidRPr="00634492">
        <w:t>Order of Selection</w:t>
      </w:r>
      <w:r w:rsidRPr="003E7CF2">
        <w:t xml:space="preserve">, the federally </w:t>
      </w:r>
      <w:r w:rsidR="00F5076D" w:rsidRPr="003E7CF2">
        <w:t>required</w:t>
      </w:r>
      <w:r w:rsidRPr="003E7CF2">
        <w:t xml:space="preserve"> process used when demand for vocational rehabilitation services exceeds available resources. </w:t>
      </w:r>
      <w:bookmarkEnd w:id="6"/>
    </w:p>
    <w:p w14:paraId="20A83585" w14:textId="77777777" w:rsidR="00C10810" w:rsidRDefault="00C10810" w:rsidP="00F5076D">
      <w:pPr>
        <w:rPr>
          <w:rFonts w:cs="Arial"/>
          <w:szCs w:val="28"/>
        </w:rPr>
      </w:pPr>
    </w:p>
    <w:p w14:paraId="786E0FB9" w14:textId="477BBAA6" w:rsidR="00C10810" w:rsidRDefault="00C10810" w:rsidP="00634492">
      <w:pPr>
        <w:pStyle w:val="Heading1"/>
      </w:pPr>
      <w:r w:rsidRPr="00175E0F">
        <w:t xml:space="preserve">Item </w:t>
      </w:r>
      <w:r>
        <w:t>6</w:t>
      </w:r>
      <w:r w:rsidRPr="00175E0F">
        <w:t xml:space="preserve">: Approval of the </w:t>
      </w:r>
      <w:r>
        <w:t>July</w:t>
      </w:r>
      <w:r w:rsidRPr="00175E0F">
        <w:t xml:space="preserve"> </w:t>
      </w:r>
      <w:r>
        <w:t xml:space="preserve">22 – 23, 2026 </w:t>
      </w:r>
      <w:r w:rsidRPr="00175E0F">
        <w:t xml:space="preserve">SRC Quarterly Meeting </w:t>
      </w:r>
      <w:r w:rsidR="00634492">
        <w:t>M</w:t>
      </w:r>
      <w:r w:rsidRPr="00175E0F">
        <w:t>inutes</w:t>
      </w:r>
      <w:r w:rsidR="00634492">
        <w:t xml:space="preserve"> </w:t>
      </w:r>
      <w:r w:rsidRPr="00175E0F">
        <w:t>(</w:t>
      </w:r>
      <w:r>
        <w:t xml:space="preserve">11:20 – 11:30 a.m.) </w:t>
      </w:r>
    </w:p>
    <w:p w14:paraId="141D84F8" w14:textId="278053E8" w:rsidR="00C10810" w:rsidRPr="00C10810" w:rsidRDefault="00C10810" w:rsidP="00C10810">
      <w:pPr>
        <w:rPr>
          <w:i/>
          <w:iCs/>
        </w:rPr>
      </w:pPr>
      <w:r w:rsidRPr="00C10810">
        <w:rPr>
          <w:i/>
          <w:iCs/>
        </w:rPr>
        <w:t>Attachment: Draft July 22-23, 2026 SRC Quarterly Meeting Minutes</w:t>
      </w:r>
    </w:p>
    <w:p w14:paraId="30ECA011" w14:textId="77777777" w:rsidR="00C10810" w:rsidRPr="003E7CF2" w:rsidRDefault="00C10810" w:rsidP="00F5076D">
      <w:pPr>
        <w:rPr>
          <w:rFonts w:cs="Arial"/>
          <w:szCs w:val="28"/>
        </w:rPr>
      </w:pPr>
    </w:p>
    <w:p w14:paraId="0B31DAC2" w14:textId="218AF070" w:rsidR="00F5076D" w:rsidRPr="003E7CF2" w:rsidRDefault="00F5076D" w:rsidP="00F5076D">
      <w:pPr>
        <w:pStyle w:val="Heading1"/>
        <w:ind w:left="720"/>
      </w:pPr>
      <w:r w:rsidRPr="003E7CF2">
        <w:t>Lunch (11:30 a.m. – 1:00 p.m.)</w:t>
      </w:r>
    </w:p>
    <w:p w14:paraId="765C2E97" w14:textId="77777777" w:rsidR="00F5076D" w:rsidRPr="003E7CF2" w:rsidRDefault="00F5076D" w:rsidP="006C060E">
      <w:pPr>
        <w:rPr>
          <w:rFonts w:cs="Arial"/>
          <w:szCs w:val="28"/>
        </w:rPr>
      </w:pPr>
    </w:p>
    <w:p w14:paraId="5C542262" w14:textId="5944C3EF" w:rsidR="00C637CF" w:rsidRPr="003E7CF2" w:rsidRDefault="00C637CF" w:rsidP="00AC3C7B">
      <w:pPr>
        <w:pStyle w:val="Heading1"/>
      </w:pPr>
      <w:r w:rsidRPr="003E7CF2">
        <w:rPr>
          <w:rFonts w:cs="Arial"/>
          <w:szCs w:val="28"/>
        </w:rPr>
        <w:t xml:space="preserve">Item </w:t>
      </w:r>
      <w:r w:rsidR="00C10810">
        <w:rPr>
          <w:rFonts w:cs="Arial"/>
          <w:szCs w:val="28"/>
        </w:rPr>
        <w:t>7</w:t>
      </w:r>
      <w:r w:rsidRPr="003E7CF2">
        <w:rPr>
          <w:rFonts w:cs="Arial"/>
          <w:szCs w:val="28"/>
        </w:rPr>
        <w:t>:</w:t>
      </w:r>
      <w:r w:rsidRPr="003E7CF2">
        <w:t xml:space="preserve"> </w:t>
      </w:r>
      <w:r w:rsidR="00E26E55" w:rsidRPr="003E7CF2">
        <w:t xml:space="preserve">LEAP Overview (1:00 – 1:30 p.m.) </w:t>
      </w:r>
    </w:p>
    <w:p w14:paraId="08449449" w14:textId="377E0AE2" w:rsidR="00E26E55" w:rsidRPr="003E7CF2" w:rsidRDefault="00E26E55" w:rsidP="00E26E55">
      <w:r w:rsidRPr="003E7CF2">
        <w:t>Sabah Chaudhry, DOR Associate Personnel Analyst</w:t>
      </w:r>
      <w:r w:rsidR="00C10810">
        <w:t xml:space="preserve">, will provide an overview of the </w:t>
      </w:r>
      <w:r w:rsidR="007E1503" w:rsidRPr="007E1503">
        <w:t>Limited Examination and Appointment Program (LEAP</w:t>
      </w:r>
      <w:r w:rsidR="007E1503">
        <w:t xml:space="preserve">), designed to help </w:t>
      </w:r>
      <w:r w:rsidR="00634492">
        <w:t>individuals</w:t>
      </w:r>
      <w:r w:rsidR="007E1503">
        <w:t xml:space="preserve"> with disabilities get jobs in California state civil service. </w:t>
      </w:r>
    </w:p>
    <w:p w14:paraId="6991E404" w14:textId="77777777" w:rsidR="006C060E" w:rsidRPr="003E7CF2" w:rsidRDefault="006C060E" w:rsidP="00C637CF">
      <w:pPr>
        <w:rPr>
          <w:rFonts w:cs="Arial"/>
          <w:szCs w:val="28"/>
        </w:rPr>
      </w:pPr>
    </w:p>
    <w:p w14:paraId="193CE2C4" w14:textId="4B5909BF" w:rsidR="00E26E55" w:rsidRPr="003E7CF2" w:rsidRDefault="00E26E55" w:rsidP="00E26E55">
      <w:pPr>
        <w:pStyle w:val="Heading1"/>
      </w:pPr>
      <w:r w:rsidRPr="003E7CF2">
        <w:t xml:space="preserve">Item </w:t>
      </w:r>
      <w:r w:rsidR="00FE1096">
        <w:t>8</w:t>
      </w:r>
      <w:r w:rsidRPr="003E7CF2">
        <w:t xml:space="preserve">: Accreditation and Certification Regulations Amendment Package (1:35 – 2:25 p.m.) </w:t>
      </w:r>
    </w:p>
    <w:p w14:paraId="4FD42A0E" w14:textId="77777777" w:rsidR="00E26E55" w:rsidRPr="003E7CF2" w:rsidRDefault="00E26E55" w:rsidP="00E26E55">
      <w:pPr>
        <w:rPr>
          <w:rFonts w:eastAsiaTheme="majorEastAsia" w:cstheme="majorBidi"/>
          <w:bCs/>
          <w:szCs w:val="32"/>
        </w:rPr>
      </w:pPr>
      <w:r w:rsidRPr="003E7CF2">
        <w:rPr>
          <w:rFonts w:eastAsiaTheme="majorEastAsia" w:cstheme="majorBidi"/>
          <w:bCs/>
          <w:szCs w:val="32"/>
        </w:rPr>
        <w:t>Representatives from DOR’s Community Resources Development Section (CRDS) and the Office of Legal Affairs and Regulations will present an overview of proposed amendments to accreditation and certification regulations affecting Community Rehabilitation Programs (CRPs).</w:t>
      </w:r>
    </w:p>
    <w:p w14:paraId="5D9A2437" w14:textId="77777777" w:rsidR="00020337" w:rsidRPr="003E7CF2" w:rsidRDefault="00020337" w:rsidP="00020337">
      <w:pPr>
        <w:rPr>
          <w:rFonts w:cs="Arial"/>
          <w:szCs w:val="28"/>
        </w:rPr>
      </w:pPr>
    </w:p>
    <w:p w14:paraId="54768D09" w14:textId="77777777" w:rsidR="00CD771F" w:rsidRPr="003E7CF2" w:rsidRDefault="00CD771F" w:rsidP="00CD771F">
      <w:pPr>
        <w:pStyle w:val="Heading1"/>
        <w:ind w:left="720"/>
      </w:pPr>
      <w:r w:rsidRPr="003E7CF2">
        <w:t xml:space="preserve">Break (2:25 – 2:40 p.m.) </w:t>
      </w:r>
    </w:p>
    <w:p w14:paraId="5D48FE39" w14:textId="77777777" w:rsidR="00CD771F" w:rsidRPr="003E7CF2" w:rsidRDefault="00CD771F" w:rsidP="00CD771F"/>
    <w:p w14:paraId="4232D2EE" w14:textId="77CAE3E2" w:rsidR="00CD771F" w:rsidRPr="003E7CF2" w:rsidRDefault="00CD771F" w:rsidP="00D2779C">
      <w:pPr>
        <w:pStyle w:val="Heading1"/>
      </w:pPr>
      <w:r w:rsidRPr="003E7CF2">
        <w:t xml:space="preserve">Item </w:t>
      </w:r>
      <w:r w:rsidR="00FE1096">
        <w:t>9</w:t>
      </w:r>
      <w:r w:rsidRPr="003E7CF2">
        <w:t>: California Center for Inclusive College Overview</w:t>
      </w:r>
      <w:r w:rsidR="000E5C1D" w:rsidRPr="003E7CF2">
        <w:t xml:space="preserve"> </w:t>
      </w:r>
      <w:r w:rsidR="00F52AEB">
        <w:t>(time TBD)</w:t>
      </w:r>
    </w:p>
    <w:p w14:paraId="723FFE38" w14:textId="194CD394" w:rsidR="00CD771F" w:rsidRPr="003E7CF2" w:rsidRDefault="00D2779C" w:rsidP="00CD771F">
      <w:r w:rsidRPr="003E7CF2">
        <w:t>California Center for Inclusive College (</w:t>
      </w:r>
      <w:r w:rsidR="00CD771F" w:rsidRPr="003E7CF2">
        <w:t>CCIC</w:t>
      </w:r>
      <w:r w:rsidRPr="003E7CF2">
        <w:t>)</w:t>
      </w:r>
      <w:r w:rsidR="00CD771F" w:rsidRPr="003E7CF2">
        <w:t xml:space="preserve"> grantees Jovan Jacobs, Los Angeles County Office of Education</w:t>
      </w:r>
      <w:r w:rsidR="00941061">
        <w:t>,</w:t>
      </w:r>
      <w:r w:rsidR="00CD771F" w:rsidRPr="003E7CF2">
        <w:t xml:space="preserve"> and Kristin Wright, Sacramento County Office of Education, will present an overview of the </w:t>
      </w:r>
      <w:r w:rsidR="00CD771F" w:rsidRPr="00941061">
        <w:t>CCIC</w:t>
      </w:r>
      <w:r w:rsidR="00CD771F" w:rsidRPr="003E7CF2">
        <w:t xml:space="preserve">. </w:t>
      </w:r>
    </w:p>
    <w:p w14:paraId="530A0699" w14:textId="77777777" w:rsidR="00C637CF" w:rsidRPr="003E7CF2" w:rsidRDefault="00C637CF" w:rsidP="00C637CF"/>
    <w:p w14:paraId="041D5265" w14:textId="0CDFCE83" w:rsidR="00E26E55" w:rsidRPr="003E7CF2" w:rsidRDefault="00E26E55" w:rsidP="00E26E55">
      <w:pPr>
        <w:pStyle w:val="Heading1"/>
      </w:pPr>
      <w:r w:rsidRPr="003E7CF2">
        <w:rPr>
          <w:rFonts w:cs="Arial"/>
          <w:szCs w:val="28"/>
        </w:rPr>
        <w:lastRenderedPageBreak/>
        <w:t xml:space="preserve">Item </w:t>
      </w:r>
      <w:r w:rsidR="00FE1096">
        <w:rPr>
          <w:rFonts w:cs="Arial"/>
          <w:szCs w:val="28"/>
        </w:rPr>
        <w:t>10</w:t>
      </w:r>
      <w:r w:rsidRPr="003E7CF2">
        <w:rPr>
          <w:rFonts w:cs="Arial"/>
          <w:szCs w:val="28"/>
        </w:rPr>
        <w:t>:</w:t>
      </w:r>
      <w:r w:rsidRPr="003E7CF2">
        <w:t xml:space="preserve"> Adopt-a-District Program Reset (</w:t>
      </w:r>
      <w:r w:rsidR="00F52AEB">
        <w:t>time TBD)</w:t>
      </w:r>
    </w:p>
    <w:p w14:paraId="73EEA629" w14:textId="77777777" w:rsidR="00E26E55" w:rsidRPr="003E7CF2" w:rsidRDefault="00E26E55" w:rsidP="00E26E55">
      <w:pPr>
        <w:rPr>
          <w:szCs w:val="28"/>
        </w:rPr>
      </w:pPr>
      <w:r w:rsidRPr="003E7CF2">
        <w:rPr>
          <w:szCs w:val="28"/>
        </w:rPr>
        <w:t>SRC members will review and provide feedback on the Adopt-a-District goals, assignments, discussion questions and draft report template.</w:t>
      </w:r>
    </w:p>
    <w:p w14:paraId="256958F3" w14:textId="77777777" w:rsidR="00E26E55" w:rsidRPr="003E7CF2" w:rsidRDefault="00E26E55" w:rsidP="00E26E55">
      <w:pPr>
        <w:rPr>
          <w:i/>
          <w:iCs/>
          <w:szCs w:val="28"/>
        </w:rPr>
      </w:pPr>
      <w:r w:rsidRPr="003E7CF2">
        <w:rPr>
          <w:i/>
          <w:iCs/>
          <w:szCs w:val="28"/>
        </w:rPr>
        <w:t>Attachments:</w:t>
      </w:r>
    </w:p>
    <w:p w14:paraId="5586250A" w14:textId="77777777" w:rsidR="00E26E55" w:rsidRPr="003E7CF2" w:rsidRDefault="00E26E55" w:rsidP="00E26E55">
      <w:pPr>
        <w:pStyle w:val="ListParagraph"/>
        <w:numPr>
          <w:ilvl w:val="0"/>
          <w:numId w:val="39"/>
        </w:numPr>
        <w:rPr>
          <w:i/>
          <w:iCs/>
          <w:szCs w:val="28"/>
        </w:rPr>
      </w:pPr>
      <w:r w:rsidRPr="003E7CF2">
        <w:rPr>
          <w:i/>
          <w:iCs/>
          <w:szCs w:val="28"/>
        </w:rPr>
        <w:t>Adopt-a-District Discussion Questions</w:t>
      </w:r>
    </w:p>
    <w:p w14:paraId="1647C468" w14:textId="335D9308" w:rsidR="00E26E55" w:rsidRPr="003E7CF2" w:rsidRDefault="00E26E55" w:rsidP="00E26E55">
      <w:pPr>
        <w:pStyle w:val="ListParagraph"/>
        <w:numPr>
          <w:ilvl w:val="0"/>
          <w:numId w:val="39"/>
        </w:numPr>
        <w:rPr>
          <w:i/>
          <w:iCs/>
          <w:szCs w:val="28"/>
        </w:rPr>
      </w:pPr>
      <w:r w:rsidRPr="003E7CF2">
        <w:rPr>
          <w:i/>
          <w:iCs/>
          <w:szCs w:val="28"/>
        </w:rPr>
        <w:t xml:space="preserve">Adopt-a-District Report Template </w:t>
      </w:r>
    </w:p>
    <w:p w14:paraId="65B8F85F" w14:textId="77777777" w:rsidR="00E26E55" w:rsidRPr="00DC2B18" w:rsidRDefault="00E26E55" w:rsidP="00C637CF"/>
    <w:p w14:paraId="0F7D563B" w14:textId="3C152FFA" w:rsidR="00825C7C" w:rsidRPr="00DC2B18" w:rsidRDefault="00C637CF" w:rsidP="006C060E">
      <w:pPr>
        <w:pStyle w:val="Heading1"/>
        <w:ind w:left="720"/>
      </w:pPr>
      <w:r w:rsidRPr="00DC2B18">
        <w:t xml:space="preserve">Recess (4:00 p.m.) </w:t>
      </w:r>
      <w:bookmarkEnd w:id="3"/>
      <w:bookmarkEnd w:id="4"/>
      <w:bookmarkEnd w:id="5"/>
    </w:p>
    <w:p w14:paraId="37EFE1C2" w14:textId="77777777" w:rsidR="006C060E" w:rsidRPr="00DC2B18" w:rsidRDefault="006C060E" w:rsidP="006C060E"/>
    <w:p w14:paraId="36B0178E" w14:textId="48DDB64E" w:rsidR="00261F1E" w:rsidRPr="00DC2B18" w:rsidRDefault="00261F1E" w:rsidP="00261F1E">
      <w:pPr>
        <w:pStyle w:val="Heading1"/>
        <w:rPr>
          <w:szCs w:val="28"/>
          <w:u w:val="single"/>
        </w:rPr>
      </w:pPr>
      <w:r w:rsidRPr="00DC2B18">
        <w:rPr>
          <w:szCs w:val="28"/>
          <w:u w:val="single"/>
        </w:rPr>
        <w:t xml:space="preserve">THURSDAY, </w:t>
      </w:r>
      <w:r w:rsidR="00DD2069" w:rsidRPr="00A0677A">
        <w:rPr>
          <w:szCs w:val="28"/>
          <w:u w:val="single"/>
        </w:rPr>
        <w:t>SEPTEMBER 17</w:t>
      </w:r>
      <w:r w:rsidR="00C40BC8" w:rsidRPr="00A0677A">
        <w:rPr>
          <w:szCs w:val="28"/>
          <w:u w:val="single"/>
        </w:rPr>
        <w:t>, 2026</w:t>
      </w:r>
      <w:r w:rsidR="00E31B0D" w:rsidRPr="00DC2B18">
        <w:rPr>
          <w:szCs w:val="28"/>
          <w:u w:val="single"/>
        </w:rPr>
        <w:t xml:space="preserve"> </w:t>
      </w:r>
      <w:r w:rsidRPr="00DC2B18">
        <w:rPr>
          <w:szCs w:val="28"/>
          <w:u w:val="single"/>
        </w:rPr>
        <w:t>AGENDA</w:t>
      </w:r>
    </w:p>
    <w:p w14:paraId="14628676" w14:textId="240F20E2" w:rsidR="005229A4" w:rsidRPr="00DC2B18" w:rsidRDefault="00261F1E" w:rsidP="005229A4">
      <w:pPr>
        <w:rPr>
          <w:rFonts w:cs="Arial"/>
          <w:szCs w:val="28"/>
        </w:rPr>
      </w:pPr>
      <w:r w:rsidRPr="00DC2B18">
        <w:rPr>
          <w:szCs w:val="28"/>
        </w:rPr>
        <w:t xml:space="preserve">Please note: Times are listed with the agenda items to assist attendees joining the meeting virtually and by phone. These times are estimates and </w:t>
      </w:r>
      <w:proofErr w:type="gramStart"/>
      <w:r w:rsidRPr="00DC2B18">
        <w:rPr>
          <w:szCs w:val="28"/>
        </w:rPr>
        <w:t>subject</w:t>
      </w:r>
      <w:proofErr w:type="gramEnd"/>
      <w:r w:rsidRPr="00DC2B18">
        <w:rPr>
          <w:szCs w:val="28"/>
        </w:rPr>
        <w:t xml:space="preserve"> to change. </w:t>
      </w:r>
      <w:r w:rsidRPr="00DC2B18">
        <w:rPr>
          <w:rFonts w:cs="Arial"/>
          <w:szCs w:val="28"/>
        </w:rPr>
        <w:t>The SRC may act on any item listed in the agenda.</w:t>
      </w:r>
    </w:p>
    <w:p w14:paraId="4D048B07" w14:textId="77777777" w:rsidR="0097315E" w:rsidRPr="00DC2B18" w:rsidRDefault="0097315E" w:rsidP="005229A4">
      <w:pPr>
        <w:rPr>
          <w:szCs w:val="28"/>
        </w:rPr>
      </w:pPr>
    </w:p>
    <w:p w14:paraId="22CD113F" w14:textId="6FE11AFD" w:rsidR="005229A4" w:rsidRPr="00DC2B18" w:rsidRDefault="005229A4" w:rsidP="005229A4">
      <w:pPr>
        <w:pStyle w:val="Heading1"/>
      </w:pPr>
      <w:r w:rsidRPr="00DC2B18">
        <w:t xml:space="preserve">Item </w:t>
      </w:r>
      <w:r w:rsidR="006B4028" w:rsidRPr="00DC2B18">
        <w:t>1</w:t>
      </w:r>
      <w:r w:rsidR="00FE1096">
        <w:t>1</w:t>
      </w:r>
      <w:r w:rsidRPr="00DC2B18">
        <w:t>: Reconvene, Welcome, and Introductions (9:00 – 9:1</w:t>
      </w:r>
      <w:r w:rsidR="00FE1096">
        <w:t>5</w:t>
      </w:r>
      <w:r w:rsidRPr="00DC2B18">
        <w:t xml:space="preserve"> a.m.)</w:t>
      </w:r>
    </w:p>
    <w:p w14:paraId="10EB5E76" w14:textId="77777777" w:rsidR="005229A4" w:rsidRPr="00DC2B18" w:rsidRDefault="005229A4" w:rsidP="005229A4">
      <w:pPr>
        <w:rPr>
          <w:szCs w:val="28"/>
        </w:rPr>
      </w:pPr>
      <w:r w:rsidRPr="00DC2B18">
        <w:rPr>
          <w:szCs w:val="28"/>
        </w:rPr>
        <w:t>Shannon Coe, SRC Chair</w:t>
      </w:r>
    </w:p>
    <w:p w14:paraId="301B5017" w14:textId="77777777" w:rsidR="005229A4" w:rsidRPr="00DC2B18" w:rsidRDefault="005229A4" w:rsidP="005229A4"/>
    <w:p w14:paraId="22DC50A8" w14:textId="758FA07E" w:rsidR="005229A4" w:rsidRPr="00DC2B18" w:rsidRDefault="005229A4" w:rsidP="005229A4">
      <w:pPr>
        <w:pStyle w:val="Heading1"/>
      </w:pPr>
      <w:r w:rsidRPr="00DC2B18">
        <w:t xml:space="preserve">Item </w:t>
      </w:r>
      <w:r w:rsidR="006C060E" w:rsidRPr="00DC2B18">
        <w:t>1</w:t>
      </w:r>
      <w:r w:rsidR="00FE1096">
        <w:t>2</w:t>
      </w:r>
      <w:r w:rsidRPr="00DC2B18">
        <w:t>: Public Comment (9:1</w:t>
      </w:r>
      <w:r w:rsidR="00FE1096">
        <w:t>5</w:t>
      </w:r>
      <w:r w:rsidRPr="00DC2B18">
        <w:t xml:space="preserve"> – 9:2</w:t>
      </w:r>
      <w:r w:rsidR="00FE1096">
        <w:t>5</w:t>
      </w:r>
      <w:r w:rsidRPr="00DC2B18">
        <w:t xml:space="preserve"> a.m.)</w:t>
      </w:r>
    </w:p>
    <w:p w14:paraId="0A579BD1" w14:textId="77777777" w:rsidR="005229A4" w:rsidRDefault="005229A4" w:rsidP="005229A4">
      <w:pPr>
        <w:rPr>
          <w:szCs w:val="28"/>
        </w:rPr>
      </w:pPr>
      <w:r w:rsidRPr="00DC2B18">
        <w:rPr>
          <w:szCs w:val="28"/>
        </w:rPr>
        <w:t xml:space="preserve">Members of the public will have the opportunity to comment on issues and concerns </w:t>
      </w:r>
      <w:r w:rsidRPr="00DC2B18">
        <w:rPr>
          <w:i/>
          <w:szCs w:val="28"/>
        </w:rPr>
        <w:t>not</w:t>
      </w:r>
      <w:r w:rsidRPr="00DC2B18">
        <w:rPr>
          <w:szCs w:val="28"/>
        </w:rPr>
        <w:t xml:space="preserve"> included elsewhere on the agenda. Public comment relating to a specific agenda item will be taken at the end of the applicable agenda item or prior to a vote.</w:t>
      </w:r>
      <w:r w:rsidRPr="00DC2B18">
        <w:rPr>
          <w:b/>
          <w:bCs/>
          <w:szCs w:val="28"/>
        </w:rPr>
        <w:t>  </w:t>
      </w:r>
      <w:r w:rsidRPr="00DC2B18">
        <w:rPr>
          <w:szCs w:val="28"/>
        </w:rPr>
        <w:t xml:space="preserve"> </w:t>
      </w:r>
    </w:p>
    <w:p w14:paraId="3840D689" w14:textId="77777777" w:rsidR="009A4EF4" w:rsidRDefault="009A4EF4" w:rsidP="005229A4">
      <w:pPr>
        <w:rPr>
          <w:szCs w:val="28"/>
        </w:rPr>
      </w:pPr>
    </w:p>
    <w:p w14:paraId="345416C7" w14:textId="7246D373" w:rsidR="00FE1096" w:rsidRDefault="00FE1096" w:rsidP="00FE1096">
      <w:pPr>
        <w:pStyle w:val="Heading1"/>
      </w:pPr>
      <w:r>
        <w:rPr>
          <w:szCs w:val="28"/>
        </w:rPr>
        <w:t xml:space="preserve">Item 13: </w:t>
      </w:r>
      <w:r w:rsidRPr="00DE0191">
        <w:t>Administrative Law Judges (</w:t>
      </w:r>
      <w:r>
        <w:t xml:space="preserve">9:30 – 10:00 a.m.) </w:t>
      </w:r>
    </w:p>
    <w:p w14:paraId="2908DDBD" w14:textId="0B6171B6" w:rsidR="00FE1096" w:rsidRPr="00DE0191" w:rsidRDefault="00FE1096" w:rsidP="00FE1096">
      <w:r w:rsidRPr="00DE0191">
        <w:t xml:space="preserve">Cruz Fresquez, Appeals Analyst, DOR Office of Legal Affairs, will present biographies of proposed Administrative Law Judges (ALJs) for </w:t>
      </w:r>
      <w:proofErr w:type="gramStart"/>
      <w:r w:rsidRPr="00DE0191">
        <w:t>the SRC’s</w:t>
      </w:r>
      <w:proofErr w:type="gramEnd"/>
      <w:r w:rsidRPr="00DE0191">
        <w:t xml:space="preserve"> consideration. The SRC will then vote to decide if the proposed ALJs are approved for conducting fair hearings and mediations for DOR consumers. </w:t>
      </w:r>
    </w:p>
    <w:p w14:paraId="542F51AF" w14:textId="6B0F59E8" w:rsidR="00FE1096" w:rsidRPr="00DE0191" w:rsidRDefault="00FE1096" w:rsidP="00FE1096">
      <w:pPr>
        <w:rPr>
          <w:i/>
          <w:iCs/>
        </w:rPr>
      </w:pPr>
      <w:r w:rsidRPr="00DE0191">
        <w:rPr>
          <w:i/>
          <w:iCs/>
        </w:rPr>
        <w:t xml:space="preserve">Attachment: </w:t>
      </w:r>
      <w:r w:rsidR="008530AE">
        <w:rPr>
          <w:i/>
          <w:iCs/>
        </w:rPr>
        <w:t>DOR ALJ Bios – Sept 2026</w:t>
      </w:r>
    </w:p>
    <w:p w14:paraId="1B4312E0" w14:textId="365D7EFE" w:rsidR="00FE1096" w:rsidRDefault="00FE1096" w:rsidP="005229A4">
      <w:pPr>
        <w:rPr>
          <w:szCs w:val="28"/>
        </w:rPr>
      </w:pPr>
    </w:p>
    <w:p w14:paraId="1A549A98" w14:textId="1DA846B0" w:rsidR="009A4EF4" w:rsidRPr="00DC2B18" w:rsidRDefault="00FE1096" w:rsidP="00FE1096">
      <w:pPr>
        <w:pStyle w:val="Heading1"/>
      </w:pPr>
      <w:r>
        <w:t xml:space="preserve">Item 14: Annual SRC Officer Election </w:t>
      </w:r>
      <w:r w:rsidR="0027780F">
        <w:t xml:space="preserve">(10:00 – 10:15 a.m.) </w:t>
      </w:r>
    </w:p>
    <w:p w14:paraId="1C7A55B2" w14:textId="77777777" w:rsidR="0027780F" w:rsidRDefault="00FE1096" w:rsidP="00FE1096">
      <w:pPr>
        <w:rPr>
          <w:szCs w:val="28"/>
        </w:rPr>
      </w:pPr>
      <w:r w:rsidRPr="00941CAD">
        <w:rPr>
          <w:szCs w:val="28"/>
        </w:rPr>
        <w:t xml:space="preserve">SRC members will elect the </w:t>
      </w:r>
      <w:r>
        <w:rPr>
          <w:szCs w:val="28"/>
        </w:rPr>
        <w:t>next SRC Officers</w:t>
      </w:r>
      <w:r w:rsidRPr="00941CAD">
        <w:rPr>
          <w:szCs w:val="28"/>
        </w:rPr>
        <w:t xml:space="preserve"> for the October 1, 202</w:t>
      </w:r>
      <w:r>
        <w:rPr>
          <w:szCs w:val="28"/>
        </w:rPr>
        <w:t>6</w:t>
      </w:r>
      <w:r w:rsidRPr="00941CAD">
        <w:rPr>
          <w:szCs w:val="28"/>
        </w:rPr>
        <w:t xml:space="preserve"> – September 30, 202</w:t>
      </w:r>
      <w:r>
        <w:rPr>
          <w:szCs w:val="28"/>
        </w:rPr>
        <w:t>7</w:t>
      </w:r>
      <w:r w:rsidRPr="00941CAD">
        <w:rPr>
          <w:szCs w:val="28"/>
        </w:rPr>
        <w:t xml:space="preserve"> term. </w:t>
      </w:r>
    </w:p>
    <w:p w14:paraId="2AC4E553" w14:textId="6FF337C0" w:rsidR="00FE1096" w:rsidRPr="0027780F" w:rsidRDefault="0027780F" w:rsidP="0027780F">
      <w:pPr>
        <w:rPr>
          <w:i/>
          <w:iCs/>
          <w:szCs w:val="28"/>
        </w:rPr>
      </w:pPr>
      <w:r w:rsidRPr="0027780F">
        <w:rPr>
          <w:i/>
          <w:iCs/>
          <w:szCs w:val="28"/>
        </w:rPr>
        <w:t>Attachment: Slate of Candidates</w:t>
      </w:r>
      <w:r>
        <w:rPr>
          <w:i/>
          <w:iCs/>
          <w:szCs w:val="28"/>
        </w:rPr>
        <w:t xml:space="preserve"> Identified </w:t>
      </w:r>
      <w:r w:rsidRPr="0027780F">
        <w:rPr>
          <w:i/>
          <w:iCs/>
          <w:szCs w:val="28"/>
        </w:rPr>
        <w:t xml:space="preserve">on September 1, 2026  </w:t>
      </w:r>
    </w:p>
    <w:p w14:paraId="0709CD5C" w14:textId="77777777" w:rsidR="0027780F" w:rsidRDefault="0027780F" w:rsidP="00FE1096">
      <w:pPr>
        <w:rPr>
          <w:szCs w:val="28"/>
        </w:rPr>
      </w:pPr>
    </w:p>
    <w:p w14:paraId="19975AD7" w14:textId="188ADCAC" w:rsidR="0027780F" w:rsidRDefault="0027780F" w:rsidP="0027780F">
      <w:pPr>
        <w:pStyle w:val="Heading1"/>
        <w:ind w:left="720"/>
      </w:pPr>
      <w:r>
        <w:t>Break (10:15 – 10:30 a.m.)</w:t>
      </w:r>
    </w:p>
    <w:p w14:paraId="0719F014" w14:textId="77777777" w:rsidR="005229A4" w:rsidRPr="005229A4" w:rsidRDefault="005229A4" w:rsidP="005229A4">
      <w:pPr>
        <w:ind w:left="360" w:hanging="360"/>
        <w:rPr>
          <w:rFonts w:cs="Arial"/>
          <w:i/>
          <w:iCs/>
          <w:szCs w:val="28"/>
        </w:rPr>
      </w:pPr>
    </w:p>
    <w:p w14:paraId="564BB5AB" w14:textId="7C31C9FD" w:rsidR="005229A4" w:rsidRDefault="005229A4" w:rsidP="005229A4">
      <w:pPr>
        <w:pStyle w:val="Heading1"/>
      </w:pPr>
      <w:r>
        <w:t>Item 1</w:t>
      </w:r>
      <w:r w:rsidR="008F2794">
        <w:t>5</w:t>
      </w:r>
      <w:r>
        <w:t xml:space="preserve">: </w:t>
      </w:r>
      <w:r w:rsidR="002715FA">
        <w:t>SRC Strategic Plan</w:t>
      </w:r>
      <w:r w:rsidR="00604596">
        <w:t xml:space="preserve"> (</w:t>
      </w:r>
      <w:r w:rsidR="008F2794">
        <w:t xml:space="preserve">10:30 – 11:00 a.m.) </w:t>
      </w:r>
    </w:p>
    <w:p w14:paraId="3AFBF4EF" w14:textId="3E20B76C" w:rsidR="005229A4" w:rsidRDefault="002715FA" w:rsidP="005229A4">
      <w:pPr>
        <w:rPr>
          <w:szCs w:val="28"/>
        </w:rPr>
      </w:pPr>
      <w:r>
        <w:rPr>
          <w:szCs w:val="28"/>
        </w:rPr>
        <w:t xml:space="preserve">Kate Bjerke, SRC Executive Officer, will present the updated SRC Strategic Plan for </w:t>
      </w:r>
      <w:r w:rsidR="00604596">
        <w:rPr>
          <w:szCs w:val="28"/>
        </w:rPr>
        <w:t xml:space="preserve">discussion and </w:t>
      </w:r>
      <w:r w:rsidR="0027780F">
        <w:rPr>
          <w:szCs w:val="28"/>
        </w:rPr>
        <w:t xml:space="preserve">adoption. The Strategic Plan will include the SRC’s meeting dates for </w:t>
      </w:r>
      <w:r w:rsidR="004704A1">
        <w:rPr>
          <w:szCs w:val="28"/>
        </w:rPr>
        <w:t xml:space="preserve">the </w:t>
      </w:r>
      <w:r w:rsidR="004704A1" w:rsidRPr="00941CAD">
        <w:rPr>
          <w:szCs w:val="28"/>
        </w:rPr>
        <w:t>October 1, 202</w:t>
      </w:r>
      <w:r w:rsidR="004704A1">
        <w:rPr>
          <w:szCs w:val="28"/>
        </w:rPr>
        <w:t>6</w:t>
      </w:r>
      <w:r w:rsidR="004704A1" w:rsidRPr="00941CAD">
        <w:rPr>
          <w:szCs w:val="28"/>
        </w:rPr>
        <w:t xml:space="preserve"> – September 30, 202</w:t>
      </w:r>
      <w:r w:rsidR="004704A1">
        <w:rPr>
          <w:szCs w:val="28"/>
        </w:rPr>
        <w:t xml:space="preserve">7 term. </w:t>
      </w:r>
    </w:p>
    <w:p w14:paraId="50ACDA52" w14:textId="1BB7DBD0" w:rsidR="00604596" w:rsidRDefault="00604596" w:rsidP="005229A4">
      <w:pPr>
        <w:rPr>
          <w:i/>
          <w:iCs/>
          <w:szCs w:val="28"/>
        </w:rPr>
      </w:pPr>
      <w:r w:rsidRPr="00604596">
        <w:rPr>
          <w:i/>
          <w:iCs/>
          <w:szCs w:val="28"/>
        </w:rPr>
        <w:t xml:space="preserve">Attachment: </w:t>
      </w:r>
      <w:r w:rsidR="00D81A7A">
        <w:rPr>
          <w:i/>
          <w:iCs/>
          <w:szCs w:val="28"/>
        </w:rPr>
        <w:t>Updated</w:t>
      </w:r>
      <w:r w:rsidRPr="00604596">
        <w:rPr>
          <w:i/>
          <w:iCs/>
          <w:szCs w:val="28"/>
        </w:rPr>
        <w:t xml:space="preserve"> SRC Strategic Plan</w:t>
      </w:r>
      <w:r w:rsidR="00D709CE">
        <w:rPr>
          <w:i/>
          <w:iCs/>
          <w:szCs w:val="28"/>
        </w:rPr>
        <w:t xml:space="preserve"> </w:t>
      </w:r>
    </w:p>
    <w:p w14:paraId="6E77A9C7" w14:textId="77777777" w:rsidR="008F2794" w:rsidRDefault="008F2794" w:rsidP="005229A4">
      <w:pPr>
        <w:rPr>
          <w:i/>
          <w:iCs/>
          <w:szCs w:val="28"/>
        </w:rPr>
      </w:pPr>
    </w:p>
    <w:p w14:paraId="2D414C8E" w14:textId="25F018C8" w:rsidR="008F2794" w:rsidRDefault="008F2794" w:rsidP="008F2794">
      <w:pPr>
        <w:pStyle w:val="Heading1"/>
      </w:pPr>
      <w:r>
        <w:t xml:space="preserve">Item 16: Debrief and Recommendations Discussion </w:t>
      </w:r>
    </w:p>
    <w:p w14:paraId="3D22B93B" w14:textId="37604921" w:rsidR="008F2794" w:rsidRPr="00485115" w:rsidRDefault="008F2794" w:rsidP="008F2794">
      <w:pPr>
        <w:rPr>
          <w:b/>
          <w:bCs/>
        </w:rPr>
      </w:pPr>
      <w:r w:rsidRPr="00485115">
        <w:rPr>
          <w:b/>
          <w:bCs/>
        </w:rPr>
        <w:t>(</w:t>
      </w:r>
      <w:r>
        <w:rPr>
          <w:b/>
          <w:bCs/>
        </w:rPr>
        <w:t>1</w:t>
      </w:r>
      <w:r w:rsidR="00C45D4B">
        <w:rPr>
          <w:b/>
          <w:bCs/>
        </w:rPr>
        <w:t xml:space="preserve">1:00 – 11:50 a.m.) </w:t>
      </w:r>
      <w:r w:rsidRPr="00485115">
        <w:rPr>
          <w:b/>
          <w:bCs/>
        </w:rPr>
        <w:t xml:space="preserve"> </w:t>
      </w:r>
    </w:p>
    <w:p w14:paraId="7828D782" w14:textId="77777777" w:rsidR="008F2794" w:rsidRPr="008830FE" w:rsidRDefault="008F2794" w:rsidP="008F2794">
      <w:pPr>
        <w:rPr>
          <w:szCs w:val="28"/>
        </w:rPr>
      </w:pPr>
      <w:r w:rsidRPr="00941CAD">
        <w:rPr>
          <w:szCs w:val="28"/>
        </w:rPr>
        <w:t>SRC members will debrief from the meeting discussions and potentially develop and/or adopt policy recommendations. Future agenda items may also be identified</w:t>
      </w:r>
      <w:r>
        <w:rPr>
          <w:szCs w:val="28"/>
        </w:rPr>
        <w:t>.</w:t>
      </w:r>
    </w:p>
    <w:p w14:paraId="7F95B4AD" w14:textId="77777777" w:rsidR="008F2794" w:rsidRDefault="008F2794" w:rsidP="005229A4">
      <w:pPr>
        <w:rPr>
          <w:i/>
          <w:iCs/>
          <w:szCs w:val="28"/>
        </w:rPr>
      </w:pPr>
    </w:p>
    <w:p w14:paraId="57F4B2E8" w14:textId="2A204648" w:rsidR="008F2794" w:rsidRDefault="008F2794" w:rsidP="008F2794">
      <w:pPr>
        <w:pStyle w:val="Heading1"/>
      </w:pPr>
      <w:r>
        <w:t>Item 1</w:t>
      </w:r>
      <w:r w:rsidR="00C45D4B">
        <w:t>7</w:t>
      </w:r>
      <w:r>
        <w:t>: SRC Report Outs (</w:t>
      </w:r>
      <w:r w:rsidR="00C45D4B">
        <w:t xml:space="preserve">11:50 a.m. – 12:15 p.m.) </w:t>
      </w:r>
      <w:r>
        <w:t xml:space="preserve"> </w:t>
      </w:r>
    </w:p>
    <w:p w14:paraId="6773943D" w14:textId="0F7E2FFB" w:rsidR="008F2794" w:rsidRPr="008F2794" w:rsidRDefault="008F2794" w:rsidP="008F2794">
      <w:r>
        <w:t xml:space="preserve">Hilary Lentini, SRC Treasurer, will provide an overview of the SRC’s budget. Then, SRC members will have the opportunity to </w:t>
      </w:r>
      <w:r w:rsidRPr="008F2794">
        <w:t xml:space="preserve">share updates and insights from their respective organizations and networks. </w:t>
      </w:r>
    </w:p>
    <w:p w14:paraId="60E3387F" w14:textId="77777777" w:rsidR="00147DE1" w:rsidRPr="00147DE1" w:rsidRDefault="00147DE1" w:rsidP="00147DE1">
      <w:pPr>
        <w:rPr>
          <w:i/>
          <w:iCs/>
        </w:rPr>
      </w:pPr>
    </w:p>
    <w:p w14:paraId="025E5A93" w14:textId="15313E9F" w:rsidR="00485115" w:rsidRPr="00C45D4B" w:rsidRDefault="005229A4" w:rsidP="008830FE">
      <w:pPr>
        <w:pStyle w:val="Heading1"/>
        <w:rPr>
          <w:iCs/>
        </w:rPr>
      </w:pPr>
      <w:r>
        <w:t>Item 1</w:t>
      </w:r>
      <w:r w:rsidR="00C45D4B">
        <w:t>8</w:t>
      </w:r>
      <w:r>
        <w:t xml:space="preserve">: </w:t>
      </w:r>
      <w:r w:rsidR="00C45D4B">
        <w:t xml:space="preserve">Future Agenda </w:t>
      </w:r>
      <w:r w:rsidR="00C45D4B">
        <w:rPr>
          <w:iCs/>
        </w:rPr>
        <w:t>Items (12:15 – 12:30 p.m.)</w:t>
      </w:r>
      <w:r>
        <w:t xml:space="preserve"> </w:t>
      </w:r>
    </w:p>
    <w:p w14:paraId="05A7C052" w14:textId="58743328" w:rsidR="005229A4" w:rsidRDefault="00C45D4B" w:rsidP="005229A4">
      <w:r>
        <w:t>SRC members will identify agenda items and topics of interest for future meetings.</w:t>
      </w:r>
    </w:p>
    <w:p w14:paraId="0AC64492" w14:textId="77777777" w:rsidR="00C45D4B" w:rsidRDefault="00C45D4B" w:rsidP="005229A4"/>
    <w:p w14:paraId="31DA7C35" w14:textId="17DAD85A" w:rsidR="00482684" w:rsidRDefault="005229A4" w:rsidP="00485115">
      <w:pPr>
        <w:pStyle w:val="Heading1"/>
        <w:ind w:left="720"/>
      </w:pPr>
      <w:r>
        <w:t>Adjourn (</w:t>
      </w:r>
      <w:bookmarkEnd w:id="2"/>
      <w:r w:rsidR="00485115">
        <w:t>12:30 p.m.)</w:t>
      </w:r>
    </w:p>
    <w:p w14:paraId="4C1C24FB" w14:textId="77777777" w:rsidR="00485115" w:rsidRPr="00485115" w:rsidRDefault="00485115" w:rsidP="00485115"/>
    <w:p w14:paraId="4D86504C" w14:textId="2E4E9186" w:rsidR="001410FF" w:rsidRPr="00941CAD" w:rsidRDefault="001410FF" w:rsidP="00F278B0">
      <w:pPr>
        <w:pStyle w:val="Heading1"/>
        <w:rPr>
          <w:szCs w:val="28"/>
        </w:rPr>
      </w:pPr>
      <w:r w:rsidRPr="00941CAD">
        <w:rPr>
          <w:szCs w:val="28"/>
        </w:rPr>
        <w:t>PUBLIC COMMENTS</w:t>
      </w:r>
    </w:p>
    <w:p w14:paraId="7A6D64ED" w14:textId="701A853F" w:rsidR="00191B80" w:rsidRDefault="001410FF" w:rsidP="009E5137">
      <w:pPr>
        <w:rPr>
          <w:rFonts w:cs="Arial"/>
          <w:szCs w:val="28"/>
        </w:rPr>
      </w:pPr>
      <w:r w:rsidRPr="00941CAD">
        <w:rPr>
          <w:rFonts w:cs="Arial"/>
          <w:szCs w:val="28"/>
        </w:rPr>
        <w:t xml:space="preserve">Public comment relating to a specific agenda item will be taken at the end of the applicable agenda item or prior to a vote. Public comments on matters not on the agenda are </w:t>
      </w:r>
      <w:proofErr w:type="gramStart"/>
      <w:r w:rsidRPr="00941CAD">
        <w:rPr>
          <w:rFonts w:cs="Arial"/>
          <w:szCs w:val="28"/>
        </w:rPr>
        <w:t>taken</w:t>
      </w:r>
      <w:proofErr w:type="gramEnd"/>
      <w:r w:rsidRPr="00941CAD">
        <w:rPr>
          <w:rFonts w:cs="Arial"/>
          <w:szCs w:val="28"/>
        </w:rPr>
        <w:t xml:space="preserve"> at the beginning of the meeting. A speaker will have up to </w:t>
      </w:r>
      <w:r w:rsidR="003D5193">
        <w:rPr>
          <w:rFonts w:cs="Arial"/>
          <w:szCs w:val="28"/>
        </w:rPr>
        <w:t>two</w:t>
      </w:r>
      <w:r w:rsidRPr="00941CAD">
        <w:rPr>
          <w:rFonts w:cs="Arial"/>
          <w:szCs w:val="28"/>
        </w:rPr>
        <w:t xml:space="preserve"> minutes to make public comments and may not relinquish their time allotment to another speaker. Non-English speakers who utilize translators to make public comment will be allotted no more than</w:t>
      </w:r>
      <w:r w:rsidR="003D5193">
        <w:rPr>
          <w:rFonts w:cs="Arial"/>
          <w:szCs w:val="28"/>
        </w:rPr>
        <w:t xml:space="preserve"> four</w:t>
      </w:r>
      <w:r w:rsidRPr="00941CAD">
        <w:rPr>
          <w:rFonts w:cs="Arial"/>
          <w:szCs w:val="28"/>
        </w:rPr>
        <w:t xml:space="preserve"> minutes unless they utilize simultaneous translation equipment. The SRC is precluded from discussing matters not on the agenda; however, SRC members may ask questions for clarification purposes. </w:t>
      </w:r>
    </w:p>
    <w:p w14:paraId="0475C435" w14:textId="77777777" w:rsidR="009E5137" w:rsidRPr="009E5137" w:rsidRDefault="009E5137" w:rsidP="009E5137">
      <w:pPr>
        <w:rPr>
          <w:rFonts w:cs="Arial"/>
          <w:szCs w:val="28"/>
        </w:rPr>
      </w:pPr>
    </w:p>
    <w:p w14:paraId="2A9F594E" w14:textId="374C0520" w:rsidR="001410FF" w:rsidRPr="00941CAD" w:rsidRDefault="001410FF" w:rsidP="00F278B0">
      <w:pPr>
        <w:pStyle w:val="Heading1"/>
        <w:rPr>
          <w:szCs w:val="28"/>
        </w:rPr>
      </w:pPr>
      <w:r w:rsidRPr="00941CAD">
        <w:rPr>
          <w:szCs w:val="28"/>
        </w:rPr>
        <w:t>MEETING NOTICE AND AGENDA</w:t>
      </w:r>
    </w:p>
    <w:p w14:paraId="3E31D057" w14:textId="77777777" w:rsidR="001410FF" w:rsidRPr="00941CAD" w:rsidRDefault="001410FF" w:rsidP="001410FF">
      <w:pPr>
        <w:shd w:val="clear" w:color="auto" w:fill="FFFFFF"/>
        <w:rPr>
          <w:rFonts w:cs="Arial"/>
          <w:szCs w:val="28"/>
        </w:rPr>
      </w:pPr>
      <w:r w:rsidRPr="00941CAD">
        <w:rPr>
          <w:rFonts w:cs="Arial"/>
          <w:szCs w:val="28"/>
        </w:rPr>
        <w:t>This meeting notice and agenda and supplemental meeting materials are posted on the </w:t>
      </w:r>
      <w:hyperlink r:id="rId11" w:tgtFrame="_blank" w:history="1">
        <w:r w:rsidRPr="00485115">
          <w:rPr>
            <w:rFonts w:cs="Arial"/>
            <w:color w:val="0000CC"/>
            <w:szCs w:val="28"/>
            <w:u w:val="single"/>
          </w:rPr>
          <w:t>SRC webpage</w:t>
        </w:r>
      </w:hyperlink>
      <w:r w:rsidRPr="00941CAD">
        <w:rPr>
          <w:rFonts w:cs="Arial"/>
          <w:szCs w:val="28"/>
        </w:rPr>
        <w:t xml:space="preserve">. All times indicated and the order of business are approximate and subject to change. </w:t>
      </w:r>
    </w:p>
    <w:p w14:paraId="18126CA1" w14:textId="77777777" w:rsidR="001410FF" w:rsidRPr="00941CAD" w:rsidRDefault="001410FF" w:rsidP="001410FF">
      <w:pPr>
        <w:shd w:val="clear" w:color="auto" w:fill="FFFFFF"/>
        <w:rPr>
          <w:rFonts w:cs="Arial"/>
          <w:szCs w:val="28"/>
        </w:rPr>
      </w:pPr>
    </w:p>
    <w:p w14:paraId="15DE19DC" w14:textId="77777777" w:rsidR="001410FF" w:rsidRPr="00941CAD" w:rsidRDefault="001410FF" w:rsidP="001410FF">
      <w:pPr>
        <w:shd w:val="clear" w:color="auto" w:fill="FFFFFF"/>
        <w:rPr>
          <w:rFonts w:cs="Arial"/>
          <w:szCs w:val="28"/>
        </w:rPr>
      </w:pPr>
      <w:r w:rsidRPr="00941CAD">
        <w:rPr>
          <w:rFonts w:cs="Arial"/>
          <w:szCs w:val="28"/>
        </w:rPr>
        <w:t xml:space="preserve">*The meeting will adjourn upon completion of the agenda. Interested members of the public may join virtually or use the teleconference line to listen to the meeting and/or provide public comment. The SRC is not responsible for unforeseen technical difficulties that may occur and is not obligated to postpone or delay its meeting in the event of unforeseen technical difficulties with the teleconference line or virtual meeting room. </w:t>
      </w:r>
    </w:p>
    <w:p w14:paraId="64FCD7C3" w14:textId="77777777" w:rsidR="00CE67D9" w:rsidRDefault="00CE67D9" w:rsidP="001410FF">
      <w:pPr>
        <w:shd w:val="clear" w:color="auto" w:fill="FFFFFF"/>
        <w:rPr>
          <w:rFonts w:cs="Arial"/>
          <w:szCs w:val="28"/>
        </w:rPr>
      </w:pPr>
    </w:p>
    <w:p w14:paraId="62BAA073" w14:textId="77777777" w:rsidR="00941061" w:rsidRPr="00941CAD" w:rsidRDefault="00941061" w:rsidP="001410FF">
      <w:pPr>
        <w:shd w:val="clear" w:color="auto" w:fill="FFFFFF"/>
        <w:rPr>
          <w:rFonts w:cs="Arial"/>
          <w:szCs w:val="28"/>
        </w:rPr>
      </w:pPr>
    </w:p>
    <w:p w14:paraId="18552720" w14:textId="4D0AFFD1" w:rsidR="00CE67D9" w:rsidRPr="00941CAD" w:rsidRDefault="00CE67D9" w:rsidP="001410FF">
      <w:pPr>
        <w:shd w:val="clear" w:color="auto" w:fill="FFFFFF"/>
        <w:rPr>
          <w:rFonts w:cs="Arial"/>
          <w:b/>
          <w:bCs/>
          <w:szCs w:val="28"/>
        </w:rPr>
      </w:pPr>
      <w:r w:rsidRPr="00941CAD">
        <w:rPr>
          <w:rFonts w:cs="Arial"/>
          <w:b/>
          <w:bCs/>
          <w:szCs w:val="28"/>
        </w:rPr>
        <w:lastRenderedPageBreak/>
        <w:t>REMOTE LOCATIONS</w:t>
      </w:r>
    </w:p>
    <w:p w14:paraId="02867BA4" w14:textId="247FF6F1" w:rsidR="009E5137" w:rsidRPr="00634492" w:rsidRDefault="00817D39" w:rsidP="00634492">
      <w:pPr>
        <w:shd w:val="clear" w:color="auto" w:fill="FFFFFF"/>
        <w:rPr>
          <w:rFonts w:cs="Arial"/>
          <w:szCs w:val="28"/>
        </w:rPr>
      </w:pPr>
      <w:r w:rsidRPr="00817D39">
        <w:rPr>
          <w:rFonts w:cs="Arial"/>
          <w:szCs w:val="28"/>
        </w:rPr>
        <w:t>M</w:t>
      </w:r>
      <w:r w:rsidR="009D3626" w:rsidRPr="00817D39">
        <w:rPr>
          <w:rFonts w:cs="Arial"/>
          <w:szCs w:val="28"/>
        </w:rPr>
        <w:t xml:space="preserve">embers of the public planning to participate from a remote location are asked to please call (916) 558-5897 or email </w:t>
      </w:r>
      <w:hyperlink r:id="rId12" w:history="1">
        <w:r w:rsidR="009D3626" w:rsidRPr="00817D39">
          <w:rPr>
            <w:rStyle w:val="Hyperlink"/>
            <w:rFonts w:cs="Arial"/>
            <w:color w:val="0000CC"/>
            <w:szCs w:val="28"/>
          </w:rPr>
          <w:t>SRC@dor.ca.gov</w:t>
        </w:r>
      </w:hyperlink>
      <w:r w:rsidR="009D3626" w:rsidRPr="00817D39">
        <w:rPr>
          <w:rFonts w:cs="Arial"/>
          <w:szCs w:val="28"/>
        </w:rPr>
        <w:t xml:space="preserve"> at least </w:t>
      </w:r>
      <w:r w:rsidR="003D5193" w:rsidRPr="00817D39">
        <w:rPr>
          <w:rFonts w:cs="Arial"/>
          <w:szCs w:val="28"/>
        </w:rPr>
        <w:t>48</w:t>
      </w:r>
      <w:r w:rsidR="009D3626" w:rsidRPr="00817D39">
        <w:rPr>
          <w:rFonts w:cs="Arial"/>
          <w:szCs w:val="28"/>
        </w:rPr>
        <w:t xml:space="preserve"> hours in advance</w:t>
      </w:r>
      <w:r w:rsidR="00006EB4" w:rsidRPr="00817D39">
        <w:rPr>
          <w:rFonts w:cs="Arial"/>
          <w:szCs w:val="28"/>
        </w:rPr>
        <w:t xml:space="preserve"> for planning purposes.</w:t>
      </w:r>
    </w:p>
    <w:p w14:paraId="3C84E470" w14:textId="5F35D357" w:rsidR="000A24F0" w:rsidRPr="000A24F0" w:rsidRDefault="000A24F0" w:rsidP="000A24F0">
      <w:pPr>
        <w:pStyle w:val="ListParagraph"/>
        <w:numPr>
          <w:ilvl w:val="0"/>
          <w:numId w:val="29"/>
        </w:numPr>
        <w:rPr>
          <w:rFonts w:cs="Arial"/>
          <w:szCs w:val="28"/>
        </w:rPr>
      </w:pPr>
      <w:r w:rsidRPr="000A24F0">
        <w:rPr>
          <w:rFonts w:cs="Arial"/>
          <w:szCs w:val="28"/>
        </w:rPr>
        <w:t>3075 Adeline Street, Suite 170</w:t>
      </w:r>
      <w:r>
        <w:rPr>
          <w:rFonts w:cs="Arial"/>
          <w:szCs w:val="28"/>
        </w:rPr>
        <w:t xml:space="preserve">, </w:t>
      </w:r>
      <w:r w:rsidRPr="000A24F0">
        <w:rPr>
          <w:rFonts w:cs="Arial"/>
          <w:szCs w:val="28"/>
        </w:rPr>
        <w:t>Berkeley, CA 94703</w:t>
      </w:r>
      <w:r>
        <w:rPr>
          <w:rFonts w:cs="Arial"/>
          <w:szCs w:val="28"/>
        </w:rPr>
        <w:t xml:space="preserve"> (</w:t>
      </w:r>
      <w:r w:rsidR="008E709B">
        <w:rPr>
          <w:rFonts w:cs="Arial"/>
          <w:szCs w:val="28"/>
        </w:rPr>
        <w:t>9/17/26 only)</w:t>
      </w:r>
    </w:p>
    <w:p w14:paraId="72F104DF" w14:textId="4D2AFECA" w:rsidR="00485115" w:rsidRPr="00485115" w:rsidRDefault="00485115" w:rsidP="00485115">
      <w:pPr>
        <w:pStyle w:val="ListParagraph"/>
        <w:numPr>
          <w:ilvl w:val="0"/>
          <w:numId w:val="29"/>
        </w:numPr>
        <w:shd w:val="clear" w:color="auto" w:fill="FFFFFF"/>
        <w:rPr>
          <w:rFonts w:cs="Arial"/>
          <w:szCs w:val="28"/>
        </w:rPr>
      </w:pPr>
      <w:r w:rsidRPr="00485115">
        <w:rPr>
          <w:rFonts w:cs="Arial"/>
          <w:szCs w:val="28"/>
        </w:rPr>
        <w:t>7575 Metropolitan Drive, Ste. #107</w:t>
      </w:r>
      <w:r>
        <w:rPr>
          <w:rFonts w:cs="Arial"/>
          <w:szCs w:val="28"/>
        </w:rPr>
        <w:t xml:space="preserve">, </w:t>
      </w:r>
      <w:r w:rsidRPr="00485115">
        <w:rPr>
          <w:rFonts w:cs="Arial"/>
          <w:szCs w:val="28"/>
        </w:rPr>
        <w:t>San Diego</w:t>
      </w:r>
      <w:r>
        <w:rPr>
          <w:rFonts w:cs="Arial"/>
          <w:szCs w:val="28"/>
        </w:rPr>
        <w:t>,</w:t>
      </w:r>
      <w:r w:rsidRPr="00485115">
        <w:rPr>
          <w:rFonts w:cs="Arial"/>
          <w:szCs w:val="28"/>
        </w:rPr>
        <w:t xml:space="preserve"> CA 92108</w:t>
      </w:r>
    </w:p>
    <w:p w14:paraId="6F155FE4" w14:textId="2483E4E6" w:rsidR="00704C60" w:rsidRDefault="00704C60" w:rsidP="00485115">
      <w:pPr>
        <w:pStyle w:val="ListParagraph"/>
        <w:numPr>
          <w:ilvl w:val="0"/>
          <w:numId w:val="29"/>
        </w:numPr>
        <w:shd w:val="clear" w:color="auto" w:fill="FFFFFF"/>
        <w:rPr>
          <w:rFonts w:cs="Arial"/>
          <w:szCs w:val="28"/>
        </w:rPr>
      </w:pPr>
      <w:r w:rsidRPr="00941CAD">
        <w:rPr>
          <w:rFonts w:cs="Arial"/>
          <w:szCs w:val="28"/>
        </w:rPr>
        <w:t>1626 Virginia Road, Los Angeles, CA 90019</w:t>
      </w:r>
    </w:p>
    <w:p w14:paraId="1C1D6D0D" w14:textId="77777777" w:rsidR="00BE48FC" w:rsidRPr="00941CAD" w:rsidRDefault="00BE48FC" w:rsidP="001410FF">
      <w:pPr>
        <w:shd w:val="clear" w:color="auto" w:fill="FFFFFF"/>
        <w:rPr>
          <w:rFonts w:cs="Arial"/>
          <w:szCs w:val="28"/>
        </w:rPr>
      </w:pPr>
    </w:p>
    <w:p w14:paraId="0B900A61" w14:textId="77777777" w:rsidR="001410FF" w:rsidRPr="00941CAD" w:rsidRDefault="001410FF" w:rsidP="00F278B0">
      <w:pPr>
        <w:pStyle w:val="Heading1"/>
        <w:rPr>
          <w:szCs w:val="28"/>
        </w:rPr>
      </w:pPr>
      <w:r w:rsidRPr="00941CAD">
        <w:rPr>
          <w:szCs w:val="28"/>
        </w:rPr>
        <w:t>REASONABLE ACCOMMODATIONS</w:t>
      </w:r>
    </w:p>
    <w:p w14:paraId="2FEADE31" w14:textId="77777777" w:rsidR="001410FF" w:rsidRPr="00941CAD" w:rsidRDefault="001410FF" w:rsidP="001410FF">
      <w:pPr>
        <w:shd w:val="clear" w:color="auto" w:fill="FFFFFF"/>
        <w:rPr>
          <w:rFonts w:cs="Arial"/>
          <w:szCs w:val="28"/>
        </w:rPr>
      </w:pPr>
      <w:r w:rsidRPr="00941CAD">
        <w:rPr>
          <w:rFonts w:cs="Arial"/>
          <w:szCs w:val="28"/>
        </w:rPr>
        <w:t>If you require a disability-related accommodation, materials in alternate format or auxiliary aids/services, please call (916) 558-5897 or email </w:t>
      </w:r>
      <w:hyperlink r:id="rId13" w:history="1">
        <w:r w:rsidRPr="00485115">
          <w:rPr>
            <w:rStyle w:val="Hyperlink"/>
            <w:rFonts w:cs="Arial"/>
            <w:color w:val="0000CC"/>
            <w:szCs w:val="28"/>
          </w:rPr>
          <w:t>SRC@dor.ca.gov</w:t>
        </w:r>
      </w:hyperlink>
      <w:r w:rsidRPr="00485115">
        <w:rPr>
          <w:rFonts w:cs="Arial"/>
          <w:color w:val="0000CC"/>
          <w:szCs w:val="28"/>
        </w:rPr>
        <w:t xml:space="preserve"> </w:t>
      </w:r>
      <w:r w:rsidRPr="00941CAD">
        <w:rPr>
          <w:rFonts w:cs="Arial"/>
          <w:szCs w:val="28"/>
        </w:rPr>
        <w:t>five days prior to the meeting.</w:t>
      </w:r>
      <w:r w:rsidRPr="00941CAD">
        <w:rPr>
          <w:rFonts w:cs="Arial"/>
          <w:b/>
          <w:bCs/>
          <w:szCs w:val="28"/>
        </w:rPr>
        <w:t xml:space="preserve"> </w:t>
      </w:r>
      <w:r w:rsidRPr="00941CAD">
        <w:rPr>
          <w:rFonts w:cs="Arial"/>
          <w:szCs w:val="28"/>
        </w:rPr>
        <w:t xml:space="preserve">Any requests received after this date will be given consideration, but logistical constraints may not allow for their fulfillment. </w:t>
      </w:r>
    </w:p>
    <w:p w14:paraId="605AC50E" w14:textId="77777777" w:rsidR="001410FF" w:rsidRPr="00941CAD" w:rsidRDefault="001410FF" w:rsidP="001410FF">
      <w:pPr>
        <w:shd w:val="clear" w:color="auto" w:fill="FFFFFF"/>
        <w:rPr>
          <w:rFonts w:cs="Arial"/>
          <w:szCs w:val="28"/>
        </w:rPr>
      </w:pPr>
    </w:p>
    <w:p w14:paraId="1546A053" w14:textId="77777777" w:rsidR="001410FF" w:rsidRPr="00941CAD" w:rsidRDefault="001410FF" w:rsidP="00F278B0">
      <w:pPr>
        <w:pStyle w:val="Heading1"/>
        <w:rPr>
          <w:szCs w:val="28"/>
        </w:rPr>
      </w:pPr>
      <w:r w:rsidRPr="00941CAD">
        <w:rPr>
          <w:szCs w:val="28"/>
        </w:rPr>
        <w:t>CONTACT PERSON</w:t>
      </w:r>
    </w:p>
    <w:p w14:paraId="6FF1F3FF" w14:textId="5DE50023" w:rsidR="00962C33" w:rsidRPr="002A51CA" w:rsidRDefault="001410FF" w:rsidP="00FF313E">
      <w:pPr>
        <w:shd w:val="clear" w:color="auto" w:fill="FFFFFF"/>
        <w:rPr>
          <w:rFonts w:cs="Arial"/>
          <w:szCs w:val="28"/>
        </w:rPr>
      </w:pPr>
      <w:r w:rsidRPr="00941CAD">
        <w:rPr>
          <w:rFonts w:cs="Arial"/>
          <w:szCs w:val="28"/>
        </w:rPr>
        <w:t xml:space="preserve">Kate Bjerke, SRC Executive Officer, </w:t>
      </w:r>
      <w:hyperlink r:id="rId14" w:history="1">
        <w:r w:rsidRPr="00485115">
          <w:rPr>
            <w:rStyle w:val="Hyperlink"/>
            <w:rFonts w:cs="Arial"/>
            <w:color w:val="0000CC"/>
            <w:szCs w:val="28"/>
          </w:rPr>
          <w:t>SRC@dor.ca.gov</w:t>
        </w:r>
      </w:hyperlink>
      <w:r w:rsidRPr="00941CAD">
        <w:rPr>
          <w:rFonts w:cs="Arial"/>
          <w:szCs w:val="28"/>
        </w:rPr>
        <w:t>, (916) 558-5897</w:t>
      </w:r>
      <w:r w:rsidRPr="002A51CA">
        <w:rPr>
          <w:rFonts w:cs="Arial"/>
          <w:szCs w:val="28"/>
        </w:rPr>
        <w:tab/>
      </w:r>
    </w:p>
    <w:sectPr w:rsidR="00962C33" w:rsidRPr="002A51CA" w:rsidSect="008D6E07">
      <w:footerReference w:type="default" r:id="rId15"/>
      <w:pgSz w:w="12240" w:h="15840"/>
      <w:pgMar w:top="1008" w:right="1152" w:bottom="864" w:left="1152" w:header="720" w:footer="57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AF9F0" w14:textId="77777777" w:rsidR="00DD257D" w:rsidRDefault="00DD257D" w:rsidP="00B94CB9">
      <w:r>
        <w:separator/>
      </w:r>
    </w:p>
  </w:endnote>
  <w:endnote w:type="continuationSeparator" w:id="0">
    <w:p w14:paraId="207C3B9B" w14:textId="77777777" w:rsidR="00DD257D" w:rsidRDefault="00DD257D" w:rsidP="00B94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5AEFF" w14:textId="2F8EB074" w:rsidR="00B94CB9" w:rsidRPr="00F278B0" w:rsidRDefault="00F278B0" w:rsidP="00F278B0">
    <w:pPr>
      <w:pStyle w:val="Header"/>
      <w:ind w:left="720"/>
    </w:pPr>
    <w:r>
      <w:rPr>
        <w:i/>
        <w:iCs/>
      </w:rPr>
      <w:tab/>
    </w:r>
    <w:r>
      <w:rPr>
        <w:i/>
        <w:iCs/>
      </w:rPr>
      <w:tab/>
    </w:r>
    <w:r w:rsidR="00B94CB9" w:rsidRPr="00F278B0">
      <w:t xml:space="preserve">Page </w:t>
    </w:r>
    <w:sdt>
      <w:sdtPr>
        <w:id w:val="-1744792767"/>
        <w:docPartObj>
          <w:docPartGallery w:val="Page Numbers (Bottom of Page)"/>
          <w:docPartUnique/>
        </w:docPartObj>
      </w:sdtPr>
      <w:sdtEndPr>
        <w:rPr>
          <w:noProof/>
        </w:rPr>
      </w:sdtEndPr>
      <w:sdtContent>
        <w:r w:rsidR="00B94CB9" w:rsidRPr="00F278B0">
          <w:fldChar w:fldCharType="begin"/>
        </w:r>
        <w:r w:rsidR="00B94CB9" w:rsidRPr="00F278B0">
          <w:instrText xml:space="preserve"> PAGE   \* MERGEFORMAT </w:instrText>
        </w:r>
        <w:r w:rsidR="00B94CB9" w:rsidRPr="00F278B0">
          <w:fldChar w:fldCharType="separate"/>
        </w:r>
        <w:r w:rsidR="00B94CB9" w:rsidRPr="00F278B0">
          <w:rPr>
            <w:noProof/>
          </w:rPr>
          <w:t>2</w:t>
        </w:r>
        <w:r w:rsidR="00B94CB9" w:rsidRPr="00F278B0">
          <w:rPr>
            <w:noProof/>
          </w:rPr>
          <w:fldChar w:fldCharType="end"/>
        </w:r>
      </w:sdtContent>
    </w:sdt>
  </w:p>
  <w:p w14:paraId="42A6F954" w14:textId="77777777" w:rsidR="00B94CB9" w:rsidRDefault="00B94CB9" w:rsidP="004667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99F46" w14:textId="77777777" w:rsidR="00DD257D" w:rsidRDefault="00DD257D" w:rsidP="00B94CB9">
      <w:r>
        <w:separator/>
      </w:r>
    </w:p>
  </w:footnote>
  <w:footnote w:type="continuationSeparator" w:id="0">
    <w:p w14:paraId="2A743131" w14:textId="77777777" w:rsidR="00DD257D" w:rsidRDefault="00DD257D" w:rsidP="00B94C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C3924"/>
    <w:multiLevelType w:val="hybridMultilevel"/>
    <w:tmpl w:val="8FD8D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B1EBD"/>
    <w:multiLevelType w:val="hybridMultilevel"/>
    <w:tmpl w:val="DFFAF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50162"/>
    <w:multiLevelType w:val="hybridMultilevel"/>
    <w:tmpl w:val="9A148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9602BA"/>
    <w:multiLevelType w:val="hybridMultilevel"/>
    <w:tmpl w:val="AD900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22320"/>
    <w:multiLevelType w:val="hybridMultilevel"/>
    <w:tmpl w:val="8CEE2E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D32C25"/>
    <w:multiLevelType w:val="hybridMultilevel"/>
    <w:tmpl w:val="935C9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845E46"/>
    <w:multiLevelType w:val="hybridMultilevel"/>
    <w:tmpl w:val="BBDA4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42E4B"/>
    <w:multiLevelType w:val="hybridMultilevel"/>
    <w:tmpl w:val="4992E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F15F90"/>
    <w:multiLevelType w:val="hybridMultilevel"/>
    <w:tmpl w:val="E60AB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DD7CB8"/>
    <w:multiLevelType w:val="hybridMultilevel"/>
    <w:tmpl w:val="D7240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343EAC"/>
    <w:multiLevelType w:val="hybridMultilevel"/>
    <w:tmpl w:val="BAC0037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94860D0"/>
    <w:multiLevelType w:val="hybridMultilevel"/>
    <w:tmpl w:val="8F8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B91896"/>
    <w:multiLevelType w:val="hybridMultilevel"/>
    <w:tmpl w:val="CD1AD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F053E8"/>
    <w:multiLevelType w:val="hybridMultilevel"/>
    <w:tmpl w:val="7A8A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EE3C00"/>
    <w:multiLevelType w:val="hybridMultilevel"/>
    <w:tmpl w:val="3D9880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C373B7B"/>
    <w:multiLevelType w:val="hybridMultilevel"/>
    <w:tmpl w:val="A7420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03377A"/>
    <w:multiLevelType w:val="hybridMultilevel"/>
    <w:tmpl w:val="23062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D71622"/>
    <w:multiLevelType w:val="hybridMultilevel"/>
    <w:tmpl w:val="B65A4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EA3BB3"/>
    <w:multiLevelType w:val="hybridMultilevel"/>
    <w:tmpl w:val="02CA5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D06CB8"/>
    <w:multiLevelType w:val="hybridMultilevel"/>
    <w:tmpl w:val="3FC6F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67084D"/>
    <w:multiLevelType w:val="hybridMultilevel"/>
    <w:tmpl w:val="1FBE3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BA47E1"/>
    <w:multiLevelType w:val="hybridMultilevel"/>
    <w:tmpl w:val="A746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2F7929"/>
    <w:multiLevelType w:val="hybridMultilevel"/>
    <w:tmpl w:val="BF2A5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113960"/>
    <w:multiLevelType w:val="hybridMultilevel"/>
    <w:tmpl w:val="A282F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22236D"/>
    <w:multiLevelType w:val="hybridMultilevel"/>
    <w:tmpl w:val="B0D8EC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F35212"/>
    <w:multiLevelType w:val="hybridMultilevel"/>
    <w:tmpl w:val="7750C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0E68C2"/>
    <w:multiLevelType w:val="hybridMultilevel"/>
    <w:tmpl w:val="65D40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40394D"/>
    <w:multiLevelType w:val="hybridMultilevel"/>
    <w:tmpl w:val="F208E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411A6E"/>
    <w:multiLevelType w:val="hybridMultilevel"/>
    <w:tmpl w:val="58D41998"/>
    <w:lvl w:ilvl="0" w:tplc="236E787A">
      <w:start w:val="1"/>
      <w:numFmt w:val="decimal"/>
      <w:lvlText w:val="%1."/>
      <w:lvlJc w:val="left"/>
      <w:pPr>
        <w:ind w:left="720" w:hanging="360"/>
      </w:pPr>
      <w:rPr>
        <w:b w:val="0"/>
        <w:bCs/>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130D06"/>
    <w:multiLevelType w:val="hybridMultilevel"/>
    <w:tmpl w:val="C3FAD5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89A2B51"/>
    <w:multiLevelType w:val="hybridMultilevel"/>
    <w:tmpl w:val="8446DD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A7678A"/>
    <w:multiLevelType w:val="hybridMultilevel"/>
    <w:tmpl w:val="C5F84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40299B"/>
    <w:multiLevelType w:val="hybridMultilevel"/>
    <w:tmpl w:val="A3CEB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1F7E45"/>
    <w:multiLevelType w:val="hybridMultilevel"/>
    <w:tmpl w:val="D4508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320FBC"/>
    <w:multiLevelType w:val="hybridMultilevel"/>
    <w:tmpl w:val="84E6C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CC1697"/>
    <w:multiLevelType w:val="hybridMultilevel"/>
    <w:tmpl w:val="81FC1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F837E0"/>
    <w:multiLevelType w:val="hybridMultilevel"/>
    <w:tmpl w:val="95209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FD4BB7"/>
    <w:multiLevelType w:val="hybridMultilevel"/>
    <w:tmpl w:val="02B67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A17B31"/>
    <w:multiLevelType w:val="hybridMultilevel"/>
    <w:tmpl w:val="91BEB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B15D13"/>
    <w:multiLevelType w:val="hybridMultilevel"/>
    <w:tmpl w:val="7CAC3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B0116A"/>
    <w:multiLevelType w:val="hybridMultilevel"/>
    <w:tmpl w:val="9BE670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518621">
    <w:abstractNumId w:val="19"/>
  </w:num>
  <w:num w:numId="2" w16cid:durableId="1420565760">
    <w:abstractNumId w:val="17"/>
  </w:num>
  <w:num w:numId="3" w16cid:durableId="554119081">
    <w:abstractNumId w:val="12"/>
  </w:num>
  <w:num w:numId="4" w16cid:durableId="1306853684">
    <w:abstractNumId w:val="28"/>
  </w:num>
  <w:num w:numId="5" w16cid:durableId="577595849">
    <w:abstractNumId w:val="32"/>
  </w:num>
  <w:num w:numId="6" w16cid:durableId="723260623">
    <w:abstractNumId w:val="4"/>
  </w:num>
  <w:num w:numId="7" w16cid:durableId="2124764924">
    <w:abstractNumId w:val="10"/>
  </w:num>
  <w:num w:numId="8" w16cid:durableId="2036882768">
    <w:abstractNumId w:val="22"/>
  </w:num>
  <w:num w:numId="9" w16cid:durableId="544605396">
    <w:abstractNumId w:val="35"/>
  </w:num>
  <w:num w:numId="10" w16cid:durableId="1146583445">
    <w:abstractNumId w:val="11"/>
  </w:num>
  <w:num w:numId="11" w16cid:durableId="1207330619">
    <w:abstractNumId w:val="30"/>
  </w:num>
  <w:num w:numId="12" w16cid:durableId="139150748">
    <w:abstractNumId w:val="24"/>
  </w:num>
  <w:num w:numId="13" w16cid:durableId="1005015952">
    <w:abstractNumId w:val="31"/>
  </w:num>
  <w:num w:numId="14" w16cid:durableId="1902667177">
    <w:abstractNumId w:val="14"/>
  </w:num>
  <w:num w:numId="15" w16cid:durableId="1254971543">
    <w:abstractNumId w:val="33"/>
  </w:num>
  <w:num w:numId="16" w16cid:durableId="1651515305">
    <w:abstractNumId w:val="6"/>
  </w:num>
  <w:num w:numId="17" w16cid:durableId="1331757413">
    <w:abstractNumId w:val="13"/>
  </w:num>
  <w:num w:numId="18" w16cid:durableId="737554668">
    <w:abstractNumId w:val="40"/>
  </w:num>
  <w:num w:numId="19" w16cid:durableId="1112554325">
    <w:abstractNumId w:val="23"/>
  </w:num>
  <w:num w:numId="20" w16cid:durableId="1532448829">
    <w:abstractNumId w:val="39"/>
  </w:num>
  <w:num w:numId="21" w16cid:durableId="506673267">
    <w:abstractNumId w:val="38"/>
  </w:num>
  <w:num w:numId="22" w16cid:durableId="809371008">
    <w:abstractNumId w:val="0"/>
  </w:num>
  <w:num w:numId="23" w16cid:durableId="99423991">
    <w:abstractNumId w:val="1"/>
  </w:num>
  <w:num w:numId="24" w16cid:durableId="1664241289">
    <w:abstractNumId w:val="34"/>
  </w:num>
  <w:num w:numId="25" w16cid:durableId="1890724396">
    <w:abstractNumId w:val="2"/>
  </w:num>
  <w:num w:numId="26" w16cid:durableId="1468551497">
    <w:abstractNumId w:val="9"/>
  </w:num>
  <w:num w:numId="27" w16cid:durableId="1353847691">
    <w:abstractNumId w:val="37"/>
  </w:num>
  <w:num w:numId="28" w16cid:durableId="85735700">
    <w:abstractNumId w:val="29"/>
  </w:num>
  <w:num w:numId="29" w16cid:durableId="1074160668">
    <w:abstractNumId w:val="26"/>
  </w:num>
  <w:num w:numId="30" w16cid:durableId="751590500">
    <w:abstractNumId w:val="16"/>
  </w:num>
  <w:num w:numId="31" w16cid:durableId="1332413031">
    <w:abstractNumId w:val="21"/>
  </w:num>
  <w:num w:numId="32" w16cid:durableId="12613018">
    <w:abstractNumId w:val="27"/>
  </w:num>
  <w:num w:numId="33" w16cid:durableId="1488790425">
    <w:abstractNumId w:val="25"/>
  </w:num>
  <w:num w:numId="34" w16cid:durableId="715620123">
    <w:abstractNumId w:val="36"/>
  </w:num>
  <w:num w:numId="35" w16cid:durableId="304626256">
    <w:abstractNumId w:val="20"/>
  </w:num>
  <w:num w:numId="36" w16cid:durableId="281302996">
    <w:abstractNumId w:val="7"/>
  </w:num>
  <w:num w:numId="37" w16cid:durableId="1923759759">
    <w:abstractNumId w:val="15"/>
  </w:num>
  <w:num w:numId="38" w16cid:durableId="787504458">
    <w:abstractNumId w:val="8"/>
  </w:num>
  <w:num w:numId="39" w16cid:durableId="1438914825">
    <w:abstractNumId w:val="5"/>
  </w:num>
  <w:num w:numId="40" w16cid:durableId="662391143">
    <w:abstractNumId w:val="18"/>
  </w:num>
  <w:num w:numId="41" w16cid:durableId="304894878">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E26"/>
    <w:rsid w:val="00001301"/>
    <w:rsid w:val="00002107"/>
    <w:rsid w:val="00004339"/>
    <w:rsid w:val="000053CC"/>
    <w:rsid w:val="00006EB4"/>
    <w:rsid w:val="00010DB1"/>
    <w:rsid w:val="00011373"/>
    <w:rsid w:val="0001167C"/>
    <w:rsid w:val="00011B12"/>
    <w:rsid w:val="0001234F"/>
    <w:rsid w:val="00012812"/>
    <w:rsid w:val="00012E9F"/>
    <w:rsid w:val="00015D4D"/>
    <w:rsid w:val="00020337"/>
    <w:rsid w:val="00020B29"/>
    <w:rsid w:val="00022456"/>
    <w:rsid w:val="00023E0E"/>
    <w:rsid w:val="000255AB"/>
    <w:rsid w:val="000260D5"/>
    <w:rsid w:val="0002669B"/>
    <w:rsid w:val="000277E8"/>
    <w:rsid w:val="00030060"/>
    <w:rsid w:val="00031C30"/>
    <w:rsid w:val="00032F77"/>
    <w:rsid w:val="0003531F"/>
    <w:rsid w:val="000363D6"/>
    <w:rsid w:val="00036494"/>
    <w:rsid w:val="00037187"/>
    <w:rsid w:val="00044992"/>
    <w:rsid w:val="00045069"/>
    <w:rsid w:val="000453B4"/>
    <w:rsid w:val="00047DDE"/>
    <w:rsid w:val="000515C1"/>
    <w:rsid w:val="000524DC"/>
    <w:rsid w:val="00054E82"/>
    <w:rsid w:val="0006011E"/>
    <w:rsid w:val="0006040A"/>
    <w:rsid w:val="000636FB"/>
    <w:rsid w:val="00063FBB"/>
    <w:rsid w:val="00073263"/>
    <w:rsid w:val="00076E37"/>
    <w:rsid w:val="000800E8"/>
    <w:rsid w:val="000803FC"/>
    <w:rsid w:val="00080BFB"/>
    <w:rsid w:val="00080E00"/>
    <w:rsid w:val="00081481"/>
    <w:rsid w:val="00081D39"/>
    <w:rsid w:val="000841A5"/>
    <w:rsid w:val="00085AFA"/>
    <w:rsid w:val="00087081"/>
    <w:rsid w:val="000875B6"/>
    <w:rsid w:val="00090A5A"/>
    <w:rsid w:val="00091C97"/>
    <w:rsid w:val="000925BA"/>
    <w:rsid w:val="00093584"/>
    <w:rsid w:val="000945CE"/>
    <w:rsid w:val="00096F1B"/>
    <w:rsid w:val="0009724E"/>
    <w:rsid w:val="000A24F0"/>
    <w:rsid w:val="000A53FC"/>
    <w:rsid w:val="000A766E"/>
    <w:rsid w:val="000B2F08"/>
    <w:rsid w:val="000B3DAA"/>
    <w:rsid w:val="000B3E2D"/>
    <w:rsid w:val="000B41A4"/>
    <w:rsid w:val="000B4323"/>
    <w:rsid w:val="000B531A"/>
    <w:rsid w:val="000B65CA"/>
    <w:rsid w:val="000B7571"/>
    <w:rsid w:val="000B77C4"/>
    <w:rsid w:val="000C61E1"/>
    <w:rsid w:val="000C7E32"/>
    <w:rsid w:val="000C7ED7"/>
    <w:rsid w:val="000D04F4"/>
    <w:rsid w:val="000D30E8"/>
    <w:rsid w:val="000D3886"/>
    <w:rsid w:val="000D3BFB"/>
    <w:rsid w:val="000D4867"/>
    <w:rsid w:val="000E0DE2"/>
    <w:rsid w:val="000E1323"/>
    <w:rsid w:val="000E2315"/>
    <w:rsid w:val="000E2BFD"/>
    <w:rsid w:val="000E449B"/>
    <w:rsid w:val="000E4721"/>
    <w:rsid w:val="000E5679"/>
    <w:rsid w:val="000E5C1D"/>
    <w:rsid w:val="000E65E0"/>
    <w:rsid w:val="000F2CB3"/>
    <w:rsid w:val="000F3E6D"/>
    <w:rsid w:val="000F6202"/>
    <w:rsid w:val="000F7997"/>
    <w:rsid w:val="000F7C2A"/>
    <w:rsid w:val="00101911"/>
    <w:rsid w:val="00101B95"/>
    <w:rsid w:val="00102AC2"/>
    <w:rsid w:val="00103798"/>
    <w:rsid w:val="001037DF"/>
    <w:rsid w:val="0010494D"/>
    <w:rsid w:val="00105837"/>
    <w:rsid w:val="00105877"/>
    <w:rsid w:val="00112FFD"/>
    <w:rsid w:val="001166F8"/>
    <w:rsid w:val="0011735E"/>
    <w:rsid w:val="00122DF5"/>
    <w:rsid w:val="001240AE"/>
    <w:rsid w:val="001252EA"/>
    <w:rsid w:val="00125DD2"/>
    <w:rsid w:val="0012674A"/>
    <w:rsid w:val="001267E6"/>
    <w:rsid w:val="001275FE"/>
    <w:rsid w:val="00134D5B"/>
    <w:rsid w:val="001405F8"/>
    <w:rsid w:val="001410FF"/>
    <w:rsid w:val="00141CEE"/>
    <w:rsid w:val="00145F35"/>
    <w:rsid w:val="00146935"/>
    <w:rsid w:val="00147DE1"/>
    <w:rsid w:val="00151EB1"/>
    <w:rsid w:val="00152AF7"/>
    <w:rsid w:val="001538F2"/>
    <w:rsid w:val="0015670D"/>
    <w:rsid w:val="00156974"/>
    <w:rsid w:val="00157A08"/>
    <w:rsid w:val="001603BB"/>
    <w:rsid w:val="00161B84"/>
    <w:rsid w:val="00163524"/>
    <w:rsid w:val="00165186"/>
    <w:rsid w:val="001651EF"/>
    <w:rsid w:val="001679E3"/>
    <w:rsid w:val="001708A5"/>
    <w:rsid w:val="00171AC0"/>
    <w:rsid w:val="00175DD9"/>
    <w:rsid w:val="001764E6"/>
    <w:rsid w:val="00176760"/>
    <w:rsid w:val="001807F3"/>
    <w:rsid w:val="00182EA3"/>
    <w:rsid w:val="001837B5"/>
    <w:rsid w:val="00186B97"/>
    <w:rsid w:val="001917F3"/>
    <w:rsid w:val="00191B80"/>
    <w:rsid w:val="001925FC"/>
    <w:rsid w:val="00193678"/>
    <w:rsid w:val="00193C95"/>
    <w:rsid w:val="001A0421"/>
    <w:rsid w:val="001A0590"/>
    <w:rsid w:val="001A0815"/>
    <w:rsid w:val="001A0890"/>
    <w:rsid w:val="001A1514"/>
    <w:rsid w:val="001A55A2"/>
    <w:rsid w:val="001A618E"/>
    <w:rsid w:val="001B0345"/>
    <w:rsid w:val="001B0765"/>
    <w:rsid w:val="001B1F6C"/>
    <w:rsid w:val="001B2CF7"/>
    <w:rsid w:val="001B32B3"/>
    <w:rsid w:val="001B7279"/>
    <w:rsid w:val="001C095F"/>
    <w:rsid w:val="001C0D1A"/>
    <w:rsid w:val="001C4A1F"/>
    <w:rsid w:val="001C5D0B"/>
    <w:rsid w:val="001C6B00"/>
    <w:rsid w:val="001C712B"/>
    <w:rsid w:val="001C7F48"/>
    <w:rsid w:val="001D11E2"/>
    <w:rsid w:val="001D3DC1"/>
    <w:rsid w:val="001E62B7"/>
    <w:rsid w:val="001E706E"/>
    <w:rsid w:val="001F00EB"/>
    <w:rsid w:val="001F569B"/>
    <w:rsid w:val="001F5E1F"/>
    <w:rsid w:val="001F6FC6"/>
    <w:rsid w:val="00201688"/>
    <w:rsid w:val="002067A8"/>
    <w:rsid w:val="00206809"/>
    <w:rsid w:val="0020723C"/>
    <w:rsid w:val="00210834"/>
    <w:rsid w:val="002139E1"/>
    <w:rsid w:val="00214793"/>
    <w:rsid w:val="002159E3"/>
    <w:rsid w:val="002161E7"/>
    <w:rsid w:val="002201D7"/>
    <w:rsid w:val="00221E5F"/>
    <w:rsid w:val="00221E70"/>
    <w:rsid w:val="00223335"/>
    <w:rsid w:val="00225830"/>
    <w:rsid w:val="002267B9"/>
    <w:rsid w:val="00227DF3"/>
    <w:rsid w:val="00230A76"/>
    <w:rsid w:val="002314C0"/>
    <w:rsid w:val="00231B47"/>
    <w:rsid w:val="00232DE2"/>
    <w:rsid w:val="00247316"/>
    <w:rsid w:val="002503FC"/>
    <w:rsid w:val="00251CFD"/>
    <w:rsid w:val="00252345"/>
    <w:rsid w:val="002561B5"/>
    <w:rsid w:val="00257710"/>
    <w:rsid w:val="002609EF"/>
    <w:rsid w:val="00261493"/>
    <w:rsid w:val="00261F1E"/>
    <w:rsid w:val="002660A0"/>
    <w:rsid w:val="00266CE7"/>
    <w:rsid w:val="00270D09"/>
    <w:rsid w:val="002715FA"/>
    <w:rsid w:val="00272A6A"/>
    <w:rsid w:val="00273E21"/>
    <w:rsid w:val="00276FA7"/>
    <w:rsid w:val="0027780F"/>
    <w:rsid w:val="00282028"/>
    <w:rsid w:val="00287BC5"/>
    <w:rsid w:val="00290177"/>
    <w:rsid w:val="00292FC9"/>
    <w:rsid w:val="00295342"/>
    <w:rsid w:val="00297C12"/>
    <w:rsid w:val="002A06DD"/>
    <w:rsid w:val="002A0951"/>
    <w:rsid w:val="002A0C8C"/>
    <w:rsid w:val="002A2AC2"/>
    <w:rsid w:val="002A2D63"/>
    <w:rsid w:val="002A36C0"/>
    <w:rsid w:val="002A40A9"/>
    <w:rsid w:val="002A418D"/>
    <w:rsid w:val="002A51CA"/>
    <w:rsid w:val="002B00C1"/>
    <w:rsid w:val="002C00C3"/>
    <w:rsid w:val="002D0DEC"/>
    <w:rsid w:val="002D24A2"/>
    <w:rsid w:val="002D53FA"/>
    <w:rsid w:val="002D5595"/>
    <w:rsid w:val="002D680D"/>
    <w:rsid w:val="002E00D8"/>
    <w:rsid w:val="002E10C9"/>
    <w:rsid w:val="002E269B"/>
    <w:rsid w:val="002E4518"/>
    <w:rsid w:val="002E62AC"/>
    <w:rsid w:val="002E63DD"/>
    <w:rsid w:val="002F7D98"/>
    <w:rsid w:val="00303902"/>
    <w:rsid w:val="00307CA2"/>
    <w:rsid w:val="00313CE5"/>
    <w:rsid w:val="00316185"/>
    <w:rsid w:val="00317F23"/>
    <w:rsid w:val="00322FBC"/>
    <w:rsid w:val="003258C5"/>
    <w:rsid w:val="0033318E"/>
    <w:rsid w:val="00333625"/>
    <w:rsid w:val="00341900"/>
    <w:rsid w:val="00341A56"/>
    <w:rsid w:val="00341ACA"/>
    <w:rsid w:val="00342B35"/>
    <w:rsid w:val="0034602E"/>
    <w:rsid w:val="00346759"/>
    <w:rsid w:val="0034755F"/>
    <w:rsid w:val="003522A5"/>
    <w:rsid w:val="00353123"/>
    <w:rsid w:val="0035387E"/>
    <w:rsid w:val="00354AAA"/>
    <w:rsid w:val="003563C6"/>
    <w:rsid w:val="003567B0"/>
    <w:rsid w:val="00357927"/>
    <w:rsid w:val="00360BCD"/>
    <w:rsid w:val="003620F3"/>
    <w:rsid w:val="0036249F"/>
    <w:rsid w:val="003638D2"/>
    <w:rsid w:val="00366189"/>
    <w:rsid w:val="00367E7A"/>
    <w:rsid w:val="00370D69"/>
    <w:rsid w:val="0037185A"/>
    <w:rsid w:val="00374554"/>
    <w:rsid w:val="00375192"/>
    <w:rsid w:val="00375402"/>
    <w:rsid w:val="00380058"/>
    <w:rsid w:val="00380F96"/>
    <w:rsid w:val="00384A44"/>
    <w:rsid w:val="00386711"/>
    <w:rsid w:val="00386CCE"/>
    <w:rsid w:val="00390F53"/>
    <w:rsid w:val="0039213E"/>
    <w:rsid w:val="00393808"/>
    <w:rsid w:val="00394100"/>
    <w:rsid w:val="003955AB"/>
    <w:rsid w:val="0039752A"/>
    <w:rsid w:val="003A44C2"/>
    <w:rsid w:val="003A50B9"/>
    <w:rsid w:val="003A6156"/>
    <w:rsid w:val="003A6961"/>
    <w:rsid w:val="003A7E95"/>
    <w:rsid w:val="003B06A2"/>
    <w:rsid w:val="003B1672"/>
    <w:rsid w:val="003B26D6"/>
    <w:rsid w:val="003B30D2"/>
    <w:rsid w:val="003B57E5"/>
    <w:rsid w:val="003B5F12"/>
    <w:rsid w:val="003B6D8D"/>
    <w:rsid w:val="003B7055"/>
    <w:rsid w:val="003B7A9F"/>
    <w:rsid w:val="003C02DD"/>
    <w:rsid w:val="003C1867"/>
    <w:rsid w:val="003C3AFB"/>
    <w:rsid w:val="003C3BB0"/>
    <w:rsid w:val="003C6108"/>
    <w:rsid w:val="003C70D3"/>
    <w:rsid w:val="003C7555"/>
    <w:rsid w:val="003D0753"/>
    <w:rsid w:val="003D5193"/>
    <w:rsid w:val="003D527F"/>
    <w:rsid w:val="003E0C8D"/>
    <w:rsid w:val="003E6479"/>
    <w:rsid w:val="003E739F"/>
    <w:rsid w:val="003E7CF2"/>
    <w:rsid w:val="003F363E"/>
    <w:rsid w:val="003F5E1D"/>
    <w:rsid w:val="00401FD6"/>
    <w:rsid w:val="004053E9"/>
    <w:rsid w:val="00407B1B"/>
    <w:rsid w:val="00410791"/>
    <w:rsid w:val="00412349"/>
    <w:rsid w:val="00412A1F"/>
    <w:rsid w:val="004135E8"/>
    <w:rsid w:val="0041379A"/>
    <w:rsid w:val="00413F26"/>
    <w:rsid w:val="00417952"/>
    <w:rsid w:val="00420435"/>
    <w:rsid w:val="004206C7"/>
    <w:rsid w:val="00420C47"/>
    <w:rsid w:val="00421D5F"/>
    <w:rsid w:val="00425E11"/>
    <w:rsid w:val="00425F39"/>
    <w:rsid w:val="00427AC7"/>
    <w:rsid w:val="00432039"/>
    <w:rsid w:val="004323C3"/>
    <w:rsid w:val="00432B18"/>
    <w:rsid w:val="00433EDF"/>
    <w:rsid w:val="00434578"/>
    <w:rsid w:val="0043485F"/>
    <w:rsid w:val="00435410"/>
    <w:rsid w:val="00441AA1"/>
    <w:rsid w:val="004439EE"/>
    <w:rsid w:val="00444A6A"/>
    <w:rsid w:val="00444A72"/>
    <w:rsid w:val="00445E5E"/>
    <w:rsid w:val="004463B1"/>
    <w:rsid w:val="00446A2A"/>
    <w:rsid w:val="004470C3"/>
    <w:rsid w:val="00451FC1"/>
    <w:rsid w:val="0045226A"/>
    <w:rsid w:val="00452DA9"/>
    <w:rsid w:val="004536B8"/>
    <w:rsid w:val="00457DF2"/>
    <w:rsid w:val="00462C33"/>
    <w:rsid w:val="00463020"/>
    <w:rsid w:val="0046382B"/>
    <w:rsid w:val="0046490E"/>
    <w:rsid w:val="004667E7"/>
    <w:rsid w:val="00466B1B"/>
    <w:rsid w:val="004704A1"/>
    <w:rsid w:val="00470FBE"/>
    <w:rsid w:val="00472C80"/>
    <w:rsid w:val="00475967"/>
    <w:rsid w:val="0047603C"/>
    <w:rsid w:val="00476D7E"/>
    <w:rsid w:val="00482684"/>
    <w:rsid w:val="00485115"/>
    <w:rsid w:val="00485BA4"/>
    <w:rsid w:val="00486A07"/>
    <w:rsid w:val="0048725C"/>
    <w:rsid w:val="004912D6"/>
    <w:rsid w:val="00493074"/>
    <w:rsid w:val="00496278"/>
    <w:rsid w:val="004A1893"/>
    <w:rsid w:val="004A3462"/>
    <w:rsid w:val="004A4F34"/>
    <w:rsid w:val="004B190E"/>
    <w:rsid w:val="004B1DE4"/>
    <w:rsid w:val="004B376E"/>
    <w:rsid w:val="004B40FA"/>
    <w:rsid w:val="004B4854"/>
    <w:rsid w:val="004B6714"/>
    <w:rsid w:val="004B6779"/>
    <w:rsid w:val="004C0C46"/>
    <w:rsid w:val="004C0F79"/>
    <w:rsid w:val="004C1B84"/>
    <w:rsid w:val="004C2F38"/>
    <w:rsid w:val="004C4B7D"/>
    <w:rsid w:val="004C4F7F"/>
    <w:rsid w:val="004C7568"/>
    <w:rsid w:val="004C773A"/>
    <w:rsid w:val="004C785F"/>
    <w:rsid w:val="004D1C10"/>
    <w:rsid w:val="004D2DA1"/>
    <w:rsid w:val="004D7E1C"/>
    <w:rsid w:val="004E1F13"/>
    <w:rsid w:val="004E64A8"/>
    <w:rsid w:val="004F407E"/>
    <w:rsid w:val="004F552F"/>
    <w:rsid w:val="004F68D5"/>
    <w:rsid w:val="004F7249"/>
    <w:rsid w:val="005012B4"/>
    <w:rsid w:val="0050163B"/>
    <w:rsid w:val="00501F51"/>
    <w:rsid w:val="0050354C"/>
    <w:rsid w:val="00503C2B"/>
    <w:rsid w:val="00507C23"/>
    <w:rsid w:val="005108C8"/>
    <w:rsid w:val="00510FF4"/>
    <w:rsid w:val="005121D7"/>
    <w:rsid w:val="005126C0"/>
    <w:rsid w:val="005176A8"/>
    <w:rsid w:val="005218F4"/>
    <w:rsid w:val="005229A4"/>
    <w:rsid w:val="005233B4"/>
    <w:rsid w:val="005251AA"/>
    <w:rsid w:val="00526533"/>
    <w:rsid w:val="00527C31"/>
    <w:rsid w:val="005309C8"/>
    <w:rsid w:val="0053136C"/>
    <w:rsid w:val="00531B86"/>
    <w:rsid w:val="00533DAF"/>
    <w:rsid w:val="00540EE5"/>
    <w:rsid w:val="005437C4"/>
    <w:rsid w:val="00544048"/>
    <w:rsid w:val="0054550A"/>
    <w:rsid w:val="00545A4D"/>
    <w:rsid w:val="00547404"/>
    <w:rsid w:val="005515C3"/>
    <w:rsid w:val="00552F05"/>
    <w:rsid w:val="005555CC"/>
    <w:rsid w:val="005558FE"/>
    <w:rsid w:val="005568E0"/>
    <w:rsid w:val="00557223"/>
    <w:rsid w:val="00557647"/>
    <w:rsid w:val="00557AE7"/>
    <w:rsid w:val="00557F69"/>
    <w:rsid w:val="00561400"/>
    <w:rsid w:val="00562201"/>
    <w:rsid w:val="00563097"/>
    <w:rsid w:val="00563B81"/>
    <w:rsid w:val="00566CFC"/>
    <w:rsid w:val="00566EE0"/>
    <w:rsid w:val="00571720"/>
    <w:rsid w:val="005718D5"/>
    <w:rsid w:val="00571C5E"/>
    <w:rsid w:val="00572429"/>
    <w:rsid w:val="00573F80"/>
    <w:rsid w:val="0058552C"/>
    <w:rsid w:val="00585CED"/>
    <w:rsid w:val="005912A3"/>
    <w:rsid w:val="00591BF0"/>
    <w:rsid w:val="00597EAF"/>
    <w:rsid w:val="00597FA7"/>
    <w:rsid w:val="005A5CD7"/>
    <w:rsid w:val="005A771C"/>
    <w:rsid w:val="005A7A3B"/>
    <w:rsid w:val="005B1648"/>
    <w:rsid w:val="005B2E06"/>
    <w:rsid w:val="005B301A"/>
    <w:rsid w:val="005B60D8"/>
    <w:rsid w:val="005C03E5"/>
    <w:rsid w:val="005C08A1"/>
    <w:rsid w:val="005C5162"/>
    <w:rsid w:val="005C62CD"/>
    <w:rsid w:val="005D1985"/>
    <w:rsid w:val="005D454D"/>
    <w:rsid w:val="005D4B96"/>
    <w:rsid w:val="005D50AD"/>
    <w:rsid w:val="005D5879"/>
    <w:rsid w:val="005E1611"/>
    <w:rsid w:val="005E2949"/>
    <w:rsid w:val="005E7215"/>
    <w:rsid w:val="005F3279"/>
    <w:rsid w:val="005F6F1F"/>
    <w:rsid w:val="0060067C"/>
    <w:rsid w:val="00601DFE"/>
    <w:rsid w:val="00603DF0"/>
    <w:rsid w:val="00604596"/>
    <w:rsid w:val="006072D3"/>
    <w:rsid w:val="00611C11"/>
    <w:rsid w:val="006137B2"/>
    <w:rsid w:val="00616048"/>
    <w:rsid w:val="0062030D"/>
    <w:rsid w:val="00620694"/>
    <w:rsid w:val="00621415"/>
    <w:rsid w:val="00627FAD"/>
    <w:rsid w:val="00632F40"/>
    <w:rsid w:val="00634492"/>
    <w:rsid w:val="00637AB2"/>
    <w:rsid w:val="006401BB"/>
    <w:rsid w:val="00640CDB"/>
    <w:rsid w:val="0064154B"/>
    <w:rsid w:val="0064257A"/>
    <w:rsid w:val="00642B4C"/>
    <w:rsid w:val="00642EA4"/>
    <w:rsid w:val="0064510C"/>
    <w:rsid w:val="0064682A"/>
    <w:rsid w:val="006473BE"/>
    <w:rsid w:val="00647AAC"/>
    <w:rsid w:val="00651C93"/>
    <w:rsid w:val="00656500"/>
    <w:rsid w:val="00657F8F"/>
    <w:rsid w:val="00660D4C"/>
    <w:rsid w:val="00661B94"/>
    <w:rsid w:val="00662776"/>
    <w:rsid w:val="00664871"/>
    <w:rsid w:val="00665FAF"/>
    <w:rsid w:val="0067018B"/>
    <w:rsid w:val="00672119"/>
    <w:rsid w:val="00673252"/>
    <w:rsid w:val="00673838"/>
    <w:rsid w:val="0068014E"/>
    <w:rsid w:val="00681049"/>
    <w:rsid w:val="00682716"/>
    <w:rsid w:val="00685796"/>
    <w:rsid w:val="0068632F"/>
    <w:rsid w:val="00686607"/>
    <w:rsid w:val="00686FFE"/>
    <w:rsid w:val="006911B3"/>
    <w:rsid w:val="00691629"/>
    <w:rsid w:val="006A2065"/>
    <w:rsid w:val="006A6076"/>
    <w:rsid w:val="006B4028"/>
    <w:rsid w:val="006B4E20"/>
    <w:rsid w:val="006B6C03"/>
    <w:rsid w:val="006B6DBE"/>
    <w:rsid w:val="006C007B"/>
    <w:rsid w:val="006C060E"/>
    <w:rsid w:val="006C549D"/>
    <w:rsid w:val="006D05DA"/>
    <w:rsid w:val="006D33C7"/>
    <w:rsid w:val="006D4ED9"/>
    <w:rsid w:val="006D525B"/>
    <w:rsid w:val="006D5684"/>
    <w:rsid w:val="006D57EF"/>
    <w:rsid w:val="006D5D61"/>
    <w:rsid w:val="006D632E"/>
    <w:rsid w:val="006D6EBD"/>
    <w:rsid w:val="006E22DB"/>
    <w:rsid w:val="006E3E75"/>
    <w:rsid w:val="006E6E93"/>
    <w:rsid w:val="006F1F12"/>
    <w:rsid w:val="006F3398"/>
    <w:rsid w:val="00700B30"/>
    <w:rsid w:val="007013B7"/>
    <w:rsid w:val="007038AC"/>
    <w:rsid w:val="00704C60"/>
    <w:rsid w:val="00714B55"/>
    <w:rsid w:val="00715D6A"/>
    <w:rsid w:val="00721015"/>
    <w:rsid w:val="0072334E"/>
    <w:rsid w:val="00724C97"/>
    <w:rsid w:val="007266CC"/>
    <w:rsid w:val="0073056F"/>
    <w:rsid w:val="007306BD"/>
    <w:rsid w:val="007406B5"/>
    <w:rsid w:val="0074131D"/>
    <w:rsid w:val="00741E55"/>
    <w:rsid w:val="007441D6"/>
    <w:rsid w:val="00751746"/>
    <w:rsid w:val="007546E7"/>
    <w:rsid w:val="00755A00"/>
    <w:rsid w:val="007629BC"/>
    <w:rsid w:val="00764C75"/>
    <w:rsid w:val="00767A33"/>
    <w:rsid w:val="00767C5F"/>
    <w:rsid w:val="007712AF"/>
    <w:rsid w:val="00771D66"/>
    <w:rsid w:val="007725D5"/>
    <w:rsid w:val="007751EB"/>
    <w:rsid w:val="00777AB8"/>
    <w:rsid w:val="007802F2"/>
    <w:rsid w:val="0078398A"/>
    <w:rsid w:val="00784924"/>
    <w:rsid w:val="00784A8E"/>
    <w:rsid w:val="00787B01"/>
    <w:rsid w:val="00792CEF"/>
    <w:rsid w:val="00797FD0"/>
    <w:rsid w:val="007A0127"/>
    <w:rsid w:val="007A6FB2"/>
    <w:rsid w:val="007B27B4"/>
    <w:rsid w:val="007B3D1C"/>
    <w:rsid w:val="007B482E"/>
    <w:rsid w:val="007B731B"/>
    <w:rsid w:val="007C27FF"/>
    <w:rsid w:val="007C47BD"/>
    <w:rsid w:val="007C5F73"/>
    <w:rsid w:val="007C6B37"/>
    <w:rsid w:val="007D2CA3"/>
    <w:rsid w:val="007D3B87"/>
    <w:rsid w:val="007D3F61"/>
    <w:rsid w:val="007D419A"/>
    <w:rsid w:val="007D6C56"/>
    <w:rsid w:val="007E1503"/>
    <w:rsid w:val="007E3FA6"/>
    <w:rsid w:val="007E705D"/>
    <w:rsid w:val="007E7396"/>
    <w:rsid w:val="007E7AFA"/>
    <w:rsid w:val="007F085D"/>
    <w:rsid w:val="007F1D28"/>
    <w:rsid w:val="007F223B"/>
    <w:rsid w:val="007F4EB5"/>
    <w:rsid w:val="007F513B"/>
    <w:rsid w:val="007F7140"/>
    <w:rsid w:val="00801317"/>
    <w:rsid w:val="00802075"/>
    <w:rsid w:val="00804FE6"/>
    <w:rsid w:val="00805871"/>
    <w:rsid w:val="00805895"/>
    <w:rsid w:val="00805990"/>
    <w:rsid w:val="00810749"/>
    <w:rsid w:val="008108B5"/>
    <w:rsid w:val="008124D3"/>
    <w:rsid w:val="00812BE9"/>
    <w:rsid w:val="00815FB7"/>
    <w:rsid w:val="00817155"/>
    <w:rsid w:val="00817D39"/>
    <w:rsid w:val="008203BB"/>
    <w:rsid w:val="00820E53"/>
    <w:rsid w:val="00821A3F"/>
    <w:rsid w:val="0082206F"/>
    <w:rsid w:val="00823330"/>
    <w:rsid w:val="00824CFC"/>
    <w:rsid w:val="00825C7C"/>
    <w:rsid w:val="008316AB"/>
    <w:rsid w:val="00835FFF"/>
    <w:rsid w:val="008409D6"/>
    <w:rsid w:val="00841169"/>
    <w:rsid w:val="00843464"/>
    <w:rsid w:val="00843FA3"/>
    <w:rsid w:val="008473B1"/>
    <w:rsid w:val="00847CB3"/>
    <w:rsid w:val="008507F5"/>
    <w:rsid w:val="008511C2"/>
    <w:rsid w:val="00851D2B"/>
    <w:rsid w:val="008530AE"/>
    <w:rsid w:val="00853AC9"/>
    <w:rsid w:val="00855ED6"/>
    <w:rsid w:val="00856C9B"/>
    <w:rsid w:val="00856E6C"/>
    <w:rsid w:val="00860295"/>
    <w:rsid w:val="00860725"/>
    <w:rsid w:val="00860DB9"/>
    <w:rsid w:val="008619F8"/>
    <w:rsid w:val="00861AD4"/>
    <w:rsid w:val="008702C8"/>
    <w:rsid w:val="00874A5E"/>
    <w:rsid w:val="008755A0"/>
    <w:rsid w:val="00875E84"/>
    <w:rsid w:val="008762DD"/>
    <w:rsid w:val="008812B6"/>
    <w:rsid w:val="008830FE"/>
    <w:rsid w:val="008851FE"/>
    <w:rsid w:val="00891684"/>
    <w:rsid w:val="008937BF"/>
    <w:rsid w:val="00894710"/>
    <w:rsid w:val="00896488"/>
    <w:rsid w:val="00896FF7"/>
    <w:rsid w:val="0089781D"/>
    <w:rsid w:val="008A2317"/>
    <w:rsid w:val="008A441D"/>
    <w:rsid w:val="008A540F"/>
    <w:rsid w:val="008A7F07"/>
    <w:rsid w:val="008A7F40"/>
    <w:rsid w:val="008B0028"/>
    <w:rsid w:val="008B0981"/>
    <w:rsid w:val="008B3ACF"/>
    <w:rsid w:val="008B3BC7"/>
    <w:rsid w:val="008B4E18"/>
    <w:rsid w:val="008B50BA"/>
    <w:rsid w:val="008B56C9"/>
    <w:rsid w:val="008B5F7D"/>
    <w:rsid w:val="008C0454"/>
    <w:rsid w:val="008C4CCA"/>
    <w:rsid w:val="008C51E5"/>
    <w:rsid w:val="008D1D83"/>
    <w:rsid w:val="008D2B5E"/>
    <w:rsid w:val="008D6920"/>
    <w:rsid w:val="008D6E07"/>
    <w:rsid w:val="008D78E2"/>
    <w:rsid w:val="008E1714"/>
    <w:rsid w:val="008E1786"/>
    <w:rsid w:val="008E21AD"/>
    <w:rsid w:val="008E2F9E"/>
    <w:rsid w:val="008E303D"/>
    <w:rsid w:val="008E433D"/>
    <w:rsid w:val="008E6BB7"/>
    <w:rsid w:val="008E709B"/>
    <w:rsid w:val="008F2794"/>
    <w:rsid w:val="008F27A6"/>
    <w:rsid w:val="008F6249"/>
    <w:rsid w:val="0090033B"/>
    <w:rsid w:val="00901911"/>
    <w:rsid w:val="009020FB"/>
    <w:rsid w:val="009021F4"/>
    <w:rsid w:val="00902C6D"/>
    <w:rsid w:val="009036EB"/>
    <w:rsid w:val="00904204"/>
    <w:rsid w:val="0091121C"/>
    <w:rsid w:val="0091239B"/>
    <w:rsid w:val="00912F1B"/>
    <w:rsid w:val="0091348E"/>
    <w:rsid w:val="00913BD7"/>
    <w:rsid w:val="00914456"/>
    <w:rsid w:val="00915E44"/>
    <w:rsid w:val="00916A3A"/>
    <w:rsid w:val="00917572"/>
    <w:rsid w:val="0092095E"/>
    <w:rsid w:val="0092247C"/>
    <w:rsid w:val="00923F82"/>
    <w:rsid w:val="00924217"/>
    <w:rsid w:val="0093026B"/>
    <w:rsid w:val="009333F7"/>
    <w:rsid w:val="009338C0"/>
    <w:rsid w:val="0093458D"/>
    <w:rsid w:val="00934A08"/>
    <w:rsid w:val="00941061"/>
    <w:rsid w:val="00941135"/>
    <w:rsid w:val="009411AB"/>
    <w:rsid w:val="00941CAD"/>
    <w:rsid w:val="00944926"/>
    <w:rsid w:val="0094644D"/>
    <w:rsid w:val="009473EE"/>
    <w:rsid w:val="0095012A"/>
    <w:rsid w:val="00950350"/>
    <w:rsid w:val="00951B5B"/>
    <w:rsid w:val="00951BC8"/>
    <w:rsid w:val="0095369D"/>
    <w:rsid w:val="00955F59"/>
    <w:rsid w:val="00956799"/>
    <w:rsid w:val="00957A60"/>
    <w:rsid w:val="00957D95"/>
    <w:rsid w:val="0096063B"/>
    <w:rsid w:val="009610B1"/>
    <w:rsid w:val="00962C33"/>
    <w:rsid w:val="00964569"/>
    <w:rsid w:val="0097315E"/>
    <w:rsid w:val="00974CCE"/>
    <w:rsid w:val="00974E14"/>
    <w:rsid w:val="00976286"/>
    <w:rsid w:val="0097635B"/>
    <w:rsid w:val="009766E2"/>
    <w:rsid w:val="00984375"/>
    <w:rsid w:val="00987E0C"/>
    <w:rsid w:val="009909AA"/>
    <w:rsid w:val="0099378B"/>
    <w:rsid w:val="0099500D"/>
    <w:rsid w:val="00995AE8"/>
    <w:rsid w:val="009A25B4"/>
    <w:rsid w:val="009A48C7"/>
    <w:rsid w:val="009A4EF4"/>
    <w:rsid w:val="009B0051"/>
    <w:rsid w:val="009B090E"/>
    <w:rsid w:val="009B7807"/>
    <w:rsid w:val="009C1063"/>
    <w:rsid w:val="009C1227"/>
    <w:rsid w:val="009C1BCD"/>
    <w:rsid w:val="009C1D64"/>
    <w:rsid w:val="009C2EE2"/>
    <w:rsid w:val="009C350B"/>
    <w:rsid w:val="009C4438"/>
    <w:rsid w:val="009C5CDD"/>
    <w:rsid w:val="009C6FDE"/>
    <w:rsid w:val="009D24AE"/>
    <w:rsid w:val="009D3626"/>
    <w:rsid w:val="009D4F8C"/>
    <w:rsid w:val="009D56EC"/>
    <w:rsid w:val="009D6DBD"/>
    <w:rsid w:val="009D7F21"/>
    <w:rsid w:val="009E0937"/>
    <w:rsid w:val="009E24AD"/>
    <w:rsid w:val="009E2936"/>
    <w:rsid w:val="009E2A86"/>
    <w:rsid w:val="009E38C5"/>
    <w:rsid w:val="009E5137"/>
    <w:rsid w:val="009E5811"/>
    <w:rsid w:val="009E6300"/>
    <w:rsid w:val="009F0239"/>
    <w:rsid w:val="009F2A77"/>
    <w:rsid w:val="009F2ACA"/>
    <w:rsid w:val="009F2D24"/>
    <w:rsid w:val="009F2E6A"/>
    <w:rsid w:val="009F4596"/>
    <w:rsid w:val="009F500B"/>
    <w:rsid w:val="009F7B42"/>
    <w:rsid w:val="00A022E2"/>
    <w:rsid w:val="00A023D6"/>
    <w:rsid w:val="00A03A6C"/>
    <w:rsid w:val="00A05DC3"/>
    <w:rsid w:val="00A06076"/>
    <w:rsid w:val="00A0677A"/>
    <w:rsid w:val="00A07E7F"/>
    <w:rsid w:val="00A11BE5"/>
    <w:rsid w:val="00A12DF8"/>
    <w:rsid w:val="00A14AC3"/>
    <w:rsid w:val="00A16EB1"/>
    <w:rsid w:val="00A17008"/>
    <w:rsid w:val="00A178BB"/>
    <w:rsid w:val="00A20111"/>
    <w:rsid w:val="00A227EC"/>
    <w:rsid w:val="00A22EDF"/>
    <w:rsid w:val="00A23855"/>
    <w:rsid w:val="00A340C3"/>
    <w:rsid w:val="00A35163"/>
    <w:rsid w:val="00A42C36"/>
    <w:rsid w:val="00A4691E"/>
    <w:rsid w:val="00A5184F"/>
    <w:rsid w:val="00A52150"/>
    <w:rsid w:val="00A52806"/>
    <w:rsid w:val="00A55E20"/>
    <w:rsid w:val="00A566FE"/>
    <w:rsid w:val="00A6032F"/>
    <w:rsid w:val="00A613ED"/>
    <w:rsid w:val="00A64E26"/>
    <w:rsid w:val="00A70F4E"/>
    <w:rsid w:val="00A73B4A"/>
    <w:rsid w:val="00A75495"/>
    <w:rsid w:val="00A75F9A"/>
    <w:rsid w:val="00A77770"/>
    <w:rsid w:val="00A82C92"/>
    <w:rsid w:val="00A8355B"/>
    <w:rsid w:val="00A842C9"/>
    <w:rsid w:val="00A84D9C"/>
    <w:rsid w:val="00A87CC8"/>
    <w:rsid w:val="00A9465C"/>
    <w:rsid w:val="00A946A6"/>
    <w:rsid w:val="00A96F4E"/>
    <w:rsid w:val="00AA7D5C"/>
    <w:rsid w:val="00AA7E91"/>
    <w:rsid w:val="00AB2087"/>
    <w:rsid w:val="00AB3372"/>
    <w:rsid w:val="00AB544D"/>
    <w:rsid w:val="00AB70A1"/>
    <w:rsid w:val="00AC3C7B"/>
    <w:rsid w:val="00AC4018"/>
    <w:rsid w:val="00AC41BE"/>
    <w:rsid w:val="00AC75F9"/>
    <w:rsid w:val="00AD05BD"/>
    <w:rsid w:val="00AD1D82"/>
    <w:rsid w:val="00AD30D5"/>
    <w:rsid w:val="00AD3672"/>
    <w:rsid w:val="00AD36A2"/>
    <w:rsid w:val="00AD583A"/>
    <w:rsid w:val="00AE2152"/>
    <w:rsid w:val="00AE7D10"/>
    <w:rsid w:val="00AF0A98"/>
    <w:rsid w:val="00AF1CF3"/>
    <w:rsid w:val="00B00EA5"/>
    <w:rsid w:val="00B00EC3"/>
    <w:rsid w:val="00B04A43"/>
    <w:rsid w:val="00B04DC7"/>
    <w:rsid w:val="00B05748"/>
    <w:rsid w:val="00B05EE0"/>
    <w:rsid w:val="00B07559"/>
    <w:rsid w:val="00B115F2"/>
    <w:rsid w:val="00B15475"/>
    <w:rsid w:val="00B1577E"/>
    <w:rsid w:val="00B15C31"/>
    <w:rsid w:val="00B1675F"/>
    <w:rsid w:val="00B168CE"/>
    <w:rsid w:val="00B216A4"/>
    <w:rsid w:val="00B2620D"/>
    <w:rsid w:val="00B26AEF"/>
    <w:rsid w:val="00B3104B"/>
    <w:rsid w:val="00B33478"/>
    <w:rsid w:val="00B34ED1"/>
    <w:rsid w:val="00B35E26"/>
    <w:rsid w:val="00B36711"/>
    <w:rsid w:val="00B3754C"/>
    <w:rsid w:val="00B376CD"/>
    <w:rsid w:val="00B40201"/>
    <w:rsid w:val="00B40AA4"/>
    <w:rsid w:val="00B40BC1"/>
    <w:rsid w:val="00B40BEA"/>
    <w:rsid w:val="00B46879"/>
    <w:rsid w:val="00B5095D"/>
    <w:rsid w:val="00B524A6"/>
    <w:rsid w:val="00B5367C"/>
    <w:rsid w:val="00B54F98"/>
    <w:rsid w:val="00B60EAF"/>
    <w:rsid w:val="00B6268C"/>
    <w:rsid w:val="00B6327A"/>
    <w:rsid w:val="00B639D3"/>
    <w:rsid w:val="00B63E70"/>
    <w:rsid w:val="00B6429D"/>
    <w:rsid w:val="00B657B7"/>
    <w:rsid w:val="00B658DA"/>
    <w:rsid w:val="00B67694"/>
    <w:rsid w:val="00B67B79"/>
    <w:rsid w:val="00B7341F"/>
    <w:rsid w:val="00B8039C"/>
    <w:rsid w:val="00B8058A"/>
    <w:rsid w:val="00B81C6F"/>
    <w:rsid w:val="00B83D32"/>
    <w:rsid w:val="00B850A8"/>
    <w:rsid w:val="00B869D2"/>
    <w:rsid w:val="00B93028"/>
    <w:rsid w:val="00B94CB9"/>
    <w:rsid w:val="00B9548A"/>
    <w:rsid w:val="00B95D66"/>
    <w:rsid w:val="00B95D74"/>
    <w:rsid w:val="00BA5B48"/>
    <w:rsid w:val="00BB07ED"/>
    <w:rsid w:val="00BB6DA2"/>
    <w:rsid w:val="00BC05F1"/>
    <w:rsid w:val="00BC0BB8"/>
    <w:rsid w:val="00BC41C7"/>
    <w:rsid w:val="00BC509C"/>
    <w:rsid w:val="00BC5A3F"/>
    <w:rsid w:val="00BC79BF"/>
    <w:rsid w:val="00BD0E39"/>
    <w:rsid w:val="00BD1409"/>
    <w:rsid w:val="00BD2985"/>
    <w:rsid w:val="00BD3EA5"/>
    <w:rsid w:val="00BD4BA7"/>
    <w:rsid w:val="00BD5B74"/>
    <w:rsid w:val="00BD722B"/>
    <w:rsid w:val="00BE040E"/>
    <w:rsid w:val="00BE2E32"/>
    <w:rsid w:val="00BE3941"/>
    <w:rsid w:val="00BE48FC"/>
    <w:rsid w:val="00BE4B11"/>
    <w:rsid w:val="00BE5FC0"/>
    <w:rsid w:val="00BF0C2A"/>
    <w:rsid w:val="00BF47AD"/>
    <w:rsid w:val="00BF5BAB"/>
    <w:rsid w:val="00BF6E57"/>
    <w:rsid w:val="00C02072"/>
    <w:rsid w:val="00C04E0C"/>
    <w:rsid w:val="00C0547A"/>
    <w:rsid w:val="00C06B65"/>
    <w:rsid w:val="00C07085"/>
    <w:rsid w:val="00C07EFA"/>
    <w:rsid w:val="00C10810"/>
    <w:rsid w:val="00C113DF"/>
    <w:rsid w:val="00C11E79"/>
    <w:rsid w:val="00C146FF"/>
    <w:rsid w:val="00C1510C"/>
    <w:rsid w:val="00C15901"/>
    <w:rsid w:val="00C200E7"/>
    <w:rsid w:val="00C209DC"/>
    <w:rsid w:val="00C221F3"/>
    <w:rsid w:val="00C27478"/>
    <w:rsid w:val="00C37D77"/>
    <w:rsid w:val="00C40BC8"/>
    <w:rsid w:val="00C427C9"/>
    <w:rsid w:val="00C43746"/>
    <w:rsid w:val="00C45D4B"/>
    <w:rsid w:val="00C4643B"/>
    <w:rsid w:val="00C47D24"/>
    <w:rsid w:val="00C5503B"/>
    <w:rsid w:val="00C5564A"/>
    <w:rsid w:val="00C56821"/>
    <w:rsid w:val="00C637CF"/>
    <w:rsid w:val="00C63F87"/>
    <w:rsid w:val="00C66247"/>
    <w:rsid w:val="00C66FB0"/>
    <w:rsid w:val="00C678F0"/>
    <w:rsid w:val="00C72FF7"/>
    <w:rsid w:val="00C800EA"/>
    <w:rsid w:val="00C816F5"/>
    <w:rsid w:val="00C818EA"/>
    <w:rsid w:val="00C82BEE"/>
    <w:rsid w:val="00C8419E"/>
    <w:rsid w:val="00C85BA0"/>
    <w:rsid w:val="00C85C3C"/>
    <w:rsid w:val="00C85C4C"/>
    <w:rsid w:val="00C86AAC"/>
    <w:rsid w:val="00C914F5"/>
    <w:rsid w:val="00C918B8"/>
    <w:rsid w:val="00C92F78"/>
    <w:rsid w:val="00C9312D"/>
    <w:rsid w:val="00C93EB4"/>
    <w:rsid w:val="00C94F9F"/>
    <w:rsid w:val="00C951F1"/>
    <w:rsid w:val="00CA0D21"/>
    <w:rsid w:val="00CA6A63"/>
    <w:rsid w:val="00CA7ADC"/>
    <w:rsid w:val="00CB054C"/>
    <w:rsid w:val="00CB174B"/>
    <w:rsid w:val="00CB1A65"/>
    <w:rsid w:val="00CB439F"/>
    <w:rsid w:val="00CC1C4E"/>
    <w:rsid w:val="00CC408E"/>
    <w:rsid w:val="00CC508E"/>
    <w:rsid w:val="00CC727A"/>
    <w:rsid w:val="00CC7412"/>
    <w:rsid w:val="00CD090C"/>
    <w:rsid w:val="00CD287D"/>
    <w:rsid w:val="00CD3C40"/>
    <w:rsid w:val="00CD771F"/>
    <w:rsid w:val="00CD7A52"/>
    <w:rsid w:val="00CD7E9C"/>
    <w:rsid w:val="00CE21EF"/>
    <w:rsid w:val="00CE312E"/>
    <w:rsid w:val="00CE4FF9"/>
    <w:rsid w:val="00CE5B6F"/>
    <w:rsid w:val="00CE67D9"/>
    <w:rsid w:val="00CE6AFF"/>
    <w:rsid w:val="00CE6F4F"/>
    <w:rsid w:val="00CF2E2B"/>
    <w:rsid w:val="00CF4096"/>
    <w:rsid w:val="00CF4A72"/>
    <w:rsid w:val="00CF4BB5"/>
    <w:rsid w:val="00CF54B3"/>
    <w:rsid w:val="00D01AEE"/>
    <w:rsid w:val="00D11CE6"/>
    <w:rsid w:val="00D15FD7"/>
    <w:rsid w:val="00D1697C"/>
    <w:rsid w:val="00D17737"/>
    <w:rsid w:val="00D17CCC"/>
    <w:rsid w:val="00D22080"/>
    <w:rsid w:val="00D24721"/>
    <w:rsid w:val="00D24998"/>
    <w:rsid w:val="00D2564A"/>
    <w:rsid w:val="00D2779C"/>
    <w:rsid w:val="00D3024F"/>
    <w:rsid w:val="00D30B65"/>
    <w:rsid w:val="00D317BA"/>
    <w:rsid w:val="00D31AF8"/>
    <w:rsid w:val="00D32C6A"/>
    <w:rsid w:val="00D349D6"/>
    <w:rsid w:val="00D36081"/>
    <w:rsid w:val="00D4073A"/>
    <w:rsid w:val="00D40A81"/>
    <w:rsid w:val="00D41247"/>
    <w:rsid w:val="00D437A9"/>
    <w:rsid w:val="00D44154"/>
    <w:rsid w:val="00D45782"/>
    <w:rsid w:val="00D50528"/>
    <w:rsid w:val="00D50AD0"/>
    <w:rsid w:val="00D50C18"/>
    <w:rsid w:val="00D57693"/>
    <w:rsid w:val="00D63836"/>
    <w:rsid w:val="00D63A79"/>
    <w:rsid w:val="00D64C35"/>
    <w:rsid w:val="00D65501"/>
    <w:rsid w:val="00D66063"/>
    <w:rsid w:val="00D6668C"/>
    <w:rsid w:val="00D66759"/>
    <w:rsid w:val="00D7012D"/>
    <w:rsid w:val="00D709CE"/>
    <w:rsid w:val="00D70C13"/>
    <w:rsid w:val="00D7202C"/>
    <w:rsid w:val="00D75224"/>
    <w:rsid w:val="00D75AA8"/>
    <w:rsid w:val="00D775AF"/>
    <w:rsid w:val="00D806FF"/>
    <w:rsid w:val="00D81A7A"/>
    <w:rsid w:val="00D846D4"/>
    <w:rsid w:val="00D86410"/>
    <w:rsid w:val="00D87CE2"/>
    <w:rsid w:val="00D907DE"/>
    <w:rsid w:val="00D90FA9"/>
    <w:rsid w:val="00D91DBD"/>
    <w:rsid w:val="00D92868"/>
    <w:rsid w:val="00D93E10"/>
    <w:rsid w:val="00D93F75"/>
    <w:rsid w:val="00D940AD"/>
    <w:rsid w:val="00D94B98"/>
    <w:rsid w:val="00D95740"/>
    <w:rsid w:val="00DA12C9"/>
    <w:rsid w:val="00DA28D2"/>
    <w:rsid w:val="00DA2FD8"/>
    <w:rsid w:val="00DA3D06"/>
    <w:rsid w:val="00DA48E4"/>
    <w:rsid w:val="00DA4B0F"/>
    <w:rsid w:val="00DA5CC5"/>
    <w:rsid w:val="00DB54E1"/>
    <w:rsid w:val="00DB63E6"/>
    <w:rsid w:val="00DC1F02"/>
    <w:rsid w:val="00DC2B18"/>
    <w:rsid w:val="00DC3387"/>
    <w:rsid w:val="00DC6010"/>
    <w:rsid w:val="00DC6660"/>
    <w:rsid w:val="00DC6D0A"/>
    <w:rsid w:val="00DD0D50"/>
    <w:rsid w:val="00DD2069"/>
    <w:rsid w:val="00DD257D"/>
    <w:rsid w:val="00DD31B5"/>
    <w:rsid w:val="00DD56FC"/>
    <w:rsid w:val="00DD5D1E"/>
    <w:rsid w:val="00DD68A1"/>
    <w:rsid w:val="00DD7254"/>
    <w:rsid w:val="00DE0191"/>
    <w:rsid w:val="00DE3868"/>
    <w:rsid w:val="00DE3CD4"/>
    <w:rsid w:val="00DE4F38"/>
    <w:rsid w:val="00DF208E"/>
    <w:rsid w:val="00DF36CE"/>
    <w:rsid w:val="00DF415C"/>
    <w:rsid w:val="00DF75B5"/>
    <w:rsid w:val="00E01CF5"/>
    <w:rsid w:val="00E031EF"/>
    <w:rsid w:val="00E048F5"/>
    <w:rsid w:val="00E05AD1"/>
    <w:rsid w:val="00E07085"/>
    <w:rsid w:val="00E0788B"/>
    <w:rsid w:val="00E104AF"/>
    <w:rsid w:val="00E1325E"/>
    <w:rsid w:val="00E13FBF"/>
    <w:rsid w:val="00E1504A"/>
    <w:rsid w:val="00E1538A"/>
    <w:rsid w:val="00E15711"/>
    <w:rsid w:val="00E15E6A"/>
    <w:rsid w:val="00E17673"/>
    <w:rsid w:val="00E17803"/>
    <w:rsid w:val="00E21C30"/>
    <w:rsid w:val="00E23235"/>
    <w:rsid w:val="00E2439F"/>
    <w:rsid w:val="00E25806"/>
    <w:rsid w:val="00E265C2"/>
    <w:rsid w:val="00E26E55"/>
    <w:rsid w:val="00E31AFC"/>
    <w:rsid w:val="00E31B0D"/>
    <w:rsid w:val="00E3247A"/>
    <w:rsid w:val="00E371B9"/>
    <w:rsid w:val="00E459C5"/>
    <w:rsid w:val="00E45B18"/>
    <w:rsid w:val="00E4682B"/>
    <w:rsid w:val="00E47D19"/>
    <w:rsid w:val="00E524D1"/>
    <w:rsid w:val="00E52831"/>
    <w:rsid w:val="00E53966"/>
    <w:rsid w:val="00E54BA9"/>
    <w:rsid w:val="00E619D9"/>
    <w:rsid w:val="00E63376"/>
    <w:rsid w:val="00E65338"/>
    <w:rsid w:val="00E65DDA"/>
    <w:rsid w:val="00E7011D"/>
    <w:rsid w:val="00E7038D"/>
    <w:rsid w:val="00E71598"/>
    <w:rsid w:val="00E71A14"/>
    <w:rsid w:val="00E74897"/>
    <w:rsid w:val="00E758F8"/>
    <w:rsid w:val="00E75ED5"/>
    <w:rsid w:val="00E80FB6"/>
    <w:rsid w:val="00E81A35"/>
    <w:rsid w:val="00E81FC0"/>
    <w:rsid w:val="00E84C58"/>
    <w:rsid w:val="00E923D1"/>
    <w:rsid w:val="00E92DEA"/>
    <w:rsid w:val="00E9590B"/>
    <w:rsid w:val="00E97B5F"/>
    <w:rsid w:val="00EA369B"/>
    <w:rsid w:val="00EA3B0E"/>
    <w:rsid w:val="00EA73B1"/>
    <w:rsid w:val="00EB2299"/>
    <w:rsid w:val="00EB3952"/>
    <w:rsid w:val="00EC46D2"/>
    <w:rsid w:val="00ED35C2"/>
    <w:rsid w:val="00ED4C49"/>
    <w:rsid w:val="00ED5325"/>
    <w:rsid w:val="00ED5806"/>
    <w:rsid w:val="00EE17C6"/>
    <w:rsid w:val="00EE2EAD"/>
    <w:rsid w:val="00EE3ADA"/>
    <w:rsid w:val="00EE7904"/>
    <w:rsid w:val="00EF44DC"/>
    <w:rsid w:val="00EF7926"/>
    <w:rsid w:val="00F01D8A"/>
    <w:rsid w:val="00F029A2"/>
    <w:rsid w:val="00F02E72"/>
    <w:rsid w:val="00F05621"/>
    <w:rsid w:val="00F05C0C"/>
    <w:rsid w:val="00F07B9B"/>
    <w:rsid w:val="00F11E5F"/>
    <w:rsid w:val="00F1606F"/>
    <w:rsid w:val="00F1702F"/>
    <w:rsid w:val="00F2262C"/>
    <w:rsid w:val="00F2477C"/>
    <w:rsid w:val="00F26C35"/>
    <w:rsid w:val="00F278B0"/>
    <w:rsid w:val="00F278EA"/>
    <w:rsid w:val="00F27990"/>
    <w:rsid w:val="00F34BAB"/>
    <w:rsid w:val="00F35B54"/>
    <w:rsid w:val="00F36377"/>
    <w:rsid w:val="00F404B8"/>
    <w:rsid w:val="00F461B0"/>
    <w:rsid w:val="00F46624"/>
    <w:rsid w:val="00F5076D"/>
    <w:rsid w:val="00F5151A"/>
    <w:rsid w:val="00F52346"/>
    <w:rsid w:val="00F52AEB"/>
    <w:rsid w:val="00F52DD7"/>
    <w:rsid w:val="00F5668B"/>
    <w:rsid w:val="00F6035E"/>
    <w:rsid w:val="00F610F1"/>
    <w:rsid w:val="00F61A63"/>
    <w:rsid w:val="00F6297D"/>
    <w:rsid w:val="00F62E5E"/>
    <w:rsid w:val="00F64FC3"/>
    <w:rsid w:val="00F6534E"/>
    <w:rsid w:val="00F67892"/>
    <w:rsid w:val="00F71EB4"/>
    <w:rsid w:val="00F735AB"/>
    <w:rsid w:val="00F749EB"/>
    <w:rsid w:val="00F77062"/>
    <w:rsid w:val="00F7735F"/>
    <w:rsid w:val="00F773E3"/>
    <w:rsid w:val="00F82732"/>
    <w:rsid w:val="00F82B3D"/>
    <w:rsid w:val="00F83595"/>
    <w:rsid w:val="00F8401C"/>
    <w:rsid w:val="00F85812"/>
    <w:rsid w:val="00F91B8C"/>
    <w:rsid w:val="00F91D74"/>
    <w:rsid w:val="00F93B8B"/>
    <w:rsid w:val="00F945BC"/>
    <w:rsid w:val="00F958D7"/>
    <w:rsid w:val="00F97641"/>
    <w:rsid w:val="00FA0844"/>
    <w:rsid w:val="00FA1412"/>
    <w:rsid w:val="00FA2787"/>
    <w:rsid w:val="00FA4C80"/>
    <w:rsid w:val="00FA5336"/>
    <w:rsid w:val="00FA720E"/>
    <w:rsid w:val="00FA7875"/>
    <w:rsid w:val="00FA7DE4"/>
    <w:rsid w:val="00FB07C2"/>
    <w:rsid w:val="00FB3D2A"/>
    <w:rsid w:val="00FB5502"/>
    <w:rsid w:val="00FC1417"/>
    <w:rsid w:val="00FC32ED"/>
    <w:rsid w:val="00FC3B8B"/>
    <w:rsid w:val="00FC4CDF"/>
    <w:rsid w:val="00FC63B0"/>
    <w:rsid w:val="00FC7270"/>
    <w:rsid w:val="00FD40C6"/>
    <w:rsid w:val="00FD42BE"/>
    <w:rsid w:val="00FE030E"/>
    <w:rsid w:val="00FE09C9"/>
    <w:rsid w:val="00FE1096"/>
    <w:rsid w:val="00FE244C"/>
    <w:rsid w:val="00FE2465"/>
    <w:rsid w:val="00FE2726"/>
    <w:rsid w:val="00FE39D4"/>
    <w:rsid w:val="00FE6405"/>
    <w:rsid w:val="00FF0A25"/>
    <w:rsid w:val="00FF2391"/>
    <w:rsid w:val="00FF313E"/>
    <w:rsid w:val="00FF33B7"/>
    <w:rsid w:val="00FF6054"/>
    <w:rsid w:val="00FF60AA"/>
    <w:rsid w:val="00FF7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5733D"/>
  <w15:chartTrackingRefBased/>
  <w15:docId w15:val="{5DED0043-6D0B-4CDC-9CED-F804EA1AE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OR"/>
    <w:qFormat/>
    <w:rsid w:val="00A64E26"/>
    <w:pPr>
      <w:spacing w:after="0" w:line="240" w:lineRule="auto"/>
    </w:pPr>
    <w:rPr>
      <w:rFonts w:ascii="Arial" w:hAnsi="Arial" w:cs="Times New Roman"/>
      <w:sz w:val="28"/>
      <w:szCs w:val="20"/>
    </w:rPr>
  </w:style>
  <w:style w:type="paragraph" w:styleId="Heading1">
    <w:name w:val="heading 1"/>
    <w:aliases w:val="DOR Heading 1"/>
    <w:basedOn w:val="Normal"/>
    <w:next w:val="Normal"/>
    <w:link w:val="Heading1Char"/>
    <w:uiPriority w:val="9"/>
    <w:qFormat/>
    <w:rsid w:val="00847CB3"/>
    <w:pPr>
      <w:keepNext/>
      <w:keepLines/>
      <w:outlineLvl w:val="0"/>
    </w:pPr>
    <w:rPr>
      <w:rFonts w:eastAsiaTheme="majorEastAsia" w:cstheme="majorBidi"/>
      <w:b/>
      <w:szCs w:val="32"/>
    </w:rPr>
  </w:style>
  <w:style w:type="paragraph" w:styleId="Heading2">
    <w:name w:val="heading 2"/>
    <w:aliases w:val="DOR Heading 2"/>
    <w:basedOn w:val="Normal"/>
    <w:next w:val="Normal"/>
    <w:link w:val="Heading2Char"/>
    <w:uiPriority w:val="9"/>
    <w:unhideWhenUsed/>
    <w:qFormat/>
    <w:rsid w:val="000E449B"/>
    <w:pPr>
      <w:keepNext/>
      <w:keepLines/>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093584"/>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R Heading 1 Char"/>
    <w:basedOn w:val="DefaultParagraphFont"/>
    <w:link w:val="Heading1"/>
    <w:uiPriority w:val="9"/>
    <w:rsid w:val="00847CB3"/>
    <w:rPr>
      <w:rFonts w:ascii="Arial" w:eastAsiaTheme="majorEastAsia" w:hAnsi="Arial" w:cstheme="majorBidi"/>
      <w:b/>
      <w:sz w:val="28"/>
      <w:szCs w:val="32"/>
    </w:rPr>
  </w:style>
  <w:style w:type="character" w:customStyle="1" w:styleId="Heading2Char">
    <w:name w:val="Heading 2 Char"/>
    <w:aliases w:val="DOR Heading 2 Char"/>
    <w:basedOn w:val="DefaultParagraphFont"/>
    <w:link w:val="Heading2"/>
    <w:uiPriority w:val="9"/>
    <w:rsid w:val="000E449B"/>
    <w:rPr>
      <w:rFonts w:ascii="Arial" w:eastAsiaTheme="majorEastAsia" w:hAnsi="Arial" w:cstheme="majorBidi"/>
      <w:b/>
      <w:sz w:val="28"/>
      <w:szCs w:val="26"/>
    </w:rPr>
  </w:style>
  <w:style w:type="paragraph" w:styleId="ListParagraph">
    <w:name w:val="List Paragraph"/>
    <w:aliases w:val="Bullets"/>
    <w:basedOn w:val="Normal"/>
    <w:uiPriority w:val="34"/>
    <w:qFormat/>
    <w:rsid w:val="00A64E26"/>
    <w:pPr>
      <w:ind w:left="720"/>
      <w:contextualSpacing/>
    </w:pPr>
  </w:style>
  <w:style w:type="character" w:styleId="Hyperlink">
    <w:name w:val="Hyperlink"/>
    <w:basedOn w:val="DefaultParagraphFont"/>
    <w:uiPriority w:val="99"/>
    <w:unhideWhenUsed/>
    <w:rsid w:val="000945CE"/>
    <w:rPr>
      <w:color w:val="0563C1" w:themeColor="hyperlink"/>
      <w:u w:val="single"/>
    </w:rPr>
  </w:style>
  <w:style w:type="paragraph" w:styleId="Header">
    <w:name w:val="header"/>
    <w:basedOn w:val="Normal"/>
    <w:link w:val="HeaderChar"/>
    <w:uiPriority w:val="99"/>
    <w:unhideWhenUsed/>
    <w:rsid w:val="00B94CB9"/>
    <w:pPr>
      <w:tabs>
        <w:tab w:val="center" w:pos="4680"/>
        <w:tab w:val="right" w:pos="9360"/>
      </w:tabs>
    </w:pPr>
  </w:style>
  <w:style w:type="character" w:customStyle="1" w:styleId="HeaderChar">
    <w:name w:val="Header Char"/>
    <w:basedOn w:val="DefaultParagraphFont"/>
    <w:link w:val="Header"/>
    <w:uiPriority w:val="99"/>
    <w:rsid w:val="00B94CB9"/>
    <w:rPr>
      <w:rFonts w:ascii="Arial" w:hAnsi="Arial" w:cs="Times New Roman"/>
      <w:sz w:val="28"/>
      <w:szCs w:val="20"/>
    </w:rPr>
  </w:style>
  <w:style w:type="paragraph" w:styleId="Footer">
    <w:name w:val="footer"/>
    <w:basedOn w:val="Normal"/>
    <w:link w:val="FooterChar"/>
    <w:uiPriority w:val="99"/>
    <w:unhideWhenUsed/>
    <w:rsid w:val="00B94CB9"/>
    <w:pPr>
      <w:tabs>
        <w:tab w:val="center" w:pos="4680"/>
        <w:tab w:val="right" w:pos="9360"/>
      </w:tabs>
    </w:pPr>
  </w:style>
  <w:style w:type="character" w:customStyle="1" w:styleId="FooterChar">
    <w:name w:val="Footer Char"/>
    <w:basedOn w:val="DefaultParagraphFont"/>
    <w:link w:val="Footer"/>
    <w:uiPriority w:val="99"/>
    <w:rsid w:val="00B94CB9"/>
    <w:rPr>
      <w:rFonts w:ascii="Arial" w:hAnsi="Arial" w:cs="Times New Roman"/>
      <w:sz w:val="28"/>
      <w:szCs w:val="20"/>
    </w:rPr>
  </w:style>
  <w:style w:type="paragraph" w:styleId="NoSpacing">
    <w:name w:val="No Spacing"/>
    <w:uiPriority w:val="1"/>
    <w:qFormat/>
    <w:rsid w:val="00824CFC"/>
    <w:pPr>
      <w:spacing w:after="0" w:line="240" w:lineRule="auto"/>
    </w:pPr>
    <w:rPr>
      <w:rFonts w:ascii="Arial" w:hAnsi="Arial" w:cs="Times New Roman"/>
      <w:sz w:val="28"/>
      <w:szCs w:val="20"/>
    </w:rPr>
  </w:style>
  <w:style w:type="character" w:styleId="UnresolvedMention">
    <w:name w:val="Unresolved Mention"/>
    <w:basedOn w:val="DefaultParagraphFont"/>
    <w:uiPriority w:val="99"/>
    <w:semiHidden/>
    <w:unhideWhenUsed/>
    <w:rsid w:val="00957D95"/>
    <w:rPr>
      <w:color w:val="605E5C"/>
      <w:shd w:val="clear" w:color="auto" w:fill="E1DFDD"/>
    </w:rPr>
  </w:style>
  <w:style w:type="character" w:styleId="FollowedHyperlink">
    <w:name w:val="FollowedHyperlink"/>
    <w:basedOn w:val="DefaultParagraphFont"/>
    <w:uiPriority w:val="99"/>
    <w:semiHidden/>
    <w:unhideWhenUsed/>
    <w:rsid w:val="00957D95"/>
    <w:rPr>
      <w:color w:val="954F72" w:themeColor="followedHyperlink"/>
      <w:u w:val="single"/>
    </w:rPr>
  </w:style>
  <w:style w:type="character" w:customStyle="1" w:styleId="Heading3Char">
    <w:name w:val="Heading 3 Char"/>
    <w:basedOn w:val="DefaultParagraphFont"/>
    <w:link w:val="Heading3"/>
    <w:uiPriority w:val="9"/>
    <w:semiHidden/>
    <w:rsid w:val="00093584"/>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EE17C6"/>
    <w:rPr>
      <w:sz w:val="16"/>
      <w:szCs w:val="16"/>
    </w:rPr>
  </w:style>
  <w:style w:type="paragraph" w:styleId="CommentText">
    <w:name w:val="annotation text"/>
    <w:basedOn w:val="Normal"/>
    <w:link w:val="CommentTextChar"/>
    <w:uiPriority w:val="99"/>
    <w:unhideWhenUsed/>
    <w:rsid w:val="00EE17C6"/>
    <w:rPr>
      <w:sz w:val="20"/>
    </w:rPr>
  </w:style>
  <w:style w:type="character" w:customStyle="1" w:styleId="CommentTextChar">
    <w:name w:val="Comment Text Char"/>
    <w:basedOn w:val="DefaultParagraphFont"/>
    <w:link w:val="CommentText"/>
    <w:uiPriority w:val="99"/>
    <w:rsid w:val="00EE17C6"/>
    <w:rPr>
      <w:rFonts w:ascii="Arial" w:hAnsi="Arial" w:cs="Times New Roman"/>
      <w:sz w:val="20"/>
      <w:szCs w:val="20"/>
    </w:rPr>
  </w:style>
  <w:style w:type="table" w:styleId="TableGrid">
    <w:name w:val="Table Grid"/>
    <w:basedOn w:val="TableNormal"/>
    <w:uiPriority w:val="59"/>
    <w:rsid w:val="00E17803"/>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860295"/>
    <w:rPr>
      <w:b/>
      <w:bCs/>
      <w:smallCaps/>
      <w:color w:val="4472C4" w:themeColor="accent1"/>
      <w:spacing w:val="5"/>
    </w:rPr>
  </w:style>
  <w:style w:type="paragraph" w:styleId="IntenseQuote">
    <w:name w:val="Intense Quote"/>
    <w:basedOn w:val="Normal"/>
    <w:next w:val="Normal"/>
    <w:link w:val="IntenseQuoteChar"/>
    <w:uiPriority w:val="30"/>
    <w:qFormat/>
    <w:rsid w:val="0086029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60295"/>
    <w:rPr>
      <w:rFonts w:ascii="Arial" w:hAnsi="Arial" w:cs="Times New Roman"/>
      <w:i/>
      <w:iCs/>
      <w:color w:val="4472C4" w:themeColor="accent1"/>
      <w:sz w:val="28"/>
      <w:szCs w:val="20"/>
    </w:rPr>
  </w:style>
  <w:style w:type="paragraph" w:customStyle="1" w:styleId="Style1">
    <w:name w:val="Style1"/>
    <w:basedOn w:val="Quote"/>
    <w:link w:val="Style1Char"/>
    <w:qFormat/>
    <w:rsid w:val="00860295"/>
    <w:pPr>
      <w:jc w:val="left"/>
    </w:pPr>
  </w:style>
  <w:style w:type="paragraph" w:styleId="Quote">
    <w:name w:val="Quote"/>
    <w:basedOn w:val="Normal"/>
    <w:next w:val="Normal"/>
    <w:link w:val="QuoteChar"/>
    <w:uiPriority w:val="29"/>
    <w:qFormat/>
    <w:rsid w:val="00322FBC"/>
    <w:pPr>
      <w:ind w:left="864" w:right="864"/>
      <w:jc w:val="center"/>
    </w:pPr>
    <w:rPr>
      <w:i/>
      <w:iCs/>
      <w:color w:val="404040" w:themeColor="text1" w:themeTint="BF"/>
    </w:rPr>
  </w:style>
  <w:style w:type="character" w:customStyle="1" w:styleId="QuoteChar">
    <w:name w:val="Quote Char"/>
    <w:basedOn w:val="DefaultParagraphFont"/>
    <w:link w:val="Quote"/>
    <w:uiPriority w:val="29"/>
    <w:rsid w:val="00322FBC"/>
    <w:rPr>
      <w:rFonts w:ascii="Arial" w:hAnsi="Arial" w:cs="Times New Roman"/>
      <w:i/>
      <w:iCs/>
      <w:color w:val="404040" w:themeColor="text1" w:themeTint="BF"/>
      <w:sz w:val="28"/>
      <w:szCs w:val="20"/>
    </w:rPr>
  </w:style>
  <w:style w:type="character" w:customStyle="1" w:styleId="Style1Char">
    <w:name w:val="Style1 Char"/>
    <w:basedOn w:val="QuoteChar"/>
    <w:link w:val="Style1"/>
    <w:rsid w:val="00860295"/>
    <w:rPr>
      <w:rFonts w:ascii="Arial" w:hAnsi="Arial" w:cs="Times New Roman"/>
      <w:i/>
      <w:iCs/>
      <w:color w:val="404040" w:themeColor="text1" w:themeTint="BF"/>
      <w:sz w:val="28"/>
      <w:szCs w:val="20"/>
    </w:rPr>
  </w:style>
  <w:style w:type="paragraph" w:styleId="TOC1">
    <w:name w:val="toc 1"/>
    <w:basedOn w:val="Normal"/>
    <w:next w:val="Normal"/>
    <w:autoRedefine/>
    <w:uiPriority w:val="39"/>
    <w:unhideWhenUsed/>
    <w:rsid w:val="00F6297D"/>
    <w:pPr>
      <w:tabs>
        <w:tab w:val="right" w:leader="dot" w:pos="9926"/>
      </w:tabs>
      <w:spacing w:after="100"/>
    </w:pPr>
    <w:rPr>
      <w:b/>
      <w:bCs/>
      <w:noProof/>
    </w:rPr>
  </w:style>
  <w:style w:type="paragraph" w:styleId="TOC2">
    <w:name w:val="toc 2"/>
    <w:basedOn w:val="Normal"/>
    <w:next w:val="Normal"/>
    <w:autoRedefine/>
    <w:uiPriority w:val="39"/>
    <w:unhideWhenUsed/>
    <w:rsid w:val="00105837"/>
    <w:pPr>
      <w:spacing w:after="100"/>
      <w:ind w:left="280"/>
    </w:pPr>
  </w:style>
  <w:style w:type="paragraph" w:styleId="BalloonText">
    <w:name w:val="Balloon Text"/>
    <w:basedOn w:val="Normal"/>
    <w:link w:val="BalloonTextChar"/>
    <w:uiPriority w:val="99"/>
    <w:semiHidden/>
    <w:unhideWhenUsed/>
    <w:rsid w:val="002D0DEC"/>
    <w:rPr>
      <w:rFonts w:ascii="Tahoma" w:hAnsi="Tahoma" w:cs="Tahoma"/>
      <w:sz w:val="16"/>
      <w:szCs w:val="16"/>
    </w:rPr>
  </w:style>
  <w:style w:type="character" w:customStyle="1" w:styleId="BalloonTextChar">
    <w:name w:val="Balloon Text Char"/>
    <w:basedOn w:val="DefaultParagraphFont"/>
    <w:link w:val="BalloonText"/>
    <w:uiPriority w:val="99"/>
    <w:semiHidden/>
    <w:rsid w:val="002D0DEC"/>
    <w:rPr>
      <w:rFonts w:ascii="Tahoma" w:hAnsi="Tahoma" w:cs="Tahoma"/>
      <w:sz w:val="16"/>
      <w:szCs w:val="16"/>
    </w:rPr>
  </w:style>
  <w:style w:type="paragraph" w:styleId="Title">
    <w:name w:val="Title"/>
    <w:basedOn w:val="Heading1"/>
    <w:next w:val="Normal"/>
    <w:link w:val="TitleChar"/>
    <w:uiPriority w:val="10"/>
    <w:qFormat/>
    <w:rsid w:val="002D0DEC"/>
    <w:pPr>
      <w:spacing w:after="120"/>
    </w:pPr>
    <w:rPr>
      <w:bCs/>
      <w:szCs w:val="28"/>
    </w:rPr>
  </w:style>
  <w:style w:type="character" w:customStyle="1" w:styleId="TitleChar">
    <w:name w:val="Title Char"/>
    <w:basedOn w:val="DefaultParagraphFont"/>
    <w:link w:val="Title"/>
    <w:uiPriority w:val="10"/>
    <w:rsid w:val="002D0DEC"/>
    <w:rPr>
      <w:rFonts w:ascii="Arial" w:eastAsiaTheme="majorEastAsia" w:hAnsi="Arial" w:cstheme="majorBidi"/>
      <w:b/>
      <w:bCs/>
      <w:sz w:val="28"/>
      <w:szCs w:val="28"/>
    </w:rPr>
  </w:style>
  <w:style w:type="paragraph" w:styleId="NormalWeb">
    <w:name w:val="Normal (Web)"/>
    <w:basedOn w:val="Normal"/>
    <w:uiPriority w:val="99"/>
    <w:semiHidden/>
    <w:unhideWhenUsed/>
    <w:rsid w:val="002D0DEC"/>
    <w:pPr>
      <w:spacing w:before="100" w:beforeAutospacing="1" w:after="100" w:afterAutospacing="1"/>
    </w:pPr>
    <w:rPr>
      <w:rFonts w:ascii="Times New Roman" w:eastAsia="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2D0DEC"/>
    <w:rPr>
      <w:b/>
      <w:bCs/>
    </w:rPr>
  </w:style>
  <w:style w:type="character" w:customStyle="1" w:styleId="CommentSubjectChar">
    <w:name w:val="Comment Subject Char"/>
    <w:basedOn w:val="CommentTextChar"/>
    <w:link w:val="CommentSubject"/>
    <w:uiPriority w:val="99"/>
    <w:semiHidden/>
    <w:rsid w:val="002D0DEC"/>
    <w:rPr>
      <w:rFonts w:ascii="Arial" w:hAnsi="Arial" w:cs="Times New Roman"/>
      <w:b/>
      <w:bCs/>
      <w:sz w:val="20"/>
      <w:szCs w:val="20"/>
    </w:rPr>
  </w:style>
  <w:style w:type="table" w:styleId="GridTable1Light">
    <w:name w:val="Grid Table 1 Light"/>
    <w:basedOn w:val="TableNormal"/>
    <w:uiPriority w:val="46"/>
    <w:rsid w:val="002D0DEC"/>
    <w:pPr>
      <w:spacing w:after="0" w:line="240" w:lineRule="auto"/>
    </w:pPr>
    <w:rPr>
      <w:rFonts w:ascii="Arial" w:hAnsi="Arial"/>
      <w:sz w:val="28"/>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161B84"/>
    <w:pPr>
      <w:widowControl w:val="0"/>
      <w:autoSpaceDE w:val="0"/>
      <w:autoSpaceDN w:val="0"/>
      <w:spacing w:before="159"/>
      <w:ind w:left="100"/>
    </w:pPr>
    <w:rPr>
      <w:rFonts w:ascii="Century Gothic" w:eastAsia="Century Gothic" w:hAnsi="Century Gothic" w:cs="Century Gothic"/>
      <w:sz w:val="24"/>
      <w:szCs w:val="24"/>
    </w:rPr>
  </w:style>
  <w:style w:type="character" w:customStyle="1" w:styleId="BodyTextChar">
    <w:name w:val="Body Text Char"/>
    <w:basedOn w:val="DefaultParagraphFont"/>
    <w:link w:val="BodyText"/>
    <w:uiPriority w:val="1"/>
    <w:rsid w:val="00161B84"/>
    <w:rPr>
      <w:rFonts w:ascii="Century Gothic" w:eastAsia="Century Gothic" w:hAnsi="Century Gothic" w:cs="Century Gothic"/>
      <w:sz w:val="24"/>
      <w:szCs w:val="24"/>
    </w:rPr>
  </w:style>
  <w:style w:type="paragraph" w:styleId="BodyTextIndent2">
    <w:name w:val="Body Text Indent 2"/>
    <w:basedOn w:val="Normal"/>
    <w:link w:val="BodyTextIndent2Char"/>
    <w:uiPriority w:val="99"/>
    <w:semiHidden/>
    <w:unhideWhenUsed/>
    <w:rsid w:val="000636FB"/>
    <w:pPr>
      <w:spacing w:after="120" w:line="480" w:lineRule="auto"/>
      <w:ind w:left="360"/>
    </w:pPr>
  </w:style>
  <w:style w:type="character" w:customStyle="1" w:styleId="BodyTextIndent2Char">
    <w:name w:val="Body Text Indent 2 Char"/>
    <w:basedOn w:val="DefaultParagraphFont"/>
    <w:link w:val="BodyTextIndent2"/>
    <w:uiPriority w:val="99"/>
    <w:semiHidden/>
    <w:rsid w:val="000636FB"/>
    <w:rPr>
      <w:rFonts w:ascii="Arial" w:hAnsi="Arial" w:cs="Times New Roman"/>
      <w:sz w:val="28"/>
      <w:szCs w:val="20"/>
    </w:rPr>
  </w:style>
  <w:style w:type="paragraph" w:styleId="FootnoteText">
    <w:name w:val="footnote text"/>
    <w:basedOn w:val="Normal"/>
    <w:link w:val="FootnoteTextChar"/>
    <w:uiPriority w:val="99"/>
    <w:semiHidden/>
    <w:unhideWhenUsed/>
    <w:rsid w:val="000636FB"/>
    <w:rPr>
      <w:rFonts w:cs="Arial"/>
      <w:sz w:val="20"/>
    </w:rPr>
  </w:style>
  <w:style w:type="character" w:customStyle="1" w:styleId="FootnoteTextChar">
    <w:name w:val="Footnote Text Char"/>
    <w:basedOn w:val="DefaultParagraphFont"/>
    <w:link w:val="FootnoteText"/>
    <w:uiPriority w:val="99"/>
    <w:semiHidden/>
    <w:rsid w:val="000636FB"/>
    <w:rPr>
      <w:rFonts w:ascii="Arial" w:hAnsi="Arial" w:cs="Arial"/>
      <w:sz w:val="20"/>
      <w:szCs w:val="20"/>
    </w:rPr>
  </w:style>
  <w:style w:type="character" w:styleId="FootnoteReference">
    <w:name w:val="footnote reference"/>
    <w:basedOn w:val="DefaultParagraphFont"/>
    <w:uiPriority w:val="99"/>
    <w:semiHidden/>
    <w:unhideWhenUsed/>
    <w:rsid w:val="000636FB"/>
    <w:rPr>
      <w:vertAlign w:val="superscript"/>
    </w:rPr>
  </w:style>
  <w:style w:type="paragraph" w:styleId="Subtitle">
    <w:name w:val="Subtitle"/>
    <w:basedOn w:val="Normal"/>
    <w:next w:val="Normal"/>
    <w:link w:val="SubtitleChar"/>
    <w:uiPriority w:val="11"/>
    <w:qFormat/>
    <w:rsid w:val="000636FB"/>
    <w:pPr>
      <w:jc w:val="center"/>
    </w:pPr>
    <w:rPr>
      <w:rFonts w:cs="Arial"/>
      <w:b/>
      <w:bCs/>
      <w:szCs w:val="22"/>
    </w:rPr>
  </w:style>
  <w:style w:type="character" w:customStyle="1" w:styleId="SubtitleChar">
    <w:name w:val="Subtitle Char"/>
    <w:basedOn w:val="DefaultParagraphFont"/>
    <w:link w:val="Subtitle"/>
    <w:uiPriority w:val="11"/>
    <w:rsid w:val="000636FB"/>
    <w:rPr>
      <w:rFonts w:ascii="Arial" w:hAnsi="Arial" w:cs="Arial"/>
      <w:b/>
      <w:bCs/>
      <w:sz w:val="28"/>
    </w:rPr>
  </w:style>
  <w:style w:type="character" w:styleId="Strong">
    <w:name w:val="Strong"/>
    <w:basedOn w:val="DefaultParagraphFont"/>
    <w:uiPriority w:val="22"/>
    <w:qFormat/>
    <w:rsid w:val="009123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52625">
      <w:bodyDiv w:val="1"/>
      <w:marLeft w:val="0"/>
      <w:marRight w:val="0"/>
      <w:marTop w:val="0"/>
      <w:marBottom w:val="0"/>
      <w:divBdr>
        <w:top w:val="none" w:sz="0" w:space="0" w:color="auto"/>
        <w:left w:val="none" w:sz="0" w:space="0" w:color="auto"/>
        <w:bottom w:val="none" w:sz="0" w:space="0" w:color="auto"/>
        <w:right w:val="none" w:sz="0" w:space="0" w:color="auto"/>
      </w:divBdr>
    </w:div>
    <w:div w:id="102307036">
      <w:bodyDiv w:val="1"/>
      <w:marLeft w:val="0"/>
      <w:marRight w:val="0"/>
      <w:marTop w:val="0"/>
      <w:marBottom w:val="0"/>
      <w:divBdr>
        <w:top w:val="none" w:sz="0" w:space="0" w:color="auto"/>
        <w:left w:val="none" w:sz="0" w:space="0" w:color="auto"/>
        <w:bottom w:val="none" w:sz="0" w:space="0" w:color="auto"/>
        <w:right w:val="none" w:sz="0" w:space="0" w:color="auto"/>
      </w:divBdr>
    </w:div>
    <w:div w:id="127405730">
      <w:bodyDiv w:val="1"/>
      <w:marLeft w:val="0"/>
      <w:marRight w:val="0"/>
      <w:marTop w:val="0"/>
      <w:marBottom w:val="0"/>
      <w:divBdr>
        <w:top w:val="none" w:sz="0" w:space="0" w:color="auto"/>
        <w:left w:val="none" w:sz="0" w:space="0" w:color="auto"/>
        <w:bottom w:val="none" w:sz="0" w:space="0" w:color="auto"/>
        <w:right w:val="none" w:sz="0" w:space="0" w:color="auto"/>
      </w:divBdr>
      <w:divsChild>
        <w:div w:id="94597123">
          <w:marLeft w:val="0"/>
          <w:marRight w:val="0"/>
          <w:marTop w:val="150"/>
          <w:marBottom w:val="0"/>
          <w:divBdr>
            <w:top w:val="none" w:sz="0" w:space="0" w:color="auto"/>
            <w:left w:val="none" w:sz="0" w:space="0" w:color="auto"/>
            <w:bottom w:val="none" w:sz="0" w:space="0" w:color="auto"/>
            <w:right w:val="none" w:sz="0" w:space="0" w:color="auto"/>
          </w:divBdr>
        </w:div>
      </w:divsChild>
    </w:div>
    <w:div w:id="129251473">
      <w:bodyDiv w:val="1"/>
      <w:marLeft w:val="0"/>
      <w:marRight w:val="0"/>
      <w:marTop w:val="0"/>
      <w:marBottom w:val="0"/>
      <w:divBdr>
        <w:top w:val="none" w:sz="0" w:space="0" w:color="auto"/>
        <w:left w:val="none" w:sz="0" w:space="0" w:color="auto"/>
        <w:bottom w:val="none" w:sz="0" w:space="0" w:color="auto"/>
        <w:right w:val="none" w:sz="0" w:space="0" w:color="auto"/>
      </w:divBdr>
    </w:div>
    <w:div w:id="151458596">
      <w:bodyDiv w:val="1"/>
      <w:marLeft w:val="0"/>
      <w:marRight w:val="0"/>
      <w:marTop w:val="0"/>
      <w:marBottom w:val="0"/>
      <w:divBdr>
        <w:top w:val="none" w:sz="0" w:space="0" w:color="auto"/>
        <w:left w:val="none" w:sz="0" w:space="0" w:color="auto"/>
        <w:bottom w:val="none" w:sz="0" w:space="0" w:color="auto"/>
        <w:right w:val="none" w:sz="0" w:space="0" w:color="auto"/>
      </w:divBdr>
    </w:div>
    <w:div w:id="156729255">
      <w:bodyDiv w:val="1"/>
      <w:marLeft w:val="0"/>
      <w:marRight w:val="0"/>
      <w:marTop w:val="0"/>
      <w:marBottom w:val="0"/>
      <w:divBdr>
        <w:top w:val="none" w:sz="0" w:space="0" w:color="auto"/>
        <w:left w:val="none" w:sz="0" w:space="0" w:color="auto"/>
        <w:bottom w:val="none" w:sz="0" w:space="0" w:color="auto"/>
        <w:right w:val="none" w:sz="0" w:space="0" w:color="auto"/>
      </w:divBdr>
    </w:div>
    <w:div w:id="177547912">
      <w:bodyDiv w:val="1"/>
      <w:marLeft w:val="0"/>
      <w:marRight w:val="0"/>
      <w:marTop w:val="0"/>
      <w:marBottom w:val="0"/>
      <w:divBdr>
        <w:top w:val="none" w:sz="0" w:space="0" w:color="auto"/>
        <w:left w:val="none" w:sz="0" w:space="0" w:color="auto"/>
        <w:bottom w:val="none" w:sz="0" w:space="0" w:color="auto"/>
        <w:right w:val="none" w:sz="0" w:space="0" w:color="auto"/>
      </w:divBdr>
      <w:divsChild>
        <w:div w:id="317344218">
          <w:marLeft w:val="0"/>
          <w:marRight w:val="0"/>
          <w:marTop w:val="150"/>
          <w:marBottom w:val="0"/>
          <w:divBdr>
            <w:top w:val="none" w:sz="0" w:space="0" w:color="auto"/>
            <w:left w:val="none" w:sz="0" w:space="0" w:color="auto"/>
            <w:bottom w:val="none" w:sz="0" w:space="0" w:color="auto"/>
            <w:right w:val="none" w:sz="0" w:space="0" w:color="auto"/>
          </w:divBdr>
        </w:div>
      </w:divsChild>
    </w:div>
    <w:div w:id="230849891">
      <w:bodyDiv w:val="1"/>
      <w:marLeft w:val="0"/>
      <w:marRight w:val="0"/>
      <w:marTop w:val="0"/>
      <w:marBottom w:val="0"/>
      <w:divBdr>
        <w:top w:val="none" w:sz="0" w:space="0" w:color="auto"/>
        <w:left w:val="none" w:sz="0" w:space="0" w:color="auto"/>
        <w:bottom w:val="none" w:sz="0" w:space="0" w:color="auto"/>
        <w:right w:val="none" w:sz="0" w:space="0" w:color="auto"/>
      </w:divBdr>
    </w:div>
    <w:div w:id="236134592">
      <w:bodyDiv w:val="1"/>
      <w:marLeft w:val="0"/>
      <w:marRight w:val="0"/>
      <w:marTop w:val="0"/>
      <w:marBottom w:val="0"/>
      <w:divBdr>
        <w:top w:val="none" w:sz="0" w:space="0" w:color="auto"/>
        <w:left w:val="none" w:sz="0" w:space="0" w:color="auto"/>
        <w:bottom w:val="none" w:sz="0" w:space="0" w:color="auto"/>
        <w:right w:val="none" w:sz="0" w:space="0" w:color="auto"/>
      </w:divBdr>
    </w:div>
    <w:div w:id="253560010">
      <w:bodyDiv w:val="1"/>
      <w:marLeft w:val="0"/>
      <w:marRight w:val="0"/>
      <w:marTop w:val="0"/>
      <w:marBottom w:val="0"/>
      <w:divBdr>
        <w:top w:val="none" w:sz="0" w:space="0" w:color="auto"/>
        <w:left w:val="none" w:sz="0" w:space="0" w:color="auto"/>
        <w:bottom w:val="none" w:sz="0" w:space="0" w:color="auto"/>
        <w:right w:val="none" w:sz="0" w:space="0" w:color="auto"/>
      </w:divBdr>
    </w:div>
    <w:div w:id="276715168">
      <w:bodyDiv w:val="1"/>
      <w:marLeft w:val="0"/>
      <w:marRight w:val="0"/>
      <w:marTop w:val="0"/>
      <w:marBottom w:val="0"/>
      <w:divBdr>
        <w:top w:val="none" w:sz="0" w:space="0" w:color="auto"/>
        <w:left w:val="none" w:sz="0" w:space="0" w:color="auto"/>
        <w:bottom w:val="none" w:sz="0" w:space="0" w:color="auto"/>
        <w:right w:val="none" w:sz="0" w:space="0" w:color="auto"/>
      </w:divBdr>
    </w:div>
    <w:div w:id="310792151">
      <w:bodyDiv w:val="1"/>
      <w:marLeft w:val="0"/>
      <w:marRight w:val="0"/>
      <w:marTop w:val="0"/>
      <w:marBottom w:val="0"/>
      <w:divBdr>
        <w:top w:val="none" w:sz="0" w:space="0" w:color="auto"/>
        <w:left w:val="none" w:sz="0" w:space="0" w:color="auto"/>
        <w:bottom w:val="none" w:sz="0" w:space="0" w:color="auto"/>
        <w:right w:val="none" w:sz="0" w:space="0" w:color="auto"/>
      </w:divBdr>
    </w:div>
    <w:div w:id="318533285">
      <w:bodyDiv w:val="1"/>
      <w:marLeft w:val="0"/>
      <w:marRight w:val="0"/>
      <w:marTop w:val="0"/>
      <w:marBottom w:val="0"/>
      <w:divBdr>
        <w:top w:val="none" w:sz="0" w:space="0" w:color="auto"/>
        <w:left w:val="none" w:sz="0" w:space="0" w:color="auto"/>
        <w:bottom w:val="none" w:sz="0" w:space="0" w:color="auto"/>
        <w:right w:val="none" w:sz="0" w:space="0" w:color="auto"/>
      </w:divBdr>
    </w:div>
    <w:div w:id="342558138">
      <w:bodyDiv w:val="1"/>
      <w:marLeft w:val="0"/>
      <w:marRight w:val="0"/>
      <w:marTop w:val="0"/>
      <w:marBottom w:val="0"/>
      <w:divBdr>
        <w:top w:val="none" w:sz="0" w:space="0" w:color="auto"/>
        <w:left w:val="none" w:sz="0" w:space="0" w:color="auto"/>
        <w:bottom w:val="none" w:sz="0" w:space="0" w:color="auto"/>
        <w:right w:val="none" w:sz="0" w:space="0" w:color="auto"/>
      </w:divBdr>
    </w:div>
    <w:div w:id="390881602">
      <w:bodyDiv w:val="1"/>
      <w:marLeft w:val="0"/>
      <w:marRight w:val="0"/>
      <w:marTop w:val="0"/>
      <w:marBottom w:val="0"/>
      <w:divBdr>
        <w:top w:val="none" w:sz="0" w:space="0" w:color="auto"/>
        <w:left w:val="none" w:sz="0" w:space="0" w:color="auto"/>
        <w:bottom w:val="none" w:sz="0" w:space="0" w:color="auto"/>
        <w:right w:val="none" w:sz="0" w:space="0" w:color="auto"/>
      </w:divBdr>
      <w:divsChild>
        <w:div w:id="608706972">
          <w:marLeft w:val="360"/>
          <w:marRight w:val="0"/>
          <w:marTop w:val="200"/>
          <w:marBottom w:val="120"/>
          <w:divBdr>
            <w:top w:val="none" w:sz="0" w:space="0" w:color="auto"/>
            <w:left w:val="none" w:sz="0" w:space="0" w:color="auto"/>
            <w:bottom w:val="none" w:sz="0" w:space="0" w:color="auto"/>
            <w:right w:val="none" w:sz="0" w:space="0" w:color="auto"/>
          </w:divBdr>
        </w:div>
        <w:div w:id="639723601">
          <w:marLeft w:val="360"/>
          <w:marRight w:val="0"/>
          <w:marTop w:val="200"/>
          <w:marBottom w:val="120"/>
          <w:divBdr>
            <w:top w:val="none" w:sz="0" w:space="0" w:color="auto"/>
            <w:left w:val="none" w:sz="0" w:space="0" w:color="auto"/>
            <w:bottom w:val="none" w:sz="0" w:space="0" w:color="auto"/>
            <w:right w:val="none" w:sz="0" w:space="0" w:color="auto"/>
          </w:divBdr>
        </w:div>
        <w:div w:id="1825001627">
          <w:marLeft w:val="360"/>
          <w:marRight w:val="0"/>
          <w:marTop w:val="200"/>
          <w:marBottom w:val="120"/>
          <w:divBdr>
            <w:top w:val="none" w:sz="0" w:space="0" w:color="auto"/>
            <w:left w:val="none" w:sz="0" w:space="0" w:color="auto"/>
            <w:bottom w:val="none" w:sz="0" w:space="0" w:color="auto"/>
            <w:right w:val="none" w:sz="0" w:space="0" w:color="auto"/>
          </w:divBdr>
        </w:div>
        <w:div w:id="2096122700">
          <w:marLeft w:val="360"/>
          <w:marRight w:val="0"/>
          <w:marTop w:val="200"/>
          <w:marBottom w:val="120"/>
          <w:divBdr>
            <w:top w:val="none" w:sz="0" w:space="0" w:color="auto"/>
            <w:left w:val="none" w:sz="0" w:space="0" w:color="auto"/>
            <w:bottom w:val="none" w:sz="0" w:space="0" w:color="auto"/>
            <w:right w:val="none" w:sz="0" w:space="0" w:color="auto"/>
          </w:divBdr>
        </w:div>
      </w:divsChild>
    </w:div>
    <w:div w:id="415782143">
      <w:bodyDiv w:val="1"/>
      <w:marLeft w:val="0"/>
      <w:marRight w:val="0"/>
      <w:marTop w:val="0"/>
      <w:marBottom w:val="0"/>
      <w:divBdr>
        <w:top w:val="none" w:sz="0" w:space="0" w:color="auto"/>
        <w:left w:val="none" w:sz="0" w:space="0" w:color="auto"/>
        <w:bottom w:val="none" w:sz="0" w:space="0" w:color="auto"/>
        <w:right w:val="none" w:sz="0" w:space="0" w:color="auto"/>
      </w:divBdr>
    </w:div>
    <w:div w:id="416634175">
      <w:bodyDiv w:val="1"/>
      <w:marLeft w:val="0"/>
      <w:marRight w:val="0"/>
      <w:marTop w:val="0"/>
      <w:marBottom w:val="0"/>
      <w:divBdr>
        <w:top w:val="none" w:sz="0" w:space="0" w:color="auto"/>
        <w:left w:val="none" w:sz="0" w:space="0" w:color="auto"/>
        <w:bottom w:val="none" w:sz="0" w:space="0" w:color="auto"/>
        <w:right w:val="none" w:sz="0" w:space="0" w:color="auto"/>
      </w:divBdr>
    </w:div>
    <w:div w:id="435950445">
      <w:bodyDiv w:val="1"/>
      <w:marLeft w:val="0"/>
      <w:marRight w:val="0"/>
      <w:marTop w:val="0"/>
      <w:marBottom w:val="0"/>
      <w:divBdr>
        <w:top w:val="none" w:sz="0" w:space="0" w:color="auto"/>
        <w:left w:val="none" w:sz="0" w:space="0" w:color="auto"/>
        <w:bottom w:val="none" w:sz="0" w:space="0" w:color="auto"/>
        <w:right w:val="none" w:sz="0" w:space="0" w:color="auto"/>
      </w:divBdr>
    </w:div>
    <w:div w:id="499351036">
      <w:bodyDiv w:val="1"/>
      <w:marLeft w:val="0"/>
      <w:marRight w:val="0"/>
      <w:marTop w:val="0"/>
      <w:marBottom w:val="0"/>
      <w:divBdr>
        <w:top w:val="none" w:sz="0" w:space="0" w:color="auto"/>
        <w:left w:val="none" w:sz="0" w:space="0" w:color="auto"/>
        <w:bottom w:val="none" w:sz="0" w:space="0" w:color="auto"/>
        <w:right w:val="none" w:sz="0" w:space="0" w:color="auto"/>
      </w:divBdr>
    </w:div>
    <w:div w:id="523786851">
      <w:bodyDiv w:val="1"/>
      <w:marLeft w:val="0"/>
      <w:marRight w:val="0"/>
      <w:marTop w:val="0"/>
      <w:marBottom w:val="0"/>
      <w:divBdr>
        <w:top w:val="none" w:sz="0" w:space="0" w:color="auto"/>
        <w:left w:val="none" w:sz="0" w:space="0" w:color="auto"/>
        <w:bottom w:val="none" w:sz="0" w:space="0" w:color="auto"/>
        <w:right w:val="none" w:sz="0" w:space="0" w:color="auto"/>
      </w:divBdr>
    </w:div>
    <w:div w:id="562720464">
      <w:bodyDiv w:val="1"/>
      <w:marLeft w:val="0"/>
      <w:marRight w:val="0"/>
      <w:marTop w:val="0"/>
      <w:marBottom w:val="0"/>
      <w:divBdr>
        <w:top w:val="none" w:sz="0" w:space="0" w:color="auto"/>
        <w:left w:val="none" w:sz="0" w:space="0" w:color="auto"/>
        <w:bottom w:val="none" w:sz="0" w:space="0" w:color="auto"/>
        <w:right w:val="none" w:sz="0" w:space="0" w:color="auto"/>
      </w:divBdr>
    </w:div>
    <w:div w:id="573781290">
      <w:bodyDiv w:val="1"/>
      <w:marLeft w:val="0"/>
      <w:marRight w:val="0"/>
      <w:marTop w:val="0"/>
      <w:marBottom w:val="0"/>
      <w:divBdr>
        <w:top w:val="none" w:sz="0" w:space="0" w:color="auto"/>
        <w:left w:val="none" w:sz="0" w:space="0" w:color="auto"/>
        <w:bottom w:val="none" w:sz="0" w:space="0" w:color="auto"/>
        <w:right w:val="none" w:sz="0" w:space="0" w:color="auto"/>
      </w:divBdr>
    </w:div>
    <w:div w:id="591359237">
      <w:bodyDiv w:val="1"/>
      <w:marLeft w:val="0"/>
      <w:marRight w:val="0"/>
      <w:marTop w:val="0"/>
      <w:marBottom w:val="0"/>
      <w:divBdr>
        <w:top w:val="none" w:sz="0" w:space="0" w:color="auto"/>
        <w:left w:val="none" w:sz="0" w:space="0" w:color="auto"/>
        <w:bottom w:val="none" w:sz="0" w:space="0" w:color="auto"/>
        <w:right w:val="none" w:sz="0" w:space="0" w:color="auto"/>
      </w:divBdr>
    </w:div>
    <w:div w:id="627974156">
      <w:bodyDiv w:val="1"/>
      <w:marLeft w:val="0"/>
      <w:marRight w:val="0"/>
      <w:marTop w:val="0"/>
      <w:marBottom w:val="0"/>
      <w:divBdr>
        <w:top w:val="none" w:sz="0" w:space="0" w:color="auto"/>
        <w:left w:val="none" w:sz="0" w:space="0" w:color="auto"/>
        <w:bottom w:val="none" w:sz="0" w:space="0" w:color="auto"/>
        <w:right w:val="none" w:sz="0" w:space="0" w:color="auto"/>
      </w:divBdr>
    </w:div>
    <w:div w:id="670064610">
      <w:bodyDiv w:val="1"/>
      <w:marLeft w:val="0"/>
      <w:marRight w:val="0"/>
      <w:marTop w:val="0"/>
      <w:marBottom w:val="0"/>
      <w:divBdr>
        <w:top w:val="none" w:sz="0" w:space="0" w:color="auto"/>
        <w:left w:val="none" w:sz="0" w:space="0" w:color="auto"/>
        <w:bottom w:val="none" w:sz="0" w:space="0" w:color="auto"/>
        <w:right w:val="none" w:sz="0" w:space="0" w:color="auto"/>
      </w:divBdr>
    </w:div>
    <w:div w:id="700934450">
      <w:bodyDiv w:val="1"/>
      <w:marLeft w:val="0"/>
      <w:marRight w:val="0"/>
      <w:marTop w:val="0"/>
      <w:marBottom w:val="0"/>
      <w:divBdr>
        <w:top w:val="none" w:sz="0" w:space="0" w:color="auto"/>
        <w:left w:val="none" w:sz="0" w:space="0" w:color="auto"/>
        <w:bottom w:val="none" w:sz="0" w:space="0" w:color="auto"/>
        <w:right w:val="none" w:sz="0" w:space="0" w:color="auto"/>
      </w:divBdr>
    </w:div>
    <w:div w:id="731927340">
      <w:bodyDiv w:val="1"/>
      <w:marLeft w:val="0"/>
      <w:marRight w:val="0"/>
      <w:marTop w:val="0"/>
      <w:marBottom w:val="0"/>
      <w:divBdr>
        <w:top w:val="none" w:sz="0" w:space="0" w:color="auto"/>
        <w:left w:val="none" w:sz="0" w:space="0" w:color="auto"/>
        <w:bottom w:val="none" w:sz="0" w:space="0" w:color="auto"/>
        <w:right w:val="none" w:sz="0" w:space="0" w:color="auto"/>
      </w:divBdr>
    </w:div>
    <w:div w:id="766121455">
      <w:bodyDiv w:val="1"/>
      <w:marLeft w:val="0"/>
      <w:marRight w:val="0"/>
      <w:marTop w:val="0"/>
      <w:marBottom w:val="0"/>
      <w:divBdr>
        <w:top w:val="none" w:sz="0" w:space="0" w:color="auto"/>
        <w:left w:val="none" w:sz="0" w:space="0" w:color="auto"/>
        <w:bottom w:val="none" w:sz="0" w:space="0" w:color="auto"/>
        <w:right w:val="none" w:sz="0" w:space="0" w:color="auto"/>
      </w:divBdr>
    </w:div>
    <w:div w:id="775831374">
      <w:bodyDiv w:val="1"/>
      <w:marLeft w:val="0"/>
      <w:marRight w:val="0"/>
      <w:marTop w:val="0"/>
      <w:marBottom w:val="0"/>
      <w:divBdr>
        <w:top w:val="none" w:sz="0" w:space="0" w:color="auto"/>
        <w:left w:val="none" w:sz="0" w:space="0" w:color="auto"/>
        <w:bottom w:val="none" w:sz="0" w:space="0" w:color="auto"/>
        <w:right w:val="none" w:sz="0" w:space="0" w:color="auto"/>
      </w:divBdr>
    </w:div>
    <w:div w:id="776370110">
      <w:bodyDiv w:val="1"/>
      <w:marLeft w:val="0"/>
      <w:marRight w:val="0"/>
      <w:marTop w:val="0"/>
      <w:marBottom w:val="0"/>
      <w:divBdr>
        <w:top w:val="none" w:sz="0" w:space="0" w:color="auto"/>
        <w:left w:val="none" w:sz="0" w:space="0" w:color="auto"/>
        <w:bottom w:val="none" w:sz="0" w:space="0" w:color="auto"/>
        <w:right w:val="none" w:sz="0" w:space="0" w:color="auto"/>
      </w:divBdr>
    </w:div>
    <w:div w:id="873538162">
      <w:bodyDiv w:val="1"/>
      <w:marLeft w:val="0"/>
      <w:marRight w:val="0"/>
      <w:marTop w:val="0"/>
      <w:marBottom w:val="0"/>
      <w:divBdr>
        <w:top w:val="none" w:sz="0" w:space="0" w:color="auto"/>
        <w:left w:val="none" w:sz="0" w:space="0" w:color="auto"/>
        <w:bottom w:val="none" w:sz="0" w:space="0" w:color="auto"/>
        <w:right w:val="none" w:sz="0" w:space="0" w:color="auto"/>
      </w:divBdr>
    </w:div>
    <w:div w:id="895894865">
      <w:bodyDiv w:val="1"/>
      <w:marLeft w:val="0"/>
      <w:marRight w:val="0"/>
      <w:marTop w:val="0"/>
      <w:marBottom w:val="0"/>
      <w:divBdr>
        <w:top w:val="none" w:sz="0" w:space="0" w:color="auto"/>
        <w:left w:val="none" w:sz="0" w:space="0" w:color="auto"/>
        <w:bottom w:val="none" w:sz="0" w:space="0" w:color="auto"/>
        <w:right w:val="none" w:sz="0" w:space="0" w:color="auto"/>
      </w:divBdr>
    </w:div>
    <w:div w:id="938568298">
      <w:bodyDiv w:val="1"/>
      <w:marLeft w:val="0"/>
      <w:marRight w:val="0"/>
      <w:marTop w:val="0"/>
      <w:marBottom w:val="0"/>
      <w:divBdr>
        <w:top w:val="none" w:sz="0" w:space="0" w:color="auto"/>
        <w:left w:val="none" w:sz="0" w:space="0" w:color="auto"/>
        <w:bottom w:val="none" w:sz="0" w:space="0" w:color="auto"/>
        <w:right w:val="none" w:sz="0" w:space="0" w:color="auto"/>
      </w:divBdr>
    </w:div>
    <w:div w:id="948776040">
      <w:bodyDiv w:val="1"/>
      <w:marLeft w:val="0"/>
      <w:marRight w:val="0"/>
      <w:marTop w:val="0"/>
      <w:marBottom w:val="0"/>
      <w:divBdr>
        <w:top w:val="none" w:sz="0" w:space="0" w:color="auto"/>
        <w:left w:val="none" w:sz="0" w:space="0" w:color="auto"/>
        <w:bottom w:val="none" w:sz="0" w:space="0" w:color="auto"/>
        <w:right w:val="none" w:sz="0" w:space="0" w:color="auto"/>
      </w:divBdr>
    </w:div>
    <w:div w:id="970131811">
      <w:bodyDiv w:val="1"/>
      <w:marLeft w:val="0"/>
      <w:marRight w:val="0"/>
      <w:marTop w:val="0"/>
      <w:marBottom w:val="0"/>
      <w:divBdr>
        <w:top w:val="none" w:sz="0" w:space="0" w:color="auto"/>
        <w:left w:val="none" w:sz="0" w:space="0" w:color="auto"/>
        <w:bottom w:val="none" w:sz="0" w:space="0" w:color="auto"/>
        <w:right w:val="none" w:sz="0" w:space="0" w:color="auto"/>
      </w:divBdr>
    </w:div>
    <w:div w:id="976298857">
      <w:bodyDiv w:val="1"/>
      <w:marLeft w:val="0"/>
      <w:marRight w:val="0"/>
      <w:marTop w:val="0"/>
      <w:marBottom w:val="0"/>
      <w:divBdr>
        <w:top w:val="none" w:sz="0" w:space="0" w:color="auto"/>
        <w:left w:val="none" w:sz="0" w:space="0" w:color="auto"/>
        <w:bottom w:val="none" w:sz="0" w:space="0" w:color="auto"/>
        <w:right w:val="none" w:sz="0" w:space="0" w:color="auto"/>
      </w:divBdr>
    </w:div>
    <w:div w:id="1001472911">
      <w:bodyDiv w:val="1"/>
      <w:marLeft w:val="0"/>
      <w:marRight w:val="0"/>
      <w:marTop w:val="0"/>
      <w:marBottom w:val="0"/>
      <w:divBdr>
        <w:top w:val="none" w:sz="0" w:space="0" w:color="auto"/>
        <w:left w:val="none" w:sz="0" w:space="0" w:color="auto"/>
        <w:bottom w:val="none" w:sz="0" w:space="0" w:color="auto"/>
        <w:right w:val="none" w:sz="0" w:space="0" w:color="auto"/>
      </w:divBdr>
      <w:divsChild>
        <w:div w:id="40861436">
          <w:marLeft w:val="360"/>
          <w:marRight w:val="0"/>
          <w:marTop w:val="0"/>
          <w:marBottom w:val="0"/>
          <w:divBdr>
            <w:top w:val="none" w:sz="0" w:space="0" w:color="auto"/>
            <w:left w:val="none" w:sz="0" w:space="0" w:color="auto"/>
            <w:bottom w:val="none" w:sz="0" w:space="0" w:color="auto"/>
            <w:right w:val="none" w:sz="0" w:space="0" w:color="auto"/>
          </w:divBdr>
        </w:div>
        <w:div w:id="807825383">
          <w:marLeft w:val="360"/>
          <w:marRight w:val="0"/>
          <w:marTop w:val="0"/>
          <w:marBottom w:val="0"/>
          <w:divBdr>
            <w:top w:val="none" w:sz="0" w:space="0" w:color="auto"/>
            <w:left w:val="none" w:sz="0" w:space="0" w:color="auto"/>
            <w:bottom w:val="none" w:sz="0" w:space="0" w:color="auto"/>
            <w:right w:val="none" w:sz="0" w:space="0" w:color="auto"/>
          </w:divBdr>
        </w:div>
        <w:div w:id="874467607">
          <w:marLeft w:val="360"/>
          <w:marRight w:val="0"/>
          <w:marTop w:val="0"/>
          <w:marBottom w:val="0"/>
          <w:divBdr>
            <w:top w:val="none" w:sz="0" w:space="0" w:color="auto"/>
            <w:left w:val="none" w:sz="0" w:space="0" w:color="auto"/>
            <w:bottom w:val="none" w:sz="0" w:space="0" w:color="auto"/>
            <w:right w:val="none" w:sz="0" w:space="0" w:color="auto"/>
          </w:divBdr>
        </w:div>
        <w:div w:id="930161565">
          <w:marLeft w:val="360"/>
          <w:marRight w:val="0"/>
          <w:marTop w:val="0"/>
          <w:marBottom w:val="0"/>
          <w:divBdr>
            <w:top w:val="none" w:sz="0" w:space="0" w:color="auto"/>
            <w:left w:val="none" w:sz="0" w:space="0" w:color="auto"/>
            <w:bottom w:val="none" w:sz="0" w:space="0" w:color="auto"/>
            <w:right w:val="none" w:sz="0" w:space="0" w:color="auto"/>
          </w:divBdr>
        </w:div>
        <w:div w:id="1504395537">
          <w:marLeft w:val="360"/>
          <w:marRight w:val="0"/>
          <w:marTop w:val="0"/>
          <w:marBottom w:val="0"/>
          <w:divBdr>
            <w:top w:val="none" w:sz="0" w:space="0" w:color="auto"/>
            <w:left w:val="none" w:sz="0" w:space="0" w:color="auto"/>
            <w:bottom w:val="none" w:sz="0" w:space="0" w:color="auto"/>
            <w:right w:val="none" w:sz="0" w:space="0" w:color="auto"/>
          </w:divBdr>
        </w:div>
        <w:div w:id="1712993175">
          <w:marLeft w:val="360"/>
          <w:marRight w:val="0"/>
          <w:marTop w:val="0"/>
          <w:marBottom w:val="0"/>
          <w:divBdr>
            <w:top w:val="none" w:sz="0" w:space="0" w:color="auto"/>
            <w:left w:val="none" w:sz="0" w:space="0" w:color="auto"/>
            <w:bottom w:val="none" w:sz="0" w:space="0" w:color="auto"/>
            <w:right w:val="none" w:sz="0" w:space="0" w:color="auto"/>
          </w:divBdr>
        </w:div>
      </w:divsChild>
    </w:div>
    <w:div w:id="1004865733">
      <w:bodyDiv w:val="1"/>
      <w:marLeft w:val="0"/>
      <w:marRight w:val="0"/>
      <w:marTop w:val="0"/>
      <w:marBottom w:val="0"/>
      <w:divBdr>
        <w:top w:val="none" w:sz="0" w:space="0" w:color="auto"/>
        <w:left w:val="none" w:sz="0" w:space="0" w:color="auto"/>
        <w:bottom w:val="none" w:sz="0" w:space="0" w:color="auto"/>
        <w:right w:val="none" w:sz="0" w:space="0" w:color="auto"/>
      </w:divBdr>
    </w:div>
    <w:div w:id="1037967013">
      <w:bodyDiv w:val="1"/>
      <w:marLeft w:val="0"/>
      <w:marRight w:val="0"/>
      <w:marTop w:val="0"/>
      <w:marBottom w:val="0"/>
      <w:divBdr>
        <w:top w:val="none" w:sz="0" w:space="0" w:color="auto"/>
        <w:left w:val="none" w:sz="0" w:space="0" w:color="auto"/>
        <w:bottom w:val="none" w:sz="0" w:space="0" w:color="auto"/>
        <w:right w:val="none" w:sz="0" w:space="0" w:color="auto"/>
      </w:divBdr>
    </w:div>
    <w:div w:id="1100564946">
      <w:bodyDiv w:val="1"/>
      <w:marLeft w:val="0"/>
      <w:marRight w:val="0"/>
      <w:marTop w:val="0"/>
      <w:marBottom w:val="0"/>
      <w:divBdr>
        <w:top w:val="none" w:sz="0" w:space="0" w:color="auto"/>
        <w:left w:val="none" w:sz="0" w:space="0" w:color="auto"/>
        <w:bottom w:val="none" w:sz="0" w:space="0" w:color="auto"/>
        <w:right w:val="none" w:sz="0" w:space="0" w:color="auto"/>
      </w:divBdr>
    </w:div>
    <w:div w:id="1168593357">
      <w:bodyDiv w:val="1"/>
      <w:marLeft w:val="0"/>
      <w:marRight w:val="0"/>
      <w:marTop w:val="0"/>
      <w:marBottom w:val="0"/>
      <w:divBdr>
        <w:top w:val="none" w:sz="0" w:space="0" w:color="auto"/>
        <w:left w:val="none" w:sz="0" w:space="0" w:color="auto"/>
        <w:bottom w:val="none" w:sz="0" w:space="0" w:color="auto"/>
        <w:right w:val="none" w:sz="0" w:space="0" w:color="auto"/>
      </w:divBdr>
      <w:divsChild>
        <w:div w:id="1713579539">
          <w:marLeft w:val="0"/>
          <w:marRight w:val="0"/>
          <w:marTop w:val="300"/>
          <w:marBottom w:val="0"/>
          <w:divBdr>
            <w:top w:val="none" w:sz="0" w:space="0" w:color="auto"/>
            <w:left w:val="none" w:sz="0" w:space="0" w:color="auto"/>
            <w:bottom w:val="none" w:sz="0" w:space="0" w:color="auto"/>
            <w:right w:val="none" w:sz="0" w:space="0" w:color="auto"/>
          </w:divBdr>
        </w:div>
      </w:divsChild>
    </w:div>
    <w:div w:id="1284733433">
      <w:bodyDiv w:val="1"/>
      <w:marLeft w:val="0"/>
      <w:marRight w:val="0"/>
      <w:marTop w:val="0"/>
      <w:marBottom w:val="0"/>
      <w:divBdr>
        <w:top w:val="none" w:sz="0" w:space="0" w:color="auto"/>
        <w:left w:val="none" w:sz="0" w:space="0" w:color="auto"/>
        <w:bottom w:val="none" w:sz="0" w:space="0" w:color="auto"/>
        <w:right w:val="none" w:sz="0" w:space="0" w:color="auto"/>
      </w:divBdr>
    </w:div>
    <w:div w:id="1302804194">
      <w:bodyDiv w:val="1"/>
      <w:marLeft w:val="0"/>
      <w:marRight w:val="0"/>
      <w:marTop w:val="0"/>
      <w:marBottom w:val="0"/>
      <w:divBdr>
        <w:top w:val="none" w:sz="0" w:space="0" w:color="auto"/>
        <w:left w:val="none" w:sz="0" w:space="0" w:color="auto"/>
        <w:bottom w:val="none" w:sz="0" w:space="0" w:color="auto"/>
        <w:right w:val="none" w:sz="0" w:space="0" w:color="auto"/>
      </w:divBdr>
    </w:div>
    <w:div w:id="1361470504">
      <w:bodyDiv w:val="1"/>
      <w:marLeft w:val="0"/>
      <w:marRight w:val="0"/>
      <w:marTop w:val="0"/>
      <w:marBottom w:val="0"/>
      <w:divBdr>
        <w:top w:val="none" w:sz="0" w:space="0" w:color="auto"/>
        <w:left w:val="none" w:sz="0" w:space="0" w:color="auto"/>
        <w:bottom w:val="none" w:sz="0" w:space="0" w:color="auto"/>
        <w:right w:val="none" w:sz="0" w:space="0" w:color="auto"/>
      </w:divBdr>
      <w:divsChild>
        <w:div w:id="524364264">
          <w:marLeft w:val="0"/>
          <w:marRight w:val="0"/>
          <w:marTop w:val="150"/>
          <w:marBottom w:val="0"/>
          <w:divBdr>
            <w:top w:val="none" w:sz="0" w:space="0" w:color="auto"/>
            <w:left w:val="none" w:sz="0" w:space="0" w:color="auto"/>
            <w:bottom w:val="none" w:sz="0" w:space="0" w:color="auto"/>
            <w:right w:val="none" w:sz="0" w:space="0" w:color="auto"/>
          </w:divBdr>
        </w:div>
      </w:divsChild>
    </w:div>
    <w:div w:id="1365446748">
      <w:bodyDiv w:val="1"/>
      <w:marLeft w:val="0"/>
      <w:marRight w:val="0"/>
      <w:marTop w:val="0"/>
      <w:marBottom w:val="0"/>
      <w:divBdr>
        <w:top w:val="none" w:sz="0" w:space="0" w:color="auto"/>
        <w:left w:val="none" w:sz="0" w:space="0" w:color="auto"/>
        <w:bottom w:val="none" w:sz="0" w:space="0" w:color="auto"/>
        <w:right w:val="none" w:sz="0" w:space="0" w:color="auto"/>
      </w:divBdr>
    </w:div>
    <w:div w:id="1371608976">
      <w:bodyDiv w:val="1"/>
      <w:marLeft w:val="0"/>
      <w:marRight w:val="0"/>
      <w:marTop w:val="0"/>
      <w:marBottom w:val="0"/>
      <w:divBdr>
        <w:top w:val="none" w:sz="0" w:space="0" w:color="auto"/>
        <w:left w:val="none" w:sz="0" w:space="0" w:color="auto"/>
        <w:bottom w:val="none" w:sz="0" w:space="0" w:color="auto"/>
        <w:right w:val="none" w:sz="0" w:space="0" w:color="auto"/>
      </w:divBdr>
    </w:div>
    <w:div w:id="1401714449">
      <w:bodyDiv w:val="1"/>
      <w:marLeft w:val="0"/>
      <w:marRight w:val="0"/>
      <w:marTop w:val="0"/>
      <w:marBottom w:val="0"/>
      <w:divBdr>
        <w:top w:val="none" w:sz="0" w:space="0" w:color="auto"/>
        <w:left w:val="none" w:sz="0" w:space="0" w:color="auto"/>
        <w:bottom w:val="none" w:sz="0" w:space="0" w:color="auto"/>
        <w:right w:val="none" w:sz="0" w:space="0" w:color="auto"/>
      </w:divBdr>
    </w:div>
    <w:div w:id="1407460544">
      <w:bodyDiv w:val="1"/>
      <w:marLeft w:val="0"/>
      <w:marRight w:val="0"/>
      <w:marTop w:val="0"/>
      <w:marBottom w:val="0"/>
      <w:divBdr>
        <w:top w:val="none" w:sz="0" w:space="0" w:color="auto"/>
        <w:left w:val="none" w:sz="0" w:space="0" w:color="auto"/>
        <w:bottom w:val="none" w:sz="0" w:space="0" w:color="auto"/>
        <w:right w:val="none" w:sz="0" w:space="0" w:color="auto"/>
      </w:divBdr>
    </w:div>
    <w:div w:id="1539003938">
      <w:bodyDiv w:val="1"/>
      <w:marLeft w:val="0"/>
      <w:marRight w:val="0"/>
      <w:marTop w:val="0"/>
      <w:marBottom w:val="0"/>
      <w:divBdr>
        <w:top w:val="none" w:sz="0" w:space="0" w:color="auto"/>
        <w:left w:val="none" w:sz="0" w:space="0" w:color="auto"/>
        <w:bottom w:val="none" w:sz="0" w:space="0" w:color="auto"/>
        <w:right w:val="none" w:sz="0" w:space="0" w:color="auto"/>
      </w:divBdr>
    </w:div>
    <w:div w:id="1597903495">
      <w:bodyDiv w:val="1"/>
      <w:marLeft w:val="0"/>
      <w:marRight w:val="0"/>
      <w:marTop w:val="0"/>
      <w:marBottom w:val="0"/>
      <w:divBdr>
        <w:top w:val="none" w:sz="0" w:space="0" w:color="auto"/>
        <w:left w:val="none" w:sz="0" w:space="0" w:color="auto"/>
        <w:bottom w:val="none" w:sz="0" w:space="0" w:color="auto"/>
        <w:right w:val="none" w:sz="0" w:space="0" w:color="auto"/>
      </w:divBdr>
    </w:div>
    <w:div w:id="1613123342">
      <w:bodyDiv w:val="1"/>
      <w:marLeft w:val="0"/>
      <w:marRight w:val="0"/>
      <w:marTop w:val="0"/>
      <w:marBottom w:val="0"/>
      <w:divBdr>
        <w:top w:val="none" w:sz="0" w:space="0" w:color="auto"/>
        <w:left w:val="none" w:sz="0" w:space="0" w:color="auto"/>
        <w:bottom w:val="none" w:sz="0" w:space="0" w:color="auto"/>
        <w:right w:val="none" w:sz="0" w:space="0" w:color="auto"/>
      </w:divBdr>
    </w:div>
    <w:div w:id="1615672026">
      <w:bodyDiv w:val="1"/>
      <w:marLeft w:val="0"/>
      <w:marRight w:val="0"/>
      <w:marTop w:val="0"/>
      <w:marBottom w:val="0"/>
      <w:divBdr>
        <w:top w:val="none" w:sz="0" w:space="0" w:color="auto"/>
        <w:left w:val="none" w:sz="0" w:space="0" w:color="auto"/>
        <w:bottom w:val="none" w:sz="0" w:space="0" w:color="auto"/>
        <w:right w:val="none" w:sz="0" w:space="0" w:color="auto"/>
      </w:divBdr>
    </w:div>
    <w:div w:id="1640498236">
      <w:bodyDiv w:val="1"/>
      <w:marLeft w:val="0"/>
      <w:marRight w:val="0"/>
      <w:marTop w:val="0"/>
      <w:marBottom w:val="0"/>
      <w:divBdr>
        <w:top w:val="none" w:sz="0" w:space="0" w:color="auto"/>
        <w:left w:val="none" w:sz="0" w:space="0" w:color="auto"/>
        <w:bottom w:val="none" w:sz="0" w:space="0" w:color="auto"/>
        <w:right w:val="none" w:sz="0" w:space="0" w:color="auto"/>
      </w:divBdr>
      <w:divsChild>
        <w:div w:id="293486353">
          <w:marLeft w:val="0"/>
          <w:marRight w:val="0"/>
          <w:marTop w:val="300"/>
          <w:marBottom w:val="0"/>
          <w:divBdr>
            <w:top w:val="none" w:sz="0" w:space="0" w:color="auto"/>
            <w:left w:val="none" w:sz="0" w:space="0" w:color="auto"/>
            <w:bottom w:val="none" w:sz="0" w:space="0" w:color="auto"/>
            <w:right w:val="none" w:sz="0" w:space="0" w:color="auto"/>
          </w:divBdr>
        </w:div>
      </w:divsChild>
    </w:div>
    <w:div w:id="1662193110">
      <w:bodyDiv w:val="1"/>
      <w:marLeft w:val="0"/>
      <w:marRight w:val="0"/>
      <w:marTop w:val="0"/>
      <w:marBottom w:val="0"/>
      <w:divBdr>
        <w:top w:val="none" w:sz="0" w:space="0" w:color="auto"/>
        <w:left w:val="none" w:sz="0" w:space="0" w:color="auto"/>
        <w:bottom w:val="none" w:sz="0" w:space="0" w:color="auto"/>
        <w:right w:val="none" w:sz="0" w:space="0" w:color="auto"/>
      </w:divBdr>
    </w:div>
    <w:div w:id="1686246803">
      <w:bodyDiv w:val="1"/>
      <w:marLeft w:val="0"/>
      <w:marRight w:val="0"/>
      <w:marTop w:val="0"/>
      <w:marBottom w:val="0"/>
      <w:divBdr>
        <w:top w:val="none" w:sz="0" w:space="0" w:color="auto"/>
        <w:left w:val="none" w:sz="0" w:space="0" w:color="auto"/>
        <w:bottom w:val="none" w:sz="0" w:space="0" w:color="auto"/>
        <w:right w:val="none" w:sz="0" w:space="0" w:color="auto"/>
      </w:divBdr>
      <w:divsChild>
        <w:div w:id="390007397">
          <w:marLeft w:val="806"/>
          <w:marRight w:val="0"/>
          <w:marTop w:val="200"/>
          <w:marBottom w:val="120"/>
          <w:divBdr>
            <w:top w:val="none" w:sz="0" w:space="0" w:color="auto"/>
            <w:left w:val="none" w:sz="0" w:space="0" w:color="auto"/>
            <w:bottom w:val="none" w:sz="0" w:space="0" w:color="auto"/>
            <w:right w:val="none" w:sz="0" w:space="0" w:color="auto"/>
          </w:divBdr>
        </w:div>
        <w:div w:id="514734050">
          <w:marLeft w:val="806"/>
          <w:marRight w:val="0"/>
          <w:marTop w:val="200"/>
          <w:marBottom w:val="120"/>
          <w:divBdr>
            <w:top w:val="none" w:sz="0" w:space="0" w:color="auto"/>
            <w:left w:val="none" w:sz="0" w:space="0" w:color="auto"/>
            <w:bottom w:val="none" w:sz="0" w:space="0" w:color="auto"/>
            <w:right w:val="none" w:sz="0" w:space="0" w:color="auto"/>
          </w:divBdr>
        </w:div>
        <w:div w:id="692802525">
          <w:marLeft w:val="806"/>
          <w:marRight w:val="0"/>
          <w:marTop w:val="200"/>
          <w:marBottom w:val="120"/>
          <w:divBdr>
            <w:top w:val="none" w:sz="0" w:space="0" w:color="auto"/>
            <w:left w:val="none" w:sz="0" w:space="0" w:color="auto"/>
            <w:bottom w:val="none" w:sz="0" w:space="0" w:color="auto"/>
            <w:right w:val="none" w:sz="0" w:space="0" w:color="auto"/>
          </w:divBdr>
        </w:div>
        <w:div w:id="740710926">
          <w:marLeft w:val="806"/>
          <w:marRight w:val="0"/>
          <w:marTop w:val="200"/>
          <w:marBottom w:val="120"/>
          <w:divBdr>
            <w:top w:val="none" w:sz="0" w:space="0" w:color="auto"/>
            <w:left w:val="none" w:sz="0" w:space="0" w:color="auto"/>
            <w:bottom w:val="none" w:sz="0" w:space="0" w:color="auto"/>
            <w:right w:val="none" w:sz="0" w:space="0" w:color="auto"/>
          </w:divBdr>
        </w:div>
        <w:div w:id="1672491340">
          <w:marLeft w:val="806"/>
          <w:marRight w:val="0"/>
          <w:marTop w:val="200"/>
          <w:marBottom w:val="120"/>
          <w:divBdr>
            <w:top w:val="none" w:sz="0" w:space="0" w:color="auto"/>
            <w:left w:val="none" w:sz="0" w:space="0" w:color="auto"/>
            <w:bottom w:val="none" w:sz="0" w:space="0" w:color="auto"/>
            <w:right w:val="none" w:sz="0" w:space="0" w:color="auto"/>
          </w:divBdr>
        </w:div>
      </w:divsChild>
    </w:div>
    <w:div w:id="1691181997">
      <w:bodyDiv w:val="1"/>
      <w:marLeft w:val="0"/>
      <w:marRight w:val="0"/>
      <w:marTop w:val="0"/>
      <w:marBottom w:val="0"/>
      <w:divBdr>
        <w:top w:val="none" w:sz="0" w:space="0" w:color="auto"/>
        <w:left w:val="none" w:sz="0" w:space="0" w:color="auto"/>
        <w:bottom w:val="none" w:sz="0" w:space="0" w:color="auto"/>
        <w:right w:val="none" w:sz="0" w:space="0" w:color="auto"/>
      </w:divBdr>
    </w:div>
    <w:div w:id="1692874026">
      <w:bodyDiv w:val="1"/>
      <w:marLeft w:val="0"/>
      <w:marRight w:val="0"/>
      <w:marTop w:val="0"/>
      <w:marBottom w:val="0"/>
      <w:divBdr>
        <w:top w:val="none" w:sz="0" w:space="0" w:color="auto"/>
        <w:left w:val="none" w:sz="0" w:space="0" w:color="auto"/>
        <w:bottom w:val="none" w:sz="0" w:space="0" w:color="auto"/>
        <w:right w:val="none" w:sz="0" w:space="0" w:color="auto"/>
      </w:divBdr>
    </w:div>
    <w:div w:id="1704137719">
      <w:bodyDiv w:val="1"/>
      <w:marLeft w:val="0"/>
      <w:marRight w:val="0"/>
      <w:marTop w:val="0"/>
      <w:marBottom w:val="0"/>
      <w:divBdr>
        <w:top w:val="none" w:sz="0" w:space="0" w:color="auto"/>
        <w:left w:val="none" w:sz="0" w:space="0" w:color="auto"/>
        <w:bottom w:val="none" w:sz="0" w:space="0" w:color="auto"/>
        <w:right w:val="none" w:sz="0" w:space="0" w:color="auto"/>
      </w:divBdr>
    </w:div>
    <w:div w:id="1707019697">
      <w:bodyDiv w:val="1"/>
      <w:marLeft w:val="0"/>
      <w:marRight w:val="0"/>
      <w:marTop w:val="0"/>
      <w:marBottom w:val="0"/>
      <w:divBdr>
        <w:top w:val="none" w:sz="0" w:space="0" w:color="auto"/>
        <w:left w:val="none" w:sz="0" w:space="0" w:color="auto"/>
        <w:bottom w:val="none" w:sz="0" w:space="0" w:color="auto"/>
        <w:right w:val="none" w:sz="0" w:space="0" w:color="auto"/>
      </w:divBdr>
    </w:div>
    <w:div w:id="1711955052">
      <w:bodyDiv w:val="1"/>
      <w:marLeft w:val="0"/>
      <w:marRight w:val="0"/>
      <w:marTop w:val="0"/>
      <w:marBottom w:val="0"/>
      <w:divBdr>
        <w:top w:val="none" w:sz="0" w:space="0" w:color="auto"/>
        <w:left w:val="none" w:sz="0" w:space="0" w:color="auto"/>
        <w:bottom w:val="none" w:sz="0" w:space="0" w:color="auto"/>
        <w:right w:val="none" w:sz="0" w:space="0" w:color="auto"/>
      </w:divBdr>
    </w:div>
    <w:div w:id="1727801377">
      <w:bodyDiv w:val="1"/>
      <w:marLeft w:val="0"/>
      <w:marRight w:val="0"/>
      <w:marTop w:val="0"/>
      <w:marBottom w:val="0"/>
      <w:divBdr>
        <w:top w:val="none" w:sz="0" w:space="0" w:color="auto"/>
        <w:left w:val="none" w:sz="0" w:space="0" w:color="auto"/>
        <w:bottom w:val="none" w:sz="0" w:space="0" w:color="auto"/>
        <w:right w:val="none" w:sz="0" w:space="0" w:color="auto"/>
      </w:divBdr>
    </w:div>
    <w:div w:id="1730836309">
      <w:bodyDiv w:val="1"/>
      <w:marLeft w:val="0"/>
      <w:marRight w:val="0"/>
      <w:marTop w:val="0"/>
      <w:marBottom w:val="0"/>
      <w:divBdr>
        <w:top w:val="none" w:sz="0" w:space="0" w:color="auto"/>
        <w:left w:val="none" w:sz="0" w:space="0" w:color="auto"/>
        <w:bottom w:val="none" w:sz="0" w:space="0" w:color="auto"/>
        <w:right w:val="none" w:sz="0" w:space="0" w:color="auto"/>
      </w:divBdr>
    </w:div>
    <w:div w:id="1751348632">
      <w:bodyDiv w:val="1"/>
      <w:marLeft w:val="0"/>
      <w:marRight w:val="0"/>
      <w:marTop w:val="0"/>
      <w:marBottom w:val="0"/>
      <w:divBdr>
        <w:top w:val="none" w:sz="0" w:space="0" w:color="auto"/>
        <w:left w:val="none" w:sz="0" w:space="0" w:color="auto"/>
        <w:bottom w:val="none" w:sz="0" w:space="0" w:color="auto"/>
        <w:right w:val="none" w:sz="0" w:space="0" w:color="auto"/>
      </w:divBdr>
    </w:div>
    <w:div w:id="1811630306">
      <w:bodyDiv w:val="1"/>
      <w:marLeft w:val="0"/>
      <w:marRight w:val="0"/>
      <w:marTop w:val="0"/>
      <w:marBottom w:val="0"/>
      <w:divBdr>
        <w:top w:val="none" w:sz="0" w:space="0" w:color="auto"/>
        <w:left w:val="none" w:sz="0" w:space="0" w:color="auto"/>
        <w:bottom w:val="none" w:sz="0" w:space="0" w:color="auto"/>
        <w:right w:val="none" w:sz="0" w:space="0" w:color="auto"/>
      </w:divBdr>
    </w:div>
    <w:div w:id="1819612384">
      <w:bodyDiv w:val="1"/>
      <w:marLeft w:val="0"/>
      <w:marRight w:val="0"/>
      <w:marTop w:val="0"/>
      <w:marBottom w:val="0"/>
      <w:divBdr>
        <w:top w:val="none" w:sz="0" w:space="0" w:color="auto"/>
        <w:left w:val="none" w:sz="0" w:space="0" w:color="auto"/>
        <w:bottom w:val="none" w:sz="0" w:space="0" w:color="auto"/>
        <w:right w:val="none" w:sz="0" w:space="0" w:color="auto"/>
      </w:divBdr>
    </w:div>
    <w:div w:id="1895195132">
      <w:bodyDiv w:val="1"/>
      <w:marLeft w:val="0"/>
      <w:marRight w:val="0"/>
      <w:marTop w:val="0"/>
      <w:marBottom w:val="0"/>
      <w:divBdr>
        <w:top w:val="none" w:sz="0" w:space="0" w:color="auto"/>
        <w:left w:val="none" w:sz="0" w:space="0" w:color="auto"/>
        <w:bottom w:val="none" w:sz="0" w:space="0" w:color="auto"/>
        <w:right w:val="none" w:sz="0" w:space="0" w:color="auto"/>
      </w:divBdr>
    </w:div>
    <w:div w:id="1908028418">
      <w:bodyDiv w:val="1"/>
      <w:marLeft w:val="0"/>
      <w:marRight w:val="0"/>
      <w:marTop w:val="0"/>
      <w:marBottom w:val="0"/>
      <w:divBdr>
        <w:top w:val="none" w:sz="0" w:space="0" w:color="auto"/>
        <w:left w:val="none" w:sz="0" w:space="0" w:color="auto"/>
        <w:bottom w:val="none" w:sz="0" w:space="0" w:color="auto"/>
        <w:right w:val="none" w:sz="0" w:space="0" w:color="auto"/>
      </w:divBdr>
    </w:div>
    <w:div w:id="1928540160">
      <w:bodyDiv w:val="1"/>
      <w:marLeft w:val="0"/>
      <w:marRight w:val="0"/>
      <w:marTop w:val="0"/>
      <w:marBottom w:val="0"/>
      <w:divBdr>
        <w:top w:val="none" w:sz="0" w:space="0" w:color="auto"/>
        <w:left w:val="none" w:sz="0" w:space="0" w:color="auto"/>
        <w:bottom w:val="none" w:sz="0" w:space="0" w:color="auto"/>
        <w:right w:val="none" w:sz="0" w:space="0" w:color="auto"/>
      </w:divBdr>
    </w:div>
    <w:div w:id="1987002861">
      <w:bodyDiv w:val="1"/>
      <w:marLeft w:val="0"/>
      <w:marRight w:val="0"/>
      <w:marTop w:val="0"/>
      <w:marBottom w:val="0"/>
      <w:divBdr>
        <w:top w:val="none" w:sz="0" w:space="0" w:color="auto"/>
        <w:left w:val="none" w:sz="0" w:space="0" w:color="auto"/>
        <w:bottom w:val="none" w:sz="0" w:space="0" w:color="auto"/>
        <w:right w:val="none" w:sz="0" w:space="0" w:color="auto"/>
      </w:divBdr>
    </w:div>
    <w:div w:id="2000695814">
      <w:bodyDiv w:val="1"/>
      <w:marLeft w:val="0"/>
      <w:marRight w:val="0"/>
      <w:marTop w:val="0"/>
      <w:marBottom w:val="0"/>
      <w:divBdr>
        <w:top w:val="none" w:sz="0" w:space="0" w:color="auto"/>
        <w:left w:val="none" w:sz="0" w:space="0" w:color="auto"/>
        <w:bottom w:val="none" w:sz="0" w:space="0" w:color="auto"/>
        <w:right w:val="none" w:sz="0" w:space="0" w:color="auto"/>
      </w:divBdr>
    </w:div>
    <w:div w:id="2098358934">
      <w:bodyDiv w:val="1"/>
      <w:marLeft w:val="0"/>
      <w:marRight w:val="0"/>
      <w:marTop w:val="0"/>
      <w:marBottom w:val="0"/>
      <w:divBdr>
        <w:top w:val="none" w:sz="0" w:space="0" w:color="auto"/>
        <w:left w:val="none" w:sz="0" w:space="0" w:color="auto"/>
        <w:bottom w:val="none" w:sz="0" w:space="0" w:color="auto"/>
        <w:right w:val="none" w:sz="0" w:space="0" w:color="auto"/>
      </w:divBdr>
      <w:divsChild>
        <w:div w:id="10187858">
          <w:marLeft w:val="0"/>
          <w:marRight w:val="0"/>
          <w:marTop w:val="150"/>
          <w:marBottom w:val="0"/>
          <w:divBdr>
            <w:top w:val="none" w:sz="0" w:space="0" w:color="auto"/>
            <w:left w:val="none" w:sz="0" w:space="0" w:color="auto"/>
            <w:bottom w:val="none" w:sz="0" w:space="0" w:color="auto"/>
            <w:right w:val="none" w:sz="0" w:space="0" w:color="auto"/>
          </w:divBdr>
        </w:div>
      </w:divsChild>
    </w:div>
    <w:div w:id="2102607396">
      <w:bodyDiv w:val="1"/>
      <w:marLeft w:val="0"/>
      <w:marRight w:val="0"/>
      <w:marTop w:val="0"/>
      <w:marBottom w:val="0"/>
      <w:divBdr>
        <w:top w:val="none" w:sz="0" w:space="0" w:color="auto"/>
        <w:left w:val="none" w:sz="0" w:space="0" w:color="auto"/>
        <w:bottom w:val="none" w:sz="0" w:space="0" w:color="auto"/>
        <w:right w:val="none" w:sz="0" w:space="0" w:color="auto"/>
      </w:divBdr>
      <w:divsChild>
        <w:div w:id="305820622">
          <w:marLeft w:val="360"/>
          <w:marRight w:val="0"/>
          <w:marTop w:val="0"/>
          <w:marBottom w:val="0"/>
          <w:divBdr>
            <w:top w:val="none" w:sz="0" w:space="0" w:color="auto"/>
            <w:left w:val="none" w:sz="0" w:space="0" w:color="auto"/>
            <w:bottom w:val="none" w:sz="0" w:space="0" w:color="auto"/>
            <w:right w:val="none" w:sz="0" w:space="0" w:color="auto"/>
          </w:divBdr>
        </w:div>
        <w:div w:id="313871980">
          <w:marLeft w:val="360"/>
          <w:marRight w:val="0"/>
          <w:marTop w:val="0"/>
          <w:marBottom w:val="0"/>
          <w:divBdr>
            <w:top w:val="none" w:sz="0" w:space="0" w:color="auto"/>
            <w:left w:val="none" w:sz="0" w:space="0" w:color="auto"/>
            <w:bottom w:val="none" w:sz="0" w:space="0" w:color="auto"/>
            <w:right w:val="none" w:sz="0" w:space="0" w:color="auto"/>
          </w:divBdr>
        </w:div>
        <w:div w:id="362559856">
          <w:marLeft w:val="360"/>
          <w:marRight w:val="0"/>
          <w:marTop w:val="0"/>
          <w:marBottom w:val="0"/>
          <w:divBdr>
            <w:top w:val="none" w:sz="0" w:space="0" w:color="auto"/>
            <w:left w:val="none" w:sz="0" w:space="0" w:color="auto"/>
            <w:bottom w:val="none" w:sz="0" w:space="0" w:color="auto"/>
            <w:right w:val="none" w:sz="0" w:space="0" w:color="auto"/>
          </w:divBdr>
        </w:div>
        <w:div w:id="530725277">
          <w:marLeft w:val="360"/>
          <w:marRight w:val="0"/>
          <w:marTop w:val="0"/>
          <w:marBottom w:val="0"/>
          <w:divBdr>
            <w:top w:val="none" w:sz="0" w:space="0" w:color="auto"/>
            <w:left w:val="none" w:sz="0" w:space="0" w:color="auto"/>
            <w:bottom w:val="none" w:sz="0" w:space="0" w:color="auto"/>
            <w:right w:val="none" w:sz="0" w:space="0" w:color="auto"/>
          </w:divBdr>
        </w:div>
        <w:div w:id="553657798">
          <w:marLeft w:val="360"/>
          <w:marRight w:val="0"/>
          <w:marTop w:val="0"/>
          <w:marBottom w:val="0"/>
          <w:divBdr>
            <w:top w:val="none" w:sz="0" w:space="0" w:color="auto"/>
            <w:left w:val="none" w:sz="0" w:space="0" w:color="auto"/>
            <w:bottom w:val="none" w:sz="0" w:space="0" w:color="auto"/>
            <w:right w:val="none" w:sz="0" w:space="0" w:color="auto"/>
          </w:divBdr>
        </w:div>
        <w:div w:id="609506076">
          <w:marLeft w:val="360"/>
          <w:marRight w:val="0"/>
          <w:marTop w:val="0"/>
          <w:marBottom w:val="0"/>
          <w:divBdr>
            <w:top w:val="none" w:sz="0" w:space="0" w:color="auto"/>
            <w:left w:val="none" w:sz="0" w:space="0" w:color="auto"/>
            <w:bottom w:val="none" w:sz="0" w:space="0" w:color="auto"/>
            <w:right w:val="none" w:sz="0" w:space="0" w:color="auto"/>
          </w:divBdr>
        </w:div>
        <w:div w:id="747386664">
          <w:marLeft w:val="360"/>
          <w:marRight w:val="0"/>
          <w:marTop w:val="0"/>
          <w:marBottom w:val="0"/>
          <w:divBdr>
            <w:top w:val="none" w:sz="0" w:space="0" w:color="auto"/>
            <w:left w:val="none" w:sz="0" w:space="0" w:color="auto"/>
            <w:bottom w:val="none" w:sz="0" w:space="0" w:color="auto"/>
            <w:right w:val="none" w:sz="0" w:space="0" w:color="auto"/>
          </w:divBdr>
        </w:div>
        <w:div w:id="1667783938">
          <w:marLeft w:val="360"/>
          <w:marRight w:val="0"/>
          <w:marTop w:val="0"/>
          <w:marBottom w:val="0"/>
          <w:divBdr>
            <w:top w:val="none" w:sz="0" w:space="0" w:color="auto"/>
            <w:left w:val="none" w:sz="0" w:space="0" w:color="auto"/>
            <w:bottom w:val="none" w:sz="0" w:space="0" w:color="auto"/>
            <w:right w:val="none" w:sz="0" w:space="0" w:color="auto"/>
          </w:divBdr>
        </w:div>
      </w:divsChild>
    </w:div>
    <w:div w:id="211170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RC@dor.ca.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RC@dor.ca.g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r.ca.gov/Home/SRC"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RC@dor.ca.gov" TargetMode="External"/><Relationship Id="rId4" Type="http://schemas.openxmlformats.org/officeDocument/2006/relationships/settings" Target="settings.xml"/><Relationship Id="rId9" Type="http://schemas.openxmlformats.org/officeDocument/2006/relationships/hyperlink" Target="https://dor-ca-gov.zoom.us/j/93645736915?pwd=KyL0VaGflT7H33XtvwqORzhvovwlfp.1" TargetMode="External"/><Relationship Id="rId14" Type="http://schemas.openxmlformats.org/officeDocument/2006/relationships/hyperlink" Target="mailto:SRC@dor.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62A8B-1636-4109-A297-364647B57FC4}">
  <ds:schemaRefs>
    <ds:schemaRef ds:uri="http://schemas.openxmlformats.org/officeDocument/2006/bibliography"/>
  </ds:schemaRefs>
</ds:datastoreItem>
</file>

<file path=docMetadata/LabelInfo.xml><?xml version="1.0" encoding="utf-8"?>
<clbl:labelList xmlns:clbl="http://schemas.microsoft.com/office/2020/mipLabelMetadata">
  <clbl:label id="{daa842e6-9257-4536-8577-77b8f34f9507}" enabled="1" method="Standard" siteId="{19ed7054-9d97-43c7-92b1-6781b6b95b68}" contentBits="0" removed="0"/>
</clbl:labelList>
</file>

<file path=docProps/app.xml><?xml version="1.0" encoding="utf-8"?>
<Properties xmlns="http://schemas.openxmlformats.org/officeDocument/2006/extended-properties" xmlns:vt="http://schemas.openxmlformats.org/officeDocument/2006/docPropsVTypes">
  <Template>Normal</Template>
  <TotalTime>11691</TotalTime>
  <Pages>5</Pages>
  <Words>1203</Words>
  <Characters>6662</Characters>
  <Application>Microsoft Office Word</Application>
  <DocSecurity>0</DocSecurity>
  <Lines>181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Bjerke, Kate@DOR</dc:creator>
  <cp:keywords/>
  <dc:description/>
  <cp:lastModifiedBy>Bjerke, Kate@DOR</cp:lastModifiedBy>
  <cp:revision>187</cp:revision>
  <dcterms:created xsi:type="dcterms:W3CDTF">2022-10-12T18:17:00Z</dcterms:created>
  <dcterms:modified xsi:type="dcterms:W3CDTF">2026-09-04T15:09:00Z</dcterms:modified>
</cp:coreProperties>
</file>