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D21E" w14:textId="29F274AA" w:rsidR="001923F6" w:rsidRDefault="001923F6" w:rsidP="001923F6">
      <w:r w:rsidRPr="001923F6">
        <w:rPr>
          <w:b/>
          <w:bCs/>
        </w:rPr>
        <w:t>Date:</w:t>
      </w:r>
      <w:r w:rsidRPr="001923F6">
        <w:t xml:space="preserve"> February 2, 2026 </w:t>
      </w:r>
    </w:p>
    <w:p w14:paraId="446DBCF3" w14:textId="1306AA24" w:rsidR="001923F6" w:rsidRDefault="001923F6" w:rsidP="001923F6">
      <w:pPr>
        <w:rPr>
          <w:b/>
          <w:bCs/>
        </w:rPr>
      </w:pPr>
      <w:r>
        <w:rPr>
          <w:b/>
          <w:bCs/>
        </w:rPr>
        <w:t xml:space="preserve">LA South Bay </w:t>
      </w:r>
      <w:r w:rsidRPr="001923F6">
        <w:rPr>
          <w:b/>
          <w:bCs/>
        </w:rPr>
        <w:t>District Report</w:t>
      </w:r>
      <w:r>
        <w:rPr>
          <w:b/>
          <w:bCs/>
        </w:rPr>
        <w:t xml:space="preserve"> with Denise McKnight and Sandra Brizuela</w:t>
      </w:r>
    </w:p>
    <w:p w14:paraId="5AFFA7E7" w14:textId="14DE3228" w:rsidR="001923F6" w:rsidRPr="001923F6" w:rsidRDefault="001923F6" w:rsidP="001923F6">
      <w:pPr>
        <w:rPr>
          <w:b/>
          <w:bCs/>
        </w:rPr>
      </w:pPr>
      <w:r w:rsidRPr="001923F6">
        <w:rPr>
          <w:b/>
          <w:bCs/>
        </w:rPr>
        <w:t>1. Leadership and Administrative Transitions</w:t>
      </w:r>
    </w:p>
    <w:p w14:paraId="1CD930D9" w14:textId="77777777" w:rsidR="001923F6" w:rsidRPr="001923F6" w:rsidRDefault="001923F6" w:rsidP="001923F6">
      <w:r w:rsidRPr="001923F6">
        <w:t>Significant leadership changes have occurred within the district as of late 2025 and early 2026.</w:t>
      </w:r>
    </w:p>
    <w:p w14:paraId="5333A5D6" w14:textId="6B5971C3" w:rsidR="001923F6" w:rsidRPr="001923F6" w:rsidRDefault="001923F6" w:rsidP="001923F6">
      <w:pPr>
        <w:numPr>
          <w:ilvl w:val="0"/>
          <w:numId w:val="1"/>
        </w:numPr>
      </w:pPr>
      <w:r w:rsidRPr="001923F6">
        <w:rPr>
          <w:b/>
          <w:bCs/>
        </w:rPr>
        <w:t>Retirements/Reassignments:</w:t>
      </w:r>
      <w:r w:rsidRPr="001923F6">
        <w:t xml:space="preserve"> </w:t>
      </w:r>
      <w:r w:rsidRPr="001923F6">
        <w:rPr>
          <w:b/>
          <w:bCs/>
        </w:rPr>
        <w:t>Daphne</w:t>
      </w:r>
      <w:r w:rsidRPr="001923F6">
        <w:t xml:space="preserve"> retired effective December 30, 2025. </w:t>
      </w:r>
      <w:r w:rsidRPr="001923F6">
        <w:rPr>
          <w:b/>
          <w:bCs/>
        </w:rPr>
        <w:t>Peter</w:t>
      </w:r>
      <w:r w:rsidRPr="001923F6">
        <w:t xml:space="preserve"> is currently being reassigned.</w:t>
      </w:r>
    </w:p>
    <w:p w14:paraId="7F6DD4A3" w14:textId="77777777" w:rsidR="001923F6" w:rsidRPr="001923F6" w:rsidRDefault="001923F6" w:rsidP="001923F6">
      <w:pPr>
        <w:numPr>
          <w:ilvl w:val="0"/>
          <w:numId w:val="1"/>
        </w:numPr>
      </w:pPr>
      <w:r w:rsidRPr="001923F6">
        <w:rPr>
          <w:b/>
          <w:bCs/>
        </w:rPr>
        <w:t>Current Acting Leadership:</w:t>
      </w:r>
    </w:p>
    <w:p w14:paraId="33835F83" w14:textId="77777777" w:rsidR="001923F6" w:rsidRPr="001923F6" w:rsidRDefault="001923F6" w:rsidP="001923F6">
      <w:pPr>
        <w:numPr>
          <w:ilvl w:val="1"/>
          <w:numId w:val="1"/>
        </w:numPr>
      </w:pPr>
      <w:r w:rsidRPr="001923F6">
        <w:rPr>
          <w:b/>
          <w:bCs/>
        </w:rPr>
        <w:t>Acting Regional Director:</w:t>
      </w:r>
      <w:r w:rsidRPr="001923F6">
        <w:t xml:space="preserve"> Denise McKnight</w:t>
      </w:r>
    </w:p>
    <w:p w14:paraId="51F3E673" w14:textId="77777777" w:rsidR="001923F6" w:rsidRPr="001923F6" w:rsidRDefault="001923F6" w:rsidP="001923F6">
      <w:pPr>
        <w:numPr>
          <w:ilvl w:val="1"/>
          <w:numId w:val="1"/>
        </w:numPr>
      </w:pPr>
      <w:r w:rsidRPr="001923F6">
        <w:rPr>
          <w:b/>
          <w:bCs/>
        </w:rPr>
        <w:t>Acting District Administrator (DA):</w:t>
      </w:r>
      <w:r w:rsidRPr="001923F6">
        <w:t xml:space="preserve"> Sandra Brizuela</w:t>
      </w:r>
    </w:p>
    <w:p w14:paraId="14DCBD05" w14:textId="77777777" w:rsidR="001923F6" w:rsidRPr="001923F6" w:rsidRDefault="001923F6" w:rsidP="001923F6">
      <w:pPr>
        <w:numPr>
          <w:ilvl w:val="0"/>
          <w:numId w:val="1"/>
        </w:numPr>
      </w:pPr>
      <w:r w:rsidRPr="001923F6">
        <w:rPr>
          <w:b/>
          <w:bCs/>
        </w:rPr>
        <w:t>Administrative Note:</w:t>
      </w:r>
      <w:r w:rsidRPr="001923F6">
        <w:t xml:space="preserve"> The DA role is currently rotating on a monthly basis, which requires heightened focus on communication to maintain continuity.</w:t>
      </w:r>
    </w:p>
    <w:p w14:paraId="734C2A3A" w14:textId="77777777" w:rsidR="001923F6" w:rsidRPr="001923F6" w:rsidRDefault="001923F6" w:rsidP="001923F6">
      <w:pPr>
        <w:rPr>
          <w:b/>
          <w:bCs/>
        </w:rPr>
      </w:pPr>
      <w:r w:rsidRPr="001923F6">
        <w:rPr>
          <w:b/>
          <w:bCs/>
        </w:rPr>
        <w:t>2. Operational Strengths: Communication &amp; Holistic Support</w:t>
      </w:r>
    </w:p>
    <w:p w14:paraId="4BFCE2DD" w14:textId="78964E21" w:rsidR="001923F6" w:rsidRPr="001923F6" w:rsidRDefault="001923F6" w:rsidP="001923F6">
      <w:r w:rsidRPr="001923F6">
        <w:t xml:space="preserve">The district reports high levels of "expert-level" communication between staff and consumers, </w:t>
      </w:r>
      <w:r>
        <w:t>particularly in de-escalating conflicts and clarifying misunderstandings of policy</w:t>
      </w:r>
      <w:r w:rsidRPr="001923F6">
        <w:t>.</w:t>
      </w:r>
    </w:p>
    <w:p w14:paraId="3F98126D" w14:textId="77777777" w:rsidR="001923F6" w:rsidRPr="001923F6" w:rsidRDefault="001923F6" w:rsidP="001923F6">
      <w:pPr>
        <w:numPr>
          <w:ilvl w:val="0"/>
          <w:numId w:val="2"/>
        </w:numPr>
      </w:pPr>
      <w:r w:rsidRPr="001923F6">
        <w:rPr>
          <w:b/>
          <w:bCs/>
        </w:rPr>
        <w:t>"Needs vs. Wants":</w:t>
      </w:r>
      <w:r w:rsidRPr="001923F6">
        <w:t xml:space="preserve"> Management is focusing on active listening to distinguish between consumer "wants" and what can be provided under current regulations.</w:t>
      </w:r>
    </w:p>
    <w:p w14:paraId="4807A6C8" w14:textId="77777777" w:rsidR="001923F6" w:rsidRPr="001923F6" w:rsidRDefault="001923F6" w:rsidP="001923F6">
      <w:pPr>
        <w:numPr>
          <w:ilvl w:val="0"/>
          <w:numId w:val="2"/>
        </w:numPr>
      </w:pPr>
      <w:r w:rsidRPr="001923F6">
        <w:rPr>
          <w:b/>
          <w:bCs/>
        </w:rPr>
        <w:t>Basic Needs Assistance:</w:t>
      </w:r>
      <w:r w:rsidRPr="001923F6">
        <w:t xml:space="preserve"> A standout feature of this district is the provision of "wrap-around" resources that precede formal employment plans.</w:t>
      </w:r>
    </w:p>
    <w:p w14:paraId="68960F8F" w14:textId="77777777" w:rsidR="001923F6" w:rsidRPr="001923F6" w:rsidRDefault="001923F6" w:rsidP="001923F6">
      <w:pPr>
        <w:numPr>
          <w:ilvl w:val="1"/>
          <w:numId w:val="2"/>
        </w:numPr>
      </w:pPr>
      <w:r w:rsidRPr="001923F6">
        <w:rPr>
          <w:b/>
          <w:bCs/>
        </w:rPr>
        <w:t>Housing &amp; Food:</w:t>
      </w:r>
      <w:r w:rsidRPr="001923F6">
        <w:t xml:space="preserve"> Linking homeless consumers to free PO Boxes for secure check delivery and assisting with CalFresh (food assistance) applications.</w:t>
      </w:r>
    </w:p>
    <w:p w14:paraId="5FDFD709" w14:textId="77777777" w:rsidR="001923F6" w:rsidRPr="001923F6" w:rsidRDefault="001923F6" w:rsidP="001923F6">
      <w:pPr>
        <w:numPr>
          <w:ilvl w:val="1"/>
          <w:numId w:val="2"/>
        </w:numPr>
      </w:pPr>
      <w:r w:rsidRPr="001923F6">
        <w:rPr>
          <w:b/>
          <w:bCs/>
        </w:rPr>
        <w:t>Clothing/Basic Needs:</w:t>
      </w:r>
      <w:r w:rsidRPr="001923F6">
        <w:t xml:space="preserve"> Providing referrals for shoes or professional attire from community partners before a formal plan is in place.</w:t>
      </w:r>
    </w:p>
    <w:p w14:paraId="2949584D" w14:textId="77777777" w:rsidR="001923F6" w:rsidRPr="001923F6" w:rsidRDefault="001923F6" w:rsidP="001923F6">
      <w:pPr>
        <w:numPr>
          <w:ilvl w:val="0"/>
          <w:numId w:val="2"/>
        </w:numPr>
      </w:pPr>
      <w:r w:rsidRPr="001923F6">
        <w:rPr>
          <w:b/>
          <w:bCs/>
        </w:rPr>
        <w:t>Information Sharing:</w:t>
      </w:r>
      <w:r w:rsidRPr="001923F6">
        <w:t xml:space="preserve"> Monthly "Student Services Group" meetings allow managers and counselors from every unit to exchange new resource leads, ensuring no office is operating in a silo.</w:t>
      </w:r>
    </w:p>
    <w:p w14:paraId="7DCD4840" w14:textId="77777777" w:rsidR="001923F6" w:rsidRPr="001923F6" w:rsidRDefault="001923F6" w:rsidP="001923F6">
      <w:pPr>
        <w:rPr>
          <w:b/>
          <w:bCs/>
        </w:rPr>
      </w:pPr>
      <w:r w:rsidRPr="001923F6">
        <w:rPr>
          <w:b/>
          <w:bCs/>
        </w:rPr>
        <w:t>3. Order of Selection (OOS) Preparedness</w:t>
      </w:r>
    </w:p>
    <w:p w14:paraId="4759CDFD" w14:textId="62EE2093" w:rsidR="001923F6" w:rsidRPr="001923F6" w:rsidRDefault="001923F6" w:rsidP="001923F6">
      <w:r w:rsidRPr="001923F6">
        <w:t xml:space="preserve">While no official effective date for </w:t>
      </w:r>
      <w:r>
        <w:t xml:space="preserve">the </w:t>
      </w:r>
      <w:r w:rsidRPr="001923F6">
        <w:t>Order of Selection has been set, the district is proactively preparing to ensure the "most significantly disabled" are served first.</w:t>
      </w:r>
    </w:p>
    <w:p w14:paraId="5B403DCC" w14:textId="77777777" w:rsidR="001923F6" w:rsidRPr="001923F6" w:rsidRDefault="001923F6" w:rsidP="001923F6">
      <w:pPr>
        <w:numPr>
          <w:ilvl w:val="0"/>
          <w:numId w:val="3"/>
        </w:numPr>
      </w:pPr>
      <w:r w:rsidRPr="001923F6">
        <w:rPr>
          <w:b/>
          <w:bCs/>
        </w:rPr>
        <w:lastRenderedPageBreak/>
        <w:t>Staff Training:</w:t>
      </w:r>
      <w:r w:rsidRPr="001923F6">
        <w:t xml:space="preserve"> Since the last OOS was in 2012, many newer staff members have never operated under these constraints. Training is currently focused on documentation review and "scenario-based" triage.</w:t>
      </w:r>
    </w:p>
    <w:p w14:paraId="4A8FA19C" w14:textId="77777777" w:rsidR="001923F6" w:rsidRPr="001923F6" w:rsidRDefault="001923F6" w:rsidP="001923F6">
      <w:pPr>
        <w:numPr>
          <w:ilvl w:val="0"/>
          <w:numId w:val="3"/>
        </w:numPr>
      </w:pPr>
      <w:r w:rsidRPr="001923F6">
        <w:rPr>
          <w:b/>
          <w:bCs/>
        </w:rPr>
        <w:t>Alternative "Waitlist" Resources:</w:t>
      </w:r>
      <w:r w:rsidRPr="001923F6">
        <w:t xml:space="preserve"> To support those who may be placed on a waiting list, the district is identifying free community-based IT and technical trainings. This allows consumers to build skills independently while awaiting formal DOR services.</w:t>
      </w:r>
    </w:p>
    <w:p w14:paraId="0337CA19" w14:textId="77777777" w:rsidR="001923F6" w:rsidRPr="001923F6" w:rsidRDefault="001923F6" w:rsidP="001923F6">
      <w:pPr>
        <w:rPr>
          <w:b/>
          <w:bCs/>
        </w:rPr>
      </w:pPr>
      <w:r w:rsidRPr="001923F6">
        <w:rPr>
          <w:b/>
          <w:bCs/>
        </w:rPr>
        <w:t>4. Employment Strategy: Sustainable Careers vs. Gig Work</w:t>
      </w:r>
    </w:p>
    <w:p w14:paraId="0E50CE31" w14:textId="77777777" w:rsidR="001923F6" w:rsidRPr="001923F6" w:rsidRDefault="001923F6" w:rsidP="001923F6">
      <w:r w:rsidRPr="001923F6">
        <w:t>A major challenge is the high caseload (averaging 300 per unit). The district is shifting focus toward Labor Market Index (LMI) data to guide counseling.</w:t>
      </w:r>
    </w:p>
    <w:p w14:paraId="4D02EE9E" w14:textId="4F6FC315" w:rsidR="001923F6" w:rsidRPr="001923F6" w:rsidRDefault="001923F6" w:rsidP="001923F6">
      <w:pPr>
        <w:numPr>
          <w:ilvl w:val="0"/>
          <w:numId w:val="4"/>
        </w:numPr>
      </w:pPr>
      <w:r w:rsidRPr="001923F6">
        <w:rPr>
          <w:b/>
          <w:bCs/>
        </w:rPr>
        <w:t>Top 25 LMI Focus:</w:t>
      </w:r>
      <w:r w:rsidRPr="001923F6">
        <w:t xml:space="preserve"> Instead of entry-level clerical work, counselors are pushing for careers in high-stability sectors </w:t>
      </w:r>
      <w:r>
        <w:t>such as</w:t>
      </w:r>
      <w:r w:rsidRPr="001923F6">
        <w:t xml:space="preserve"> Civil Service or the Port Authority.</w:t>
      </w:r>
    </w:p>
    <w:p w14:paraId="0488F274" w14:textId="77777777" w:rsidR="001923F6" w:rsidRPr="001923F6" w:rsidRDefault="001923F6" w:rsidP="001923F6">
      <w:pPr>
        <w:numPr>
          <w:ilvl w:val="0"/>
          <w:numId w:val="4"/>
        </w:numPr>
      </w:pPr>
      <w:r w:rsidRPr="001923F6">
        <w:rPr>
          <w:b/>
          <w:bCs/>
        </w:rPr>
        <w:t>The "Port" Initiative:</w:t>
      </w:r>
      <w:r w:rsidRPr="001923F6">
        <w:t xml:space="preserve"> The district hosts presentations from Port representatives to teach consumers how to navigate the specific entry requirements and career "ladders" within the maritime and logistics industry.</w:t>
      </w:r>
    </w:p>
    <w:p w14:paraId="14C9F175" w14:textId="77777777" w:rsidR="001923F6" w:rsidRPr="001923F6" w:rsidRDefault="001923F6" w:rsidP="001923F6">
      <w:pPr>
        <w:rPr>
          <w:b/>
          <w:bCs/>
        </w:rPr>
      </w:pPr>
      <w:r w:rsidRPr="001923F6">
        <w:rPr>
          <w:b/>
          <w:bCs/>
        </w:rPr>
        <w:t>5. Student and Youth Services (Potentially Under 22)</w:t>
      </w:r>
    </w:p>
    <w:p w14:paraId="2240DA84" w14:textId="77777777" w:rsidR="001923F6" w:rsidRPr="001923F6" w:rsidRDefault="001923F6" w:rsidP="001923F6">
      <w:r w:rsidRPr="001923F6">
        <w:t>The district recently completed a pilot "Saturday Event" with the Green Dot School District, serving 70 students with disabilities (IEP/504 holders).</w:t>
      </w:r>
    </w:p>
    <w:p w14:paraId="2D0BB898" w14:textId="77777777" w:rsidR="001923F6" w:rsidRPr="001923F6" w:rsidRDefault="001923F6" w:rsidP="001923F6">
      <w:pPr>
        <w:numPr>
          <w:ilvl w:val="0"/>
          <w:numId w:val="5"/>
        </w:numPr>
      </w:pPr>
      <w:r w:rsidRPr="001923F6">
        <w:rPr>
          <w:b/>
          <w:bCs/>
        </w:rPr>
        <w:t>Growth of Social Skills:</w:t>
      </w:r>
      <w:r w:rsidRPr="001923F6">
        <w:t xml:space="preserve"> The event focused on transitioning "shy" students into confident community participants through skill-building games and vendor networking (e.g., Independent Living Centers, Children of the Night).</w:t>
      </w:r>
    </w:p>
    <w:p w14:paraId="35B5735D" w14:textId="55DFE477" w:rsidR="001923F6" w:rsidRPr="001923F6" w:rsidRDefault="001923F6" w:rsidP="001923F6">
      <w:pPr>
        <w:numPr>
          <w:ilvl w:val="0"/>
          <w:numId w:val="5"/>
        </w:numPr>
      </w:pPr>
      <w:r w:rsidRPr="001923F6">
        <w:rPr>
          <w:b/>
          <w:bCs/>
        </w:rPr>
        <w:t>Summer 2026 Proposal:</w:t>
      </w:r>
      <w:r w:rsidRPr="001923F6">
        <w:t xml:space="preserve"> Plans are underway to pitch a </w:t>
      </w:r>
      <w:r>
        <w:t>local youth program.</w:t>
      </w:r>
      <w:r w:rsidRPr="001923F6">
        <w:t xml:space="preserve"> This would involve weekly "mini-versions" of the pilot event held at individual local offices to help students navigate college transitions or trade school applications.</w:t>
      </w:r>
    </w:p>
    <w:p w14:paraId="34EE98E0" w14:textId="77777777" w:rsidR="005B539F" w:rsidRPr="001923F6" w:rsidRDefault="005B539F" w:rsidP="001923F6"/>
    <w:sectPr w:rsidR="005B539F" w:rsidRPr="00192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A3F88"/>
    <w:multiLevelType w:val="multilevel"/>
    <w:tmpl w:val="FB8E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E0819"/>
    <w:multiLevelType w:val="multilevel"/>
    <w:tmpl w:val="91DC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855FD"/>
    <w:multiLevelType w:val="multilevel"/>
    <w:tmpl w:val="4A2A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E941F3"/>
    <w:multiLevelType w:val="multilevel"/>
    <w:tmpl w:val="B314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B3D07"/>
    <w:multiLevelType w:val="multilevel"/>
    <w:tmpl w:val="E5CC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814222">
    <w:abstractNumId w:val="2"/>
  </w:num>
  <w:num w:numId="2" w16cid:durableId="1633055916">
    <w:abstractNumId w:val="4"/>
  </w:num>
  <w:num w:numId="3" w16cid:durableId="268396259">
    <w:abstractNumId w:val="1"/>
  </w:num>
  <w:num w:numId="4" w16cid:durableId="1038966514">
    <w:abstractNumId w:val="3"/>
  </w:num>
  <w:num w:numId="5" w16cid:durableId="1707294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F6"/>
    <w:rsid w:val="001923F6"/>
    <w:rsid w:val="003C29BB"/>
    <w:rsid w:val="003F7562"/>
    <w:rsid w:val="005B539F"/>
    <w:rsid w:val="005E49C0"/>
    <w:rsid w:val="00605B94"/>
    <w:rsid w:val="00BE7F3B"/>
    <w:rsid w:val="00DF3082"/>
    <w:rsid w:val="00E7371E"/>
    <w:rsid w:val="00FC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F67AC"/>
  <w15:chartTrackingRefBased/>
  <w15:docId w15:val="{DE27A48A-BF13-4E43-A1DC-3995F958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3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3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3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3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3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3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3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3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3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3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3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3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3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Coe</dc:creator>
  <cp:keywords/>
  <dc:description/>
  <cp:lastModifiedBy>Xiong, Lina@DOR</cp:lastModifiedBy>
  <cp:revision>2</cp:revision>
  <dcterms:created xsi:type="dcterms:W3CDTF">2026-02-12T21:04:00Z</dcterms:created>
  <dcterms:modified xsi:type="dcterms:W3CDTF">2026-02-27T00:24:00Z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09d120d3-a5df-4ab9-9049-e55326eca3ea</vt:lpwstr>
  </property>
</Properties>
</file>