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BFBD" w14:textId="7E8B5D02" w:rsidR="00386915" w:rsidRDefault="00386915" w:rsidP="00520794">
      <w:pPr>
        <w:pStyle w:val="Heading1"/>
        <w:ind w:left="1440" w:firstLine="720"/>
      </w:pPr>
      <w:r>
        <w:t>California Department of Rehabilitation</w:t>
      </w:r>
    </w:p>
    <w:p w14:paraId="1EFCC06C" w14:textId="762FC57B" w:rsidR="00021ADE" w:rsidRPr="003F7682" w:rsidRDefault="00386915" w:rsidP="00C3432B">
      <w:pPr>
        <w:pStyle w:val="Heading1"/>
        <w:jc w:val="center"/>
      </w:pPr>
      <w:r w:rsidRPr="00A07C2E">
        <w:t xml:space="preserve">Summary of Fair Hearing Decisions </w:t>
      </w:r>
      <w:r>
        <w:t>for Federal Fiscal Year 20</w:t>
      </w:r>
      <w:r w:rsidR="0049320E">
        <w:t>2</w:t>
      </w:r>
      <w:r w:rsidR="00D51F46">
        <w:t>4</w:t>
      </w:r>
      <w:r>
        <w:t>-</w:t>
      </w:r>
      <w:r w:rsidR="00E9344A">
        <w:t>202</w:t>
      </w:r>
      <w:r w:rsidR="00D51F46">
        <w:t>5</w:t>
      </w:r>
      <w:r w:rsidR="00520794">
        <w:t xml:space="preserve"> </w:t>
      </w:r>
      <w:r w:rsidR="00DD5636">
        <w:t>(October 1, 202</w:t>
      </w:r>
      <w:r w:rsidR="00D51F46">
        <w:t>4</w:t>
      </w:r>
      <w:r w:rsidR="00DD5636">
        <w:t>, through September 30, 202</w:t>
      </w:r>
      <w:r w:rsidR="00D51F46">
        <w:t>5</w:t>
      </w:r>
      <w:r w:rsidR="00DD5636">
        <w:t>)</w:t>
      </w:r>
    </w:p>
    <w:p w14:paraId="48E9DB72" w14:textId="77777777" w:rsidR="00FA0D22" w:rsidRDefault="00FA0D22" w:rsidP="00855B6C"/>
    <w:p w14:paraId="4E947230" w14:textId="19D62D57" w:rsidR="00FA0D22" w:rsidRPr="000A5FA6" w:rsidRDefault="003F7682" w:rsidP="00855B6C">
      <w:pPr>
        <w:rPr>
          <w:rFonts w:cs="Arial"/>
          <w:b/>
          <w:bCs/>
          <w:szCs w:val="28"/>
        </w:rPr>
      </w:pPr>
      <w:bookmarkStart w:id="0" w:name="_Hlk23856843"/>
      <w:r w:rsidRPr="000A5FA6">
        <w:rPr>
          <w:rFonts w:cs="Arial"/>
          <w:b/>
          <w:bCs/>
          <w:szCs w:val="28"/>
        </w:rPr>
        <w:t>1</w:t>
      </w:r>
      <w:r w:rsidR="00FA0D22" w:rsidRPr="000A5FA6">
        <w:rPr>
          <w:rFonts w:cs="Arial"/>
          <w:b/>
          <w:bCs/>
          <w:szCs w:val="28"/>
        </w:rPr>
        <w:t xml:space="preserve">. </w:t>
      </w:r>
      <w:r w:rsidR="00C6409D" w:rsidRPr="000A5FA6">
        <w:rPr>
          <w:rFonts w:cs="Arial"/>
          <w:b/>
          <w:bCs/>
          <w:szCs w:val="28"/>
        </w:rPr>
        <w:t xml:space="preserve">     </w:t>
      </w:r>
      <w:r w:rsidR="00C349B9" w:rsidRPr="000A5FA6">
        <w:rPr>
          <w:rFonts w:cs="Arial"/>
          <w:b/>
          <w:bCs/>
          <w:szCs w:val="28"/>
        </w:rPr>
        <w:t xml:space="preserve">SHN </w:t>
      </w:r>
      <w:r w:rsidR="00C6409D" w:rsidRPr="000A5FA6">
        <w:rPr>
          <w:rFonts w:cs="Arial"/>
          <w:b/>
          <w:bCs/>
          <w:szCs w:val="28"/>
        </w:rPr>
        <w:t xml:space="preserve">Number </w:t>
      </w:r>
      <w:r w:rsidR="00C349B9" w:rsidRPr="000A5FA6">
        <w:rPr>
          <w:rFonts w:cs="Arial"/>
          <w:b/>
          <w:bCs/>
          <w:szCs w:val="28"/>
        </w:rPr>
        <w:t>10</w:t>
      </w:r>
      <w:r w:rsidR="00273D48">
        <w:rPr>
          <w:rFonts w:cs="Arial"/>
          <w:b/>
          <w:bCs/>
          <w:szCs w:val="28"/>
        </w:rPr>
        <w:t>5009223</w:t>
      </w:r>
      <w:r w:rsidR="00C6409D" w:rsidRPr="000A5FA6">
        <w:rPr>
          <w:rFonts w:cs="Arial"/>
          <w:b/>
          <w:bCs/>
          <w:szCs w:val="28"/>
        </w:rPr>
        <w:t xml:space="preserve"> (</w:t>
      </w:r>
      <w:r w:rsidR="00273D48">
        <w:rPr>
          <w:rFonts w:cs="Arial"/>
          <w:b/>
          <w:bCs/>
          <w:szCs w:val="28"/>
        </w:rPr>
        <w:t xml:space="preserve">Northern Sierra </w:t>
      </w:r>
      <w:r w:rsidR="00CB4EDD" w:rsidRPr="000A5FA6">
        <w:rPr>
          <w:rFonts w:cs="Arial"/>
          <w:b/>
          <w:bCs/>
          <w:szCs w:val="28"/>
        </w:rPr>
        <w:t>District</w:t>
      </w:r>
      <w:r w:rsidR="00C6409D" w:rsidRPr="000A5FA6">
        <w:rPr>
          <w:rFonts w:cs="Arial"/>
          <w:b/>
          <w:bCs/>
          <w:szCs w:val="28"/>
        </w:rPr>
        <w:t>)</w:t>
      </w:r>
      <w:r w:rsidR="00CF4FFA" w:rsidRPr="000A5FA6">
        <w:rPr>
          <w:rFonts w:cs="Arial"/>
          <w:b/>
          <w:bCs/>
          <w:szCs w:val="28"/>
        </w:rPr>
        <w:t xml:space="preserve"> </w:t>
      </w:r>
    </w:p>
    <w:p w14:paraId="2FED8A1C" w14:textId="167B6110" w:rsidR="0033069C" w:rsidRPr="000A5FA6" w:rsidRDefault="00C6409D" w:rsidP="0033069C">
      <w:pPr>
        <w:rPr>
          <w:rFonts w:cs="Arial"/>
          <w:b/>
          <w:bCs/>
          <w:szCs w:val="28"/>
        </w:rPr>
      </w:pPr>
      <w:r w:rsidRPr="000A5FA6">
        <w:rPr>
          <w:rFonts w:cs="Arial"/>
          <w:b/>
          <w:bCs/>
          <w:szCs w:val="28"/>
        </w:rPr>
        <w:tab/>
        <w:t>Impartial Hearing Officer:</w:t>
      </w:r>
      <w:r w:rsidR="00715EC6" w:rsidRPr="0069210D">
        <w:rPr>
          <w:rFonts w:cs="Arial"/>
          <w:b/>
          <w:bCs/>
          <w:szCs w:val="28"/>
        </w:rPr>
        <w:t xml:space="preserve"> </w:t>
      </w:r>
      <w:r w:rsidR="00273D48">
        <w:rPr>
          <w:rFonts w:cs="Arial"/>
          <w:b/>
          <w:bCs/>
          <w:szCs w:val="28"/>
        </w:rPr>
        <w:t>E. Palomares</w:t>
      </w:r>
    </w:p>
    <w:p w14:paraId="46D81283" w14:textId="3C490719" w:rsidR="00C6409D" w:rsidRPr="000A5FA6" w:rsidRDefault="00C6409D" w:rsidP="0033069C">
      <w:pPr>
        <w:rPr>
          <w:rFonts w:cs="Arial"/>
          <w:b/>
          <w:bCs/>
          <w:szCs w:val="28"/>
        </w:rPr>
      </w:pPr>
      <w:r w:rsidRPr="000A5FA6">
        <w:rPr>
          <w:rFonts w:cs="Arial"/>
          <w:b/>
          <w:bCs/>
          <w:szCs w:val="28"/>
        </w:rPr>
        <w:tab/>
        <w:t>Decision Date:</w:t>
      </w:r>
      <w:r w:rsidR="00273D48">
        <w:rPr>
          <w:rFonts w:cs="Arial"/>
          <w:b/>
          <w:bCs/>
          <w:szCs w:val="28"/>
        </w:rPr>
        <w:t xml:space="preserve"> Novem</w:t>
      </w:r>
      <w:r w:rsidR="00FE76DE" w:rsidRPr="000A5FA6">
        <w:rPr>
          <w:rFonts w:cs="Arial"/>
          <w:b/>
          <w:bCs/>
          <w:szCs w:val="28"/>
        </w:rPr>
        <w:t xml:space="preserve">ber </w:t>
      </w:r>
      <w:r w:rsidR="00CB02FB">
        <w:rPr>
          <w:rFonts w:cs="Arial"/>
          <w:b/>
          <w:bCs/>
          <w:szCs w:val="28"/>
        </w:rPr>
        <w:t>1</w:t>
      </w:r>
      <w:r w:rsidR="00273D48">
        <w:rPr>
          <w:rFonts w:cs="Arial"/>
          <w:b/>
          <w:bCs/>
          <w:szCs w:val="28"/>
        </w:rPr>
        <w:t>8</w:t>
      </w:r>
      <w:r w:rsidR="00CB02FB">
        <w:rPr>
          <w:rFonts w:cs="Arial"/>
          <w:b/>
          <w:bCs/>
          <w:szCs w:val="28"/>
        </w:rPr>
        <w:t>, 202</w:t>
      </w:r>
      <w:r w:rsidR="00273D48">
        <w:rPr>
          <w:rFonts w:cs="Arial"/>
          <w:b/>
          <w:bCs/>
          <w:szCs w:val="28"/>
        </w:rPr>
        <w:t>4</w:t>
      </w:r>
    </w:p>
    <w:p w14:paraId="11224119" w14:textId="18B631A2" w:rsidR="00E16539" w:rsidRPr="000A5FA6" w:rsidRDefault="00C6409D" w:rsidP="00642985">
      <w:pPr>
        <w:ind w:left="720"/>
        <w:rPr>
          <w:rFonts w:cs="Arial"/>
          <w:b/>
          <w:szCs w:val="28"/>
        </w:rPr>
      </w:pPr>
      <w:r w:rsidRPr="000A5FA6">
        <w:rPr>
          <w:rFonts w:cs="Arial"/>
          <w:b/>
          <w:bCs/>
          <w:szCs w:val="28"/>
        </w:rPr>
        <w:t>Applicable Regulations:</w:t>
      </w:r>
      <w:r w:rsidR="00715EC6" w:rsidRPr="000A5FA6">
        <w:rPr>
          <w:rFonts w:cs="Arial"/>
          <w:b/>
          <w:bCs/>
          <w:szCs w:val="28"/>
        </w:rPr>
        <w:t xml:space="preserve"> </w:t>
      </w:r>
      <w:r w:rsidR="00F660AF" w:rsidRPr="000A5FA6">
        <w:rPr>
          <w:rFonts w:cs="Arial"/>
          <w:b/>
          <w:szCs w:val="28"/>
        </w:rPr>
        <w:t>Cal</w:t>
      </w:r>
      <w:r w:rsidR="000C75A8">
        <w:rPr>
          <w:rFonts w:cs="Arial"/>
          <w:b/>
          <w:szCs w:val="28"/>
        </w:rPr>
        <w:t xml:space="preserve">. </w:t>
      </w:r>
      <w:r w:rsidR="00F660AF" w:rsidRPr="000A5FA6">
        <w:rPr>
          <w:rFonts w:cs="Arial"/>
          <w:b/>
          <w:szCs w:val="28"/>
        </w:rPr>
        <w:t>Code of Re</w:t>
      </w:r>
      <w:r w:rsidR="000C75A8">
        <w:rPr>
          <w:rFonts w:cs="Arial"/>
          <w:b/>
          <w:szCs w:val="28"/>
        </w:rPr>
        <w:t>gs.</w:t>
      </w:r>
      <w:r w:rsidR="00F660AF" w:rsidRPr="000A5FA6">
        <w:rPr>
          <w:rFonts w:cs="Arial"/>
          <w:b/>
          <w:szCs w:val="28"/>
        </w:rPr>
        <w:t xml:space="preserve"> title 9, </w:t>
      </w:r>
      <w:r w:rsidR="00116492" w:rsidRPr="000A5FA6">
        <w:rPr>
          <w:rFonts w:cs="Arial"/>
          <w:b/>
          <w:szCs w:val="28"/>
        </w:rPr>
        <w:t>s</w:t>
      </w:r>
      <w:r w:rsidR="00F660AF" w:rsidRPr="000A5FA6">
        <w:rPr>
          <w:rFonts w:cs="Arial"/>
          <w:b/>
          <w:szCs w:val="28"/>
        </w:rPr>
        <w:t xml:space="preserve">ections </w:t>
      </w:r>
      <w:bookmarkEnd w:id="0"/>
      <w:r w:rsidR="00273D48">
        <w:rPr>
          <w:rFonts w:cs="Arial"/>
          <w:b/>
          <w:szCs w:val="28"/>
        </w:rPr>
        <w:t xml:space="preserve">7128, 7130, 7196, 7311, 7351, 7354 </w:t>
      </w:r>
    </w:p>
    <w:p w14:paraId="0863DB59" w14:textId="77777777" w:rsidR="00642985" w:rsidRPr="000A5FA6" w:rsidRDefault="00642985" w:rsidP="00642985">
      <w:pPr>
        <w:ind w:left="720"/>
        <w:rPr>
          <w:rFonts w:cs="Arial"/>
          <w:b/>
          <w:szCs w:val="28"/>
        </w:rPr>
      </w:pPr>
    </w:p>
    <w:p w14:paraId="33A55733" w14:textId="0ADC5734" w:rsidR="008B7A65" w:rsidRDefault="00FE76DE" w:rsidP="00F660AF">
      <w:pPr>
        <w:rPr>
          <w:rFonts w:cs="Arial"/>
          <w:szCs w:val="28"/>
        </w:rPr>
      </w:pPr>
      <w:r w:rsidRPr="000A5FA6">
        <w:rPr>
          <w:rFonts w:cs="Arial"/>
          <w:szCs w:val="28"/>
        </w:rPr>
        <w:t xml:space="preserve">Appellant sought </w:t>
      </w:r>
      <w:r w:rsidR="00CB02FB">
        <w:rPr>
          <w:rFonts w:cs="Arial"/>
          <w:szCs w:val="28"/>
        </w:rPr>
        <w:t xml:space="preserve">a fair hearing after alleging that DOR </w:t>
      </w:r>
      <w:r w:rsidR="00273D48">
        <w:rPr>
          <w:rFonts w:cs="Arial"/>
          <w:szCs w:val="28"/>
        </w:rPr>
        <w:t xml:space="preserve">improperly denied both appellant’s request for retroactive childcare services and appellant’s request that DOR cover an outstanding tuition balance. </w:t>
      </w:r>
      <w:r w:rsidR="00E44E50">
        <w:rPr>
          <w:rFonts w:cs="Arial"/>
          <w:szCs w:val="28"/>
        </w:rPr>
        <w:t>At the fair hearing, DOR’s representative testified that a</w:t>
      </w:r>
      <w:r w:rsidR="00273D48">
        <w:rPr>
          <w:rFonts w:cs="Arial"/>
          <w:szCs w:val="28"/>
        </w:rPr>
        <w:t xml:space="preserve"> plan amendment had been completed, adding childcare services to the Individualized Plan of Employment (“IPE”). </w:t>
      </w:r>
      <w:r w:rsidR="00FA654F">
        <w:rPr>
          <w:rFonts w:cs="Arial"/>
          <w:szCs w:val="28"/>
        </w:rPr>
        <w:t xml:space="preserve">Some delays in childcare services </w:t>
      </w:r>
      <w:r w:rsidR="0032654B">
        <w:rPr>
          <w:rFonts w:cs="Arial"/>
          <w:szCs w:val="28"/>
        </w:rPr>
        <w:t>were</w:t>
      </w:r>
      <w:r w:rsidR="00FA654F">
        <w:rPr>
          <w:rFonts w:cs="Arial"/>
          <w:szCs w:val="28"/>
        </w:rPr>
        <w:t xml:space="preserve"> acknowledged due to incomplete information. The DOR hearing representative argue</w:t>
      </w:r>
      <w:r w:rsidR="0032654B">
        <w:rPr>
          <w:rFonts w:cs="Arial"/>
          <w:szCs w:val="28"/>
        </w:rPr>
        <w:t>d</w:t>
      </w:r>
      <w:r w:rsidR="00FA654F">
        <w:rPr>
          <w:rFonts w:cs="Arial"/>
          <w:szCs w:val="28"/>
        </w:rPr>
        <w:t xml:space="preserve"> that DOR provided services in full to the appellant.</w:t>
      </w:r>
    </w:p>
    <w:p w14:paraId="46D434DC" w14:textId="77777777" w:rsidR="00E44E50" w:rsidRDefault="00E44E50" w:rsidP="00F660AF">
      <w:pPr>
        <w:rPr>
          <w:rFonts w:cs="Arial"/>
          <w:szCs w:val="28"/>
        </w:rPr>
      </w:pPr>
    </w:p>
    <w:p w14:paraId="5B4E8614" w14:textId="0957FBF2" w:rsidR="00E44E50" w:rsidRPr="000A5FA6" w:rsidRDefault="00E44E50" w:rsidP="00F660AF">
      <w:pPr>
        <w:rPr>
          <w:rFonts w:cs="Arial"/>
          <w:szCs w:val="28"/>
        </w:rPr>
      </w:pPr>
      <w:r>
        <w:rPr>
          <w:rFonts w:cs="Arial"/>
          <w:szCs w:val="28"/>
        </w:rPr>
        <w:t xml:space="preserve">The Impartial Hearing Officer determined that </w:t>
      </w:r>
      <w:r w:rsidR="00F83CB0">
        <w:rPr>
          <w:rFonts w:cs="Arial"/>
          <w:szCs w:val="28"/>
        </w:rPr>
        <w:t xml:space="preserve">based on the evidence presented at the hearing, </w:t>
      </w:r>
      <w:r w:rsidR="0032654B">
        <w:rPr>
          <w:rFonts w:cs="Arial"/>
          <w:szCs w:val="28"/>
        </w:rPr>
        <w:t>it was undisputed that the original IPE did not include childcare services until the IPE was amended and signed. Therefore, appellant’s request for retroactive childcare services prior to the signed amendment could not be approved. It was also determined that there was insufficient evidence that the appellant had an outstanding tuition balance. The claim was denied.</w:t>
      </w:r>
    </w:p>
    <w:p w14:paraId="4507AA79" w14:textId="77777777" w:rsidR="000D6B4F" w:rsidRPr="000A5FA6" w:rsidRDefault="000D6B4F" w:rsidP="00F660AF">
      <w:pPr>
        <w:rPr>
          <w:rFonts w:cs="Arial"/>
          <w:szCs w:val="28"/>
        </w:rPr>
      </w:pPr>
    </w:p>
    <w:p w14:paraId="40E8D9D2" w14:textId="633AD188" w:rsidR="00F660AF" w:rsidRPr="000A5FA6" w:rsidRDefault="003F7682" w:rsidP="00B72875">
      <w:pPr>
        <w:rPr>
          <w:rFonts w:cs="Arial"/>
          <w:b/>
          <w:bCs/>
          <w:szCs w:val="28"/>
        </w:rPr>
      </w:pPr>
      <w:r w:rsidRPr="000A5FA6">
        <w:rPr>
          <w:rFonts w:cs="Arial"/>
          <w:b/>
          <w:bCs/>
          <w:szCs w:val="28"/>
        </w:rPr>
        <w:t>2</w:t>
      </w:r>
      <w:r w:rsidR="004228CE" w:rsidRPr="000A5FA6">
        <w:rPr>
          <w:rFonts w:cs="Arial"/>
          <w:b/>
          <w:bCs/>
          <w:szCs w:val="28"/>
        </w:rPr>
        <w:t xml:space="preserve">.     </w:t>
      </w:r>
      <w:r w:rsidR="00FB1433" w:rsidRPr="000A5FA6">
        <w:rPr>
          <w:rFonts w:cs="Arial"/>
          <w:b/>
          <w:bCs/>
          <w:szCs w:val="28"/>
        </w:rPr>
        <w:t xml:space="preserve"> </w:t>
      </w:r>
      <w:r w:rsidR="007A0FD3" w:rsidRPr="000A5FA6">
        <w:rPr>
          <w:rFonts w:cs="Arial"/>
          <w:b/>
          <w:bCs/>
          <w:szCs w:val="28"/>
        </w:rPr>
        <w:t xml:space="preserve">SHN </w:t>
      </w:r>
      <w:r w:rsidR="003B1790" w:rsidRPr="000A5FA6">
        <w:rPr>
          <w:rFonts w:cs="Arial"/>
          <w:b/>
          <w:bCs/>
          <w:szCs w:val="28"/>
        </w:rPr>
        <w:t>Number</w:t>
      </w:r>
      <w:r w:rsidR="00930AB5" w:rsidRPr="000A5FA6">
        <w:rPr>
          <w:rFonts w:cs="Arial"/>
          <w:b/>
          <w:bCs/>
          <w:szCs w:val="28"/>
        </w:rPr>
        <w:t xml:space="preserve"> </w:t>
      </w:r>
      <w:r w:rsidR="00314540" w:rsidRPr="00092CC7">
        <w:rPr>
          <w:rFonts w:cs="Arial"/>
          <w:b/>
          <w:bCs/>
          <w:szCs w:val="28"/>
        </w:rPr>
        <w:t>10</w:t>
      </w:r>
      <w:r w:rsidR="0032654B">
        <w:rPr>
          <w:rFonts w:cs="Arial"/>
          <w:b/>
          <w:bCs/>
          <w:szCs w:val="28"/>
        </w:rPr>
        <w:t>5043778</w:t>
      </w:r>
      <w:r w:rsidR="00930AB5" w:rsidRPr="000A5FA6">
        <w:rPr>
          <w:rFonts w:cs="Arial"/>
          <w:b/>
          <w:bCs/>
          <w:szCs w:val="28"/>
        </w:rPr>
        <w:t xml:space="preserve"> </w:t>
      </w:r>
      <w:r w:rsidR="00CC331C" w:rsidRPr="000A5FA6">
        <w:rPr>
          <w:rFonts w:cs="Arial"/>
          <w:b/>
          <w:bCs/>
          <w:szCs w:val="28"/>
        </w:rPr>
        <w:t>(</w:t>
      </w:r>
      <w:r w:rsidR="0032654B">
        <w:rPr>
          <w:rFonts w:cs="Arial"/>
          <w:b/>
          <w:bCs/>
          <w:szCs w:val="28"/>
        </w:rPr>
        <w:t xml:space="preserve">Golden Gate Silicon Valley </w:t>
      </w:r>
      <w:r w:rsidR="00CC331C" w:rsidRPr="000A5FA6">
        <w:rPr>
          <w:rFonts w:cs="Arial"/>
          <w:b/>
          <w:bCs/>
          <w:szCs w:val="28"/>
        </w:rPr>
        <w:t>District)</w:t>
      </w:r>
    </w:p>
    <w:p w14:paraId="3FF91645" w14:textId="371A3112" w:rsidR="00F660AF" w:rsidRPr="000A5FA6" w:rsidRDefault="00F660AF" w:rsidP="00E12E90">
      <w:pPr>
        <w:ind w:firstLine="720"/>
        <w:rPr>
          <w:rFonts w:cs="Arial"/>
          <w:b/>
          <w:bCs/>
          <w:szCs w:val="28"/>
        </w:rPr>
      </w:pPr>
      <w:r w:rsidRPr="000A5FA6">
        <w:rPr>
          <w:rFonts w:cs="Arial"/>
          <w:b/>
          <w:bCs/>
          <w:szCs w:val="28"/>
        </w:rPr>
        <w:t>Impartial Hearing Officer:</w:t>
      </w:r>
      <w:r w:rsidR="00715EC6" w:rsidRPr="000A5FA6">
        <w:rPr>
          <w:rFonts w:cs="Arial"/>
          <w:b/>
          <w:bCs/>
          <w:szCs w:val="28"/>
        </w:rPr>
        <w:t xml:space="preserve"> </w:t>
      </w:r>
      <w:r w:rsidR="0032654B">
        <w:rPr>
          <w:rFonts w:cs="Arial"/>
          <w:b/>
          <w:bCs/>
          <w:szCs w:val="28"/>
        </w:rPr>
        <w:t>D. Mazzi</w:t>
      </w:r>
    </w:p>
    <w:p w14:paraId="51D82BC2" w14:textId="4E4922A8" w:rsidR="00F660AF" w:rsidRPr="000A5FA6" w:rsidRDefault="00F660AF" w:rsidP="00F660AF">
      <w:pPr>
        <w:rPr>
          <w:rFonts w:cs="Arial"/>
          <w:b/>
          <w:bCs/>
          <w:szCs w:val="28"/>
        </w:rPr>
      </w:pPr>
      <w:r w:rsidRPr="000A5FA6">
        <w:rPr>
          <w:rFonts w:cs="Arial"/>
          <w:b/>
          <w:bCs/>
          <w:szCs w:val="28"/>
        </w:rPr>
        <w:tab/>
        <w:t>Decision Date:</w:t>
      </w:r>
      <w:r w:rsidR="00715EC6" w:rsidRPr="000A5FA6">
        <w:rPr>
          <w:rFonts w:cs="Arial"/>
          <w:b/>
          <w:bCs/>
          <w:szCs w:val="28"/>
        </w:rPr>
        <w:t xml:space="preserve"> </w:t>
      </w:r>
      <w:r w:rsidR="0032654B">
        <w:rPr>
          <w:rFonts w:cs="Arial"/>
          <w:b/>
          <w:bCs/>
          <w:szCs w:val="28"/>
        </w:rPr>
        <w:t>October 17, 2024</w:t>
      </w:r>
    </w:p>
    <w:p w14:paraId="6D139162" w14:textId="4101079B" w:rsidR="00F660AF" w:rsidRPr="000A5FA6" w:rsidRDefault="00F660AF" w:rsidP="00F660AF">
      <w:pPr>
        <w:ind w:left="720"/>
        <w:rPr>
          <w:rFonts w:cs="Arial"/>
          <w:b/>
          <w:szCs w:val="28"/>
        </w:rPr>
      </w:pPr>
      <w:r w:rsidRPr="000A5FA6">
        <w:rPr>
          <w:rFonts w:cs="Arial"/>
          <w:b/>
          <w:bCs/>
          <w:szCs w:val="28"/>
        </w:rPr>
        <w:t>Applicable Regulations:</w:t>
      </w:r>
      <w:r w:rsidR="004173CF" w:rsidRPr="000A5FA6">
        <w:rPr>
          <w:rFonts w:cs="Arial"/>
          <w:b/>
          <w:bCs/>
          <w:szCs w:val="28"/>
        </w:rPr>
        <w:t xml:space="preserve"> </w:t>
      </w:r>
      <w:r w:rsidRPr="000A5FA6">
        <w:rPr>
          <w:rFonts w:cs="Arial"/>
          <w:b/>
          <w:bCs/>
          <w:szCs w:val="28"/>
        </w:rPr>
        <w:t>Cal</w:t>
      </w:r>
      <w:r w:rsidR="000C75A8">
        <w:rPr>
          <w:rFonts w:cs="Arial"/>
          <w:b/>
          <w:bCs/>
          <w:szCs w:val="28"/>
        </w:rPr>
        <w:t xml:space="preserve">. </w:t>
      </w:r>
      <w:r w:rsidRPr="000A5FA6">
        <w:rPr>
          <w:rFonts w:cs="Arial"/>
          <w:b/>
          <w:bCs/>
          <w:szCs w:val="28"/>
        </w:rPr>
        <w:t>Code of Reg</w:t>
      </w:r>
      <w:r w:rsidR="000C75A8">
        <w:rPr>
          <w:rFonts w:cs="Arial"/>
          <w:b/>
          <w:bCs/>
          <w:szCs w:val="28"/>
        </w:rPr>
        <w:t>s.</w:t>
      </w:r>
      <w:r w:rsidRPr="000A5FA6">
        <w:rPr>
          <w:rFonts w:cs="Arial"/>
          <w:b/>
          <w:bCs/>
          <w:szCs w:val="28"/>
        </w:rPr>
        <w:t xml:space="preserve"> title 9, sections</w:t>
      </w:r>
      <w:r w:rsidR="001260C1">
        <w:rPr>
          <w:rFonts w:cs="Arial"/>
          <w:b/>
          <w:bCs/>
          <w:szCs w:val="28"/>
        </w:rPr>
        <w:t xml:space="preserve"> 7029.9, 7041, 7128, 7131, 7149, 7154, 7354</w:t>
      </w:r>
    </w:p>
    <w:p w14:paraId="22BD49A0" w14:textId="77777777" w:rsidR="00F660AF" w:rsidRPr="000A5FA6" w:rsidRDefault="00F660AF" w:rsidP="0033069C">
      <w:pPr>
        <w:rPr>
          <w:rFonts w:cs="Arial"/>
          <w:szCs w:val="28"/>
        </w:rPr>
      </w:pPr>
    </w:p>
    <w:p w14:paraId="5AD82FB3" w14:textId="23B698F2" w:rsidR="00A631F8" w:rsidRPr="000A5FA6" w:rsidRDefault="00D7037D" w:rsidP="0033069C">
      <w:pPr>
        <w:rPr>
          <w:rFonts w:cs="Arial"/>
          <w:szCs w:val="28"/>
        </w:rPr>
      </w:pPr>
      <w:r w:rsidRPr="000A5FA6">
        <w:rPr>
          <w:rFonts w:cs="Arial"/>
          <w:szCs w:val="28"/>
        </w:rPr>
        <w:t xml:space="preserve">Appellant requested a fair hearing </w:t>
      </w:r>
      <w:r w:rsidR="0032654B">
        <w:rPr>
          <w:rFonts w:cs="Arial"/>
          <w:szCs w:val="28"/>
        </w:rPr>
        <w:t>general</w:t>
      </w:r>
      <w:r w:rsidR="001260C1">
        <w:rPr>
          <w:rFonts w:cs="Arial"/>
          <w:szCs w:val="28"/>
        </w:rPr>
        <w:t>ly complaining about the quality of services and requesting remedies including changes in personnel, oversight of personnel and limited access of the DOR to her personal health and medical information. The request for hearing also specifically contested the wording of proposed extension of the IPE.</w:t>
      </w:r>
    </w:p>
    <w:p w14:paraId="72EAB8CF" w14:textId="77777777" w:rsidR="00DB6CD4" w:rsidRPr="000A5FA6" w:rsidRDefault="00DB6CD4" w:rsidP="0033069C">
      <w:pPr>
        <w:rPr>
          <w:rFonts w:cs="Arial"/>
          <w:szCs w:val="28"/>
        </w:rPr>
      </w:pPr>
    </w:p>
    <w:p w14:paraId="71B22D8F" w14:textId="4225D3FC" w:rsidR="00DB6CD4" w:rsidRPr="000A5FA6" w:rsidRDefault="001260C1" w:rsidP="0033069C">
      <w:pPr>
        <w:rPr>
          <w:rFonts w:cs="Arial"/>
          <w:szCs w:val="28"/>
        </w:rPr>
      </w:pPr>
      <w:r>
        <w:rPr>
          <w:rFonts w:cs="Arial"/>
          <w:szCs w:val="28"/>
        </w:rPr>
        <w:t xml:space="preserve">The Impartial Hearing Officer determined that the evidence showed that DOR had worked with appellant to develop an IPE and presented to her Plan Development Extensions in accordance with applicable regulations. The record did not show </w:t>
      </w:r>
      <w:r>
        <w:rPr>
          <w:rFonts w:cs="Arial"/>
          <w:szCs w:val="28"/>
        </w:rPr>
        <w:lastRenderedPageBreak/>
        <w:t xml:space="preserve">that DOR made any determination adverse to the appellant. Moreover, notwithstanding the appellant’s many assertions regarding the quality of services received from DOR, there was no persuasive evidence of any action or inaction </w:t>
      </w:r>
      <w:r w:rsidR="00644706">
        <w:rPr>
          <w:rFonts w:cs="Arial"/>
          <w:szCs w:val="28"/>
        </w:rPr>
        <w:t>based upon the quality or timeliness of services that was within the jurisdiction of the state hearing process. The evidence showed that extensions for the development of IPE were required. The appeal was denied for lack of jurisdiction.</w:t>
      </w:r>
    </w:p>
    <w:p w14:paraId="6078E69E" w14:textId="77777777" w:rsidR="00662B60" w:rsidRPr="000A5FA6" w:rsidRDefault="00662B60" w:rsidP="004076C0">
      <w:pPr>
        <w:rPr>
          <w:rFonts w:cs="Arial"/>
          <w:szCs w:val="28"/>
        </w:rPr>
      </w:pPr>
    </w:p>
    <w:p w14:paraId="1934170A" w14:textId="2CAAD275" w:rsidR="004076C0" w:rsidRPr="000A5FA6" w:rsidRDefault="00D7037D" w:rsidP="004076C0">
      <w:pPr>
        <w:rPr>
          <w:rFonts w:cs="Arial"/>
          <w:b/>
          <w:color w:val="FF0000"/>
          <w:szCs w:val="28"/>
        </w:rPr>
      </w:pPr>
      <w:r w:rsidRPr="000A5FA6">
        <w:rPr>
          <w:rFonts w:cs="Arial"/>
          <w:b/>
          <w:szCs w:val="28"/>
        </w:rPr>
        <w:t>3</w:t>
      </w:r>
      <w:r w:rsidR="004076C0" w:rsidRPr="000A5FA6">
        <w:rPr>
          <w:rFonts w:cs="Arial"/>
          <w:b/>
          <w:szCs w:val="28"/>
        </w:rPr>
        <w:t xml:space="preserve">.  </w:t>
      </w:r>
      <w:r w:rsidR="004076C0" w:rsidRPr="000A5FA6">
        <w:rPr>
          <w:rFonts w:cs="Arial"/>
          <w:b/>
          <w:szCs w:val="28"/>
        </w:rPr>
        <w:tab/>
      </w:r>
      <w:r w:rsidR="00744CDC" w:rsidRPr="00B76072">
        <w:rPr>
          <w:rFonts w:cs="Arial"/>
          <w:b/>
          <w:szCs w:val="28"/>
        </w:rPr>
        <w:t>SHN</w:t>
      </w:r>
      <w:r w:rsidR="004076C0" w:rsidRPr="00B76072">
        <w:rPr>
          <w:rFonts w:cs="Arial"/>
          <w:b/>
          <w:szCs w:val="28"/>
        </w:rPr>
        <w:t xml:space="preserve"> Number</w:t>
      </w:r>
      <w:r w:rsidR="004076C0" w:rsidRPr="000A5FA6">
        <w:rPr>
          <w:rFonts w:cs="Arial"/>
          <w:b/>
          <w:szCs w:val="28"/>
        </w:rPr>
        <w:t xml:space="preserve"> </w:t>
      </w:r>
      <w:r w:rsidR="00744CDC" w:rsidRPr="000A5FA6">
        <w:rPr>
          <w:rFonts w:cs="Arial"/>
          <w:b/>
          <w:szCs w:val="28"/>
        </w:rPr>
        <w:t>10</w:t>
      </w:r>
      <w:r w:rsidR="00B76072">
        <w:rPr>
          <w:rFonts w:cs="Arial"/>
          <w:b/>
          <w:szCs w:val="28"/>
        </w:rPr>
        <w:t>5054610</w:t>
      </w:r>
      <w:r w:rsidR="004076C0" w:rsidRPr="000A5FA6">
        <w:rPr>
          <w:rFonts w:cs="Arial"/>
          <w:b/>
          <w:szCs w:val="28"/>
        </w:rPr>
        <w:t xml:space="preserve"> (</w:t>
      </w:r>
      <w:r w:rsidR="00B76072">
        <w:rPr>
          <w:rFonts w:cs="Arial"/>
          <w:b/>
          <w:szCs w:val="28"/>
        </w:rPr>
        <w:t xml:space="preserve">San Jose </w:t>
      </w:r>
      <w:r w:rsidR="004076C0" w:rsidRPr="000A5FA6">
        <w:rPr>
          <w:rFonts w:cs="Arial"/>
          <w:b/>
          <w:szCs w:val="28"/>
        </w:rPr>
        <w:t>District)</w:t>
      </w:r>
      <w:r w:rsidR="00CF4FFA" w:rsidRPr="000A5FA6">
        <w:rPr>
          <w:rFonts w:cs="Arial"/>
          <w:b/>
          <w:szCs w:val="28"/>
        </w:rPr>
        <w:t xml:space="preserve"> </w:t>
      </w:r>
    </w:p>
    <w:p w14:paraId="7E6493BA" w14:textId="15B19160" w:rsidR="004076C0" w:rsidRPr="000A5FA6" w:rsidRDefault="004076C0" w:rsidP="004076C0">
      <w:pPr>
        <w:ind w:firstLine="720"/>
        <w:rPr>
          <w:rFonts w:cs="Arial"/>
          <w:b/>
          <w:szCs w:val="28"/>
        </w:rPr>
      </w:pPr>
      <w:r w:rsidRPr="000A5FA6">
        <w:rPr>
          <w:rFonts w:cs="Arial"/>
          <w:b/>
          <w:szCs w:val="28"/>
        </w:rPr>
        <w:t xml:space="preserve">Impartial Hearing Officer: </w:t>
      </w:r>
      <w:r w:rsidR="00B76072">
        <w:rPr>
          <w:rFonts w:cs="Arial"/>
          <w:b/>
          <w:szCs w:val="28"/>
        </w:rPr>
        <w:t>R. Aganon</w:t>
      </w:r>
    </w:p>
    <w:p w14:paraId="73843024" w14:textId="78E06609" w:rsidR="004076C0" w:rsidRPr="000A5FA6" w:rsidRDefault="004076C0" w:rsidP="004076C0">
      <w:pPr>
        <w:ind w:firstLine="720"/>
        <w:rPr>
          <w:rFonts w:cs="Arial"/>
          <w:b/>
          <w:szCs w:val="28"/>
        </w:rPr>
      </w:pPr>
      <w:r w:rsidRPr="000A5FA6">
        <w:rPr>
          <w:rFonts w:cs="Arial"/>
          <w:b/>
          <w:szCs w:val="28"/>
        </w:rPr>
        <w:t>Decision Date:</w:t>
      </w:r>
      <w:r w:rsidR="00DE1F0B">
        <w:rPr>
          <w:rFonts w:cs="Arial"/>
          <w:b/>
          <w:szCs w:val="28"/>
        </w:rPr>
        <w:t xml:space="preserve"> </w:t>
      </w:r>
      <w:r w:rsidR="00B76072">
        <w:rPr>
          <w:rFonts w:cs="Arial"/>
          <w:b/>
          <w:szCs w:val="28"/>
        </w:rPr>
        <w:t>February</w:t>
      </w:r>
      <w:r w:rsidR="008F61AA">
        <w:rPr>
          <w:rFonts w:cs="Arial"/>
          <w:b/>
          <w:szCs w:val="28"/>
        </w:rPr>
        <w:t xml:space="preserve"> </w:t>
      </w:r>
      <w:r w:rsidR="00B76072">
        <w:rPr>
          <w:rFonts w:cs="Arial"/>
          <w:b/>
          <w:szCs w:val="28"/>
        </w:rPr>
        <w:t>26</w:t>
      </w:r>
      <w:r w:rsidR="008F61AA">
        <w:rPr>
          <w:rFonts w:cs="Arial"/>
          <w:b/>
          <w:szCs w:val="28"/>
        </w:rPr>
        <w:t>, 202</w:t>
      </w:r>
      <w:r w:rsidR="00B76072">
        <w:rPr>
          <w:rFonts w:cs="Arial"/>
          <w:b/>
          <w:szCs w:val="28"/>
        </w:rPr>
        <w:t>5</w:t>
      </w:r>
    </w:p>
    <w:p w14:paraId="3137D2BC" w14:textId="06541B48" w:rsidR="004076C0" w:rsidRPr="000A5FA6" w:rsidRDefault="004076C0" w:rsidP="004076C0">
      <w:pPr>
        <w:ind w:left="720"/>
        <w:rPr>
          <w:rFonts w:cs="Arial"/>
          <w:b/>
          <w:szCs w:val="28"/>
        </w:rPr>
      </w:pPr>
      <w:r w:rsidRPr="000A5FA6">
        <w:rPr>
          <w:rFonts w:cs="Arial"/>
          <w:b/>
          <w:szCs w:val="28"/>
        </w:rPr>
        <w:t>Applicable Regulations: Cal</w:t>
      </w:r>
      <w:r w:rsidR="000B266C">
        <w:rPr>
          <w:rFonts w:cs="Arial"/>
          <w:b/>
          <w:szCs w:val="28"/>
        </w:rPr>
        <w:t xml:space="preserve">. Code of Regs. </w:t>
      </w:r>
      <w:r w:rsidRPr="000A5FA6">
        <w:rPr>
          <w:rFonts w:cs="Arial"/>
          <w:b/>
          <w:szCs w:val="28"/>
        </w:rPr>
        <w:t xml:space="preserve">title 9, sections </w:t>
      </w:r>
      <w:r w:rsidR="00D27BDB">
        <w:rPr>
          <w:rFonts w:cs="Arial"/>
          <w:b/>
          <w:szCs w:val="28"/>
        </w:rPr>
        <w:t xml:space="preserve">7019, 7029, </w:t>
      </w:r>
      <w:r w:rsidR="00B76072">
        <w:rPr>
          <w:rFonts w:cs="Arial"/>
          <w:b/>
          <w:szCs w:val="28"/>
        </w:rPr>
        <w:t xml:space="preserve">7060, 7062, 7128, </w:t>
      </w:r>
      <w:r w:rsidR="00D27BDB">
        <w:rPr>
          <w:rFonts w:cs="Arial"/>
          <w:b/>
          <w:szCs w:val="28"/>
        </w:rPr>
        <w:t xml:space="preserve">7149, </w:t>
      </w:r>
      <w:r w:rsidR="00B76072">
        <w:rPr>
          <w:rFonts w:cs="Arial"/>
          <w:b/>
          <w:szCs w:val="28"/>
        </w:rPr>
        <w:t>7179</w:t>
      </w:r>
    </w:p>
    <w:p w14:paraId="459C414D" w14:textId="77777777" w:rsidR="009C2263" w:rsidRPr="000A5FA6" w:rsidRDefault="009C2263" w:rsidP="004076C0">
      <w:pPr>
        <w:rPr>
          <w:rFonts w:cs="Arial"/>
          <w:b/>
          <w:szCs w:val="28"/>
        </w:rPr>
      </w:pPr>
    </w:p>
    <w:p w14:paraId="7FCC8F12" w14:textId="2FA00041" w:rsidR="0057485E" w:rsidRPr="000A5FA6" w:rsidRDefault="00197FD5" w:rsidP="004076C0">
      <w:pPr>
        <w:rPr>
          <w:rFonts w:cs="Arial"/>
          <w:szCs w:val="28"/>
        </w:rPr>
      </w:pPr>
      <w:r w:rsidRPr="000A5FA6">
        <w:rPr>
          <w:rFonts w:cs="Arial"/>
          <w:szCs w:val="28"/>
        </w:rPr>
        <w:t xml:space="preserve">Appellant </w:t>
      </w:r>
      <w:r w:rsidR="006C24E0" w:rsidRPr="000A5FA6">
        <w:rPr>
          <w:rFonts w:cs="Arial"/>
          <w:szCs w:val="28"/>
        </w:rPr>
        <w:t xml:space="preserve">requested a fair hearing </w:t>
      </w:r>
      <w:r w:rsidR="00D27BDB">
        <w:rPr>
          <w:rFonts w:cs="Arial"/>
          <w:szCs w:val="28"/>
        </w:rPr>
        <w:t>to dispute the actions by DOR to close appellant’s case for counseling service, the denial of the requests for transportation funds, driving lessons, and communication issues with DOR staff. The DOR maintained that appellant’s case was closed for nonparticipation, and that DOR had made significant efforts to assist appellant, but appellant did not comply with staff requests for necessary information and documentation. It was also noted that appellant and appellant’s family members had engaged in profane and abusive language towards DOR staff and this behavior prompted DOR to close the case for non-cooperation.</w:t>
      </w:r>
    </w:p>
    <w:p w14:paraId="68FD6105" w14:textId="77777777" w:rsidR="006C24E0" w:rsidRPr="000A5FA6" w:rsidRDefault="006C24E0" w:rsidP="004076C0">
      <w:pPr>
        <w:rPr>
          <w:rFonts w:cs="Arial"/>
          <w:szCs w:val="28"/>
        </w:rPr>
      </w:pPr>
    </w:p>
    <w:p w14:paraId="530FD48E" w14:textId="247B914B" w:rsidR="006C24E0" w:rsidRPr="000A5FA6" w:rsidRDefault="006C24E0" w:rsidP="004076C0">
      <w:pPr>
        <w:rPr>
          <w:rFonts w:cs="Arial"/>
          <w:szCs w:val="28"/>
        </w:rPr>
      </w:pPr>
      <w:r w:rsidRPr="000A5FA6">
        <w:rPr>
          <w:rFonts w:cs="Arial"/>
          <w:szCs w:val="28"/>
        </w:rPr>
        <w:t xml:space="preserve">The Impartial Hearing Officer determined that </w:t>
      </w:r>
      <w:r w:rsidR="00D27BDB">
        <w:rPr>
          <w:rFonts w:cs="Arial"/>
          <w:szCs w:val="28"/>
        </w:rPr>
        <w:t xml:space="preserve">the action by DOR to close </w:t>
      </w:r>
      <w:r w:rsidR="00D4293C">
        <w:rPr>
          <w:rFonts w:cs="Arial"/>
          <w:szCs w:val="28"/>
        </w:rPr>
        <w:t xml:space="preserve">appellant’s case was sustained because appellant was not participating in Vocational Rehabilitation Services for the purposes of meeting the IPE goal of employment. </w:t>
      </w:r>
      <w:r w:rsidR="00ED0DFF">
        <w:rPr>
          <w:rFonts w:cs="Arial"/>
          <w:szCs w:val="28"/>
        </w:rPr>
        <w:t xml:space="preserve">The DOR hearing representative credibly testified that </w:t>
      </w:r>
      <w:r w:rsidR="00670D93">
        <w:rPr>
          <w:rFonts w:cs="Arial"/>
          <w:szCs w:val="28"/>
        </w:rPr>
        <w:t>a</w:t>
      </w:r>
      <w:r w:rsidR="00ED0DFF">
        <w:rPr>
          <w:rFonts w:cs="Arial"/>
          <w:szCs w:val="28"/>
        </w:rPr>
        <w:t xml:space="preserve">ppellant’s DOR card was provided to meet transportation needs. </w:t>
      </w:r>
      <w:r w:rsidR="00D4293C">
        <w:rPr>
          <w:rFonts w:cs="Arial"/>
          <w:szCs w:val="28"/>
        </w:rPr>
        <w:t>In addition, the appellant’s request regarding driving lessons was dismissed because that same issue was already addressed and denied in a prior hearing. The remaining issues</w:t>
      </w:r>
      <w:r w:rsidR="00ED0DFF">
        <w:rPr>
          <w:rFonts w:cs="Arial"/>
          <w:szCs w:val="28"/>
        </w:rPr>
        <w:t xml:space="preserve"> were determined to be not related to any DOR related services. The appeal was denied.</w:t>
      </w:r>
    </w:p>
    <w:p w14:paraId="16A93D37" w14:textId="77777777" w:rsidR="00907BC9" w:rsidRPr="000A5FA6" w:rsidRDefault="00907BC9" w:rsidP="004076C0">
      <w:pPr>
        <w:rPr>
          <w:rFonts w:cs="Arial"/>
          <w:szCs w:val="28"/>
        </w:rPr>
      </w:pPr>
    </w:p>
    <w:p w14:paraId="759E1A01" w14:textId="43A13D78" w:rsidR="009C2263" w:rsidRPr="000A5FA6" w:rsidRDefault="00A13132" w:rsidP="009C2263">
      <w:pPr>
        <w:rPr>
          <w:rFonts w:cs="Arial"/>
          <w:b/>
          <w:color w:val="FF0000"/>
          <w:szCs w:val="28"/>
        </w:rPr>
      </w:pPr>
      <w:r w:rsidRPr="000A5FA6">
        <w:rPr>
          <w:rFonts w:cs="Arial"/>
          <w:b/>
          <w:szCs w:val="28"/>
        </w:rPr>
        <w:t>4</w:t>
      </w:r>
      <w:r w:rsidR="00907BC9" w:rsidRPr="000A5FA6">
        <w:rPr>
          <w:rFonts w:cs="Arial"/>
          <w:b/>
          <w:szCs w:val="28"/>
        </w:rPr>
        <w:t xml:space="preserve">.  </w:t>
      </w:r>
      <w:r w:rsidRPr="000A5FA6">
        <w:rPr>
          <w:rFonts w:cs="Arial"/>
          <w:b/>
          <w:szCs w:val="28"/>
        </w:rPr>
        <w:t xml:space="preserve">    </w:t>
      </w:r>
      <w:r w:rsidRPr="00B20049">
        <w:rPr>
          <w:rFonts w:cs="Arial"/>
          <w:b/>
          <w:szCs w:val="28"/>
        </w:rPr>
        <w:t>SHN</w:t>
      </w:r>
      <w:r w:rsidR="009C2263" w:rsidRPr="00B20049">
        <w:rPr>
          <w:rFonts w:cs="Arial"/>
          <w:b/>
          <w:szCs w:val="28"/>
        </w:rPr>
        <w:t xml:space="preserve"> Number </w:t>
      </w:r>
      <w:r w:rsidRPr="00B20049">
        <w:rPr>
          <w:rFonts w:cs="Arial"/>
          <w:b/>
          <w:szCs w:val="28"/>
        </w:rPr>
        <w:t>10</w:t>
      </w:r>
      <w:r w:rsidR="009F5D02">
        <w:rPr>
          <w:rFonts w:cs="Arial"/>
          <w:b/>
          <w:szCs w:val="28"/>
        </w:rPr>
        <w:t>5056263</w:t>
      </w:r>
      <w:r w:rsidR="009C2263" w:rsidRPr="00B20049">
        <w:rPr>
          <w:rFonts w:cs="Arial"/>
          <w:b/>
          <w:szCs w:val="28"/>
        </w:rPr>
        <w:t xml:space="preserve"> (</w:t>
      </w:r>
      <w:r w:rsidR="009F5D02">
        <w:rPr>
          <w:rFonts w:cs="Arial"/>
          <w:b/>
          <w:szCs w:val="28"/>
        </w:rPr>
        <w:t xml:space="preserve">San Diego </w:t>
      </w:r>
      <w:r w:rsidR="009C2263" w:rsidRPr="00B20049">
        <w:rPr>
          <w:rFonts w:cs="Arial"/>
          <w:b/>
          <w:szCs w:val="28"/>
        </w:rPr>
        <w:t>District)</w:t>
      </w:r>
    </w:p>
    <w:p w14:paraId="4D588CF4" w14:textId="04CB8BB7" w:rsidR="009C2263" w:rsidRPr="000A5FA6" w:rsidRDefault="009C2263" w:rsidP="009C2263">
      <w:pPr>
        <w:ind w:firstLine="720"/>
        <w:rPr>
          <w:rFonts w:cs="Arial"/>
          <w:b/>
          <w:szCs w:val="28"/>
        </w:rPr>
      </w:pPr>
      <w:r w:rsidRPr="000A5FA6">
        <w:rPr>
          <w:rFonts w:cs="Arial"/>
          <w:b/>
          <w:szCs w:val="28"/>
        </w:rPr>
        <w:t xml:space="preserve">Impartial Hearing Officer: </w:t>
      </w:r>
      <w:r w:rsidR="009F5D02">
        <w:rPr>
          <w:rFonts w:cs="Arial"/>
          <w:b/>
          <w:szCs w:val="28"/>
        </w:rPr>
        <w:t>E. Ammann</w:t>
      </w:r>
    </w:p>
    <w:p w14:paraId="59243864" w14:textId="5ED7932E" w:rsidR="009C2263" w:rsidRPr="000A5FA6" w:rsidRDefault="009C2263" w:rsidP="009C2263">
      <w:pPr>
        <w:ind w:firstLine="720"/>
        <w:rPr>
          <w:rFonts w:cs="Arial"/>
          <w:b/>
          <w:szCs w:val="28"/>
        </w:rPr>
      </w:pPr>
      <w:r w:rsidRPr="000A5FA6">
        <w:rPr>
          <w:rFonts w:cs="Arial"/>
          <w:b/>
          <w:szCs w:val="28"/>
        </w:rPr>
        <w:t xml:space="preserve">Decision Date: </w:t>
      </w:r>
      <w:r w:rsidR="00FF3471" w:rsidRPr="000A5FA6">
        <w:rPr>
          <w:rFonts w:cs="Arial"/>
          <w:b/>
          <w:szCs w:val="28"/>
        </w:rPr>
        <w:t>December</w:t>
      </w:r>
      <w:r w:rsidR="008901E5" w:rsidRPr="000A5FA6">
        <w:rPr>
          <w:rFonts w:cs="Arial"/>
          <w:b/>
          <w:szCs w:val="28"/>
        </w:rPr>
        <w:t xml:space="preserve"> </w:t>
      </w:r>
      <w:r w:rsidR="009F5D02">
        <w:rPr>
          <w:rFonts w:cs="Arial"/>
          <w:b/>
          <w:szCs w:val="28"/>
        </w:rPr>
        <w:t>4</w:t>
      </w:r>
      <w:r w:rsidR="00B20049">
        <w:rPr>
          <w:rFonts w:cs="Arial"/>
          <w:b/>
          <w:szCs w:val="28"/>
        </w:rPr>
        <w:t>, 202</w:t>
      </w:r>
      <w:r w:rsidR="009F5D02">
        <w:rPr>
          <w:rFonts w:cs="Arial"/>
          <w:b/>
          <w:szCs w:val="28"/>
        </w:rPr>
        <w:t>4</w:t>
      </w:r>
    </w:p>
    <w:p w14:paraId="5D9446AB" w14:textId="7CFB6C4C" w:rsidR="009C2263" w:rsidRPr="000A5FA6" w:rsidRDefault="009C2263" w:rsidP="009C2263">
      <w:pPr>
        <w:ind w:left="720"/>
        <w:rPr>
          <w:rFonts w:cs="Arial"/>
          <w:b/>
          <w:szCs w:val="28"/>
        </w:rPr>
      </w:pPr>
      <w:r w:rsidRPr="000A5FA6">
        <w:rPr>
          <w:rFonts w:cs="Arial"/>
          <w:b/>
          <w:szCs w:val="28"/>
        </w:rPr>
        <w:t>Applicable Regulations: Cal</w:t>
      </w:r>
      <w:r w:rsidR="000B266C">
        <w:rPr>
          <w:rFonts w:cs="Arial"/>
          <w:b/>
          <w:szCs w:val="28"/>
        </w:rPr>
        <w:t xml:space="preserve">. Code of Regs. </w:t>
      </w:r>
      <w:r w:rsidRPr="000A5FA6">
        <w:rPr>
          <w:rFonts w:cs="Arial"/>
          <w:b/>
          <w:szCs w:val="28"/>
        </w:rPr>
        <w:t xml:space="preserve">title 9, sections </w:t>
      </w:r>
      <w:r w:rsidR="005F2A46">
        <w:rPr>
          <w:rFonts w:cs="Arial"/>
          <w:b/>
          <w:szCs w:val="28"/>
        </w:rPr>
        <w:t>7002, 7006, 7019, 7029, 7128, 7131, 7149, 7154, 7160, 7162, 7164, 7174, 7356, 7354, 7355, 7311</w:t>
      </w:r>
    </w:p>
    <w:p w14:paraId="1C67EF02" w14:textId="77777777" w:rsidR="009C2263" w:rsidRPr="000A5FA6" w:rsidRDefault="009C2263" w:rsidP="009C2263">
      <w:pPr>
        <w:rPr>
          <w:rFonts w:cs="Arial"/>
          <w:bCs/>
          <w:szCs w:val="28"/>
        </w:rPr>
      </w:pPr>
    </w:p>
    <w:p w14:paraId="07FE3FA0" w14:textId="46F3A7EC" w:rsidR="001F3B92" w:rsidRPr="000A5FA6" w:rsidRDefault="009D2782" w:rsidP="00907BC9">
      <w:pPr>
        <w:rPr>
          <w:rFonts w:cs="Arial"/>
          <w:szCs w:val="28"/>
        </w:rPr>
      </w:pPr>
      <w:r w:rsidRPr="000A5FA6">
        <w:rPr>
          <w:rFonts w:cs="Arial"/>
          <w:szCs w:val="28"/>
        </w:rPr>
        <w:t xml:space="preserve">Appellant requested </w:t>
      </w:r>
      <w:r w:rsidR="009F5D02">
        <w:rPr>
          <w:rFonts w:cs="Arial"/>
          <w:szCs w:val="28"/>
        </w:rPr>
        <w:t xml:space="preserve">a fair hearing to address the following issues: transportation costs; retroactive payments; cell phone; an emergency line, medical services; and medical equipment. At the hearing the parties agreed to include the following </w:t>
      </w:r>
      <w:r w:rsidR="009F5D02">
        <w:rPr>
          <w:rFonts w:cs="Arial"/>
          <w:szCs w:val="28"/>
        </w:rPr>
        <w:lastRenderedPageBreak/>
        <w:t>issues: reimbursement for internet and supplies; housing/maintenance costs; health insurance premiums; and an iPad.</w:t>
      </w:r>
    </w:p>
    <w:p w14:paraId="66E89459" w14:textId="77777777" w:rsidR="003471FF" w:rsidRPr="000A5FA6" w:rsidRDefault="003471FF" w:rsidP="00907BC9">
      <w:pPr>
        <w:rPr>
          <w:rFonts w:cs="Arial"/>
          <w:szCs w:val="28"/>
        </w:rPr>
      </w:pPr>
    </w:p>
    <w:p w14:paraId="4F5BEA70" w14:textId="04D39DFE" w:rsidR="003C287A" w:rsidRPr="000A5FA6" w:rsidRDefault="003471FF" w:rsidP="00907BC9">
      <w:pPr>
        <w:rPr>
          <w:rFonts w:cs="Arial"/>
          <w:szCs w:val="28"/>
        </w:rPr>
      </w:pPr>
      <w:r w:rsidRPr="000A5FA6">
        <w:rPr>
          <w:rFonts w:cs="Arial"/>
          <w:szCs w:val="28"/>
        </w:rPr>
        <w:t xml:space="preserve">The Impartial Hearing Officer determined that </w:t>
      </w:r>
      <w:r w:rsidR="009F5D02">
        <w:rPr>
          <w:rFonts w:cs="Arial"/>
          <w:szCs w:val="28"/>
        </w:rPr>
        <w:t xml:space="preserve">DOR correctly denied the request for mileage reimbursement because the mileage rate was capped at fifteen cents per mile by regulation. The DOR also correctly denied the request for toll roads fees, AAA roadside assistance, car washes, and the purchase of a vehicle because the evidence showed that the requested items and services were not necessary for appellant to achieve the employment goal set forth in the IPE. </w:t>
      </w:r>
      <w:r w:rsidR="00B84122">
        <w:rPr>
          <w:rFonts w:cs="Arial"/>
          <w:szCs w:val="28"/>
        </w:rPr>
        <w:t xml:space="preserve">The request for the purchase of a cell phone was denied because the evidence showed </w:t>
      </w:r>
      <w:proofErr w:type="gramStart"/>
      <w:r w:rsidR="00B84122">
        <w:rPr>
          <w:rFonts w:cs="Arial"/>
          <w:szCs w:val="28"/>
        </w:rPr>
        <w:t>appellant</w:t>
      </w:r>
      <w:proofErr w:type="gramEnd"/>
      <w:r w:rsidR="00B84122">
        <w:rPr>
          <w:rFonts w:cs="Arial"/>
          <w:szCs w:val="28"/>
        </w:rPr>
        <w:t xml:space="preserve"> qualified for a comparable benefit. The request for an emergency line was denied for lack of state hearing jurisdiction since a request had not been made for DOR to pay the service fee and therefore DOR had not taken adverse action. The request for payment of health insurance premiums and an iPad was denied because the evidence did not establish that private health insurance was required for achieving the employment goal set forth in the IPE</w:t>
      </w:r>
      <w:r w:rsidR="00C91A33">
        <w:rPr>
          <w:rFonts w:cs="Arial"/>
          <w:szCs w:val="28"/>
        </w:rPr>
        <w:t xml:space="preserve">. The DOR correctly denied reimbursement for internet because this was not included in the IPE prior to amendment. </w:t>
      </w:r>
      <w:r w:rsidR="00B84122">
        <w:rPr>
          <w:rFonts w:cs="Arial"/>
          <w:szCs w:val="28"/>
        </w:rPr>
        <w:t>The DOR withdrew the denial of maintenance and began the process of further evaluating the request. The request for reimbursement was denied because DOR had not given prior authorization for the goods and services.</w:t>
      </w:r>
      <w:r w:rsidR="00C91A33">
        <w:rPr>
          <w:rFonts w:cs="Arial"/>
          <w:szCs w:val="28"/>
        </w:rPr>
        <w:t xml:space="preserve"> The appeal was denied.</w:t>
      </w:r>
    </w:p>
    <w:p w14:paraId="664FA9B8" w14:textId="77777777" w:rsidR="001F3B92" w:rsidRPr="000A5FA6" w:rsidRDefault="001F3B92" w:rsidP="00907BC9">
      <w:pPr>
        <w:rPr>
          <w:rFonts w:cs="Arial"/>
          <w:b/>
          <w:szCs w:val="28"/>
        </w:rPr>
      </w:pPr>
    </w:p>
    <w:p w14:paraId="2CA6ED07" w14:textId="3977F261" w:rsidR="00907BC9" w:rsidRPr="000A5FA6" w:rsidRDefault="000135AB" w:rsidP="00907BC9">
      <w:pPr>
        <w:rPr>
          <w:rFonts w:cs="Arial"/>
          <w:b/>
          <w:szCs w:val="28"/>
        </w:rPr>
      </w:pPr>
      <w:r w:rsidRPr="000A5FA6">
        <w:rPr>
          <w:rFonts w:cs="Arial"/>
          <w:b/>
          <w:szCs w:val="28"/>
        </w:rPr>
        <w:t>5</w:t>
      </w:r>
      <w:r w:rsidR="009C2263" w:rsidRPr="000A5FA6">
        <w:rPr>
          <w:rFonts w:cs="Arial"/>
          <w:b/>
          <w:szCs w:val="28"/>
        </w:rPr>
        <w:t>.</w:t>
      </w:r>
      <w:r w:rsidR="009C2263" w:rsidRPr="000A5FA6">
        <w:rPr>
          <w:rFonts w:cs="Arial"/>
          <w:b/>
          <w:szCs w:val="28"/>
        </w:rPr>
        <w:tab/>
      </w:r>
      <w:r w:rsidRPr="00866E3F">
        <w:rPr>
          <w:rFonts w:cs="Arial"/>
          <w:b/>
          <w:szCs w:val="28"/>
        </w:rPr>
        <w:t xml:space="preserve">SHN </w:t>
      </w:r>
      <w:r w:rsidR="00907BC9" w:rsidRPr="00866E3F">
        <w:rPr>
          <w:rFonts w:cs="Arial"/>
          <w:b/>
          <w:szCs w:val="28"/>
        </w:rPr>
        <w:t xml:space="preserve">Number </w:t>
      </w:r>
      <w:r w:rsidRPr="00866E3F">
        <w:rPr>
          <w:rFonts w:cs="Arial"/>
          <w:b/>
          <w:szCs w:val="28"/>
        </w:rPr>
        <w:t>10</w:t>
      </w:r>
      <w:r w:rsidR="00866E3F">
        <w:rPr>
          <w:rFonts w:cs="Arial"/>
          <w:b/>
          <w:szCs w:val="28"/>
        </w:rPr>
        <w:t>5057947</w:t>
      </w:r>
      <w:r w:rsidR="00907BC9" w:rsidRPr="00866E3F">
        <w:rPr>
          <w:rFonts w:cs="Arial"/>
          <w:b/>
          <w:szCs w:val="28"/>
        </w:rPr>
        <w:t xml:space="preserve"> (</w:t>
      </w:r>
      <w:r w:rsidR="00866E3F">
        <w:rPr>
          <w:rFonts w:cs="Arial"/>
          <w:b/>
          <w:szCs w:val="28"/>
        </w:rPr>
        <w:t>Van Nuys</w:t>
      </w:r>
      <w:r w:rsidR="00907BC9" w:rsidRPr="00866E3F">
        <w:rPr>
          <w:rFonts w:cs="Arial"/>
          <w:b/>
          <w:szCs w:val="28"/>
        </w:rPr>
        <w:t xml:space="preserve"> District)</w:t>
      </w:r>
    </w:p>
    <w:p w14:paraId="1ADFFDA9" w14:textId="0A16B764" w:rsidR="00907BC9" w:rsidRPr="000A5FA6" w:rsidRDefault="00907BC9" w:rsidP="00907BC9">
      <w:pPr>
        <w:ind w:firstLine="720"/>
        <w:rPr>
          <w:rFonts w:cs="Arial"/>
          <w:b/>
          <w:szCs w:val="28"/>
        </w:rPr>
      </w:pPr>
      <w:r w:rsidRPr="000A5FA6">
        <w:rPr>
          <w:rFonts w:cs="Arial"/>
          <w:b/>
          <w:szCs w:val="28"/>
        </w:rPr>
        <w:t>Impartial Hearing Officer:</w:t>
      </w:r>
      <w:r w:rsidR="00715EC6" w:rsidRPr="000A5FA6">
        <w:rPr>
          <w:rFonts w:cs="Arial"/>
          <w:b/>
          <w:szCs w:val="28"/>
        </w:rPr>
        <w:t xml:space="preserve"> </w:t>
      </w:r>
      <w:r w:rsidR="00866E3F">
        <w:rPr>
          <w:rFonts w:cs="Arial"/>
          <w:b/>
          <w:szCs w:val="28"/>
        </w:rPr>
        <w:t>A</w:t>
      </w:r>
      <w:r w:rsidR="001814C6">
        <w:rPr>
          <w:rFonts w:cs="Arial"/>
          <w:b/>
          <w:szCs w:val="28"/>
        </w:rPr>
        <w:t xml:space="preserve">. </w:t>
      </w:r>
      <w:r w:rsidR="00866E3F">
        <w:rPr>
          <w:rFonts w:cs="Arial"/>
          <w:b/>
          <w:szCs w:val="28"/>
        </w:rPr>
        <w:t>Matsui</w:t>
      </w:r>
    </w:p>
    <w:p w14:paraId="1E130740" w14:textId="0EF4B9AF" w:rsidR="00907BC9" w:rsidRPr="000A5FA6" w:rsidRDefault="00907BC9" w:rsidP="00907BC9">
      <w:pPr>
        <w:ind w:firstLine="720"/>
        <w:rPr>
          <w:rFonts w:cs="Arial"/>
          <w:b/>
          <w:szCs w:val="28"/>
        </w:rPr>
      </w:pPr>
      <w:r w:rsidRPr="000A5FA6">
        <w:rPr>
          <w:rFonts w:cs="Arial"/>
          <w:b/>
          <w:szCs w:val="28"/>
        </w:rPr>
        <w:t xml:space="preserve">Decision Date: </w:t>
      </w:r>
      <w:r w:rsidR="00866E3F">
        <w:rPr>
          <w:rFonts w:cs="Arial"/>
          <w:b/>
          <w:szCs w:val="28"/>
        </w:rPr>
        <w:t>November</w:t>
      </w:r>
      <w:r w:rsidR="001814C6">
        <w:rPr>
          <w:rFonts w:cs="Arial"/>
          <w:b/>
          <w:szCs w:val="28"/>
        </w:rPr>
        <w:t xml:space="preserve"> </w:t>
      </w:r>
      <w:r w:rsidR="00866E3F">
        <w:rPr>
          <w:rFonts w:cs="Arial"/>
          <w:b/>
          <w:szCs w:val="28"/>
        </w:rPr>
        <w:t>1</w:t>
      </w:r>
      <w:r w:rsidR="001814C6">
        <w:rPr>
          <w:rFonts w:cs="Arial"/>
          <w:b/>
          <w:szCs w:val="28"/>
        </w:rPr>
        <w:t>2, 2024</w:t>
      </w:r>
    </w:p>
    <w:p w14:paraId="5B09E755" w14:textId="5D5318F3" w:rsidR="00907BC9" w:rsidRPr="000A5FA6" w:rsidRDefault="00907BC9" w:rsidP="00907BC9">
      <w:pPr>
        <w:ind w:left="720"/>
        <w:rPr>
          <w:rFonts w:cs="Arial"/>
          <w:bCs/>
          <w:szCs w:val="28"/>
        </w:rPr>
      </w:pPr>
      <w:r w:rsidRPr="000A5FA6">
        <w:rPr>
          <w:rFonts w:cs="Arial"/>
          <w:b/>
          <w:szCs w:val="28"/>
        </w:rPr>
        <w:t>Applicable Regulations: Ca</w:t>
      </w:r>
      <w:r w:rsidR="000C75A8">
        <w:rPr>
          <w:rFonts w:cs="Arial"/>
          <w:b/>
          <w:szCs w:val="28"/>
        </w:rPr>
        <w:t xml:space="preserve">l. Code of Regs. </w:t>
      </w:r>
      <w:r w:rsidRPr="000A5FA6">
        <w:rPr>
          <w:rFonts w:cs="Arial"/>
          <w:b/>
          <w:szCs w:val="28"/>
        </w:rPr>
        <w:t>title 9, sections</w:t>
      </w:r>
      <w:r w:rsidR="00E64AA2" w:rsidRPr="000A5FA6">
        <w:rPr>
          <w:rFonts w:cs="Arial"/>
          <w:bCs/>
          <w:szCs w:val="28"/>
        </w:rPr>
        <w:t xml:space="preserve"> </w:t>
      </w:r>
      <w:r w:rsidR="00910148" w:rsidRPr="00910148">
        <w:rPr>
          <w:rFonts w:cs="Arial"/>
          <w:b/>
          <w:szCs w:val="28"/>
        </w:rPr>
        <w:t>7029, 7311, 7354, 7355, 7356</w:t>
      </w:r>
    </w:p>
    <w:p w14:paraId="25FC93DA" w14:textId="77777777" w:rsidR="00907BC9" w:rsidRPr="000A5FA6" w:rsidRDefault="00907BC9" w:rsidP="00907BC9">
      <w:pPr>
        <w:rPr>
          <w:rFonts w:cs="Arial"/>
          <w:b/>
          <w:szCs w:val="28"/>
        </w:rPr>
      </w:pPr>
    </w:p>
    <w:p w14:paraId="480BD00B" w14:textId="74B6D3A8" w:rsidR="005E007F" w:rsidRPr="000A5FA6" w:rsidRDefault="00837046" w:rsidP="00907BC9">
      <w:pPr>
        <w:rPr>
          <w:rFonts w:cs="Arial"/>
          <w:szCs w:val="28"/>
        </w:rPr>
      </w:pPr>
      <w:r>
        <w:rPr>
          <w:rFonts w:cs="Arial"/>
          <w:szCs w:val="28"/>
        </w:rPr>
        <w:t>A</w:t>
      </w:r>
      <w:r w:rsidR="00790FA6" w:rsidRPr="000A5FA6">
        <w:rPr>
          <w:rFonts w:cs="Arial"/>
          <w:szCs w:val="28"/>
        </w:rPr>
        <w:t xml:space="preserve">ppellant </w:t>
      </w:r>
      <w:r w:rsidR="00866E3F">
        <w:rPr>
          <w:rFonts w:cs="Arial"/>
          <w:szCs w:val="28"/>
        </w:rPr>
        <w:t>requested a fair hearing alleging DOR improperly denied a job coach, monthly transportation funds, internet service funds</w:t>
      </w:r>
      <w:r w:rsidR="00DF43FD">
        <w:rPr>
          <w:rFonts w:cs="Arial"/>
          <w:szCs w:val="28"/>
        </w:rPr>
        <w:t xml:space="preserve">, and change of counselor. The DOR hearing representatives testified that ever since forming the IPE, DOR’s counselors had attempted to provide </w:t>
      </w:r>
      <w:proofErr w:type="gramStart"/>
      <w:r w:rsidR="00DF43FD">
        <w:rPr>
          <w:rFonts w:cs="Arial"/>
          <w:szCs w:val="28"/>
        </w:rPr>
        <w:t>appellant</w:t>
      </w:r>
      <w:proofErr w:type="gramEnd"/>
      <w:r w:rsidR="00DF43FD">
        <w:rPr>
          <w:rFonts w:cs="Arial"/>
          <w:szCs w:val="28"/>
        </w:rPr>
        <w:t xml:space="preserve"> with clothing, internet, vocational services, and transportation. However, the appellant refused to work with DOR’s employment vendors and counselors. The DOR also testified that appellant had been unprofessional in his conduct with DOR staff and had refused to cooperate with the rehabilitation process.</w:t>
      </w:r>
    </w:p>
    <w:p w14:paraId="74E6EF71" w14:textId="77777777" w:rsidR="005E007F" w:rsidRPr="000A5FA6" w:rsidRDefault="005E007F" w:rsidP="00907BC9">
      <w:pPr>
        <w:rPr>
          <w:rFonts w:cs="Arial"/>
          <w:szCs w:val="28"/>
        </w:rPr>
      </w:pPr>
    </w:p>
    <w:p w14:paraId="7C7B6093" w14:textId="3EF21C60" w:rsidR="005E007F" w:rsidRPr="000A5FA6" w:rsidRDefault="00310B78" w:rsidP="00907BC9">
      <w:pPr>
        <w:rPr>
          <w:rFonts w:cs="Arial"/>
          <w:szCs w:val="28"/>
        </w:rPr>
      </w:pPr>
      <w:r>
        <w:rPr>
          <w:rFonts w:cs="Arial"/>
          <w:szCs w:val="28"/>
        </w:rPr>
        <w:t xml:space="preserve">The Impartial Hearing Officer determined that </w:t>
      </w:r>
      <w:r w:rsidR="00DF43FD">
        <w:rPr>
          <w:rFonts w:cs="Arial"/>
          <w:szCs w:val="28"/>
        </w:rPr>
        <w:t xml:space="preserve">the fair hearing request amounted to a variety of grievances </w:t>
      </w:r>
      <w:r w:rsidR="00910148">
        <w:rPr>
          <w:rFonts w:cs="Arial"/>
          <w:szCs w:val="28"/>
        </w:rPr>
        <w:t xml:space="preserve">against DOR rather than an appeal for a specific denial of services. Neither DOR nor the appellant submitted anything into the record regarding a formal denial of services that the appellant received. There is no state hearing jurisdiction regarding grievances against DOR where a formal action </w:t>
      </w:r>
      <w:r w:rsidR="00910148">
        <w:rPr>
          <w:rFonts w:cs="Arial"/>
          <w:szCs w:val="28"/>
        </w:rPr>
        <w:lastRenderedPageBreak/>
        <w:t xml:space="preserve">relating to the receipt of services has not been taken. </w:t>
      </w:r>
      <w:r>
        <w:rPr>
          <w:rFonts w:cs="Arial"/>
          <w:szCs w:val="28"/>
        </w:rPr>
        <w:t>The appeal was d</w:t>
      </w:r>
      <w:r w:rsidR="00910148">
        <w:rPr>
          <w:rFonts w:cs="Arial"/>
          <w:szCs w:val="28"/>
        </w:rPr>
        <w:t>ismissed for lack of jurisdiction</w:t>
      </w:r>
      <w:r>
        <w:rPr>
          <w:rFonts w:cs="Arial"/>
          <w:szCs w:val="28"/>
        </w:rPr>
        <w:t>.</w:t>
      </w:r>
    </w:p>
    <w:p w14:paraId="61A1439D" w14:textId="77777777" w:rsidR="00E56F00" w:rsidRPr="000A5FA6" w:rsidRDefault="00E56F00" w:rsidP="00907BC9">
      <w:pPr>
        <w:rPr>
          <w:rFonts w:cs="Arial"/>
          <w:szCs w:val="28"/>
        </w:rPr>
      </w:pPr>
    </w:p>
    <w:p w14:paraId="4B1E6BB6" w14:textId="0DD1E2AB" w:rsidR="002D3E24" w:rsidRPr="000A5FA6" w:rsidRDefault="00790FA6" w:rsidP="002D3E24">
      <w:pPr>
        <w:rPr>
          <w:rFonts w:cs="Arial"/>
          <w:b/>
          <w:color w:val="FF0000"/>
          <w:szCs w:val="28"/>
        </w:rPr>
      </w:pPr>
      <w:r w:rsidRPr="000A5FA6">
        <w:rPr>
          <w:rFonts w:cs="Arial"/>
          <w:b/>
          <w:szCs w:val="28"/>
        </w:rPr>
        <w:t>6</w:t>
      </w:r>
      <w:r w:rsidR="002D3E24" w:rsidRPr="000A5FA6">
        <w:rPr>
          <w:rFonts w:cs="Arial"/>
          <w:b/>
          <w:szCs w:val="28"/>
        </w:rPr>
        <w:t>.</w:t>
      </w:r>
      <w:r w:rsidR="002D3E24" w:rsidRPr="000A5FA6">
        <w:rPr>
          <w:rFonts w:cs="Arial"/>
          <w:b/>
          <w:szCs w:val="28"/>
        </w:rPr>
        <w:tab/>
      </w:r>
      <w:r w:rsidR="009F3602" w:rsidRPr="000D1D61">
        <w:rPr>
          <w:rFonts w:cs="Arial"/>
          <w:b/>
          <w:szCs w:val="28"/>
        </w:rPr>
        <w:t xml:space="preserve">SHN </w:t>
      </w:r>
      <w:r w:rsidR="002D3E24" w:rsidRPr="000D1D61">
        <w:rPr>
          <w:rFonts w:cs="Arial"/>
          <w:b/>
          <w:szCs w:val="28"/>
        </w:rPr>
        <w:t xml:space="preserve">Number </w:t>
      </w:r>
      <w:r w:rsidR="009F3602" w:rsidRPr="000D1D61">
        <w:rPr>
          <w:rFonts w:cs="Arial"/>
          <w:b/>
          <w:szCs w:val="28"/>
        </w:rPr>
        <w:t>10</w:t>
      </w:r>
      <w:r w:rsidR="006E79F7" w:rsidRPr="000D1D61">
        <w:rPr>
          <w:rFonts w:cs="Arial"/>
          <w:b/>
          <w:szCs w:val="28"/>
        </w:rPr>
        <w:t>5060286</w:t>
      </w:r>
      <w:r w:rsidR="002D3E24" w:rsidRPr="000D1D61">
        <w:rPr>
          <w:rFonts w:cs="Arial"/>
          <w:bCs/>
          <w:szCs w:val="28"/>
        </w:rPr>
        <w:t xml:space="preserve"> </w:t>
      </w:r>
      <w:r w:rsidR="002D3E24" w:rsidRPr="000D1D61">
        <w:rPr>
          <w:rFonts w:cs="Arial"/>
          <w:b/>
          <w:szCs w:val="28"/>
        </w:rPr>
        <w:t>(</w:t>
      </w:r>
      <w:r w:rsidR="006E79F7" w:rsidRPr="000D1D61">
        <w:rPr>
          <w:rFonts w:cs="Arial"/>
          <w:b/>
          <w:szCs w:val="28"/>
        </w:rPr>
        <w:t xml:space="preserve">Van Nuys </w:t>
      </w:r>
      <w:r w:rsidR="00667B72" w:rsidRPr="000D1D61">
        <w:rPr>
          <w:rFonts w:cs="Arial"/>
          <w:b/>
          <w:szCs w:val="28"/>
        </w:rPr>
        <w:t>District</w:t>
      </w:r>
      <w:r w:rsidR="002D3E24" w:rsidRPr="000D1D61">
        <w:rPr>
          <w:rFonts w:cs="Arial"/>
          <w:b/>
          <w:szCs w:val="28"/>
        </w:rPr>
        <w:t>)</w:t>
      </w:r>
    </w:p>
    <w:p w14:paraId="6916EF98" w14:textId="48DCB239" w:rsidR="002D3E24" w:rsidRPr="000A5FA6" w:rsidRDefault="002D3E24" w:rsidP="002D3E24">
      <w:pPr>
        <w:ind w:firstLine="720"/>
        <w:rPr>
          <w:rFonts w:cs="Arial"/>
          <w:b/>
          <w:szCs w:val="28"/>
        </w:rPr>
      </w:pPr>
      <w:r w:rsidRPr="000A5FA6">
        <w:rPr>
          <w:rFonts w:cs="Arial"/>
          <w:b/>
          <w:szCs w:val="28"/>
        </w:rPr>
        <w:t>Impartial Hearing Officer</w:t>
      </w:r>
      <w:r w:rsidR="00101501">
        <w:rPr>
          <w:rFonts w:cs="Arial"/>
          <w:b/>
          <w:szCs w:val="28"/>
        </w:rPr>
        <w:t xml:space="preserve">: </w:t>
      </w:r>
      <w:r w:rsidR="005507DB">
        <w:rPr>
          <w:rFonts w:cs="Arial"/>
          <w:b/>
          <w:szCs w:val="28"/>
        </w:rPr>
        <w:t>D. Mazzi</w:t>
      </w:r>
    </w:p>
    <w:p w14:paraId="2FF28930" w14:textId="450F39F6" w:rsidR="002D3E24" w:rsidRPr="000A5FA6" w:rsidRDefault="002D3E24" w:rsidP="002D3E24">
      <w:pPr>
        <w:ind w:firstLine="720"/>
        <w:rPr>
          <w:rFonts w:cs="Arial"/>
          <w:b/>
          <w:szCs w:val="28"/>
        </w:rPr>
      </w:pPr>
      <w:r w:rsidRPr="000A5FA6">
        <w:rPr>
          <w:rFonts w:cs="Arial"/>
          <w:b/>
          <w:szCs w:val="28"/>
        </w:rPr>
        <w:t>Decision Date</w:t>
      </w:r>
      <w:r w:rsidR="00101501">
        <w:rPr>
          <w:rFonts w:cs="Arial"/>
          <w:b/>
          <w:szCs w:val="28"/>
        </w:rPr>
        <w:t xml:space="preserve">: </w:t>
      </w:r>
      <w:r w:rsidR="005507DB">
        <w:rPr>
          <w:rFonts w:cs="Arial"/>
          <w:b/>
          <w:szCs w:val="28"/>
        </w:rPr>
        <w:t>December</w:t>
      </w:r>
      <w:r w:rsidR="00CC6042">
        <w:rPr>
          <w:rFonts w:cs="Arial"/>
          <w:b/>
          <w:szCs w:val="28"/>
        </w:rPr>
        <w:t xml:space="preserve"> 2</w:t>
      </w:r>
      <w:r w:rsidR="005507DB">
        <w:rPr>
          <w:rFonts w:cs="Arial"/>
          <w:b/>
          <w:szCs w:val="28"/>
        </w:rPr>
        <w:t>7</w:t>
      </w:r>
      <w:r w:rsidR="00CC6042">
        <w:rPr>
          <w:rFonts w:cs="Arial"/>
          <w:b/>
          <w:szCs w:val="28"/>
        </w:rPr>
        <w:t>, 2024</w:t>
      </w:r>
    </w:p>
    <w:p w14:paraId="0685D0A8" w14:textId="7D3E5324" w:rsidR="002D3E24" w:rsidRPr="000A5FA6" w:rsidRDefault="002D3E24" w:rsidP="002D3E24">
      <w:pPr>
        <w:ind w:left="720"/>
        <w:rPr>
          <w:rFonts w:cs="Arial"/>
          <w:b/>
          <w:szCs w:val="28"/>
        </w:rPr>
      </w:pPr>
      <w:r w:rsidRPr="000A5FA6">
        <w:rPr>
          <w:rFonts w:cs="Arial"/>
          <w:b/>
          <w:szCs w:val="28"/>
        </w:rPr>
        <w:t>Applicable Regulations: Cal</w:t>
      </w:r>
      <w:r w:rsidR="00A63554">
        <w:rPr>
          <w:rFonts w:cs="Arial"/>
          <w:b/>
          <w:szCs w:val="28"/>
        </w:rPr>
        <w:t xml:space="preserve">. </w:t>
      </w:r>
      <w:r w:rsidRPr="000A5FA6">
        <w:rPr>
          <w:rFonts w:cs="Arial"/>
          <w:b/>
          <w:szCs w:val="28"/>
        </w:rPr>
        <w:t>Code of Reg</w:t>
      </w:r>
      <w:r w:rsidR="00A63554">
        <w:rPr>
          <w:rFonts w:cs="Arial"/>
          <w:b/>
          <w:szCs w:val="28"/>
        </w:rPr>
        <w:t xml:space="preserve">s. </w:t>
      </w:r>
      <w:r w:rsidRPr="000A5FA6">
        <w:rPr>
          <w:rFonts w:cs="Arial"/>
          <w:b/>
          <w:szCs w:val="28"/>
        </w:rPr>
        <w:t>title</w:t>
      </w:r>
      <w:r w:rsidRPr="000A5FA6">
        <w:rPr>
          <w:rFonts w:cs="Arial"/>
          <w:bCs/>
          <w:szCs w:val="28"/>
        </w:rPr>
        <w:t xml:space="preserve"> </w:t>
      </w:r>
      <w:r w:rsidRPr="000A5FA6">
        <w:rPr>
          <w:rFonts w:cs="Arial"/>
          <w:b/>
          <w:szCs w:val="28"/>
        </w:rPr>
        <w:t>9, sections</w:t>
      </w:r>
      <w:r w:rsidR="00CD5066">
        <w:rPr>
          <w:rFonts w:cs="Arial"/>
          <w:b/>
          <w:szCs w:val="28"/>
        </w:rPr>
        <w:t xml:space="preserve"> </w:t>
      </w:r>
      <w:r w:rsidR="000C0B94">
        <w:rPr>
          <w:rFonts w:cs="Arial"/>
          <w:b/>
          <w:szCs w:val="28"/>
        </w:rPr>
        <w:t xml:space="preserve">7128, 7136, 7138, </w:t>
      </w:r>
      <w:r w:rsidR="00CD5066">
        <w:rPr>
          <w:rFonts w:cs="Arial"/>
          <w:b/>
          <w:szCs w:val="28"/>
        </w:rPr>
        <w:t>7354, 7356</w:t>
      </w:r>
      <w:r w:rsidRPr="000A5FA6">
        <w:rPr>
          <w:rFonts w:cs="Arial"/>
          <w:b/>
          <w:szCs w:val="28"/>
        </w:rPr>
        <w:t xml:space="preserve"> </w:t>
      </w:r>
      <w:r w:rsidR="006A5940">
        <w:rPr>
          <w:rFonts w:cs="Arial"/>
          <w:b/>
          <w:szCs w:val="28"/>
        </w:rPr>
        <w:t xml:space="preserve"> </w:t>
      </w:r>
    </w:p>
    <w:p w14:paraId="56A264D1" w14:textId="77777777" w:rsidR="002D3E24" w:rsidRPr="000A5FA6" w:rsidRDefault="002D3E24" w:rsidP="002D3E24">
      <w:pPr>
        <w:rPr>
          <w:rFonts w:cs="Arial"/>
          <w:b/>
          <w:szCs w:val="28"/>
        </w:rPr>
      </w:pPr>
    </w:p>
    <w:p w14:paraId="7CFFB68D" w14:textId="3F95EE3D" w:rsidR="006F7429" w:rsidRPr="000A5FA6" w:rsidRDefault="005507DB" w:rsidP="00907BC9">
      <w:pPr>
        <w:rPr>
          <w:rFonts w:cs="Arial"/>
          <w:szCs w:val="28"/>
        </w:rPr>
      </w:pPr>
      <w:r>
        <w:rPr>
          <w:rFonts w:cs="Arial"/>
          <w:szCs w:val="28"/>
        </w:rPr>
        <w:t xml:space="preserve">In this case appellant requested a fair hearing claiming that DOR incorrectly denied her request to approve, renew, or amend her IPE. Staff from DOR responded </w:t>
      </w:r>
      <w:r w:rsidR="000D1D61">
        <w:rPr>
          <w:rFonts w:cs="Arial"/>
          <w:szCs w:val="28"/>
        </w:rPr>
        <w:t xml:space="preserve">that </w:t>
      </w:r>
      <w:r>
        <w:rPr>
          <w:rFonts w:cs="Arial"/>
          <w:szCs w:val="28"/>
        </w:rPr>
        <w:t>regular discussions</w:t>
      </w:r>
      <w:r w:rsidR="000D1D61">
        <w:rPr>
          <w:rFonts w:cs="Arial"/>
          <w:szCs w:val="28"/>
        </w:rPr>
        <w:t xml:space="preserve"> were held with </w:t>
      </w:r>
      <w:proofErr w:type="gramStart"/>
      <w:r w:rsidR="000D1D61">
        <w:rPr>
          <w:rFonts w:cs="Arial"/>
          <w:szCs w:val="28"/>
        </w:rPr>
        <w:t>appellant</w:t>
      </w:r>
      <w:proofErr w:type="gramEnd"/>
      <w:r w:rsidR="000D1D61">
        <w:rPr>
          <w:rFonts w:cs="Arial"/>
          <w:szCs w:val="28"/>
        </w:rPr>
        <w:t xml:space="preserve"> to review her concerns and attempt to resolve the issues.</w:t>
      </w:r>
    </w:p>
    <w:p w14:paraId="5BB02786" w14:textId="77777777" w:rsidR="00475A1B" w:rsidRPr="000A5FA6" w:rsidRDefault="00475A1B" w:rsidP="00907BC9">
      <w:pPr>
        <w:rPr>
          <w:rFonts w:cs="Arial"/>
          <w:szCs w:val="28"/>
        </w:rPr>
      </w:pPr>
    </w:p>
    <w:p w14:paraId="747F72F0" w14:textId="52A9EFA4" w:rsidR="00134622" w:rsidRDefault="00475A1B" w:rsidP="00907BC9">
      <w:pPr>
        <w:rPr>
          <w:rFonts w:cs="Arial"/>
          <w:szCs w:val="28"/>
        </w:rPr>
      </w:pPr>
      <w:r w:rsidRPr="000A5FA6">
        <w:rPr>
          <w:rFonts w:cs="Arial"/>
          <w:szCs w:val="28"/>
        </w:rPr>
        <w:t xml:space="preserve">The Impartial Hearing Officer determined that </w:t>
      </w:r>
      <w:r w:rsidR="000D1D61">
        <w:rPr>
          <w:rFonts w:cs="Arial"/>
          <w:szCs w:val="28"/>
        </w:rPr>
        <w:t>appellant failed to meet her burden of proof. The preponderance of the evidence showed that appellant had not provided DOR with a plan that complied with applicable regulations and that DOR had made all reasonable efforts to provide the appellant with rehabilitation services.</w:t>
      </w:r>
      <w:r w:rsidR="00CD5066">
        <w:rPr>
          <w:rFonts w:cs="Arial"/>
          <w:szCs w:val="28"/>
        </w:rPr>
        <w:t xml:space="preserve"> Based on the applicable law and evidence in this case, appellant had failed to establish that DOR incorrectly denied her request to approve, revise, or amend her IPE or otherwise incorrectly denied rehabilitation services to appellant. The claim was denied.</w:t>
      </w:r>
      <w:r w:rsidR="000D1D61">
        <w:rPr>
          <w:rFonts w:cs="Arial"/>
          <w:szCs w:val="28"/>
        </w:rPr>
        <w:t xml:space="preserve"> </w:t>
      </w:r>
    </w:p>
    <w:p w14:paraId="30FFB880" w14:textId="77777777" w:rsidR="003D5076" w:rsidRPr="000A5FA6" w:rsidRDefault="003D5076" w:rsidP="00907BC9">
      <w:pPr>
        <w:rPr>
          <w:rFonts w:cs="Arial"/>
          <w:szCs w:val="28"/>
        </w:rPr>
      </w:pPr>
    </w:p>
    <w:p w14:paraId="4C229750" w14:textId="425F5F62" w:rsidR="003D5076" w:rsidRPr="000A5FA6" w:rsidRDefault="003D5076" w:rsidP="003D5076">
      <w:pPr>
        <w:rPr>
          <w:rFonts w:cs="Arial"/>
          <w:b/>
          <w:color w:val="FF0000"/>
          <w:szCs w:val="28"/>
        </w:rPr>
      </w:pPr>
      <w:r>
        <w:rPr>
          <w:rFonts w:cs="Arial"/>
          <w:b/>
          <w:szCs w:val="28"/>
        </w:rPr>
        <w:t>7</w:t>
      </w:r>
      <w:proofErr w:type="gramStart"/>
      <w:r w:rsidRPr="000A5FA6">
        <w:rPr>
          <w:rFonts w:cs="Arial"/>
          <w:b/>
          <w:szCs w:val="28"/>
        </w:rPr>
        <w:t xml:space="preserve">. </w:t>
      </w:r>
      <w:r w:rsidRPr="000A5FA6">
        <w:rPr>
          <w:rFonts w:cs="Arial"/>
          <w:b/>
          <w:szCs w:val="28"/>
        </w:rPr>
        <w:tab/>
        <w:t>SHN</w:t>
      </w:r>
      <w:proofErr w:type="gramEnd"/>
      <w:r w:rsidRPr="000A5FA6">
        <w:rPr>
          <w:rFonts w:cs="Arial"/>
          <w:b/>
          <w:szCs w:val="28"/>
        </w:rPr>
        <w:t xml:space="preserve"> Number 10</w:t>
      </w:r>
      <w:r w:rsidR="00D01AD1">
        <w:rPr>
          <w:rFonts w:cs="Arial"/>
          <w:b/>
          <w:szCs w:val="28"/>
        </w:rPr>
        <w:t>5065298</w:t>
      </w:r>
      <w:r w:rsidRPr="000A5FA6">
        <w:rPr>
          <w:rFonts w:cs="Arial"/>
          <w:b/>
          <w:szCs w:val="28"/>
        </w:rPr>
        <w:t xml:space="preserve"> (</w:t>
      </w:r>
      <w:r>
        <w:rPr>
          <w:rFonts w:cs="Arial"/>
          <w:b/>
          <w:szCs w:val="28"/>
        </w:rPr>
        <w:t>G</w:t>
      </w:r>
      <w:r w:rsidR="00D01AD1">
        <w:rPr>
          <w:rFonts w:cs="Arial"/>
          <w:b/>
          <w:szCs w:val="28"/>
        </w:rPr>
        <w:t xml:space="preserve">reater Los Angeles </w:t>
      </w:r>
      <w:r w:rsidRPr="000A5FA6">
        <w:rPr>
          <w:rFonts w:cs="Arial"/>
          <w:b/>
          <w:szCs w:val="28"/>
        </w:rPr>
        <w:t>District)</w:t>
      </w:r>
    </w:p>
    <w:p w14:paraId="6613AEFA" w14:textId="13ACFE25" w:rsidR="003D5076" w:rsidRPr="000A5FA6" w:rsidRDefault="003D5076" w:rsidP="003D5076">
      <w:pPr>
        <w:ind w:firstLine="720"/>
        <w:rPr>
          <w:rFonts w:cs="Arial"/>
          <w:b/>
          <w:szCs w:val="28"/>
        </w:rPr>
      </w:pPr>
      <w:r w:rsidRPr="000A5FA6">
        <w:rPr>
          <w:rFonts w:cs="Arial"/>
          <w:b/>
          <w:szCs w:val="28"/>
        </w:rPr>
        <w:t xml:space="preserve">Impartial Hearing Officer: </w:t>
      </w:r>
      <w:r w:rsidR="00D01AD1">
        <w:rPr>
          <w:rFonts w:cs="Arial"/>
          <w:b/>
          <w:szCs w:val="28"/>
        </w:rPr>
        <w:t>L. McLain</w:t>
      </w:r>
    </w:p>
    <w:p w14:paraId="1C2CA1A3" w14:textId="221C0545" w:rsidR="003D5076" w:rsidRPr="000A5FA6" w:rsidRDefault="003D5076" w:rsidP="003D5076">
      <w:pPr>
        <w:ind w:firstLine="720"/>
        <w:rPr>
          <w:rFonts w:cs="Arial"/>
          <w:b/>
          <w:szCs w:val="28"/>
        </w:rPr>
      </w:pPr>
      <w:r w:rsidRPr="000A5FA6">
        <w:rPr>
          <w:rFonts w:cs="Arial"/>
          <w:b/>
          <w:szCs w:val="28"/>
        </w:rPr>
        <w:t xml:space="preserve">Decision Date: </w:t>
      </w:r>
      <w:r w:rsidR="00D01AD1">
        <w:rPr>
          <w:rFonts w:cs="Arial"/>
          <w:b/>
          <w:szCs w:val="28"/>
        </w:rPr>
        <w:t>December</w:t>
      </w:r>
      <w:r>
        <w:rPr>
          <w:rFonts w:cs="Arial"/>
          <w:b/>
          <w:szCs w:val="28"/>
        </w:rPr>
        <w:t xml:space="preserve"> </w:t>
      </w:r>
      <w:r w:rsidR="00D01AD1">
        <w:rPr>
          <w:rFonts w:cs="Arial"/>
          <w:b/>
          <w:szCs w:val="28"/>
        </w:rPr>
        <w:t>16</w:t>
      </w:r>
      <w:r>
        <w:rPr>
          <w:rFonts w:cs="Arial"/>
          <w:b/>
          <w:szCs w:val="28"/>
        </w:rPr>
        <w:t>, 2024</w:t>
      </w:r>
    </w:p>
    <w:p w14:paraId="7741A482" w14:textId="59B2C292" w:rsidR="003D5076" w:rsidRPr="000A5FA6" w:rsidRDefault="003D5076" w:rsidP="003D5076">
      <w:pPr>
        <w:ind w:left="720"/>
        <w:rPr>
          <w:rFonts w:cs="Arial"/>
          <w:b/>
          <w:szCs w:val="28"/>
        </w:rPr>
      </w:pPr>
      <w:r w:rsidRPr="000A5FA6">
        <w:rPr>
          <w:rFonts w:cs="Arial"/>
          <w:b/>
          <w:szCs w:val="28"/>
        </w:rPr>
        <w:t>Applicable Regulations: Cal</w:t>
      </w:r>
      <w:r w:rsidR="00A63554">
        <w:rPr>
          <w:rFonts w:cs="Arial"/>
          <w:b/>
          <w:szCs w:val="28"/>
        </w:rPr>
        <w:t xml:space="preserve">. Code of Regs. </w:t>
      </w:r>
      <w:proofErr w:type="gramStart"/>
      <w:r w:rsidRPr="000A5FA6">
        <w:rPr>
          <w:rFonts w:cs="Arial"/>
          <w:b/>
          <w:szCs w:val="28"/>
        </w:rPr>
        <w:t>title</w:t>
      </w:r>
      <w:proofErr w:type="gramEnd"/>
      <w:r w:rsidRPr="000A5FA6">
        <w:rPr>
          <w:rFonts w:cs="Arial"/>
          <w:b/>
          <w:szCs w:val="28"/>
        </w:rPr>
        <w:t xml:space="preserve"> 9, sections </w:t>
      </w:r>
      <w:r w:rsidR="00832185">
        <w:rPr>
          <w:rFonts w:cs="Arial"/>
          <w:b/>
          <w:szCs w:val="28"/>
        </w:rPr>
        <w:t xml:space="preserve">7006, 7128, 7156, 7197, 7354, 7356 </w:t>
      </w:r>
    </w:p>
    <w:p w14:paraId="2C50F535" w14:textId="77777777" w:rsidR="003D5076" w:rsidRPr="000A5FA6" w:rsidRDefault="003D5076" w:rsidP="003D5076">
      <w:pPr>
        <w:rPr>
          <w:rFonts w:cs="Arial"/>
          <w:b/>
          <w:szCs w:val="28"/>
        </w:rPr>
      </w:pPr>
    </w:p>
    <w:p w14:paraId="38DBADF9" w14:textId="7B0C2665" w:rsidR="003D5076" w:rsidRDefault="00515C5B" w:rsidP="003D5076">
      <w:pPr>
        <w:rPr>
          <w:rFonts w:cs="Arial"/>
          <w:szCs w:val="28"/>
        </w:rPr>
      </w:pPr>
      <w:r>
        <w:rPr>
          <w:rFonts w:cs="Arial"/>
          <w:szCs w:val="28"/>
        </w:rPr>
        <w:t>A</w:t>
      </w:r>
      <w:r w:rsidR="003D5076" w:rsidRPr="000A5FA6">
        <w:rPr>
          <w:rFonts w:cs="Arial"/>
          <w:szCs w:val="28"/>
        </w:rPr>
        <w:t xml:space="preserve">ppellant </w:t>
      </w:r>
      <w:r w:rsidR="00D01AD1">
        <w:rPr>
          <w:rFonts w:cs="Arial"/>
          <w:szCs w:val="28"/>
        </w:rPr>
        <w:t>claimed DOR incorrectly denied his request that DOR pay full tuition coverage at his University for the first and second years. The DOR responded that the level of funding provided by DOR is limited to the cost of the least expensive educational program that will meet the training requirements necessary to achieve the employment objective of the IPE.</w:t>
      </w:r>
    </w:p>
    <w:p w14:paraId="615163F4" w14:textId="77777777" w:rsidR="003D5076" w:rsidRPr="000A5FA6" w:rsidRDefault="003D5076" w:rsidP="003D5076">
      <w:pPr>
        <w:rPr>
          <w:rFonts w:cs="Arial"/>
          <w:szCs w:val="28"/>
        </w:rPr>
      </w:pPr>
    </w:p>
    <w:p w14:paraId="536B3BAC" w14:textId="706A52B7" w:rsidR="003D5076" w:rsidRPr="000A5FA6" w:rsidRDefault="003D5076" w:rsidP="003D5076">
      <w:pPr>
        <w:rPr>
          <w:rFonts w:cs="Arial"/>
          <w:szCs w:val="28"/>
        </w:rPr>
      </w:pPr>
      <w:r w:rsidRPr="000A5FA6">
        <w:rPr>
          <w:rFonts w:cs="Arial"/>
          <w:szCs w:val="28"/>
        </w:rPr>
        <w:t xml:space="preserve">The Impartial Hearing Officer determined that </w:t>
      </w:r>
      <w:r w:rsidR="002F12A0">
        <w:rPr>
          <w:rFonts w:cs="Arial"/>
          <w:szCs w:val="28"/>
        </w:rPr>
        <w:t>Title 9 of the California Code of Regulations, section 7156 (the regulations) require that DOR clients use the least expensive educational institutions. This means DOR may provide full tuition at the community college rate for the first two years, then at the state college or university rate for the next two years. Exceptions to the regulations include when it is essential to the success of the client’s IPE, or when the overall cost to DOR will be equal to or less than the costs of a public school. The executed IPE include</w:t>
      </w:r>
      <w:r w:rsidR="00832185">
        <w:rPr>
          <w:rFonts w:cs="Arial"/>
          <w:szCs w:val="28"/>
        </w:rPr>
        <w:t>d</w:t>
      </w:r>
      <w:r w:rsidR="002F12A0">
        <w:rPr>
          <w:rFonts w:cs="Arial"/>
          <w:szCs w:val="28"/>
        </w:rPr>
        <w:t xml:space="preserve"> </w:t>
      </w:r>
      <w:r w:rsidR="002F12A0">
        <w:rPr>
          <w:rFonts w:cs="Arial"/>
          <w:szCs w:val="28"/>
        </w:rPr>
        <w:lastRenderedPageBreak/>
        <w:t xml:space="preserve">DOR’s agreement to provide tuition at the community college level. </w:t>
      </w:r>
      <w:r w:rsidR="00832185">
        <w:rPr>
          <w:rFonts w:cs="Arial"/>
          <w:szCs w:val="28"/>
        </w:rPr>
        <w:t xml:space="preserve">It was determined that </w:t>
      </w:r>
      <w:r w:rsidR="002F12A0">
        <w:rPr>
          <w:rFonts w:cs="Arial"/>
          <w:szCs w:val="28"/>
        </w:rPr>
        <w:t xml:space="preserve">training at the university level for the first two years </w:t>
      </w:r>
      <w:r w:rsidR="00832185">
        <w:rPr>
          <w:rFonts w:cs="Arial"/>
          <w:szCs w:val="28"/>
        </w:rPr>
        <w:t>was</w:t>
      </w:r>
      <w:r w:rsidR="002F12A0">
        <w:rPr>
          <w:rFonts w:cs="Arial"/>
          <w:szCs w:val="28"/>
        </w:rPr>
        <w:t xml:space="preserve"> not necessary to facilitate the achievement of the IPE goal or prepare appellant with the skills and abilities necessary to be a competitive entry level candidate</w:t>
      </w:r>
      <w:r w:rsidR="00832185">
        <w:rPr>
          <w:rFonts w:cs="Arial"/>
          <w:szCs w:val="28"/>
        </w:rPr>
        <w:t>. The claim was denied.</w:t>
      </w:r>
    </w:p>
    <w:p w14:paraId="2D733945" w14:textId="77777777" w:rsidR="00907BC9" w:rsidRPr="000A5FA6" w:rsidRDefault="00907BC9" w:rsidP="00907BC9">
      <w:pPr>
        <w:rPr>
          <w:rFonts w:cs="Arial"/>
          <w:szCs w:val="28"/>
        </w:rPr>
      </w:pPr>
    </w:p>
    <w:p w14:paraId="3868CFF4" w14:textId="5E4AF79A" w:rsidR="00E81F01" w:rsidRPr="000A5FA6" w:rsidRDefault="003D5076" w:rsidP="00E81F01">
      <w:pPr>
        <w:rPr>
          <w:rFonts w:cs="Arial"/>
          <w:color w:val="FF0000"/>
          <w:szCs w:val="28"/>
        </w:rPr>
      </w:pPr>
      <w:r>
        <w:rPr>
          <w:rFonts w:cs="Arial"/>
          <w:b/>
          <w:szCs w:val="28"/>
        </w:rPr>
        <w:t>8</w:t>
      </w:r>
      <w:proofErr w:type="gramStart"/>
      <w:r w:rsidR="00E81F01" w:rsidRPr="000A5FA6">
        <w:rPr>
          <w:rFonts w:cs="Arial"/>
          <w:b/>
          <w:szCs w:val="28"/>
        </w:rPr>
        <w:t xml:space="preserve">.  </w:t>
      </w:r>
      <w:r w:rsidR="00E81F01" w:rsidRPr="000A5FA6">
        <w:rPr>
          <w:rFonts w:cs="Arial"/>
          <w:b/>
          <w:szCs w:val="28"/>
        </w:rPr>
        <w:tab/>
      </w:r>
      <w:proofErr w:type="gramEnd"/>
      <w:r w:rsidR="00920A18" w:rsidRPr="006F50E3">
        <w:rPr>
          <w:rFonts w:cs="Arial"/>
          <w:b/>
          <w:color w:val="000000" w:themeColor="text1"/>
          <w:szCs w:val="28"/>
        </w:rPr>
        <w:t>SHN</w:t>
      </w:r>
      <w:r w:rsidR="00E81F01" w:rsidRPr="006F50E3">
        <w:rPr>
          <w:rFonts w:cs="Arial"/>
          <w:b/>
          <w:color w:val="000000" w:themeColor="text1"/>
          <w:szCs w:val="28"/>
        </w:rPr>
        <w:t xml:space="preserve"> Number</w:t>
      </w:r>
      <w:r w:rsidR="00E81F01" w:rsidRPr="006B51DB">
        <w:rPr>
          <w:rFonts w:cs="Arial"/>
          <w:b/>
          <w:color w:val="000000" w:themeColor="text1"/>
          <w:szCs w:val="28"/>
        </w:rPr>
        <w:t xml:space="preserve"> </w:t>
      </w:r>
      <w:r w:rsidR="00920A18" w:rsidRPr="006B51DB">
        <w:rPr>
          <w:rFonts w:cs="Arial"/>
          <w:b/>
          <w:color w:val="000000" w:themeColor="text1"/>
          <w:szCs w:val="28"/>
        </w:rPr>
        <w:t>10</w:t>
      </w:r>
      <w:r w:rsidR="006B51DB">
        <w:rPr>
          <w:rFonts w:cs="Arial"/>
          <w:b/>
          <w:color w:val="000000" w:themeColor="text1"/>
          <w:szCs w:val="28"/>
        </w:rPr>
        <w:t>5072702</w:t>
      </w:r>
      <w:r w:rsidR="00E81F01" w:rsidRPr="006B51DB">
        <w:rPr>
          <w:rFonts w:cs="Arial"/>
          <w:b/>
          <w:color w:val="000000" w:themeColor="text1"/>
          <w:szCs w:val="28"/>
        </w:rPr>
        <w:t xml:space="preserve"> (</w:t>
      </w:r>
      <w:r w:rsidR="006B51DB">
        <w:rPr>
          <w:rFonts w:cs="Arial"/>
          <w:b/>
          <w:color w:val="000000" w:themeColor="text1"/>
          <w:szCs w:val="28"/>
        </w:rPr>
        <w:t xml:space="preserve">Van Nuys </w:t>
      </w:r>
      <w:r w:rsidR="00632467" w:rsidRPr="006B51DB">
        <w:rPr>
          <w:rFonts w:cs="Arial"/>
          <w:b/>
          <w:color w:val="000000" w:themeColor="text1"/>
          <w:szCs w:val="28"/>
        </w:rPr>
        <w:t>District</w:t>
      </w:r>
      <w:r w:rsidR="00E81F01" w:rsidRPr="006B51DB">
        <w:rPr>
          <w:rFonts w:cs="Arial"/>
          <w:b/>
          <w:color w:val="000000" w:themeColor="text1"/>
          <w:szCs w:val="28"/>
        </w:rPr>
        <w:t>)</w:t>
      </w:r>
      <w:r w:rsidR="00C255B3">
        <w:rPr>
          <w:rFonts w:cs="Arial"/>
          <w:b/>
          <w:color w:val="000000" w:themeColor="text1"/>
          <w:szCs w:val="28"/>
        </w:rPr>
        <w:t xml:space="preserve"> </w:t>
      </w:r>
    </w:p>
    <w:p w14:paraId="27FE8CD9" w14:textId="1D3247B5" w:rsidR="00E81F01" w:rsidRPr="000A5FA6" w:rsidRDefault="00E81F01" w:rsidP="00E81F01">
      <w:pPr>
        <w:ind w:firstLine="720"/>
        <w:rPr>
          <w:rFonts w:cs="Arial"/>
          <w:b/>
          <w:szCs w:val="28"/>
        </w:rPr>
      </w:pPr>
      <w:r w:rsidRPr="000A5FA6">
        <w:rPr>
          <w:rFonts w:cs="Arial"/>
          <w:b/>
          <w:szCs w:val="28"/>
        </w:rPr>
        <w:t xml:space="preserve">Impartial Hearing Officer: </w:t>
      </w:r>
      <w:r w:rsidR="006B51DB">
        <w:rPr>
          <w:rFonts w:cs="Arial"/>
          <w:b/>
          <w:szCs w:val="28"/>
        </w:rPr>
        <w:t>I. Shad</w:t>
      </w:r>
    </w:p>
    <w:p w14:paraId="6B6E2610" w14:textId="747AF217" w:rsidR="00E81F01" w:rsidRPr="000A5FA6" w:rsidRDefault="00E81F01" w:rsidP="00E81F01">
      <w:pPr>
        <w:ind w:firstLine="720"/>
        <w:rPr>
          <w:rFonts w:cs="Arial"/>
          <w:b/>
          <w:szCs w:val="28"/>
        </w:rPr>
      </w:pPr>
      <w:r w:rsidRPr="000A5FA6">
        <w:rPr>
          <w:rFonts w:cs="Arial"/>
          <w:b/>
          <w:szCs w:val="28"/>
        </w:rPr>
        <w:t>Decision Date:</w:t>
      </w:r>
      <w:r w:rsidR="00DE187B">
        <w:rPr>
          <w:rFonts w:cs="Arial"/>
          <w:b/>
          <w:szCs w:val="28"/>
        </w:rPr>
        <w:t xml:space="preserve"> </w:t>
      </w:r>
      <w:r w:rsidR="006B51DB">
        <w:rPr>
          <w:rFonts w:cs="Arial"/>
          <w:b/>
          <w:szCs w:val="28"/>
        </w:rPr>
        <w:t>December</w:t>
      </w:r>
      <w:r w:rsidR="00DE187B">
        <w:rPr>
          <w:rFonts w:cs="Arial"/>
          <w:b/>
          <w:szCs w:val="28"/>
        </w:rPr>
        <w:t xml:space="preserve"> </w:t>
      </w:r>
      <w:r w:rsidR="006B51DB">
        <w:rPr>
          <w:rFonts w:cs="Arial"/>
          <w:b/>
          <w:szCs w:val="28"/>
        </w:rPr>
        <w:t>12</w:t>
      </w:r>
      <w:r w:rsidR="00DE187B">
        <w:rPr>
          <w:rFonts w:cs="Arial"/>
          <w:b/>
          <w:szCs w:val="28"/>
        </w:rPr>
        <w:t>, 2024</w:t>
      </w:r>
    </w:p>
    <w:p w14:paraId="7BB72DB8" w14:textId="4D821FCB" w:rsidR="00E81F01" w:rsidRPr="000A5FA6" w:rsidRDefault="00E81F01" w:rsidP="00E81F01">
      <w:pPr>
        <w:ind w:left="720"/>
        <w:rPr>
          <w:rFonts w:cs="Arial"/>
          <w:b/>
          <w:szCs w:val="28"/>
        </w:rPr>
      </w:pPr>
      <w:r w:rsidRPr="000A5FA6">
        <w:rPr>
          <w:rFonts w:cs="Arial"/>
          <w:b/>
          <w:szCs w:val="28"/>
        </w:rPr>
        <w:t>Applicable Regulations: Cal</w:t>
      </w:r>
      <w:r w:rsidR="00A63554">
        <w:rPr>
          <w:rFonts w:cs="Arial"/>
          <w:b/>
          <w:szCs w:val="28"/>
        </w:rPr>
        <w:t xml:space="preserve">. Code of Regs. </w:t>
      </w:r>
      <w:r w:rsidR="00A120B6" w:rsidRPr="000A5FA6">
        <w:rPr>
          <w:rFonts w:cs="Arial"/>
          <w:b/>
          <w:szCs w:val="28"/>
        </w:rPr>
        <w:t>title 9, sections</w:t>
      </w:r>
      <w:r w:rsidR="006F50E3">
        <w:rPr>
          <w:rFonts w:cs="Arial"/>
          <w:b/>
          <w:szCs w:val="28"/>
        </w:rPr>
        <w:t xml:space="preserve"> 7029.9, 7062, 7128, 7137, 7149, 7156, 7179, 7351</w:t>
      </w:r>
      <w:r w:rsidR="00A120B6" w:rsidRPr="000A5FA6">
        <w:rPr>
          <w:rFonts w:cs="Arial"/>
          <w:b/>
          <w:szCs w:val="28"/>
        </w:rPr>
        <w:t xml:space="preserve"> </w:t>
      </w:r>
    </w:p>
    <w:p w14:paraId="3D61DA10" w14:textId="77777777" w:rsidR="00E81F01" w:rsidRPr="000A5FA6" w:rsidRDefault="00E81F01" w:rsidP="00E81F01">
      <w:pPr>
        <w:rPr>
          <w:rFonts w:cs="Arial"/>
          <w:b/>
          <w:szCs w:val="28"/>
        </w:rPr>
      </w:pPr>
    </w:p>
    <w:p w14:paraId="55C979B0" w14:textId="4A355F1A" w:rsidR="00375105" w:rsidRDefault="00CD2D7B" w:rsidP="00E81F01">
      <w:pPr>
        <w:rPr>
          <w:rFonts w:cs="Arial"/>
          <w:szCs w:val="28"/>
        </w:rPr>
      </w:pPr>
      <w:r w:rsidRPr="000A5FA6">
        <w:rPr>
          <w:rFonts w:cs="Arial"/>
          <w:szCs w:val="28"/>
        </w:rPr>
        <w:t xml:space="preserve">Appellant </w:t>
      </w:r>
      <w:r w:rsidR="00C255B3">
        <w:rPr>
          <w:rFonts w:cs="Arial"/>
          <w:szCs w:val="28"/>
        </w:rPr>
        <w:t>requested a fair hearing to dispute the alleged effective denial of payment by DOR of startup costs necessary for self-employment, specifically payment for a food trailer. The DOR representatives responded that DOR had continued to assist appellant with her initial cost exceeding six months, that appellant had denied using her consumer payment card for additional funds and preferred DOR to issue checks, and there was a limit as to what an Office Technician could issue in a fiscal year.</w:t>
      </w:r>
    </w:p>
    <w:p w14:paraId="147C267C" w14:textId="77777777" w:rsidR="00DE187B" w:rsidRPr="000A5FA6" w:rsidRDefault="00DE187B" w:rsidP="00E81F01">
      <w:pPr>
        <w:rPr>
          <w:rFonts w:cs="Arial"/>
          <w:szCs w:val="28"/>
        </w:rPr>
      </w:pPr>
    </w:p>
    <w:p w14:paraId="5741C888" w14:textId="4237F952" w:rsidR="00BA1E8F" w:rsidRDefault="00752E48" w:rsidP="003D5076">
      <w:pPr>
        <w:rPr>
          <w:rFonts w:cs="Arial"/>
          <w:szCs w:val="28"/>
        </w:rPr>
      </w:pPr>
      <w:r>
        <w:rPr>
          <w:rFonts w:cs="Arial"/>
          <w:szCs w:val="28"/>
        </w:rPr>
        <w:t xml:space="preserve">The Impartial Hearing Officer determined that </w:t>
      </w:r>
      <w:r w:rsidR="00C255B3">
        <w:rPr>
          <w:rFonts w:cs="Arial"/>
          <w:szCs w:val="28"/>
        </w:rPr>
        <w:t xml:space="preserve">DOR failed to meet its legal obligation under Title 9 of the California Code of Regulations (CCR) </w:t>
      </w:r>
      <w:r w:rsidR="00E364B1">
        <w:rPr>
          <w:rFonts w:cs="Arial"/>
          <w:szCs w:val="28"/>
        </w:rPr>
        <w:t xml:space="preserve">to provide timely payment for an approved food trailer, a critical component of appellant’s IPE. Despite approving payment for the trailer and qualifying the vendor in August 2024, the DOR delayed payment for three months, citing internal processes such as restrictive consumer payment card limits and reliance on the District Operating System. These delays conflicted with Title 9 CCR 7029.7(b)(6) and 7137(b), which require the prompt provision of services and payments. The appellant’s IPE, signed in September 2023 and February 2024, identified the trailer as essential for achieving employment goals, and DOR’s failure to act caused significant delays </w:t>
      </w:r>
      <w:r w:rsidR="00684BAA">
        <w:rPr>
          <w:rFonts w:cs="Arial"/>
          <w:szCs w:val="28"/>
        </w:rPr>
        <w:t xml:space="preserve">and arguable financial strain. Evidence, including text messages and testimony, highlights appellant’s repeated requests for alternative payment methods, which DOR failed to accommodate. </w:t>
      </w:r>
      <w:proofErr w:type="gramStart"/>
      <w:r w:rsidR="00684BAA">
        <w:rPr>
          <w:rFonts w:cs="Arial"/>
          <w:szCs w:val="28"/>
        </w:rPr>
        <w:t>The DOR’s</w:t>
      </w:r>
      <w:proofErr w:type="gramEnd"/>
      <w:r w:rsidR="00684BAA">
        <w:rPr>
          <w:rFonts w:cs="Arial"/>
          <w:szCs w:val="28"/>
        </w:rPr>
        <w:t xml:space="preserve"> self-imposed procedures cannot override its legal responsibilities. The appeal was granted, and DOR was ordered to promptly provide payment to the authorized vendor using the most efficient method, such as the preferred State Controller’s Office warrant. </w:t>
      </w:r>
    </w:p>
    <w:p w14:paraId="480C1578" w14:textId="77777777" w:rsidR="00BE0A10" w:rsidRDefault="00BE0A10" w:rsidP="003D5076">
      <w:pPr>
        <w:rPr>
          <w:rFonts w:cs="Arial"/>
          <w:szCs w:val="28"/>
        </w:rPr>
      </w:pPr>
    </w:p>
    <w:p w14:paraId="2FCCDEEE" w14:textId="77777777" w:rsidR="00BE0A10" w:rsidRDefault="00BE0A10" w:rsidP="003D5076">
      <w:pPr>
        <w:rPr>
          <w:rFonts w:cs="Arial"/>
          <w:szCs w:val="28"/>
        </w:rPr>
      </w:pPr>
    </w:p>
    <w:p w14:paraId="1783EF7F" w14:textId="77777777" w:rsidR="00BE0A10" w:rsidRDefault="00BE0A10" w:rsidP="003D5076">
      <w:pPr>
        <w:rPr>
          <w:rFonts w:cs="Arial"/>
          <w:szCs w:val="28"/>
        </w:rPr>
      </w:pPr>
    </w:p>
    <w:p w14:paraId="0DA58BB9" w14:textId="77777777" w:rsidR="000227B4" w:rsidRDefault="000227B4" w:rsidP="003D5076">
      <w:pPr>
        <w:rPr>
          <w:rFonts w:cs="Arial"/>
          <w:szCs w:val="28"/>
        </w:rPr>
      </w:pPr>
    </w:p>
    <w:p w14:paraId="5962FB1F" w14:textId="77777777" w:rsidR="00BE0A10" w:rsidRPr="003D5076" w:rsidRDefault="00BE0A10" w:rsidP="003D5076">
      <w:pPr>
        <w:rPr>
          <w:rFonts w:cs="Arial"/>
          <w:szCs w:val="28"/>
        </w:rPr>
      </w:pPr>
    </w:p>
    <w:p w14:paraId="60AF046E" w14:textId="77777777" w:rsidR="00A652C8" w:rsidRPr="000A5FA6" w:rsidRDefault="00A652C8" w:rsidP="00D32BC7">
      <w:pPr>
        <w:rPr>
          <w:rFonts w:cs="Arial"/>
          <w:szCs w:val="28"/>
        </w:rPr>
      </w:pPr>
    </w:p>
    <w:p w14:paraId="3549EBF8" w14:textId="3A237E02" w:rsidR="00A652C8" w:rsidRPr="000A5FA6" w:rsidRDefault="00625D3F" w:rsidP="00A652C8">
      <w:pPr>
        <w:rPr>
          <w:rFonts w:cs="Arial"/>
          <w:color w:val="FF0000"/>
          <w:szCs w:val="28"/>
        </w:rPr>
      </w:pPr>
      <w:r w:rsidRPr="000A5FA6">
        <w:rPr>
          <w:rFonts w:cs="Arial"/>
          <w:b/>
          <w:szCs w:val="28"/>
        </w:rPr>
        <w:lastRenderedPageBreak/>
        <w:t>9</w:t>
      </w:r>
      <w:r w:rsidR="00A652C8" w:rsidRPr="000A5FA6">
        <w:rPr>
          <w:rFonts w:cs="Arial"/>
          <w:b/>
          <w:szCs w:val="28"/>
        </w:rPr>
        <w:t xml:space="preserve">. </w:t>
      </w:r>
      <w:r w:rsidR="00A652C8" w:rsidRPr="000A5FA6">
        <w:rPr>
          <w:rFonts w:cs="Arial"/>
          <w:b/>
          <w:szCs w:val="28"/>
        </w:rPr>
        <w:tab/>
      </w:r>
      <w:r w:rsidR="005C03A1" w:rsidRPr="003E014A">
        <w:rPr>
          <w:rFonts w:cs="Arial"/>
          <w:b/>
          <w:szCs w:val="28"/>
        </w:rPr>
        <w:t xml:space="preserve">SHN </w:t>
      </w:r>
      <w:r w:rsidR="00A652C8" w:rsidRPr="003E014A">
        <w:rPr>
          <w:rFonts w:cs="Arial"/>
          <w:b/>
          <w:szCs w:val="28"/>
        </w:rPr>
        <w:t xml:space="preserve">Number </w:t>
      </w:r>
      <w:r w:rsidR="005C03A1" w:rsidRPr="003E014A">
        <w:rPr>
          <w:rFonts w:cs="Arial"/>
          <w:b/>
          <w:szCs w:val="28"/>
        </w:rPr>
        <w:t>10</w:t>
      </w:r>
      <w:r w:rsidR="00585FE2" w:rsidRPr="003E014A">
        <w:rPr>
          <w:rFonts w:cs="Arial"/>
          <w:b/>
          <w:szCs w:val="28"/>
        </w:rPr>
        <w:t>5074469</w:t>
      </w:r>
      <w:r w:rsidR="00A652C8" w:rsidRPr="003E014A">
        <w:rPr>
          <w:rFonts w:cs="Arial"/>
          <w:b/>
          <w:szCs w:val="28"/>
        </w:rPr>
        <w:t xml:space="preserve"> (</w:t>
      </w:r>
      <w:r w:rsidR="003E014A" w:rsidRPr="003E014A">
        <w:rPr>
          <w:rFonts w:cs="Arial"/>
          <w:b/>
          <w:szCs w:val="28"/>
        </w:rPr>
        <w:t xml:space="preserve">San </w:t>
      </w:r>
      <w:r w:rsidR="003E014A">
        <w:rPr>
          <w:rFonts w:cs="Arial"/>
          <w:b/>
          <w:szCs w:val="28"/>
        </w:rPr>
        <w:t>Jose</w:t>
      </w:r>
      <w:r w:rsidR="003E014A" w:rsidRPr="003E014A">
        <w:rPr>
          <w:rFonts w:cs="Arial"/>
          <w:b/>
          <w:szCs w:val="28"/>
        </w:rPr>
        <w:t xml:space="preserve"> District</w:t>
      </w:r>
      <w:r w:rsidR="00A652C8" w:rsidRPr="003E014A">
        <w:rPr>
          <w:rFonts w:cs="Arial"/>
          <w:b/>
          <w:szCs w:val="28"/>
        </w:rPr>
        <w:t>)</w:t>
      </w:r>
    </w:p>
    <w:p w14:paraId="6FEE542B" w14:textId="36F1E54E" w:rsidR="00A652C8" w:rsidRPr="000A5FA6" w:rsidRDefault="00A652C8" w:rsidP="00A652C8">
      <w:pPr>
        <w:ind w:firstLine="720"/>
        <w:rPr>
          <w:rFonts w:cs="Arial"/>
          <w:b/>
          <w:szCs w:val="28"/>
        </w:rPr>
      </w:pPr>
      <w:r w:rsidRPr="000A5FA6">
        <w:rPr>
          <w:rFonts w:cs="Arial"/>
          <w:b/>
          <w:szCs w:val="28"/>
        </w:rPr>
        <w:t>Impartial Hearing Officer:</w:t>
      </w:r>
      <w:r w:rsidR="00715EC6" w:rsidRPr="000A5FA6">
        <w:rPr>
          <w:rFonts w:cs="Arial"/>
          <w:b/>
          <w:szCs w:val="28"/>
        </w:rPr>
        <w:t xml:space="preserve"> </w:t>
      </w:r>
      <w:r w:rsidR="00585FE2">
        <w:rPr>
          <w:rFonts w:cs="Arial"/>
          <w:b/>
          <w:szCs w:val="28"/>
        </w:rPr>
        <w:t>L. McLain</w:t>
      </w:r>
    </w:p>
    <w:p w14:paraId="251FF5FA" w14:textId="3C37EF1C" w:rsidR="00A652C8" w:rsidRPr="000A5FA6" w:rsidRDefault="00A652C8" w:rsidP="00A652C8">
      <w:pPr>
        <w:ind w:firstLine="720"/>
        <w:rPr>
          <w:rFonts w:cs="Arial"/>
          <w:b/>
          <w:szCs w:val="28"/>
        </w:rPr>
      </w:pPr>
      <w:r w:rsidRPr="000A5FA6">
        <w:rPr>
          <w:rFonts w:cs="Arial"/>
          <w:b/>
          <w:szCs w:val="28"/>
        </w:rPr>
        <w:t xml:space="preserve">Decision Date: </w:t>
      </w:r>
      <w:r w:rsidR="00585FE2">
        <w:rPr>
          <w:rFonts w:cs="Arial"/>
          <w:b/>
          <w:szCs w:val="28"/>
        </w:rPr>
        <w:t>March 7</w:t>
      </w:r>
      <w:r w:rsidR="00E24B4B">
        <w:rPr>
          <w:rFonts w:cs="Arial"/>
          <w:b/>
          <w:szCs w:val="28"/>
        </w:rPr>
        <w:t>, 202</w:t>
      </w:r>
      <w:r w:rsidR="00585FE2">
        <w:rPr>
          <w:rFonts w:cs="Arial"/>
          <w:b/>
          <w:szCs w:val="28"/>
        </w:rPr>
        <w:t>5</w:t>
      </w:r>
    </w:p>
    <w:p w14:paraId="562C3124" w14:textId="6D579A13" w:rsidR="00A652C8" w:rsidRPr="000A5FA6" w:rsidRDefault="00A652C8" w:rsidP="00A652C8">
      <w:pPr>
        <w:ind w:left="720"/>
        <w:rPr>
          <w:rFonts w:cs="Arial"/>
          <w:b/>
          <w:szCs w:val="28"/>
        </w:rPr>
      </w:pPr>
      <w:r w:rsidRPr="000A5FA6">
        <w:rPr>
          <w:rFonts w:cs="Arial"/>
          <w:b/>
          <w:szCs w:val="28"/>
        </w:rPr>
        <w:t>Applicable Regulations: Cal</w:t>
      </w:r>
      <w:r w:rsidR="00A63554">
        <w:rPr>
          <w:rFonts w:cs="Arial"/>
          <w:b/>
          <w:szCs w:val="28"/>
        </w:rPr>
        <w:t xml:space="preserve">. Code of Regs. </w:t>
      </w:r>
      <w:r w:rsidRPr="000A5FA6">
        <w:rPr>
          <w:rFonts w:cs="Arial"/>
          <w:b/>
          <w:szCs w:val="28"/>
        </w:rPr>
        <w:t>title 9, sections</w:t>
      </w:r>
      <w:r w:rsidR="00356D14" w:rsidRPr="000A5FA6">
        <w:rPr>
          <w:rFonts w:cs="Arial"/>
          <w:b/>
          <w:szCs w:val="28"/>
        </w:rPr>
        <w:t xml:space="preserve"> </w:t>
      </w:r>
      <w:r w:rsidR="005A7090">
        <w:rPr>
          <w:rFonts w:cs="Arial"/>
          <w:b/>
          <w:szCs w:val="28"/>
        </w:rPr>
        <w:t>7128, 7131, 7149, 7154, 7351, 7354</w:t>
      </w:r>
    </w:p>
    <w:p w14:paraId="78660A31" w14:textId="77777777" w:rsidR="00F02082" w:rsidRPr="000A5FA6" w:rsidRDefault="00F02082" w:rsidP="00F02082">
      <w:pPr>
        <w:rPr>
          <w:rFonts w:cs="Arial"/>
          <w:b/>
          <w:szCs w:val="28"/>
        </w:rPr>
      </w:pPr>
    </w:p>
    <w:p w14:paraId="47970644" w14:textId="6602AFF0" w:rsidR="00F669CF" w:rsidRPr="000A5FA6" w:rsidRDefault="004F5107" w:rsidP="003609C9">
      <w:pPr>
        <w:rPr>
          <w:rFonts w:cs="Arial"/>
          <w:szCs w:val="28"/>
        </w:rPr>
      </w:pPr>
      <w:r w:rsidRPr="000A5FA6">
        <w:rPr>
          <w:rFonts w:cs="Arial"/>
          <w:szCs w:val="28"/>
        </w:rPr>
        <w:t>Appella</w:t>
      </w:r>
      <w:r w:rsidR="005C03A1" w:rsidRPr="000A5FA6">
        <w:rPr>
          <w:rFonts w:cs="Arial"/>
          <w:szCs w:val="28"/>
        </w:rPr>
        <w:t xml:space="preserve">nt </w:t>
      </w:r>
      <w:r w:rsidR="00E24B4B">
        <w:rPr>
          <w:rFonts w:cs="Arial"/>
          <w:szCs w:val="28"/>
        </w:rPr>
        <w:t xml:space="preserve">requested a fair hearing alleging that DOR </w:t>
      </w:r>
      <w:r w:rsidR="00D9123A">
        <w:rPr>
          <w:rFonts w:cs="Arial"/>
          <w:szCs w:val="28"/>
        </w:rPr>
        <w:t xml:space="preserve">prematurely closed his case in January of 2024, </w:t>
      </w:r>
      <w:r w:rsidR="005A7090">
        <w:rPr>
          <w:rFonts w:cs="Arial"/>
          <w:szCs w:val="28"/>
        </w:rPr>
        <w:t xml:space="preserve">which </w:t>
      </w:r>
      <w:r w:rsidR="00D9123A">
        <w:rPr>
          <w:rFonts w:cs="Arial"/>
          <w:szCs w:val="28"/>
        </w:rPr>
        <w:t xml:space="preserve">destroyed his reputation and ruined a job opportunity resulting in loss of employment. Appellant requested $139,475 in sanctions as a remedy. The DOR representatives responded that appellant’s case was closed in July of 2024 due to appellant’s request to receive services in a different State. </w:t>
      </w:r>
      <w:r w:rsidR="005A7090">
        <w:rPr>
          <w:rFonts w:cs="Arial"/>
          <w:szCs w:val="28"/>
        </w:rPr>
        <w:t xml:space="preserve">The DOR representatives testified there is no jurisdiction regarding the awarding of monetary sanctions to remedy </w:t>
      </w:r>
      <w:r w:rsidR="006F50E3">
        <w:rPr>
          <w:rFonts w:cs="Arial"/>
          <w:szCs w:val="28"/>
        </w:rPr>
        <w:t xml:space="preserve">the </w:t>
      </w:r>
      <w:r w:rsidR="005A7090">
        <w:rPr>
          <w:rFonts w:cs="Arial"/>
          <w:szCs w:val="28"/>
        </w:rPr>
        <w:t>claims of damaged reputation.</w:t>
      </w:r>
    </w:p>
    <w:p w14:paraId="59DB52CD" w14:textId="77777777" w:rsidR="00A221E2" w:rsidRPr="000A5FA6" w:rsidRDefault="00A221E2" w:rsidP="003609C9">
      <w:pPr>
        <w:rPr>
          <w:rFonts w:cs="Arial"/>
          <w:szCs w:val="28"/>
        </w:rPr>
      </w:pPr>
    </w:p>
    <w:p w14:paraId="4AC6F647" w14:textId="76CFD527" w:rsidR="00286FBA" w:rsidRPr="000A5FA6" w:rsidRDefault="00A221E2" w:rsidP="003609C9">
      <w:pPr>
        <w:rPr>
          <w:rFonts w:cs="Arial"/>
          <w:szCs w:val="28"/>
        </w:rPr>
      </w:pPr>
      <w:r w:rsidRPr="000A5FA6">
        <w:rPr>
          <w:rFonts w:cs="Arial"/>
          <w:szCs w:val="28"/>
        </w:rPr>
        <w:t xml:space="preserve">The Impartial Hearing Officer determined that </w:t>
      </w:r>
      <w:r w:rsidR="00FC219D">
        <w:rPr>
          <w:rFonts w:cs="Arial"/>
          <w:szCs w:val="28"/>
        </w:rPr>
        <w:t xml:space="preserve">there was </w:t>
      </w:r>
      <w:r w:rsidR="005A7090">
        <w:rPr>
          <w:rFonts w:cs="Arial"/>
          <w:szCs w:val="28"/>
        </w:rPr>
        <w:t xml:space="preserve">conflicting testimony on whether appellant specifically requested to close and/or transfer his case, and that appellant’s concerns were valid. However, appellant testified that he did not want his DOR case </w:t>
      </w:r>
      <w:r w:rsidR="006F50E3">
        <w:rPr>
          <w:rFonts w:cs="Arial"/>
          <w:szCs w:val="28"/>
        </w:rPr>
        <w:t>to be reopened</w:t>
      </w:r>
      <w:r w:rsidR="005A7090">
        <w:rPr>
          <w:rFonts w:cs="Arial"/>
          <w:szCs w:val="28"/>
        </w:rPr>
        <w:t xml:space="preserve"> and that he no longer wanted DOR services. Appellant further testified that he no longer wanted to work in his stated IPE goal. Under the circumstances</w:t>
      </w:r>
      <w:r w:rsidR="00857E6E">
        <w:rPr>
          <w:rFonts w:cs="Arial"/>
          <w:szCs w:val="28"/>
        </w:rPr>
        <w:t xml:space="preserve">, it was found that </w:t>
      </w:r>
      <w:proofErr w:type="gramStart"/>
      <w:r w:rsidR="00857E6E">
        <w:rPr>
          <w:rFonts w:cs="Arial"/>
          <w:szCs w:val="28"/>
        </w:rPr>
        <w:t>appellant</w:t>
      </w:r>
      <w:proofErr w:type="gramEnd"/>
      <w:r w:rsidR="00857E6E">
        <w:rPr>
          <w:rFonts w:cs="Arial"/>
          <w:szCs w:val="28"/>
        </w:rPr>
        <w:t xml:space="preserve"> had chosen not to participate in, or continue participating in, the vocational rehabilitation program. The preponderance of the evidence did not establish</w:t>
      </w:r>
      <w:r w:rsidR="00BE0A10">
        <w:rPr>
          <w:rFonts w:cs="Arial"/>
          <w:szCs w:val="28"/>
        </w:rPr>
        <w:t xml:space="preserve"> that DOR caused a loss of job opportunities or damaged appellant’s reputation. </w:t>
      </w:r>
      <w:r w:rsidR="00857E6E">
        <w:rPr>
          <w:rFonts w:cs="Arial"/>
          <w:szCs w:val="28"/>
        </w:rPr>
        <w:t>There was no documentary evidence DOR closed appellant’s case in January or February 2024. The appellant’s claims were denied.</w:t>
      </w:r>
    </w:p>
    <w:p w14:paraId="1BE1AA7E" w14:textId="662990DE" w:rsidR="00881C94" w:rsidRPr="000A5FA6" w:rsidRDefault="00881C94" w:rsidP="00F73AAF">
      <w:pPr>
        <w:rPr>
          <w:rFonts w:cs="Arial"/>
          <w:b/>
          <w:szCs w:val="28"/>
          <w:u w:val="single"/>
        </w:rPr>
      </w:pPr>
    </w:p>
    <w:p w14:paraId="7C3E0E52" w14:textId="04E48BDB" w:rsidR="00881C94" w:rsidRPr="000A5FA6" w:rsidRDefault="003C287A" w:rsidP="00881C94">
      <w:pPr>
        <w:rPr>
          <w:rFonts w:cs="Arial"/>
          <w:szCs w:val="28"/>
        </w:rPr>
      </w:pPr>
      <w:r w:rsidRPr="000A5FA6">
        <w:rPr>
          <w:rFonts w:cs="Arial"/>
          <w:b/>
          <w:szCs w:val="28"/>
        </w:rPr>
        <w:t>1</w:t>
      </w:r>
      <w:r w:rsidR="00625D3F" w:rsidRPr="000A5FA6">
        <w:rPr>
          <w:rFonts w:cs="Arial"/>
          <w:b/>
          <w:szCs w:val="28"/>
        </w:rPr>
        <w:t>0</w:t>
      </w:r>
      <w:proofErr w:type="gramStart"/>
      <w:r w:rsidR="00881C94" w:rsidRPr="000A5FA6">
        <w:rPr>
          <w:rFonts w:cs="Arial"/>
          <w:b/>
          <w:szCs w:val="28"/>
        </w:rPr>
        <w:t xml:space="preserve">.  </w:t>
      </w:r>
      <w:r w:rsidR="00881C94" w:rsidRPr="000A5FA6">
        <w:rPr>
          <w:rFonts w:cs="Arial"/>
          <w:b/>
          <w:szCs w:val="28"/>
        </w:rPr>
        <w:tab/>
      </w:r>
      <w:proofErr w:type="gramEnd"/>
      <w:r w:rsidR="00C3746D" w:rsidRPr="009F1C56">
        <w:rPr>
          <w:rFonts w:cs="Arial"/>
          <w:b/>
          <w:szCs w:val="28"/>
        </w:rPr>
        <w:t xml:space="preserve">SHN </w:t>
      </w:r>
      <w:r w:rsidR="00881C94" w:rsidRPr="009F1C56">
        <w:rPr>
          <w:rFonts w:cs="Arial"/>
          <w:b/>
          <w:szCs w:val="28"/>
        </w:rPr>
        <w:t xml:space="preserve">Number </w:t>
      </w:r>
      <w:r w:rsidR="00C3746D" w:rsidRPr="009F1C56">
        <w:rPr>
          <w:rFonts w:cs="Arial"/>
          <w:b/>
          <w:szCs w:val="28"/>
        </w:rPr>
        <w:t>10</w:t>
      </w:r>
      <w:r w:rsidR="0019003E" w:rsidRPr="009F1C56">
        <w:rPr>
          <w:rFonts w:cs="Arial"/>
          <w:b/>
          <w:szCs w:val="28"/>
        </w:rPr>
        <w:t>5077108</w:t>
      </w:r>
      <w:r w:rsidR="00C3746D" w:rsidRPr="009F1C56">
        <w:rPr>
          <w:rFonts w:cs="Arial"/>
          <w:b/>
          <w:szCs w:val="28"/>
        </w:rPr>
        <w:t xml:space="preserve"> </w:t>
      </w:r>
      <w:r w:rsidR="00881C94" w:rsidRPr="009F1C56">
        <w:rPr>
          <w:rFonts w:cs="Arial"/>
          <w:b/>
          <w:szCs w:val="28"/>
        </w:rPr>
        <w:t>(</w:t>
      </w:r>
      <w:r w:rsidR="009F1C56" w:rsidRPr="009F1C56">
        <w:rPr>
          <w:rFonts w:cs="Arial"/>
          <w:b/>
          <w:szCs w:val="28"/>
        </w:rPr>
        <w:t xml:space="preserve">Central Coast </w:t>
      </w:r>
      <w:r w:rsidR="0019003E" w:rsidRPr="009F1C56">
        <w:rPr>
          <w:rFonts w:cs="Arial"/>
          <w:b/>
          <w:szCs w:val="28"/>
        </w:rPr>
        <w:t>District</w:t>
      </w:r>
      <w:r w:rsidR="00881C94" w:rsidRPr="009F1C56">
        <w:rPr>
          <w:rFonts w:cs="Arial"/>
          <w:b/>
          <w:szCs w:val="28"/>
        </w:rPr>
        <w:t>)</w:t>
      </w:r>
    </w:p>
    <w:p w14:paraId="73B861DD" w14:textId="464D339D" w:rsidR="00881C94" w:rsidRPr="000A5FA6" w:rsidRDefault="00881C94" w:rsidP="00881C94">
      <w:pPr>
        <w:ind w:firstLine="720"/>
        <w:rPr>
          <w:rFonts w:cs="Arial"/>
          <w:b/>
          <w:szCs w:val="28"/>
        </w:rPr>
      </w:pPr>
      <w:r w:rsidRPr="000A5FA6">
        <w:rPr>
          <w:rFonts w:cs="Arial"/>
          <w:b/>
          <w:szCs w:val="28"/>
        </w:rPr>
        <w:t>Impartial Hearing Officer:</w:t>
      </w:r>
      <w:r w:rsidR="00715EC6" w:rsidRPr="000A5FA6">
        <w:rPr>
          <w:rFonts w:cs="Arial"/>
          <w:b/>
          <w:szCs w:val="28"/>
        </w:rPr>
        <w:t xml:space="preserve"> </w:t>
      </w:r>
      <w:r w:rsidR="009F1C56">
        <w:rPr>
          <w:rFonts w:cs="Arial"/>
          <w:b/>
          <w:szCs w:val="28"/>
        </w:rPr>
        <w:t>K</w:t>
      </w:r>
      <w:r w:rsidR="002D633C">
        <w:rPr>
          <w:rFonts w:cs="Arial"/>
          <w:b/>
          <w:szCs w:val="28"/>
        </w:rPr>
        <w:t xml:space="preserve">. </w:t>
      </w:r>
      <w:r w:rsidR="009F1C56">
        <w:rPr>
          <w:rFonts w:cs="Arial"/>
          <w:b/>
          <w:szCs w:val="28"/>
        </w:rPr>
        <w:t>Turner</w:t>
      </w:r>
    </w:p>
    <w:p w14:paraId="038F41B7" w14:textId="677B6B1B" w:rsidR="00881C94" w:rsidRPr="000A5FA6" w:rsidRDefault="00881C94" w:rsidP="00881C94">
      <w:pPr>
        <w:ind w:firstLine="720"/>
        <w:rPr>
          <w:rFonts w:cs="Arial"/>
          <w:b/>
          <w:szCs w:val="28"/>
        </w:rPr>
      </w:pPr>
      <w:r w:rsidRPr="000A5FA6">
        <w:rPr>
          <w:rFonts w:cs="Arial"/>
          <w:b/>
          <w:szCs w:val="28"/>
        </w:rPr>
        <w:t xml:space="preserve">Decision Date: </w:t>
      </w:r>
      <w:r w:rsidR="009F1C56">
        <w:rPr>
          <w:rFonts w:cs="Arial"/>
          <w:b/>
          <w:szCs w:val="28"/>
        </w:rPr>
        <w:t>May</w:t>
      </w:r>
      <w:r w:rsidR="002D633C">
        <w:rPr>
          <w:rFonts w:cs="Arial"/>
          <w:b/>
          <w:szCs w:val="28"/>
        </w:rPr>
        <w:t xml:space="preserve"> </w:t>
      </w:r>
      <w:r w:rsidR="009F1C56">
        <w:rPr>
          <w:rFonts w:cs="Arial"/>
          <w:b/>
          <w:szCs w:val="28"/>
        </w:rPr>
        <w:t>6</w:t>
      </w:r>
      <w:r w:rsidR="002D633C">
        <w:rPr>
          <w:rFonts w:cs="Arial"/>
          <w:b/>
          <w:szCs w:val="28"/>
        </w:rPr>
        <w:t>, 202</w:t>
      </w:r>
      <w:r w:rsidR="009F1C56">
        <w:rPr>
          <w:rFonts w:cs="Arial"/>
          <w:b/>
          <w:szCs w:val="28"/>
        </w:rPr>
        <w:t>5</w:t>
      </w:r>
    </w:p>
    <w:p w14:paraId="29D8C8A6" w14:textId="68F1633C" w:rsidR="00881C94" w:rsidRPr="000A5FA6" w:rsidRDefault="00881C94" w:rsidP="00881C94">
      <w:pPr>
        <w:ind w:left="720"/>
        <w:rPr>
          <w:rFonts w:cs="Arial"/>
          <w:b/>
          <w:szCs w:val="28"/>
        </w:rPr>
      </w:pPr>
      <w:r w:rsidRPr="000A5FA6">
        <w:rPr>
          <w:rFonts w:cs="Arial"/>
          <w:b/>
          <w:szCs w:val="28"/>
        </w:rPr>
        <w:t>Applicable Regulations: Cal</w:t>
      </w:r>
      <w:r w:rsidR="00A63554">
        <w:rPr>
          <w:rFonts w:cs="Arial"/>
          <w:b/>
          <w:szCs w:val="28"/>
        </w:rPr>
        <w:t xml:space="preserve">. Code of Regs. </w:t>
      </w:r>
      <w:r w:rsidRPr="000A5FA6">
        <w:rPr>
          <w:rFonts w:cs="Arial"/>
          <w:b/>
          <w:szCs w:val="28"/>
        </w:rPr>
        <w:t xml:space="preserve">title 9, sections </w:t>
      </w:r>
      <w:r w:rsidR="002367AA">
        <w:rPr>
          <w:rFonts w:cs="Arial"/>
          <w:b/>
          <w:szCs w:val="28"/>
        </w:rPr>
        <w:t xml:space="preserve">7006, 7029, 7128, 7131, 7149, 7156, 7197, 7354 </w:t>
      </w:r>
    </w:p>
    <w:p w14:paraId="7C96407F" w14:textId="77777777" w:rsidR="00881C94" w:rsidRPr="000A5FA6" w:rsidRDefault="00881C94" w:rsidP="00881C94">
      <w:pPr>
        <w:rPr>
          <w:rFonts w:cs="Arial"/>
          <w:szCs w:val="28"/>
        </w:rPr>
      </w:pPr>
    </w:p>
    <w:p w14:paraId="19734327" w14:textId="15F97E5B" w:rsidR="00881C94" w:rsidRPr="000A5FA6" w:rsidRDefault="003F4AC4" w:rsidP="00881C94">
      <w:pPr>
        <w:rPr>
          <w:rFonts w:cs="Arial"/>
          <w:szCs w:val="28"/>
        </w:rPr>
      </w:pPr>
      <w:r w:rsidRPr="000A5FA6">
        <w:rPr>
          <w:rFonts w:cs="Arial"/>
          <w:szCs w:val="28"/>
        </w:rPr>
        <w:t xml:space="preserve">Appellant requested a fair hearing </w:t>
      </w:r>
      <w:r w:rsidR="002D633C">
        <w:rPr>
          <w:rFonts w:cs="Arial"/>
          <w:szCs w:val="28"/>
        </w:rPr>
        <w:t xml:space="preserve">alleging DOR improperly </w:t>
      </w:r>
      <w:r w:rsidR="002367AA">
        <w:rPr>
          <w:rFonts w:cs="Arial"/>
          <w:szCs w:val="28"/>
        </w:rPr>
        <w:t>denied appellant’s request for DOR to pay full tuition for her first two years of college training at the state college or university rate.</w:t>
      </w:r>
      <w:r w:rsidR="00E66B4F">
        <w:rPr>
          <w:rFonts w:cs="Arial"/>
          <w:szCs w:val="28"/>
        </w:rPr>
        <w:t xml:space="preserve"> </w:t>
      </w:r>
      <w:r w:rsidR="002367AA">
        <w:rPr>
          <w:rFonts w:cs="Arial"/>
          <w:szCs w:val="28"/>
        </w:rPr>
        <w:t>The DOR responded that the regulations governing DOR’s vocational rehabilitation program authorize DOR to pay for the least expensive educational institutions for a consumer who needs college level training to achieve the employment goal as provided in the IPE.</w:t>
      </w:r>
    </w:p>
    <w:p w14:paraId="2078BD0F" w14:textId="77777777" w:rsidR="00ED3558" w:rsidRPr="000A5FA6" w:rsidRDefault="00ED3558" w:rsidP="00881C94">
      <w:pPr>
        <w:rPr>
          <w:rFonts w:cs="Arial"/>
          <w:szCs w:val="28"/>
        </w:rPr>
      </w:pPr>
    </w:p>
    <w:p w14:paraId="4D050316" w14:textId="6607F8DC" w:rsidR="00ED3558" w:rsidRPr="000A5FA6" w:rsidRDefault="00ED3558" w:rsidP="00881C94">
      <w:pPr>
        <w:rPr>
          <w:rFonts w:cs="Arial"/>
          <w:szCs w:val="28"/>
        </w:rPr>
      </w:pPr>
      <w:r w:rsidRPr="000A5FA6">
        <w:rPr>
          <w:rFonts w:cs="Arial"/>
          <w:szCs w:val="28"/>
        </w:rPr>
        <w:t xml:space="preserve">The Impartial Hearing Officer determined that </w:t>
      </w:r>
      <w:r w:rsidR="002367AA">
        <w:rPr>
          <w:rFonts w:cs="Arial"/>
          <w:szCs w:val="28"/>
        </w:rPr>
        <w:t xml:space="preserve">CCR section 7156 states that clients receiving college level training shall use the least expensive educational institutions. Appellant produced insufficient evidence to show that the overall cost </w:t>
      </w:r>
      <w:r w:rsidR="002367AA">
        <w:rPr>
          <w:rFonts w:cs="Arial"/>
          <w:szCs w:val="28"/>
        </w:rPr>
        <w:lastRenderedPageBreak/>
        <w:t>to DOR to fund the first two years of appellant’s education at state college or university</w:t>
      </w:r>
      <w:r w:rsidR="001D0C0A">
        <w:rPr>
          <w:rFonts w:cs="Arial"/>
          <w:szCs w:val="28"/>
        </w:rPr>
        <w:t xml:space="preserve"> would be less than the overall cost of funding appellant’s education for two</w:t>
      </w:r>
      <w:r w:rsidR="002367AA">
        <w:rPr>
          <w:rFonts w:cs="Arial"/>
          <w:szCs w:val="28"/>
        </w:rPr>
        <w:t xml:space="preserve"> </w:t>
      </w:r>
      <w:r w:rsidR="001D0C0A">
        <w:rPr>
          <w:rFonts w:cs="Arial"/>
          <w:szCs w:val="28"/>
        </w:rPr>
        <w:t>years at a community college to prepare to transfer. Therefore, DOR correctly denied appellant’s request to pay for her education at the state college or university rate for the first two years of her education. The appellant’s claim was denied.</w:t>
      </w:r>
    </w:p>
    <w:p w14:paraId="75E3FF1D" w14:textId="77777777" w:rsidR="00881C94" w:rsidRPr="000A5FA6" w:rsidRDefault="00881C94" w:rsidP="00881C94">
      <w:pPr>
        <w:rPr>
          <w:rFonts w:cs="Arial"/>
          <w:szCs w:val="28"/>
        </w:rPr>
      </w:pPr>
    </w:p>
    <w:p w14:paraId="400321AE" w14:textId="6B48B4D8" w:rsidR="00881C94" w:rsidRPr="000A5FA6" w:rsidRDefault="003C287A" w:rsidP="00881C94">
      <w:pPr>
        <w:rPr>
          <w:rFonts w:cs="Arial"/>
          <w:b/>
          <w:bCs/>
          <w:szCs w:val="28"/>
        </w:rPr>
      </w:pPr>
      <w:r w:rsidRPr="000A5FA6">
        <w:rPr>
          <w:rFonts w:cs="Arial"/>
          <w:b/>
          <w:bCs/>
          <w:szCs w:val="28"/>
        </w:rPr>
        <w:t>1</w:t>
      </w:r>
      <w:r w:rsidR="00625D3F" w:rsidRPr="000A5FA6">
        <w:rPr>
          <w:rFonts w:cs="Arial"/>
          <w:b/>
          <w:bCs/>
          <w:szCs w:val="28"/>
        </w:rPr>
        <w:t>1</w:t>
      </w:r>
      <w:r w:rsidR="00881C94" w:rsidRPr="000A5FA6">
        <w:rPr>
          <w:rFonts w:cs="Arial"/>
          <w:b/>
          <w:bCs/>
          <w:szCs w:val="28"/>
        </w:rPr>
        <w:t xml:space="preserve">.    </w:t>
      </w:r>
      <w:r w:rsidR="00843D6B" w:rsidRPr="00F22711">
        <w:rPr>
          <w:rFonts w:cs="Arial"/>
          <w:b/>
          <w:bCs/>
          <w:szCs w:val="28"/>
        </w:rPr>
        <w:t>SHN</w:t>
      </w:r>
      <w:r w:rsidR="00881C94" w:rsidRPr="00F22711">
        <w:rPr>
          <w:rFonts w:cs="Arial"/>
          <w:b/>
          <w:bCs/>
          <w:szCs w:val="28"/>
        </w:rPr>
        <w:t xml:space="preserve"> Number</w:t>
      </w:r>
      <w:r w:rsidR="00881C94" w:rsidRPr="00C72660">
        <w:rPr>
          <w:rFonts w:cs="Arial"/>
          <w:b/>
          <w:bCs/>
          <w:szCs w:val="28"/>
        </w:rPr>
        <w:t xml:space="preserve"> </w:t>
      </w:r>
      <w:r w:rsidR="00843D6B" w:rsidRPr="00C72660">
        <w:rPr>
          <w:rFonts w:cs="Arial"/>
          <w:b/>
          <w:bCs/>
          <w:szCs w:val="28"/>
        </w:rPr>
        <w:t>10</w:t>
      </w:r>
      <w:r w:rsidR="00C72660">
        <w:rPr>
          <w:rFonts w:cs="Arial"/>
          <w:b/>
          <w:bCs/>
          <w:szCs w:val="28"/>
        </w:rPr>
        <w:t>5077630</w:t>
      </w:r>
      <w:r w:rsidR="00881C94" w:rsidRPr="00C72660">
        <w:rPr>
          <w:rFonts w:cs="Arial"/>
          <w:b/>
          <w:bCs/>
          <w:szCs w:val="28"/>
        </w:rPr>
        <w:t xml:space="preserve"> (</w:t>
      </w:r>
      <w:r w:rsidR="00C72660">
        <w:rPr>
          <w:rFonts w:cs="Arial"/>
          <w:b/>
          <w:bCs/>
          <w:szCs w:val="28"/>
        </w:rPr>
        <w:t>Greater Los Angeles</w:t>
      </w:r>
      <w:r w:rsidR="00843D6B" w:rsidRPr="00C72660">
        <w:rPr>
          <w:rFonts w:cs="Arial"/>
          <w:b/>
          <w:bCs/>
          <w:szCs w:val="28"/>
        </w:rPr>
        <w:t xml:space="preserve"> </w:t>
      </w:r>
      <w:r w:rsidR="00881C94" w:rsidRPr="00C72660">
        <w:rPr>
          <w:rFonts w:cs="Arial"/>
          <w:b/>
          <w:bCs/>
          <w:szCs w:val="28"/>
        </w:rPr>
        <w:t>District)</w:t>
      </w:r>
      <w:r w:rsidR="00C72660">
        <w:rPr>
          <w:rFonts w:cs="Arial"/>
          <w:b/>
          <w:bCs/>
          <w:szCs w:val="28"/>
        </w:rPr>
        <w:t xml:space="preserve"> </w:t>
      </w:r>
    </w:p>
    <w:p w14:paraId="532FD5BE" w14:textId="2D19DAD0" w:rsidR="00881C94" w:rsidRPr="000A5FA6" w:rsidRDefault="00881C94" w:rsidP="00881C94">
      <w:pPr>
        <w:rPr>
          <w:rFonts w:cs="Arial"/>
          <w:b/>
          <w:bCs/>
          <w:szCs w:val="28"/>
        </w:rPr>
      </w:pPr>
      <w:r w:rsidRPr="000A5FA6">
        <w:rPr>
          <w:rFonts w:cs="Arial"/>
          <w:b/>
          <w:bCs/>
          <w:szCs w:val="28"/>
        </w:rPr>
        <w:tab/>
        <w:t xml:space="preserve">Impartial Hearing Officer: </w:t>
      </w:r>
      <w:r w:rsidR="00C72660">
        <w:rPr>
          <w:rFonts w:cs="Arial"/>
          <w:b/>
          <w:bCs/>
          <w:szCs w:val="28"/>
        </w:rPr>
        <w:t>I</w:t>
      </w:r>
      <w:r w:rsidR="000A5450">
        <w:rPr>
          <w:rFonts w:cs="Arial"/>
          <w:b/>
          <w:bCs/>
          <w:szCs w:val="28"/>
        </w:rPr>
        <w:t xml:space="preserve">. </w:t>
      </w:r>
      <w:r w:rsidR="00C72660">
        <w:rPr>
          <w:rFonts w:cs="Arial"/>
          <w:b/>
          <w:bCs/>
          <w:szCs w:val="28"/>
        </w:rPr>
        <w:t>Shad</w:t>
      </w:r>
    </w:p>
    <w:p w14:paraId="6D27C970" w14:textId="217195D8" w:rsidR="00881C94" w:rsidRPr="000A5FA6" w:rsidRDefault="00881C94" w:rsidP="00881C94">
      <w:pPr>
        <w:rPr>
          <w:rFonts w:cs="Arial"/>
          <w:b/>
          <w:bCs/>
          <w:szCs w:val="28"/>
        </w:rPr>
      </w:pPr>
      <w:r w:rsidRPr="000A5FA6">
        <w:rPr>
          <w:rFonts w:cs="Arial"/>
          <w:b/>
          <w:bCs/>
          <w:szCs w:val="28"/>
        </w:rPr>
        <w:tab/>
        <w:t>Decision Date:</w:t>
      </w:r>
      <w:r w:rsidR="002B7269" w:rsidRPr="000A5FA6">
        <w:rPr>
          <w:rFonts w:cs="Arial"/>
          <w:b/>
          <w:bCs/>
          <w:szCs w:val="28"/>
        </w:rPr>
        <w:t xml:space="preserve"> </w:t>
      </w:r>
      <w:r w:rsidR="00C72660">
        <w:rPr>
          <w:rFonts w:cs="Arial"/>
          <w:b/>
          <w:bCs/>
          <w:szCs w:val="28"/>
        </w:rPr>
        <w:t>February</w:t>
      </w:r>
      <w:r w:rsidR="000A5450">
        <w:rPr>
          <w:rFonts w:cs="Arial"/>
          <w:b/>
          <w:bCs/>
          <w:szCs w:val="28"/>
        </w:rPr>
        <w:t xml:space="preserve"> </w:t>
      </w:r>
      <w:r w:rsidR="00C72660">
        <w:rPr>
          <w:rFonts w:cs="Arial"/>
          <w:b/>
          <w:bCs/>
          <w:szCs w:val="28"/>
        </w:rPr>
        <w:t>5</w:t>
      </w:r>
      <w:r w:rsidR="000A5450">
        <w:rPr>
          <w:rFonts w:cs="Arial"/>
          <w:b/>
          <w:bCs/>
          <w:szCs w:val="28"/>
        </w:rPr>
        <w:t>, 202</w:t>
      </w:r>
      <w:r w:rsidR="00C72660">
        <w:rPr>
          <w:rFonts w:cs="Arial"/>
          <w:b/>
          <w:bCs/>
          <w:szCs w:val="28"/>
        </w:rPr>
        <w:t>5</w:t>
      </w:r>
    </w:p>
    <w:p w14:paraId="2A67D1B6" w14:textId="73561F03" w:rsidR="00881C94" w:rsidRPr="000A5FA6" w:rsidRDefault="00881C94" w:rsidP="00881C94">
      <w:pPr>
        <w:ind w:left="720"/>
        <w:rPr>
          <w:rFonts w:cs="Arial"/>
          <w:b/>
          <w:bCs/>
          <w:szCs w:val="28"/>
        </w:rPr>
      </w:pPr>
      <w:r w:rsidRPr="000A5FA6">
        <w:rPr>
          <w:rFonts w:cs="Arial"/>
          <w:b/>
          <w:bCs/>
          <w:szCs w:val="28"/>
        </w:rPr>
        <w:t>Applicable Regulations: Cal</w:t>
      </w:r>
      <w:r w:rsidR="000B266C">
        <w:rPr>
          <w:rFonts w:cs="Arial"/>
          <w:b/>
          <w:bCs/>
          <w:szCs w:val="28"/>
        </w:rPr>
        <w:t xml:space="preserve">. Code of Regs. </w:t>
      </w:r>
      <w:r w:rsidRPr="000A5FA6">
        <w:rPr>
          <w:rFonts w:cs="Arial"/>
          <w:b/>
          <w:bCs/>
          <w:szCs w:val="28"/>
        </w:rPr>
        <w:t xml:space="preserve">title 9, sections </w:t>
      </w:r>
      <w:r w:rsidR="00FE57C0">
        <w:rPr>
          <w:rFonts w:cs="Arial"/>
          <w:b/>
          <w:bCs/>
          <w:szCs w:val="28"/>
        </w:rPr>
        <w:t xml:space="preserve">7029.7, </w:t>
      </w:r>
      <w:r w:rsidR="00D15E24">
        <w:rPr>
          <w:rFonts w:cs="Arial"/>
          <w:b/>
          <w:bCs/>
          <w:szCs w:val="28"/>
        </w:rPr>
        <w:t xml:space="preserve">7128, </w:t>
      </w:r>
      <w:r w:rsidR="00FE57C0">
        <w:rPr>
          <w:rFonts w:cs="Arial"/>
          <w:b/>
          <w:bCs/>
          <w:szCs w:val="28"/>
        </w:rPr>
        <w:t xml:space="preserve">7130, 7131, 7196 </w:t>
      </w:r>
    </w:p>
    <w:p w14:paraId="6BE50F0D" w14:textId="77777777" w:rsidR="00881C94" w:rsidRPr="000A5FA6" w:rsidRDefault="00881C94" w:rsidP="00881C94">
      <w:pPr>
        <w:rPr>
          <w:rFonts w:cs="Arial"/>
          <w:szCs w:val="28"/>
        </w:rPr>
      </w:pPr>
    </w:p>
    <w:p w14:paraId="6A1369CD" w14:textId="5E8A4F25" w:rsidR="00881C94" w:rsidRPr="000A5FA6" w:rsidRDefault="00826A89" w:rsidP="00881C94">
      <w:pPr>
        <w:rPr>
          <w:rFonts w:cs="Arial"/>
          <w:szCs w:val="28"/>
        </w:rPr>
      </w:pPr>
      <w:r>
        <w:rPr>
          <w:rFonts w:cs="Arial"/>
          <w:szCs w:val="28"/>
        </w:rPr>
        <w:t>A</w:t>
      </w:r>
      <w:r w:rsidR="00843D6B" w:rsidRPr="000A5FA6">
        <w:rPr>
          <w:rFonts w:cs="Arial"/>
          <w:szCs w:val="28"/>
        </w:rPr>
        <w:t xml:space="preserve">ppellant requested a fair hearing </w:t>
      </w:r>
      <w:r w:rsidR="005634D3">
        <w:rPr>
          <w:rFonts w:cs="Arial"/>
          <w:szCs w:val="28"/>
        </w:rPr>
        <w:t xml:space="preserve">alleging that DOR improperly denied payment of the appellant’s tuition to complete her Master of Social Welfare studies at a University of California school in accordance with appellant’s IPE. The DOR responded that it correctly denied full funding to attend the University of California school. The DOR argued that it offered funding starting Fall 2024 semester with tuition at the CSU </w:t>
      </w:r>
      <w:r w:rsidR="00F22711">
        <w:rPr>
          <w:rFonts w:cs="Arial"/>
          <w:szCs w:val="28"/>
        </w:rPr>
        <w:t>master’s in social work</w:t>
      </w:r>
      <w:r w:rsidR="005634D3">
        <w:rPr>
          <w:rFonts w:cs="Arial"/>
          <w:szCs w:val="28"/>
        </w:rPr>
        <w:t xml:space="preserve"> rate, with consumer being responsible for the remaining balance for tuition while attending the University of California school.</w:t>
      </w:r>
    </w:p>
    <w:p w14:paraId="6902CC15" w14:textId="77777777" w:rsidR="00451FCC" w:rsidRPr="000A5FA6" w:rsidRDefault="00451FCC" w:rsidP="00881C94">
      <w:pPr>
        <w:rPr>
          <w:rFonts w:cs="Arial"/>
          <w:szCs w:val="28"/>
        </w:rPr>
      </w:pPr>
    </w:p>
    <w:p w14:paraId="7701181A" w14:textId="082242ED" w:rsidR="00826A89" w:rsidRDefault="00451FCC" w:rsidP="00881C94">
      <w:pPr>
        <w:rPr>
          <w:rFonts w:cs="Arial"/>
          <w:szCs w:val="28"/>
        </w:rPr>
      </w:pPr>
      <w:r w:rsidRPr="000A5FA6">
        <w:rPr>
          <w:rFonts w:cs="Arial"/>
          <w:szCs w:val="28"/>
        </w:rPr>
        <w:t xml:space="preserve">The Impartial Hearing Officer </w:t>
      </w:r>
      <w:r w:rsidR="00FE57C0">
        <w:rPr>
          <w:rFonts w:cs="Arial"/>
          <w:szCs w:val="28"/>
        </w:rPr>
        <w:t>found that DOR’s determination must be supported by substantial evidence, which may include expert testimony and relevant documentation demonstrating that the public institution offers a program that meets the client’s IPE goals. In this case, it was determined that DOR was obligated to comply with the terms of the 8/15/24 IPE, which explicitly approved appellant’s enrollment at the University of California school for her Master of Social Welfare program, absent an amendment agreed by both parties. The appeal was granted.</w:t>
      </w:r>
    </w:p>
    <w:p w14:paraId="17DDDD5D" w14:textId="77777777" w:rsidR="00826A89" w:rsidRPr="000A5FA6" w:rsidRDefault="00826A89" w:rsidP="00881C94">
      <w:pPr>
        <w:rPr>
          <w:rFonts w:cs="Arial"/>
          <w:szCs w:val="28"/>
        </w:rPr>
      </w:pPr>
    </w:p>
    <w:p w14:paraId="7944741B" w14:textId="6D42F4C5" w:rsidR="0091149E" w:rsidRPr="000A5FA6" w:rsidRDefault="0091149E" w:rsidP="00881C94">
      <w:pPr>
        <w:rPr>
          <w:rFonts w:cs="Arial"/>
          <w:b/>
          <w:bCs/>
          <w:szCs w:val="28"/>
        </w:rPr>
      </w:pPr>
      <w:r w:rsidRPr="000A5FA6">
        <w:rPr>
          <w:rFonts w:cs="Arial"/>
          <w:b/>
          <w:bCs/>
          <w:szCs w:val="28"/>
        </w:rPr>
        <w:t xml:space="preserve">12. </w:t>
      </w:r>
      <w:r w:rsidR="00AA7E23" w:rsidRPr="000A5FA6">
        <w:rPr>
          <w:rFonts w:cs="Arial"/>
          <w:b/>
          <w:bCs/>
          <w:szCs w:val="28"/>
        </w:rPr>
        <w:tab/>
      </w:r>
      <w:r w:rsidRPr="000A5FA6">
        <w:rPr>
          <w:rFonts w:cs="Arial"/>
          <w:b/>
          <w:bCs/>
          <w:szCs w:val="28"/>
        </w:rPr>
        <w:t>SHN Number</w:t>
      </w:r>
      <w:r w:rsidR="00AA7E23" w:rsidRPr="000A5FA6">
        <w:rPr>
          <w:rFonts w:cs="Arial"/>
          <w:b/>
          <w:bCs/>
          <w:szCs w:val="28"/>
        </w:rPr>
        <w:t xml:space="preserve"> </w:t>
      </w:r>
      <w:r w:rsidR="00BB186E">
        <w:rPr>
          <w:rFonts w:cs="Arial"/>
          <w:b/>
          <w:bCs/>
          <w:szCs w:val="28"/>
        </w:rPr>
        <w:t>105086336</w:t>
      </w:r>
      <w:r w:rsidR="00AA7E23" w:rsidRPr="000A5FA6">
        <w:rPr>
          <w:rFonts w:cs="Arial"/>
          <w:b/>
          <w:bCs/>
          <w:szCs w:val="28"/>
        </w:rPr>
        <w:t xml:space="preserve"> (San</w:t>
      </w:r>
      <w:r w:rsidR="00BB186E">
        <w:rPr>
          <w:rFonts w:cs="Arial"/>
          <w:b/>
          <w:bCs/>
          <w:szCs w:val="28"/>
        </w:rPr>
        <w:t xml:space="preserve"> Diego</w:t>
      </w:r>
      <w:r w:rsidR="00AA7E23" w:rsidRPr="000A5FA6">
        <w:rPr>
          <w:rFonts w:cs="Arial"/>
          <w:b/>
          <w:bCs/>
          <w:szCs w:val="28"/>
        </w:rPr>
        <w:t xml:space="preserve"> District</w:t>
      </w:r>
      <w:r w:rsidR="00467F35" w:rsidRPr="000A5FA6">
        <w:rPr>
          <w:rFonts w:cs="Arial"/>
          <w:b/>
          <w:bCs/>
          <w:szCs w:val="28"/>
        </w:rPr>
        <w:t>)</w:t>
      </w:r>
    </w:p>
    <w:p w14:paraId="2ED64B3F" w14:textId="2917C726" w:rsidR="00AA7E23" w:rsidRPr="000A5FA6" w:rsidRDefault="00AA7E23" w:rsidP="00881C94">
      <w:pPr>
        <w:rPr>
          <w:rFonts w:cs="Arial"/>
          <w:b/>
          <w:bCs/>
          <w:szCs w:val="28"/>
        </w:rPr>
      </w:pPr>
      <w:r w:rsidRPr="000A5FA6">
        <w:rPr>
          <w:rFonts w:cs="Arial"/>
          <w:b/>
          <w:bCs/>
          <w:szCs w:val="28"/>
        </w:rPr>
        <w:tab/>
        <w:t>Impartial Hearing Officer:</w:t>
      </w:r>
      <w:r w:rsidR="002B7269" w:rsidRPr="000A5FA6">
        <w:rPr>
          <w:rFonts w:cs="Arial"/>
          <w:b/>
          <w:bCs/>
          <w:szCs w:val="28"/>
        </w:rPr>
        <w:t xml:space="preserve"> </w:t>
      </w:r>
      <w:r w:rsidR="00BB186E">
        <w:rPr>
          <w:rFonts w:cs="Arial"/>
          <w:b/>
          <w:bCs/>
          <w:szCs w:val="28"/>
        </w:rPr>
        <w:t>L.</w:t>
      </w:r>
      <w:r w:rsidR="00CA17C0">
        <w:rPr>
          <w:rFonts w:cs="Arial"/>
          <w:b/>
          <w:bCs/>
          <w:szCs w:val="28"/>
        </w:rPr>
        <w:t xml:space="preserve"> </w:t>
      </w:r>
      <w:r w:rsidR="00BB186E">
        <w:rPr>
          <w:rFonts w:cs="Arial"/>
          <w:b/>
          <w:bCs/>
          <w:szCs w:val="28"/>
        </w:rPr>
        <w:t>Jamison</w:t>
      </w:r>
    </w:p>
    <w:p w14:paraId="25E59084" w14:textId="5C3D54F8" w:rsidR="00AA7E23" w:rsidRPr="000A5FA6" w:rsidRDefault="00AA7E23" w:rsidP="00881C94">
      <w:pPr>
        <w:rPr>
          <w:rFonts w:cs="Arial"/>
          <w:b/>
          <w:bCs/>
          <w:szCs w:val="28"/>
        </w:rPr>
      </w:pPr>
      <w:r w:rsidRPr="000A5FA6">
        <w:rPr>
          <w:rFonts w:cs="Arial"/>
          <w:b/>
          <w:bCs/>
          <w:szCs w:val="28"/>
        </w:rPr>
        <w:tab/>
        <w:t>Decision Date:</w:t>
      </w:r>
      <w:r w:rsidR="002B7269" w:rsidRPr="000A5FA6">
        <w:rPr>
          <w:rFonts w:cs="Arial"/>
          <w:b/>
          <w:bCs/>
          <w:szCs w:val="28"/>
        </w:rPr>
        <w:t xml:space="preserve"> </w:t>
      </w:r>
      <w:r w:rsidR="00CA17C0">
        <w:rPr>
          <w:rFonts w:cs="Arial"/>
          <w:b/>
          <w:bCs/>
          <w:szCs w:val="28"/>
        </w:rPr>
        <w:t xml:space="preserve">February </w:t>
      </w:r>
      <w:r w:rsidR="00BB186E">
        <w:rPr>
          <w:rFonts w:cs="Arial"/>
          <w:b/>
          <w:bCs/>
          <w:szCs w:val="28"/>
        </w:rPr>
        <w:t>12</w:t>
      </w:r>
      <w:r w:rsidR="00CA17C0">
        <w:rPr>
          <w:rFonts w:cs="Arial"/>
          <w:b/>
          <w:bCs/>
          <w:szCs w:val="28"/>
        </w:rPr>
        <w:t>, 202</w:t>
      </w:r>
      <w:r w:rsidR="00BB186E">
        <w:rPr>
          <w:rFonts w:cs="Arial"/>
          <w:b/>
          <w:bCs/>
          <w:szCs w:val="28"/>
        </w:rPr>
        <w:t>5</w:t>
      </w:r>
    </w:p>
    <w:p w14:paraId="4B69F4FF" w14:textId="2C8F15B3" w:rsidR="00AA7E23" w:rsidRPr="000A5FA6" w:rsidRDefault="00AA7E23" w:rsidP="00881C94">
      <w:pPr>
        <w:rPr>
          <w:rFonts w:cs="Arial"/>
          <w:b/>
          <w:bCs/>
          <w:szCs w:val="28"/>
        </w:rPr>
      </w:pPr>
      <w:r w:rsidRPr="000A5FA6">
        <w:rPr>
          <w:rFonts w:cs="Arial"/>
          <w:b/>
          <w:bCs/>
          <w:szCs w:val="28"/>
        </w:rPr>
        <w:tab/>
        <w:t>Applicable Regulations</w:t>
      </w:r>
      <w:r w:rsidR="00957BF3">
        <w:rPr>
          <w:rFonts w:cs="Arial"/>
          <w:b/>
          <w:bCs/>
          <w:szCs w:val="28"/>
        </w:rPr>
        <w:t xml:space="preserve"> &amp; Law</w:t>
      </w:r>
      <w:r w:rsidRPr="000A5FA6">
        <w:rPr>
          <w:rFonts w:cs="Arial"/>
          <w:b/>
          <w:bCs/>
          <w:szCs w:val="28"/>
        </w:rPr>
        <w:t>:</w:t>
      </w:r>
      <w:r w:rsidR="002B7269" w:rsidRPr="000A5FA6">
        <w:rPr>
          <w:rFonts w:cs="Arial"/>
          <w:b/>
          <w:bCs/>
          <w:szCs w:val="28"/>
        </w:rPr>
        <w:t xml:space="preserve"> </w:t>
      </w:r>
      <w:r w:rsidRPr="000A5FA6">
        <w:rPr>
          <w:rFonts w:cs="Arial"/>
          <w:b/>
          <w:bCs/>
          <w:szCs w:val="28"/>
        </w:rPr>
        <w:t>Cal</w:t>
      </w:r>
      <w:r w:rsidR="000B266C">
        <w:rPr>
          <w:rFonts w:cs="Arial"/>
          <w:b/>
          <w:bCs/>
          <w:szCs w:val="28"/>
        </w:rPr>
        <w:t xml:space="preserve">. Code of Regs. </w:t>
      </w:r>
      <w:proofErr w:type="gramStart"/>
      <w:r w:rsidRPr="000A5FA6">
        <w:rPr>
          <w:rFonts w:cs="Arial"/>
          <w:b/>
          <w:bCs/>
          <w:szCs w:val="28"/>
        </w:rPr>
        <w:t>title</w:t>
      </w:r>
      <w:proofErr w:type="gramEnd"/>
      <w:r w:rsidRPr="000A5FA6">
        <w:rPr>
          <w:rFonts w:cs="Arial"/>
          <w:b/>
          <w:bCs/>
          <w:szCs w:val="28"/>
        </w:rPr>
        <w:t xml:space="preserve"> 9, </w:t>
      </w:r>
    </w:p>
    <w:p w14:paraId="5C2C4C23" w14:textId="01F05C5E" w:rsidR="00B83563" w:rsidRPr="000A5FA6" w:rsidRDefault="00116492" w:rsidP="000E7E93">
      <w:pPr>
        <w:ind w:left="720"/>
        <w:rPr>
          <w:rFonts w:cs="Arial"/>
          <w:b/>
          <w:bCs/>
          <w:szCs w:val="28"/>
        </w:rPr>
      </w:pPr>
      <w:r w:rsidRPr="000A5FA6">
        <w:rPr>
          <w:rFonts w:cs="Arial"/>
          <w:b/>
          <w:bCs/>
          <w:szCs w:val="28"/>
        </w:rPr>
        <w:t>s</w:t>
      </w:r>
      <w:r w:rsidR="00AA7E23" w:rsidRPr="000A5FA6">
        <w:rPr>
          <w:rFonts w:cs="Arial"/>
          <w:b/>
          <w:bCs/>
          <w:szCs w:val="28"/>
        </w:rPr>
        <w:t xml:space="preserve">ections </w:t>
      </w:r>
      <w:r w:rsidR="000E7E93">
        <w:rPr>
          <w:rFonts w:cs="Arial"/>
          <w:b/>
          <w:bCs/>
          <w:szCs w:val="28"/>
        </w:rPr>
        <w:t>7062, 7131, 7154, 7354, 7356, Welfare and Institutions Code 19103, Workforce Innovation &amp; Opportunity Act Public Law 113-129 (29 USC 3101) Sec. 404</w:t>
      </w:r>
      <w:r w:rsidR="003C336C">
        <w:rPr>
          <w:rFonts w:cs="Arial"/>
          <w:b/>
          <w:bCs/>
          <w:szCs w:val="28"/>
        </w:rPr>
        <w:t>, CFR 361.42 5 Title 34, CFR 361.5 Title 34</w:t>
      </w:r>
    </w:p>
    <w:p w14:paraId="0B5D5A3F" w14:textId="77777777" w:rsidR="00AA7E23" w:rsidRPr="000A5FA6" w:rsidRDefault="00AA7E23" w:rsidP="00881C94">
      <w:pPr>
        <w:rPr>
          <w:rFonts w:cs="Arial"/>
          <w:b/>
          <w:bCs/>
          <w:szCs w:val="28"/>
        </w:rPr>
      </w:pPr>
    </w:p>
    <w:p w14:paraId="70588D7E" w14:textId="59916D1F" w:rsidR="00936225" w:rsidRPr="000A5FA6" w:rsidRDefault="00826A89" w:rsidP="00881C94">
      <w:pPr>
        <w:rPr>
          <w:rFonts w:cs="Arial"/>
          <w:szCs w:val="28"/>
        </w:rPr>
      </w:pPr>
      <w:r>
        <w:rPr>
          <w:rFonts w:cs="Arial"/>
          <w:szCs w:val="28"/>
        </w:rPr>
        <w:t>A</w:t>
      </w:r>
      <w:r w:rsidR="00AA7E23" w:rsidRPr="000A5FA6">
        <w:rPr>
          <w:rFonts w:cs="Arial"/>
          <w:szCs w:val="28"/>
        </w:rPr>
        <w:t xml:space="preserve">ppellant </w:t>
      </w:r>
      <w:r w:rsidR="00BB186E">
        <w:rPr>
          <w:rFonts w:cs="Arial"/>
          <w:szCs w:val="28"/>
        </w:rPr>
        <w:t xml:space="preserve">was a prison inmate who </w:t>
      </w:r>
      <w:r w:rsidR="00AA7E23" w:rsidRPr="000A5FA6">
        <w:rPr>
          <w:rFonts w:cs="Arial"/>
          <w:szCs w:val="28"/>
        </w:rPr>
        <w:t xml:space="preserve">requested a fair hearing alleging that DOR </w:t>
      </w:r>
      <w:r w:rsidR="00BB186E">
        <w:rPr>
          <w:rFonts w:cs="Arial"/>
          <w:szCs w:val="28"/>
        </w:rPr>
        <w:t xml:space="preserve">improperly denied services and reasoned that DOR’s determination that appellant was unable to participate in integrated competitive employment was inaccurate. </w:t>
      </w:r>
      <w:r w:rsidR="00BB186E">
        <w:rPr>
          <w:rFonts w:cs="Arial"/>
          <w:szCs w:val="28"/>
        </w:rPr>
        <w:lastRenderedPageBreak/>
        <w:t xml:space="preserve">Appellant </w:t>
      </w:r>
      <w:r w:rsidR="000D3003">
        <w:rPr>
          <w:rFonts w:cs="Arial"/>
          <w:szCs w:val="28"/>
        </w:rPr>
        <w:t>claimed</w:t>
      </w:r>
      <w:r w:rsidR="00BB186E">
        <w:rPr>
          <w:rFonts w:cs="Arial"/>
          <w:szCs w:val="28"/>
        </w:rPr>
        <w:t xml:space="preserve"> that many other lifers and </w:t>
      </w:r>
      <w:r w:rsidR="000D3003">
        <w:rPr>
          <w:rFonts w:cs="Arial"/>
          <w:szCs w:val="28"/>
        </w:rPr>
        <w:t>long-term</w:t>
      </w:r>
      <w:r w:rsidR="00BB186E">
        <w:rPr>
          <w:rFonts w:cs="Arial"/>
          <w:szCs w:val="28"/>
        </w:rPr>
        <w:t xml:space="preserve"> offenders h</w:t>
      </w:r>
      <w:r w:rsidR="000D3003">
        <w:rPr>
          <w:rFonts w:cs="Arial"/>
          <w:szCs w:val="28"/>
        </w:rPr>
        <w:t>ad been approved by DOR. The DOR representative testified that competitive integrated employment is defined as work that is not less than the higher rate specified in section 6(a)(1) of the Fair Labor Standards Act of 1938 and is not less than the customary rate paid by the employer.</w:t>
      </w:r>
    </w:p>
    <w:p w14:paraId="394B4A8A" w14:textId="77777777" w:rsidR="00B83563" w:rsidRPr="000A5FA6" w:rsidRDefault="00B83563" w:rsidP="00881C94">
      <w:pPr>
        <w:rPr>
          <w:rFonts w:cs="Arial"/>
          <w:szCs w:val="28"/>
        </w:rPr>
      </w:pPr>
    </w:p>
    <w:p w14:paraId="35A2929D" w14:textId="221C49D5" w:rsidR="00B83563" w:rsidRPr="000A5FA6" w:rsidRDefault="00B83563" w:rsidP="00881C94">
      <w:pPr>
        <w:rPr>
          <w:rFonts w:cs="Arial"/>
          <w:szCs w:val="28"/>
        </w:rPr>
      </w:pPr>
      <w:r w:rsidRPr="000A5FA6">
        <w:rPr>
          <w:rFonts w:cs="Arial"/>
          <w:szCs w:val="28"/>
        </w:rPr>
        <w:t xml:space="preserve">The Impartial Hearing Officer </w:t>
      </w:r>
      <w:r w:rsidR="000D3003">
        <w:rPr>
          <w:rFonts w:cs="Arial"/>
          <w:szCs w:val="28"/>
        </w:rPr>
        <w:t xml:space="preserve">found that DOR’s actions were consistent with its obligations under the regulations and applicable laws. While the regulations </w:t>
      </w:r>
      <w:r w:rsidR="000E7E93">
        <w:rPr>
          <w:rFonts w:cs="Arial"/>
          <w:szCs w:val="28"/>
        </w:rPr>
        <w:t>presume that an applicant can benefit from the provision of vocational rehabilitation services in terms of an employment outcome in an integrated setting, the DOR provided clear and convincing evidence that appellant was incapable of doing so at the current time. Appellant did not present sufficient evidence to meet his burden to establish by a preponderance of the evidence that DOR incorrectly denied his request for services. The appeal was denied.</w:t>
      </w:r>
    </w:p>
    <w:p w14:paraId="0CB67625" w14:textId="77777777" w:rsidR="00467F35" w:rsidRPr="000A5FA6" w:rsidRDefault="00467F35" w:rsidP="00881C94">
      <w:pPr>
        <w:rPr>
          <w:rFonts w:cs="Arial"/>
          <w:szCs w:val="28"/>
        </w:rPr>
      </w:pPr>
    </w:p>
    <w:p w14:paraId="5FAA5D73" w14:textId="4D9185A2" w:rsidR="00467F35" w:rsidRPr="000A5FA6" w:rsidRDefault="00467F35" w:rsidP="00881C94">
      <w:pPr>
        <w:rPr>
          <w:rFonts w:cs="Arial"/>
          <w:b/>
          <w:bCs/>
          <w:szCs w:val="28"/>
        </w:rPr>
      </w:pPr>
      <w:r w:rsidRPr="000A5FA6">
        <w:rPr>
          <w:rFonts w:cs="Arial"/>
          <w:b/>
          <w:bCs/>
          <w:szCs w:val="28"/>
        </w:rPr>
        <w:t xml:space="preserve">13.  </w:t>
      </w:r>
      <w:r w:rsidR="004A0894" w:rsidRPr="000A5FA6">
        <w:rPr>
          <w:rFonts w:cs="Arial"/>
          <w:b/>
          <w:bCs/>
          <w:szCs w:val="28"/>
        </w:rPr>
        <w:t xml:space="preserve"> </w:t>
      </w:r>
      <w:r w:rsidRPr="000A5FA6">
        <w:rPr>
          <w:rFonts w:cs="Arial"/>
          <w:b/>
          <w:bCs/>
          <w:szCs w:val="28"/>
        </w:rPr>
        <w:t xml:space="preserve"> </w:t>
      </w:r>
      <w:r w:rsidRPr="007A0DF6">
        <w:rPr>
          <w:rFonts w:cs="Arial"/>
          <w:b/>
          <w:bCs/>
          <w:szCs w:val="28"/>
        </w:rPr>
        <w:t>SHN Number 10</w:t>
      </w:r>
      <w:r w:rsidR="007A0DF6">
        <w:rPr>
          <w:rFonts w:cs="Arial"/>
          <w:b/>
          <w:bCs/>
          <w:szCs w:val="28"/>
        </w:rPr>
        <w:t>5096788</w:t>
      </w:r>
      <w:r w:rsidRPr="007A0DF6">
        <w:rPr>
          <w:rFonts w:cs="Arial"/>
          <w:b/>
          <w:bCs/>
          <w:szCs w:val="28"/>
        </w:rPr>
        <w:t xml:space="preserve"> (</w:t>
      </w:r>
      <w:r w:rsidR="007A0DF6">
        <w:rPr>
          <w:rFonts w:cs="Arial"/>
          <w:b/>
          <w:bCs/>
          <w:szCs w:val="28"/>
        </w:rPr>
        <w:t>Van Nuys</w:t>
      </w:r>
      <w:r w:rsidRPr="007A0DF6">
        <w:rPr>
          <w:rFonts w:cs="Arial"/>
          <w:b/>
          <w:bCs/>
          <w:szCs w:val="28"/>
        </w:rPr>
        <w:t xml:space="preserve"> District)</w:t>
      </w:r>
    </w:p>
    <w:p w14:paraId="4C8346C9" w14:textId="0A9C355D" w:rsidR="00467F35" w:rsidRPr="000A5FA6" w:rsidRDefault="00467F35" w:rsidP="00881C94">
      <w:pPr>
        <w:rPr>
          <w:rFonts w:cs="Arial"/>
          <w:b/>
          <w:bCs/>
          <w:szCs w:val="28"/>
        </w:rPr>
      </w:pPr>
      <w:r w:rsidRPr="000A5FA6">
        <w:rPr>
          <w:rFonts w:cs="Arial"/>
          <w:b/>
          <w:bCs/>
          <w:szCs w:val="28"/>
        </w:rPr>
        <w:t xml:space="preserve">      </w:t>
      </w:r>
      <w:r w:rsidR="004A0894" w:rsidRPr="000A5FA6">
        <w:rPr>
          <w:rFonts w:cs="Arial"/>
          <w:b/>
          <w:bCs/>
          <w:szCs w:val="28"/>
        </w:rPr>
        <w:t xml:space="preserve"> </w:t>
      </w:r>
      <w:r w:rsidRPr="000A5FA6">
        <w:rPr>
          <w:rFonts w:cs="Arial"/>
          <w:b/>
          <w:bCs/>
          <w:szCs w:val="28"/>
        </w:rPr>
        <w:t xml:space="preserve">  Impartial Hearing Officer</w:t>
      </w:r>
      <w:r w:rsidR="002B7269" w:rsidRPr="000A5FA6">
        <w:rPr>
          <w:rFonts w:cs="Arial"/>
          <w:b/>
          <w:bCs/>
          <w:szCs w:val="28"/>
        </w:rPr>
        <w:t xml:space="preserve">: </w:t>
      </w:r>
      <w:r w:rsidR="007A0DF6">
        <w:rPr>
          <w:rFonts w:cs="Arial"/>
          <w:b/>
          <w:bCs/>
          <w:szCs w:val="28"/>
        </w:rPr>
        <w:t>D</w:t>
      </w:r>
      <w:r w:rsidR="004645B4">
        <w:rPr>
          <w:rFonts w:cs="Arial"/>
          <w:b/>
          <w:bCs/>
          <w:szCs w:val="28"/>
        </w:rPr>
        <w:t xml:space="preserve">. </w:t>
      </w:r>
      <w:r w:rsidR="007A0DF6">
        <w:rPr>
          <w:rFonts w:cs="Arial"/>
          <w:b/>
          <w:bCs/>
          <w:szCs w:val="28"/>
        </w:rPr>
        <w:t>Mazzi</w:t>
      </w:r>
    </w:p>
    <w:p w14:paraId="3C5811BD" w14:textId="61912F60" w:rsidR="004A0894" w:rsidRPr="000A5FA6" w:rsidRDefault="00467F35" w:rsidP="004A0894">
      <w:pPr>
        <w:rPr>
          <w:rFonts w:cs="Arial"/>
          <w:b/>
          <w:bCs/>
          <w:szCs w:val="28"/>
        </w:rPr>
      </w:pPr>
      <w:r w:rsidRPr="000A5FA6">
        <w:rPr>
          <w:rFonts w:cs="Arial"/>
          <w:b/>
          <w:bCs/>
          <w:szCs w:val="28"/>
        </w:rPr>
        <w:t xml:space="preserve">       </w:t>
      </w:r>
      <w:r w:rsidR="004A0894" w:rsidRPr="000A5FA6">
        <w:rPr>
          <w:rFonts w:cs="Arial"/>
          <w:b/>
          <w:bCs/>
          <w:szCs w:val="28"/>
        </w:rPr>
        <w:t xml:space="preserve"> </w:t>
      </w:r>
      <w:r w:rsidRPr="000A5FA6">
        <w:rPr>
          <w:rFonts w:cs="Arial"/>
          <w:b/>
          <w:bCs/>
          <w:szCs w:val="28"/>
        </w:rPr>
        <w:t xml:space="preserve"> Decision Date: </w:t>
      </w:r>
      <w:r w:rsidR="007A0DF6">
        <w:rPr>
          <w:rFonts w:cs="Arial"/>
          <w:b/>
          <w:bCs/>
          <w:szCs w:val="28"/>
        </w:rPr>
        <w:t>March</w:t>
      </w:r>
      <w:r w:rsidR="004645B4">
        <w:rPr>
          <w:rFonts w:cs="Arial"/>
          <w:b/>
          <w:bCs/>
          <w:szCs w:val="28"/>
        </w:rPr>
        <w:t xml:space="preserve"> </w:t>
      </w:r>
      <w:r w:rsidR="007A0DF6">
        <w:rPr>
          <w:rFonts w:cs="Arial"/>
          <w:b/>
          <w:bCs/>
          <w:szCs w:val="28"/>
        </w:rPr>
        <w:t>7</w:t>
      </w:r>
      <w:r w:rsidR="004645B4">
        <w:rPr>
          <w:rFonts w:cs="Arial"/>
          <w:b/>
          <w:bCs/>
          <w:szCs w:val="28"/>
        </w:rPr>
        <w:t>, 202</w:t>
      </w:r>
      <w:r w:rsidR="007A0DF6">
        <w:rPr>
          <w:rFonts w:cs="Arial"/>
          <w:b/>
          <w:bCs/>
          <w:szCs w:val="28"/>
        </w:rPr>
        <w:t>5</w:t>
      </w:r>
      <w:r w:rsidR="004A0894" w:rsidRPr="000A5FA6">
        <w:rPr>
          <w:rFonts w:cs="Arial"/>
          <w:b/>
          <w:bCs/>
          <w:szCs w:val="28"/>
        </w:rPr>
        <w:t xml:space="preserve"> </w:t>
      </w:r>
    </w:p>
    <w:p w14:paraId="6CDB4032" w14:textId="25A52A83" w:rsidR="00467F35" w:rsidRPr="000A5FA6" w:rsidRDefault="004A0894" w:rsidP="00721A31">
      <w:pPr>
        <w:ind w:left="720"/>
        <w:rPr>
          <w:rFonts w:cs="Arial"/>
          <w:b/>
          <w:bCs/>
          <w:szCs w:val="28"/>
        </w:rPr>
      </w:pPr>
      <w:r w:rsidRPr="000A5FA6">
        <w:rPr>
          <w:rFonts w:cs="Arial"/>
          <w:b/>
          <w:bCs/>
          <w:szCs w:val="28"/>
        </w:rPr>
        <w:t>A</w:t>
      </w:r>
      <w:r w:rsidR="004645B4">
        <w:rPr>
          <w:rFonts w:cs="Arial"/>
          <w:b/>
          <w:bCs/>
          <w:szCs w:val="28"/>
        </w:rPr>
        <w:t>pplicable</w:t>
      </w:r>
      <w:r w:rsidRPr="000A5FA6">
        <w:rPr>
          <w:rFonts w:cs="Arial"/>
          <w:b/>
          <w:bCs/>
          <w:szCs w:val="28"/>
        </w:rPr>
        <w:t xml:space="preserve"> Regulations</w:t>
      </w:r>
      <w:r w:rsidR="00C64708" w:rsidRPr="000A5FA6">
        <w:rPr>
          <w:rFonts w:cs="Arial"/>
          <w:b/>
          <w:bCs/>
          <w:szCs w:val="28"/>
        </w:rPr>
        <w:t>: Cal</w:t>
      </w:r>
      <w:r w:rsidR="000B266C">
        <w:rPr>
          <w:rFonts w:cs="Arial"/>
          <w:b/>
          <w:bCs/>
          <w:szCs w:val="28"/>
        </w:rPr>
        <w:t xml:space="preserve">. Code of Regs. </w:t>
      </w:r>
      <w:r w:rsidRPr="000A5FA6">
        <w:rPr>
          <w:rFonts w:cs="Arial"/>
          <w:b/>
          <w:bCs/>
          <w:szCs w:val="28"/>
        </w:rPr>
        <w:t>title 9</w:t>
      </w:r>
      <w:r w:rsidR="00721A31" w:rsidRPr="000A5FA6">
        <w:rPr>
          <w:rFonts w:cs="Arial"/>
          <w:b/>
          <w:bCs/>
          <w:szCs w:val="28"/>
        </w:rPr>
        <w:t>,</w:t>
      </w:r>
      <w:r w:rsidR="00721A31" w:rsidRPr="000A5FA6">
        <w:rPr>
          <w:rFonts w:cs="Arial"/>
          <w:szCs w:val="28"/>
        </w:rPr>
        <w:t xml:space="preserve"> </w:t>
      </w:r>
      <w:r w:rsidR="00721A31" w:rsidRPr="00721A31">
        <w:rPr>
          <w:rFonts w:cs="Arial"/>
          <w:b/>
          <w:bCs/>
          <w:szCs w:val="28"/>
        </w:rPr>
        <w:t>sections</w:t>
      </w:r>
      <w:r w:rsidRPr="00721A31">
        <w:rPr>
          <w:rFonts w:cs="Arial"/>
          <w:b/>
          <w:bCs/>
          <w:szCs w:val="28"/>
        </w:rPr>
        <w:t xml:space="preserve"> </w:t>
      </w:r>
      <w:r w:rsidR="00E70107">
        <w:rPr>
          <w:rFonts w:cs="Arial"/>
          <w:b/>
          <w:bCs/>
          <w:szCs w:val="28"/>
        </w:rPr>
        <w:t xml:space="preserve">7029, </w:t>
      </w:r>
      <w:r w:rsidR="00C64708">
        <w:rPr>
          <w:rFonts w:cs="Arial"/>
          <w:b/>
          <w:bCs/>
          <w:szCs w:val="28"/>
        </w:rPr>
        <w:t xml:space="preserve">7128, 7131, </w:t>
      </w:r>
      <w:r w:rsidR="00E70107">
        <w:rPr>
          <w:rFonts w:cs="Arial"/>
          <w:b/>
          <w:bCs/>
          <w:szCs w:val="28"/>
        </w:rPr>
        <w:t xml:space="preserve">7136, </w:t>
      </w:r>
      <w:r w:rsidR="00C64708">
        <w:rPr>
          <w:rFonts w:cs="Arial"/>
          <w:b/>
          <w:bCs/>
          <w:szCs w:val="28"/>
        </w:rPr>
        <w:t xml:space="preserve">7354, 7356 </w:t>
      </w:r>
    </w:p>
    <w:p w14:paraId="6A9201EE" w14:textId="4232AABB" w:rsidR="00467F35" w:rsidRPr="000A5FA6" w:rsidRDefault="00467F35" w:rsidP="00467F35">
      <w:pPr>
        <w:rPr>
          <w:rFonts w:cs="Arial"/>
          <w:szCs w:val="28"/>
        </w:rPr>
      </w:pPr>
    </w:p>
    <w:p w14:paraId="394F1911" w14:textId="7C43DA59" w:rsidR="003F79A6" w:rsidRPr="000A5FA6" w:rsidRDefault="00FA6110" w:rsidP="00467F35">
      <w:pPr>
        <w:rPr>
          <w:rFonts w:cs="Arial"/>
          <w:szCs w:val="28"/>
        </w:rPr>
      </w:pPr>
      <w:r>
        <w:rPr>
          <w:rFonts w:cs="Arial"/>
          <w:szCs w:val="28"/>
        </w:rPr>
        <w:t>A</w:t>
      </w:r>
      <w:r w:rsidR="00467F35" w:rsidRPr="000A5FA6">
        <w:rPr>
          <w:rFonts w:cs="Arial"/>
          <w:szCs w:val="28"/>
        </w:rPr>
        <w:t xml:space="preserve">ppellant requested a fair hearing </w:t>
      </w:r>
      <w:r w:rsidR="007A0DF6">
        <w:rPr>
          <w:rFonts w:cs="Arial"/>
          <w:szCs w:val="28"/>
        </w:rPr>
        <w:t>claiming DOR improperly closed her cas</w:t>
      </w:r>
      <w:r w:rsidR="00C64708">
        <w:rPr>
          <w:rFonts w:cs="Arial"/>
          <w:szCs w:val="28"/>
        </w:rPr>
        <w:t>e, unfairly denied her services and goods and had engaged in misconduct against her. The DOR responded that appellant’s case had been closed because she consistently failed to provide requested information and refused to work with DOR despite multiple attempts to engage her, and it denied any misconduct against appellant.</w:t>
      </w:r>
    </w:p>
    <w:p w14:paraId="559D4201" w14:textId="77777777" w:rsidR="007E0465" w:rsidRPr="000A5FA6" w:rsidRDefault="007E0465" w:rsidP="00467F35">
      <w:pPr>
        <w:rPr>
          <w:rFonts w:cs="Arial"/>
          <w:szCs w:val="28"/>
        </w:rPr>
      </w:pPr>
    </w:p>
    <w:p w14:paraId="6BC43CC9" w14:textId="7C0F0802" w:rsidR="007E0465" w:rsidRDefault="007E0465" w:rsidP="00467F35">
      <w:pPr>
        <w:rPr>
          <w:rFonts w:cs="Arial"/>
          <w:szCs w:val="28"/>
        </w:rPr>
      </w:pPr>
      <w:r w:rsidRPr="000A5FA6">
        <w:rPr>
          <w:rFonts w:cs="Arial"/>
          <w:szCs w:val="28"/>
        </w:rPr>
        <w:t xml:space="preserve">The Impartial Hearing Officer determined that </w:t>
      </w:r>
      <w:r w:rsidR="00C64708">
        <w:rPr>
          <w:rFonts w:cs="Arial"/>
          <w:szCs w:val="28"/>
        </w:rPr>
        <w:t>appellant failed to meet her burden of proof. A preponderance of the evidence</w:t>
      </w:r>
      <w:r w:rsidR="00F82F60">
        <w:rPr>
          <w:rFonts w:cs="Arial"/>
          <w:szCs w:val="28"/>
        </w:rPr>
        <w:t xml:space="preserve"> </w:t>
      </w:r>
      <w:r w:rsidR="00C64708">
        <w:rPr>
          <w:rFonts w:cs="Arial"/>
          <w:szCs w:val="28"/>
        </w:rPr>
        <w:t>show</w:t>
      </w:r>
      <w:r w:rsidR="007A575D">
        <w:rPr>
          <w:rFonts w:cs="Arial"/>
          <w:szCs w:val="28"/>
        </w:rPr>
        <w:t>ed</w:t>
      </w:r>
      <w:r w:rsidR="00C64708">
        <w:rPr>
          <w:rFonts w:cs="Arial"/>
          <w:szCs w:val="28"/>
        </w:rPr>
        <w:t xml:space="preserve"> that </w:t>
      </w:r>
      <w:r w:rsidR="007A575D">
        <w:rPr>
          <w:rFonts w:cs="Arial"/>
          <w:szCs w:val="28"/>
        </w:rPr>
        <w:t>appellant</w:t>
      </w:r>
      <w:r w:rsidR="00C64708">
        <w:rPr>
          <w:rFonts w:cs="Arial"/>
          <w:szCs w:val="28"/>
        </w:rPr>
        <w:t xml:space="preserve"> did not provide requested, necessary information regarding purchases made by her and that she </w:t>
      </w:r>
      <w:r w:rsidR="007A575D">
        <w:rPr>
          <w:rFonts w:cs="Arial"/>
          <w:szCs w:val="28"/>
        </w:rPr>
        <w:t>did</w:t>
      </w:r>
      <w:r w:rsidR="00C64708">
        <w:rPr>
          <w:rFonts w:cs="Arial"/>
          <w:szCs w:val="28"/>
        </w:rPr>
        <w:t xml:space="preserve"> not participate in necessary communications with DOR despite many reasonable request</w:t>
      </w:r>
      <w:r w:rsidR="00F82F60">
        <w:rPr>
          <w:rFonts w:cs="Arial"/>
          <w:szCs w:val="28"/>
        </w:rPr>
        <w:t>s</w:t>
      </w:r>
      <w:r w:rsidR="00C64708">
        <w:rPr>
          <w:rFonts w:cs="Arial"/>
          <w:szCs w:val="28"/>
        </w:rPr>
        <w:t xml:space="preserve"> by DOR to facilitate them. The appellant offered no persuasive evidence or testimony to rebut the weight of the evidence or the consistent testimony in this case. The claim was denied.</w:t>
      </w:r>
    </w:p>
    <w:p w14:paraId="48A6D1E4" w14:textId="77777777" w:rsidR="00CD5CDA" w:rsidRDefault="00CD5CDA" w:rsidP="00467F35">
      <w:pPr>
        <w:rPr>
          <w:rFonts w:cs="Arial"/>
          <w:szCs w:val="28"/>
        </w:rPr>
      </w:pPr>
    </w:p>
    <w:p w14:paraId="1A8F8279" w14:textId="77777777" w:rsidR="00CD5CDA" w:rsidRDefault="00CD5CDA" w:rsidP="00467F35">
      <w:pPr>
        <w:rPr>
          <w:rFonts w:cs="Arial"/>
          <w:szCs w:val="28"/>
        </w:rPr>
      </w:pPr>
    </w:p>
    <w:p w14:paraId="573F2858" w14:textId="77777777" w:rsidR="00CD5CDA" w:rsidRDefault="00CD5CDA" w:rsidP="00467F35">
      <w:pPr>
        <w:rPr>
          <w:rFonts w:cs="Arial"/>
          <w:szCs w:val="28"/>
        </w:rPr>
      </w:pPr>
    </w:p>
    <w:p w14:paraId="4D2080D3" w14:textId="77777777" w:rsidR="00CD5CDA" w:rsidRDefault="00CD5CDA" w:rsidP="00467F35">
      <w:pPr>
        <w:rPr>
          <w:rFonts w:cs="Arial"/>
          <w:szCs w:val="28"/>
        </w:rPr>
      </w:pPr>
    </w:p>
    <w:p w14:paraId="2066B398" w14:textId="77777777" w:rsidR="00CD5CDA" w:rsidRDefault="00CD5CDA" w:rsidP="00467F35">
      <w:pPr>
        <w:rPr>
          <w:rFonts w:cs="Arial"/>
          <w:szCs w:val="28"/>
        </w:rPr>
      </w:pPr>
    </w:p>
    <w:p w14:paraId="0F4BA929" w14:textId="77777777" w:rsidR="00CD5CDA" w:rsidRDefault="00CD5CDA" w:rsidP="00467F35">
      <w:pPr>
        <w:rPr>
          <w:rFonts w:cs="Arial"/>
          <w:szCs w:val="28"/>
        </w:rPr>
      </w:pPr>
    </w:p>
    <w:p w14:paraId="0155C3DF" w14:textId="77777777" w:rsidR="000A5FA6" w:rsidRPr="000A5FA6" w:rsidRDefault="000A5FA6" w:rsidP="00467F35">
      <w:pPr>
        <w:rPr>
          <w:rFonts w:cs="Arial"/>
          <w:szCs w:val="28"/>
        </w:rPr>
      </w:pPr>
    </w:p>
    <w:p w14:paraId="04B27985" w14:textId="4A3565FD" w:rsidR="0078254C" w:rsidRPr="000A5FA6" w:rsidRDefault="0078254C" w:rsidP="00467F35">
      <w:pPr>
        <w:rPr>
          <w:rFonts w:cs="Arial"/>
          <w:b/>
          <w:bCs/>
          <w:szCs w:val="28"/>
        </w:rPr>
      </w:pPr>
      <w:r w:rsidRPr="000A5FA6">
        <w:rPr>
          <w:rFonts w:cs="Arial"/>
          <w:b/>
          <w:bCs/>
          <w:szCs w:val="28"/>
        </w:rPr>
        <w:lastRenderedPageBreak/>
        <w:t>14.</w:t>
      </w:r>
      <w:r w:rsidRPr="000A5FA6">
        <w:rPr>
          <w:rFonts w:cs="Arial"/>
          <w:b/>
          <w:bCs/>
          <w:szCs w:val="28"/>
        </w:rPr>
        <w:tab/>
      </w:r>
      <w:r w:rsidRPr="00E21DD7">
        <w:rPr>
          <w:rFonts w:cs="Arial"/>
          <w:b/>
          <w:bCs/>
          <w:szCs w:val="28"/>
        </w:rPr>
        <w:t>SHN Number</w:t>
      </w:r>
      <w:r w:rsidRPr="00D55682">
        <w:rPr>
          <w:rFonts w:cs="Arial"/>
          <w:b/>
          <w:bCs/>
          <w:szCs w:val="28"/>
        </w:rPr>
        <w:t xml:space="preserve"> 10</w:t>
      </w:r>
      <w:r w:rsidR="007A575D">
        <w:rPr>
          <w:rFonts w:cs="Arial"/>
          <w:b/>
          <w:bCs/>
          <w:szCs w:val="28"/>
        </w:rPr>
        <w:t>5096909</w:t>
      </w:r>
      <w:r w:rsidRPr="00D55682">
        <w:rPr>
          <w:rFonts w:cs="Arial"/>
          <w:b/>
          <w:bCs/>
          <w:szCs w:val="28"/>
        </w:rPr>
        <w:t xml:space="preserve"> (</w:t>
      </w:r>
      <w:r w:rsidR="007A575D">
        <w:rPr>
          <w:rFonts w:cs="Arial"/>
          <w:b/>
          <w:bCs/>
          <w:szCs w:val="28"/>
        </w:rPr>
        <w:t xml:space="preserve">Los Angeles South Bay </w:t>
      </w:r>
      <w:r w:rsidRPr="00D55682">
        <w:rPr>
          <w:rFonts w:cs="Arial"/>
          <w:b/>
          <w:bCs/>
          <w:szCs w:val="28"/>
        </w:rPr>
        <w:t>District)</w:t>
      </w:r>
    </w:p>
    <w:p w14:paraId="10AEB1B9" w14:textId="56CE8349" w:rsidR="0078254C" w:rsidRPr="000A5FA6" w:rsidRDefault="0078254C" w:rsidP="00467F35">
      <w:pPr>
        <w:rPr>
          <w:rFonts w:cs="Arial"/>
          <w:b/>
          <w:bCs/>
          <w:szCs w:val="28"/>
        </w:rPr>
      </w:pPr>
      <w:r w:rsidRPr="000A5FA6">
        <w:rPr>
          <w:rFonts w:cs="Arial"/>
          <w:b/>
          <w:bCs/>
          <w:szCs w:val="28"/>
        </w:rPr>
        <w:tab/>
        <w:t>Impartial Hearing Officer</w:t>
      </w:r>
      <w:r w:rsidR="007A575D" w:rsidRPr="000A5FA6">
        <w:rPr>
          <w:rFonts w:cs="Arial"/>
          <w:b/>
          <w:bCs/>
          <w:szCs w:val="28"/>
        </w:rPr>
        <w:t xml:space="preserve">: </w:t>
      </w:r>
      <w:r w:rsidR="007A575D">
        <w:rPr>
          <w:rFonts w:cs="Arial"/>
          <w:b/>
          <w:bCs/>
          <w:szCs w:val="28"/>
        </w:rPr>
        <w:t>T</w:t>
      </w:r>
      <w:r w:rsidR="00D55682">
        <w:rPr>
          <w:rFonts w:cs="Arial"/>
          <w:b/>
          <w:bCs/>
          <w:szCs w:val="28"/>
        </w:rPr>
        <w:t xml:space="preserve">. </w:t>
      </w:r>
      <w:r w:rsidR="007A575D">
        <w:rPr>
          <w:rFonts w:cs="Arial"/>
          <w:b/>
          <w:bCs/>
          <w:szCs w:val="28"/>
        </w:rPr>
        <w:t>Jensen</w:t>
      </w:r>
    </w:p>
    <w:p w14:paraId="3E7D24B9" w14:textId="49BB152D" w:rsidR="0078254C" w:rsidRPr="000A5FA6" w:rsidRDefault="0078254C" w:rsidP="00467F35">
      <w:pPr>
        <w:rPr>
          <w:rFonts w:cs="Arial"/>
          <w:b/>
          <w:bCs/>
          <w:szCs w:val="28"/>
        </w:rPr>
      </w:pPr>
      <w:r w:rsidRPr="000A5FA6">
        <w:rPr>
          <w:rFonts w:cs="Arial"/>
          <w:b/>
          <w:bCs/>
          <w:szCs w:val="28"/>
        </w:rPr>
        <w:tab/>
        <w:t>Decision Date</w:t>
      </w:r>
      <w:r w:rsidR="007A575D">
        <w:rPr>
          <w:rFonts w:cs="Arial"/>
          <w:b/>
          <w:bCs/>
          <w:szCs w:val="28"/>
        </w:rPr>
        <w:t>: April</w:t>
      </w:r>
      <w:r w:rsidR="00D55682">
        <w:rPr>
          <w:rFonts w:cs="Arial"/>
          <w:b/>
          <w:bCs/>
          <w:szCs w:val="28"/>
        </w:rPr>
        <w:t xml:space="preserve"> </w:t>
      </w:r>
      <w:r w:rsidR="007A575D">
        <w:rPr>
          <w:rFonts w:cs="Arial"/>
          <w:b/>
          <w:bCs/>
          <w:szCs w:val="28"/>
        </w:rPr>
        <w:t>7</w:t>
      </w:r>
      <w:r w:rsidR="00D55682">
        <w:rPr>
          <w:rFonts w:cs="Arial"/>
          <w:b/>
          <w:bCs/>
          <w:szCs w:val="28"/>
        </w:rPr>
        <w:t>, 202</w:t>
      </w:r>
      <w:r w:rsidR="007A575D">
        <w:rPr>
          <w:rFonts w:cs="Arial"/>
          <w:b/>
          <w:bCs/>
          <w:szCs w:val="28"/>
        </w:rPr>
        <w:t>5</w:t>
      </w:r>
    </w:p>
    <w:p w14:paraId="40AD698A" w14:textId="6146992C" w:rsidR="0078254C" w:rsidRPr="000A5FA6" w:rsidRDefault="0078254C" w:rsidP="00467F35">
      <w:pPr>
        <w:rPr>
          <w:rFonts w:cs="Arial"/>
          <w:b/>
          <w:bCs/>
          <w:szCs w:val="28"/>
        </w:rPr>
      </w:pPr>
      <w:r w:rsidRPr="000A5FA6">
        <w:rPr>
          <w:rFonts w:cs="Arial"/>
          <w:b/>
          <w:bCs/>
          <w:szCs w:val="28"/>
        </w:rPr>
        <w:tab/>
        <w:t>Applicable Regulations</w:t>
      </w:r>
      <w:r w:rsidR="009F7979" w:rsidRPr="000A5FA6">
        <w:rPr>
          <w:rFonts w:cs="Arial"/>
          <w:b/>
          <w:bCs/>
          <w:szCs w:val="28"/>
        </w:rPr>
        <w:t>: Cal</w:t>
      </w:r>
      <w:r w:rsidR="000B266C">
        <w:rPr>
          <w:rFonts w:cs="Arial"/>
          <w:b/>
          <w:bCs/>
          <w:szCs w:val="28"/>
        </w:rPr>
        <w:t xml:space="preserve">. Code of Regs. </w:t>
      </w:r>
      <w:proofErr w:type="gramStart"/>
      <w:r w:rsidRPr="000A5FA6">
        <w:rPr>
          <w:rFonts w:cs="Arial"/>
          <w:b/>
          <w:bCs/>
          <w:szCs w:val="28"/>
        </w:rPr>
        <w:t>title</w:t>
      </w:r>
      <w:proofErr w:type="gramEnd"/>
      <w:r w:rsidRPr="000A5FA6">
        <w:rPr>
          <w:rFonts w:cs="Arial"/>
          <w:b/>
          <w:bCs/>
          <w:szCs w:val="28"/>
        </w:rPr>
        <w:t xml:space="preserve"> 9,</w:t>
      </w:r>
    </w:p>
    <w:p w14:paraId="314C9078" w14:textId="13F6EB59" w:rsidR="0078254C" w:rsidRPr="000A5FA6" w:rsidRDefault="0078254C" w:rsidP="00467F35">
      <w:pPr>
        <w:rPr>
          <w:rFonts w:cs="Arial"/>
          <w:b/>
          <w:bCs/>
          <w:szCs w:val="28"/>
        </w:rPr>
      </w:pPr>
      <w:r w:rsidRPr="000A5FA6">
        <w:rPr>
          <w:rFonts w:cs="Arial"/>
          <w:b/>
          <w:bCs/>
          <w:szCs w:val="28"/>
        </w:rPr>
        <w:tab/>
      </w:r>
      <w:r w:rsidR="00116492" w:rsidRPr="000A5FA6">
        <w:rPr>
          <w:rFonts w:cs="Arial"/>
          <w:b/>
          <w:bCs/>
          <w:szCs w:val="28"/>
        </w:rPr>
        <w:t>s</w:t>
      </w:r>
      <w:r w:rsidRPr="000A5FA6">
        <w:rPr>
          <w:rFonts w:cs="Arial"/>
          <w:b/>
          <w:bCs/>
          <w:szCs w:val="28"/>
        </w:rPr>
        <w:t xml:space="preserve">ections </w:t>
      </w:r>
      <w:r w:rsidR="009F7979">
        <w:rPr>
          <w:rFonts w:cs="Arial"/>
          <w:b/>
          <w:bCs/>
          <w:szCs w:val="28"/>
        </w:rPr>
        <w:t>7136.7, 7179, 7350, 7351, 7354</w:t>
      </w:r>
    </w:p>
    <w:p w14:paraId="52FB5759" w14:textId="77777777" w:rsidR="00506DFF" w:rsidRPr="000A5FA6" w:rsidRDefault="00506DFF" w:rsidP="00467F35">
      <w:pPr>
        <w:rPr>
          <w:rFonts w:cs="Arial"/>
          <w:szCs w:val="28"/>
        </w:rPr>
      </w:pPr>
    </w:p>
    <w:p w14:paraId="6EFE6A24" w14:textId="5E5BFEBA" w:rsidR="009351C2" w:rsidRDefault="007A575D" w:rsidP="00467F35">
      <w:pPr>
        <w:rPr>
          <w:rFonts w:cs="Arial"/>
          <w:szCs w:val="28"/>
        </w:rPr>
      </w:pPr>
      <w:r>
        <w:rPr>
          <w:rFonts w:cs="Arial"/>
          <w:szCs w:val="28"/>
        </w:rPr>
        <w:t>A</w:t>
      </w:r>
      <w:r w:rsidR="00506DFF" w:rsidRPr="000A5FA6">
        <w:rPr>
          <w:rFonts w:cs="Arial"/>
          <w:szCs w:val="28"/>
        </w:rPr>
        <w:t xml:space="preserve">ppellant requested a fair hearing </w:t>
      </w:r>
      <w:r w:rsidR="00E95453">
        <w:rPr>
          <w:rFonts w:cs="Arial"/>
          <w:szCs w:val="28"/>
        </w:rPr>
        <w:t>objecting to case closure and asserting that his career goals had not been fully supported by DOR. The DOR representative testified that appellant had been uncooperative with intimidating and aggressive behavior with DOR staff and others</w:t>
      </w:r>
      <w:r w:rsidR="009F7979">
        <w:rPr>
          <w:rFonts w:cs="Arial"/>
          <w:szCs w:val="28"/>
        </w:rPr>
        <w:t xml:space="preserve">. </w:t>
      </w:r>
      <w:r w:rsidR="00E95453">
        <w:rPr>
          <w:rFonts w:cs="Arial"/>
          <w:szCs w:val="28"/>
        </w:rPr>
        <w:t xml:space="preserve">The District Administrator testified that appellant may not have the personal attributes to be </w:t>
      </w:r>
      <w:r w:rsidR="00F82F60">
        <w:rPr>
          <w:rFonts w:cs="Arial"/>
          <w:szCs w:val="28"/>
        </w:rPr>
        <w:t>self-employed</w:t>
      </w:r>
      <w:r w:rsidR="00E95453">
        <w:rPr>
          <w:rFonts w:cs="Arial"/>
          <w:szCs w:val="28"/>
        </w:rPr>
        <w:t xml:space="preserve"> and noted the results of the vocational evaluation that appellant is laser-focused on what he wants and quits what he doesn’t.</w:t>
      </w:r>
    </w:p>
    <w:p w14:paraId="3ADB63F4" w14:textId="70A3E2B0" w:rsidR="00AA6739" w:rsidRPr="000A5FA6" w:rsidRDefault="00AA6739" w:rsidP="00467F35">
      <w:pPr>
        <w:rPr>
          <w:rFonts w:cs="Arial"/>
          <w:szCs w:val="28"/>
        </w:rPr>
      </w:pPr>
    </w:p>
    <w:p w14:paraId="5969486B" w14:textId="01E5F185" w:rsidR="00AA6739" w:rsidRPr="000A5FA6" w:rsidRDefault="00BF3D9F" w:rsidP="00467F35">
      <w:pPr>
        <w:rPr>
          <w:rFonts w:cs="Arial"/>
          <w:szCs w:val="28"/>
        </w:rPr>
      </w:pPr>
      <w:r w:rsidRPr="000A5FA6">
        <w:rPr>
          <w:rFonts w:cs="Arial"/>
          <w:szCs w:val="28"/>
        </w:rPr>
        <w:t xml:space="preserve">The Impartial Hearing Officer determined that </w:t>
      </w:r>
      <w:r w:rsidR="00E95453">
        <w:rPr>
          <w:rFonts w:cs="Arial"/>
          <w:szCs w:val="28"/>
        </w:rPr>
        <w:t xml:space="preserve">an eligible individual’s record of services may be closed if DOR determines that the individual is precluded from continued participation in his IPE and entering competitive integrated employment because he chooses not to </w:t>
      </w:r>
      <w:r w:rsidR="009F7979">
        <w:rPr>
          <w:rFonts w:cs="Arial"/>
          <w:szCs w:val="28"/>
        </w:rPr>
        <w:t>participate or</w:t>
      </w:r>
      <w:r w:rsidR="00E95453">
        <w:rPr>
          <w:rFonts w:cs="Arial"/>
          <w:szCs w:val="28"/>
        </w:rPr>
        <w:t xml:space="preserve"> </w:t>
      </w:r>
      <w:r w:rsidR="009F7979">
        <w:rPr>
          <w:rFonts w:cs="Arial"/>
          <w:szCs w:val="28"/>
        </w:rPr>
        <w:t>carry out responsibilities associated with participation in the program. After a full and fair review of the evidence, it was determined that DOR correctly closed appellant’s case based on his refusal to receive treatment that affected appellant’s interpersonal skills and resulted in inconsistent personal attributes with a self-employment goal. The appeal was denied.</w:t>
      </w:r>
    </w:p>
    <w:p w14:paraId="11C5D21D" w14:textId="77777777" w:rsidR="003834DA" w:rsidRPr="000A5FA6" w:rsidRDefault="003834DA" w:rsidP="00467F35">
      <w:pPr>
        <w:rPr>
          <w:rFonts w:cs="Arial"/>
          <w:szCs w:val="28"/>
        </w:rPr>
      </w:pPr>
    </w:p>
    <w:p w14:paraId="280BEFA0" w14:textId="5C5A1375" w:rsidR="003834DA" w:rsidRPr="000A5FA6" w:rsidRDefault="003834DA" w:rsidP="00467F35">
      <w:pPr>
        <w:rPr>
          <w:rFonts w:cs="Arial"/>
          <w:b/>
          <w:bCs/>
          <w:szCs w:val="28"/>
        </w:rPr>
      </w:pPr>
      <w:r w:rsidRPr="000A5FA6">
        <w:rPr>
          <w:rFonts w:cs="Arial"/>
          <w:b/>
          <w:bCs/>
          <w:szCs w:val="28"/>
        </w:rPr>
        <w:t>15.</w:t>
      </w:r>
      <w:r w:rsidRPr="000A5FA6">
        <w:rPr>
          <w:rFonts w:cs="Arial"/>
          <w:b/>
          <w:bCs/>
          <w:szCs w:val="28"/>
        </w:rPr>
        <w:tab/>
      </w:r>
      <w:r w:rsidRPr="004231E7">
        <w:rPr>
          <w:rFonts w:cs="Arial"/>
          <w:b/>
          <w:bCs/>
          <w:szCs w:val="28"/>
        </w:rPr>
        <w:t xml:space="preserve">SHN </w:t>
      </w:r>
      <w:r w:rsidR="004231E7">
        <w:rPr>
          <w:rFonts w:cs="Arial"/>
          <w:b/>
          <w:bCs/>
          <w:szCs w:val="28"/>
        </w:rPr>
        <w:t>105102949</w:t>
      </w:r>
      <w:r w:rsidRPr="004231E7">
        <w:rPr>
          <w:rFonts w:cs="Arial"/>
          <w:b/>
          <w:bCs/>
          <w:szCs w:val="28"/>
        </w:rPr>
        <w:t xml:space="preserve"> (</w:t>
      </w:r>
      <w:r w:rsidR="004231E7">
        <w:rPr>
          <w:rFonts w:cs="Arial"/>
          <w:b/>
          <w:bCs/>
          <w:szCs w:val="28"/>
        </w:rPr>
        <w:t>Van Nuys</w:t>
      </w:r>
      <w:r w:rsidRPr="004231E7">
        <w:rPr>
          <w:rFonts w:cs="Arial"/>
          <w:b/>
          <w:bCs/>
          <w:szCs w:val="28"/>
        </w:rPr>
        <w:t xml:space="preserve"> District</w:t>
      </w:r>
      <w:r w:rsidR="00873292" w:rsidRPr="004231E7">
        <w:rPr>
          <w:rFonts w:cs="Arial"/>
          <w:b/>
          <w:bCs/>
          <w:szCs w:val="28"/>
        </w:rPr>
        <w:t>)</w:t>
      </w:r>
      <w:r w:rsidR="00A67B3C">
        <w:rPr>
          <w:rFonts w:cs="Arial"/>
          <w:b/>
          <w:bCs/>
          <w:szCs w:val="28"/>
        </w:rPr>
        <w:t xml:space="preserve"> </w:t>
      </w:r>
    </w:p>
    <w:p w14:paraId="5B1E1D0B" w14:textId="5E5B0B86" w:rsidR="003834DA" w:rsidRPr="000A5FA6" w:rsidRDefault="003834DA" w:rsidP="00467F35">
      <w:pPr>
        <w:rPr>
          <w:rFonts w:cs="Arial"/>
          <w:b/>
          <w:bCs/>
          <w:szCs w:val="28"/>
        </w:rPr>
      </w:pPr>
      <w:r w:rsidRPr="000A5FA6">
        <w:rPr>
          <w:rFonts w:cs="Arial"/>
          <w:b/>
          <w:bCs/>
          <w:szCs w:val="28"/>
        </w:rPr>
        <w:tab/>
        <w:t xml:space="preserve">Impartial Hearing Officer: </w:t>
      </w:r>
      <w:r w:rsidR="00331633">
        <w:rPr>
          <w:rFonts w:cs="Arial"/>
          <w:b/>
          <w:bCs/>
          <w:szCs w:val="28"/>
        </w:rPr>
        <w:t xml:space="preserve">A. </w:t>
      </w:r>
      <w:r w:rsidR="004231E7">
        <w:rPr>
          <w:rFonts w:cs="Arial"/>
          <w:b/>
          <w:bCs/>
          <w:szCs w:val="28"/>
        </w:rPr>
        <w:t>Matsui</w:t>
      </w:r>
      <w:r w:rsidR="00A67B3C">
        <w:rPr>
          <w:rFonts w:cs="Arial"/>
          <w:b/>
          <w:bCs/>
          <w:szCs w:val="28"/>
        </w:rPr>
        <w:t xml:space="preserve"> </w:t>
      </w:r>
    </w:p>
    <w:p w14:paraId="2F8186CB" w14:textId="60DD123E" w:rsidR="003834DA" w:rsidRPr="000A5FA6" w:rsidRDefault="003834DA" w:rsidP="00467F35">
      <w:pPr>
        <w:rPr>
          <w:rFonts w:cs="Arial"/>
          <w:b/>
          <w:bCs/>
          <w:szCs w:val="28"/>
        </w:rPr>
      </w:pPr>
      <w:r w:rsidRPr="000A5FA6">
        <w:rPr>
          <w:rFonts w:cs="Arial"/>
          <w:b/>
          <w:bCs/>
          <w:szCs w:val="28"/>
        </w:rPr>
        <w:tab/>
        <w:t>Decision Date:</w:t>
      </w:r>
      <w:r w:rsidR="002B7269" w:rsidRPr="000A5FA6">
        <w:rPr>
          <w:rFonts w:cs="Arial"/>
          <w:b/>
          <w:bCs/>
          <w:szCs w:val="28"/>
        </w:rPr>
        <w:t xml:space="preserve"> </w:t>
      </w:r>
      <w:r w:rsidR="004231E7">
        <w:rPr>
          <w:rFonts w:cs="Arial"/>
          <w:b/>
          <w:bCs/>
          <w:szCs w:val="28"/>
        </w:rPr>
        <w:t>March</w:t>
      </w:r>
      <w:r w:rsidR="00331633">
        <w:rPr>
          <w:rFonts w:cs="Arial"/>
          <w:b/>
          <w:bCs/>
          <w:szCs w:val="28"/>
        </w:rPr>
        <w:t xml:space="preserve"> </w:t>
      </w:r>
      <w:r w:rsidR="004231E7">
        <w:rPr>
          <w:rFonts w:cs="Arial"/>
          <w:b/>
          <w:bCs/>
          <w:szCs w:val="28"/>
        </w:rPr>
        <w:t>25</w:t>
      </w:r>
      <w:r w:rsidR="00331633">
        <w:rPr>
          <w:rFonts w:cs="Arial"/>
          <w:b/>
          <w:bCs/>
          <w:szCs w:val="28"/>
        </w:rPr>
        <w:t>, 202</w:t>
      </w:r>
      <w:r w:rsidR="004231E7">
        <w:rPr>
          <w:rFonts w:cs="Arial"/>
          <w:b/>
          <w:bCs/>
          <w:szCs w:val="28"/>
        </w:rPr>
        <w:t>5</w:t>
      </w:r>
    </w:p>
    <w:p w14:paraId="4E9A300E" w14:textId="4B93BB40" w:rsidR="003834DA" w:rsidRPr="000A5FA6" w:rsidRDefault="003834DA" w:rsidP="003834DA">
      <w:pPr>
        <w:ind w:left="720"/>
        <w:rPr>
          <w:rFonts w:cs="Arial"/>
          <w:b/>
          <w:bCs/>
          <w:szCs w:val="28"/>
        </w:rPr>
      </w:pPr>
      <w:r w:rsidRPr="000A5FA6">
        <w:rPr>
          <w:rFonts w:cs="Arial"/>
          <w:b/>
          <w:bCs/>
          <w:szCs w:val="28"/>
        </w:rPr>
        <w:t>Applicable Regulations:</w:t>
      </w:r>
      <w:r w:rsidR="002B7269" w:rsidRPr="000A5FA6">
        <w:rPr>
          <w:rFonts w:cs="Arial"/>
          <w:b/>
          <w:bCs/>
          <w:szCs w:val="28"/>
        </w:rPr>
        <w:t xml:space="preserve"> </w:t>
      </w:r>
      <w:r w:rsidRPr="000A5FA6">
        <w:rPr>
          <w:rFonts w:cs="Arial"/>
          <w:b/>
          <w:bCs/>
          <w:szCs w:val="28"/>
        </w:rPr>
        <w:t>Cal</w:t>
      </w:r>
      <w:r w:rsidR="000B266C">
        <w:rPr>
          <w:rFonts w:cs="Arial"/>
          <w:b/>
          <w:bCs/>
          <w:szCs w:val="28"/>
        </w:rPr>
        <w:t xml:space="preserve">. Code of Regs. </w:t>
      </w:r>
      <w:r w:rsidRPr="000A5FA6">
        <w:rPr>
          <w:rFonts w:cs="Arial"/>
          <w:b/>
          <w:bCs/>
          <w:szCs w:val="28"/>
        </w:rPr>
        <w:t xml:space="preserve">title 9, </w:t>
      </w:r>
      <w:r w:rsidR="00116492" w:rsidRPr="000A5FA6">
        <w:rPr>
          <w:rFonts w:cs="Arial"/>
          <w:b/>
          <w:bCs/>
          <w:szCs w:val="28"/>
        </w:rPr>
        <w:t>s</w:t>
      </w:r>
      <w:r w:rsidRPr="000A5FA6">
        <w:rPr>
          <w:rFonts w:cs="Arial"/>
          <w:b/>
          <w:bCs/>
          <w:szCs w:val="28"/>
        </w:rPr>
        <w:t xml:space="preserve">ections </w:t>
      </w:r>
      <w:r w:rsidR="005403E3">
        <w:rPr>
          <w:rFonts w:cs="Arial"/>
          <w:b/>
          <w:bCs/>
          <w:szCs w:val="28"/>
        </w:rPr>
        <w:t>7131, 7136.5, 7137, 7354, 7356</w:t>
      </w:r>
      <w:r w:rsidR="00801893">
        <w:rPr>
          <w:rFonts w:cs="Arial"/>
          <w:b/>
          <w:bCs/>
          <w:szCs w:val="28"/>
        </w:rPr>
        <w:t xml:space="preserve"> </w:t>
      </w:r>
      <w:r w:rsidRPr="000A5FA6">
        <w:rPr>
          <w:rFonts w:cs="Arial"/>
          <w:b/>
          <w:bCs/>
          <w:szCs w:val="28"/>
        </w:rPr>
        <w:t xml:space="preserve"> </w:t>
      </w:r>
    </w:p>
    <w:p w14:paraId="27322D4C" w14:textId="77777777" w:rsidR="00AA6739" w:rsidRPr="000A5FA6" w:rsidRDefault="00AA6739" w:rsidP="00467F35">
      <w:pPr>
        <w:rPr>
          <w:rFonts w:cs="Arial"/>
          <w:szCs w:val="28"/>
        </w:rPr>
      </w:pPr>
    </w:p>
    <w:p w14:paraId="275F4500" w14:textId="29DF4A94" w:rsidR="00801893" w:rsidRDefault="00E21DD7" w:rsidP="00467F35">
      <w:pPr>
        <w:rPr>
          <w:rFonts w:cs="Arial"/>
          <w:szCs w:val="28"/>
        </w:rPr>
      </w:pPr>
      <w:r>
        <w:rPr>
          <w:rFonts w:cs="Arial"/>
          <w:szCs w:val="28"/>
        </w:rPr>
        <w:t>A</w:t>
      </w:r>
      <w:r w:rsidR="003834DA" w:rsidRPr="000A5FA6">
        <w:rPr>
          <w:rFonts w:cs="Arial"/>
          <w:szCs w:val="28"/>
        </w:rPr>
        <w:t xml:space="preserve">ppellant </w:t>
      </w:r>
      <w:r w:rsidR="007F38C7" w:rsidRPr="000A5FA6">
        <w:rPr>
          <w:rFonts w:cs="Arial"/>
          <w:szCs w:val="28"/>
        </w:rPr>
        <w:t xml:space="preserve">requested a fair hearing </w:t>
      </w:r>
      <w:r w:rsidR="00A67B3C">
        <w:rPr>
          <w:rFonts w:cs="Arial"/>
          <w:szCs w:val="28"/>
        </w:rPr>
        <w:t xml:space="preserve">asserting that </w:t>
      </w:r>
      <w:r w:rsidR="00221281">
        <w:rPr>
          <w:rFonts w:cs="Arial"/>
          <w:szCs w:val="28"/>
        </w:rPr>
        <w:t>DOR improperly required him to re-write his Business Plan</w:t>
      </w:r>
      <w:r w:rsidR="00365A87">
        <w:rPr>
          <w:rFonts w:cs="Arial"/>
          <w:szCs w:val="28"/>
        </w:rPr>
        <w:t xml:space="preserve"> as a preexisting business and without firearms and ammunition</w:t>
      </w:r>
      <w:r w:rsidR="00221281">
        <w:rPr>
          <w:rFonts w:cs="Arial"/>
          <w:szCs w:val="28"/>
        </w:rPr>
        <w:t xml:space="preserve">. The DOR responded that it had attempted to support appellant’s request for </w:t>
      </w:r>
      <w:r w:rsidR="00791417">
        <w:rPr>
          <w:rFonts w:cs="Arial"/>
          <w:szCs w:val="28"/>
        </w:rPr>
        <w:t>s</w:t>
      </w:r>
      <w:r w:rsidR="00221281">
        <w:rPr>
          <w:rFonts w:cs="Arial"/>
          <w:szCs w:val="28"/>
        </w:rPr>
        <w:t>elf-</w:t>
      </w:r>
      <w:r w:rsidR="00791417">
        <w:rPr>
          <w:rFonts w:cs="Arial"/>
          <w:szCs w:val="28"/>
        </w:rPr>
        <w:t>e</w:t>
      </w:r>
      <w:r w:rsidR="00221281">
        <w:rPr>
          <w:rFonts w:cs="Arial"/>
          <w:szCs w:val="28"/>
        </w:rPr>
        <w:t>mployment including revising his plan to reflect his self-employment vocational goal. However, DOR could only support a consumer with this type of plan if all pre-conditions for self-employment were met, and the plan was approved by the Regional Director.</w:t>
      </w:r>
      <w:r w:rsidR="00365A87">
        <w:rPr>
          <w:rFonts w:cs="Arial"/>
          <w:szCs w:val="28"/>
        </w:rPr>
        <w:t xml:space="preserve"> The DOR representative also maintained that because RAM forbids DOR from directly purchasing a f</w:t>
      </w:r>
      <w:r w:rsidR="00F82F60">
        <w:rPr>
          <w:rFonts w:cs="Arial"/>
          <w:szCs w:val="28"/>
        </w:rPr>
        <w:t>i</w:t>
      </w:r>
      <w:r w:rsidR="00365A87">
        <w:rPr>
          <w:rFonts w:cs="Arial"/>
          <w:szCs w:val="28"/>
        </w:rPr>
        <w:t>rearm, anything related to the procurement of guns would be denied.</w:t>
      </w:r>
    </w:p>
    <w:p w14:paraId="7A07930A" w14:textId="77777777" w:rsidR="00221281" w:rsidRDefault="00221281" w:rsidP="00467F35">
      <w:pPr>
        <w:rPr>
          <w:rFonts w:cs="Arial"/>
          <w:szCs w:val="28"/>
        </w:rPr>
      </w:pPr>
    </w:p>
    <w:p w14:paraId="19E795C5" w14:textId="7D0E7F7D" w:rsidR="004126B2" w:rsidRPr="000A5FA6" w:rsidRDefault="004126B2" w:rsidP="00467F35">
      <w:pPr>
        <w:rPr>
          <w:rFonts w:cs="Arial"/>
          <w:szCs w:val="28"/>
        </w:rPr>
      </w:pPr>
      <w:r w:rsidRPr="000A5FA6">
        <w:rPr>
          <w:rFonts w:cs="Arial"/>
          <w:szCs w:val="28"/>
        </w:rPr>
        <w:t xml:space="preserve">The Impartial Hearing Officer determined that </w:t>
      </w:r>
      <w:r w:rsidR="00221281">
        <w:rPr>
          <w:rFonts w:cs="Arial"/>
          <w:szCs w:val="28"/>
        </w:rPr>
        <w:t xml:space="preserve">appellant’s business plan related to the use of firearms was considered licensing, permits and training and </w:t>
      </w:r>
      <w:r w:rsidR="00365A87">
        <w:rPr>
          <w:rFonts w:cs="Arial"/>
          <w:szCs w:val="28"/>
        </w:rPr>
        <w:t xml:space="preserve">that RAM </w:t>
      </w:r>
      <w:r w:rsidR="00365A87">
        <w:rPr>
          <w:rFonts w:cs="Arial"/>
          <w:szCs w:val="28"/>
        </w:rPr>
        <w:lastRenderedPageBreak/>
        <w:t xml:space="preserve">expressly supports these types of services as related to finding employment or starting a small business. Therefore, DOR’s action that denied appellant’s business plan because it relates to the procurement of forearms was incorrect. In addition, </w:t>
      </w:r>
      <w:r w:rsidR="005403E3">
        <w:rPr>
          <w:rFonts w:cs="Arial"/>
          <w:szCs w:val="28"/>
        </w:rPr>
        <w:t xml:space="preserve">just because a consumer has a preexisting business, this does not preclude them from DOR services to advance in their employment setting. DOR regulations simply prohibit using resources to support initial costs relating to the expansion of </w:t>
      </w:r>
      <w:r w:rsidR="00791417">
        <w:rPr>
          <w:rFonts w:cs="Arial"/>
          <w:szCs w:val="28"/>
        </w:rPr>
        <w:t xml:space="preserve">a </w:t>
      </w:r>
      <w:r w:rsidR="005403E3">
        <w:rPr>
          <w:rFonts w:cs="Arial"/>
          <w:szCs w:val="28"/>
        </w:rPr>
        <w:t>small business. The appeal was granted, and DOR was ordered to review the previously or any newly submitted business plan consistent with DOR regulations.</w:t>
      </w:r>
    </w:p>
    <w:p w14:paraId="22A5A9BE" w14:textId="77777777" w:rsidR="00873292" w:rsidRPr="000A5FA6" w:rsidRDefault="00873292" w:rsidP="00467F35">
      <w:pPr>
        <w:rPr>
          <w:rFonts w:cs="Arial"/>
          <w:szCs w:val="28"/>
        </w:rPr>
      </w:pPr>
    </w:p>
    <w:p w14:paraId="32843E5B" w14:textId="207AEDE5" w:rsidR="00873292" w:rsidRPr="000A5FA6" w:rsidRDefault="00873292" w:rsidP="00467F35">
      <w:pPr>
        <w:rPr>
          <w:rFonts w:cs="Arial"/>
          <w:b/>
          <w:bCs/>
          <w:szCs w:val="28"/>
        </w:rPr>
      </w:pPr>
      <w:r w:rsidRPr="000A5FA6">
        <w:rPr>
          <w:rFonts w:cs="Arial"/>
          <w:b/>
          <w:bCs/>
          <w:szCs w:val="28"/>
        </w:rPr>
        <w:t>16</w:t>
      </w:r>
      <w:proofErr w:type="gramStart"/>
      <w:r w:rsidRPr="000A5FA6">
        <w:rPr>
          <w:rFonts w:cs="Arial"/>
          <w:b/>
          <w:bCs/>
          <w:szCs w:val="28"/>
        </w:rPr>
        <w:t xml:space="preserve">. </w:t>
      </w:r>
      <w:r w:rsidR="00CF65A0" w:rsidRPr="000A5FA6">
        <w:rPr>
          <w:rFonts w:cs="Arial"/>
          <w:b/>
          <w:bCs/>
          <w:szCs w:val="28"/>
        </w:rPr>
        <w:tab/>
      </w:r>
      <w:r w:rsidRPr="006D3CBA">
        <w:rPr>
          <w:rFonts w:cs="Arial"/>
          <w:b/>
          <w:bCs/>
          <w:szCs w:val="28"/>
        </w:rPr>
        <w:t>SHN</w:t>
      </w:r>
      <w:proofErr w:type="gramEnd"/>
      <w:r w:rsidRPr="006D3CBA">
        <w:rPr>
          <w:rFonts w:cs="Arial"/>
          <w:b/>
          <w:bCs/>
          <w:szCs w:val="28"/>
        </w:rPr>
        <w:t xml:space="preserve"> 10</w:t>
      </w:r>
      <w:r w:rsidR="0019153C" w:rsidRPr="006D3CBA">
        <w:rPr>
          <w:rFonts w:cs="Arial"/>
          <w:b/>
          <w:bCs/>
          <w:szCs w:val="28"/>
        </w:rPr>
        <w:t>5107348</w:t>
      </w:r>
      <w:r w:rsidRPr="006D3CBA">
        <w:rPr>
          <w:rFonts w:cs="Arial"/>
          <w:b/>
          <w:bCs/>
          <w:szCs w:val="28"/>
        </w:rPr>
        <w:t xml:space="preserve"> (</w:t>
      </w:r>
      <w:r w:rsidR="0019153C" w:rsidRPr="006D3CBA">
        <w:rPr>
          <w:rFonts w:cs="Arial"/>
          <w:b/>
          <w:bCs/>
          <w:szCs w:val="28"/>
        </w:rPr>
        <w:t xml:space="preserve">Inland Empire </w:t>
      </w:r>
      <w:r w:rsidR="00E75113" w:rsidRPr="006D3CBA">
        <w:rPr>
          <w:rFonts w:cs="Arial"/>
          <w:b/>
          <w:bCs/>
          <w:szCs w:val="28"/>
        </w:rPr>
        <w:t>District</w:t>
      </w:r>
      <w:r w:rsidR="00CF65A0" w:rsidRPr="000A5FA6">
        <w:rPr>
          <w:rFonts w:cs="Arial"/>
          <w:b/>
          <w:bCs/>
          <w:szCs w:val="28"/>
        </w:rPr>
        <w:t>)</w:t>
      </w:r>
    </w:p>
    <w:p w14:paraId="5BC0871C" w14:textId="0EB6D407" w:rsidR="00CF65A0" w:rsidRPr="000A5FA6" w:rsidRDefault="00CF65A0" w:rsidP="00467F35">
      <w:pPr>
        <w:rPr>
          <w:rFonts w:cs="Arial"/>
          <w:b/>
          <w:bCs/>
          <w:szCs w:val="28"/>
        </w:rPr>
      </w:pPr>
      <w:r w:rsidRPr="000A5FA6">
        <w:rPr>
          <w:rFonts w:cs="Arial"/>
          <w:b/>
          <w:bCs/>
          <w:szCs w:val="28"/>
        </w:rPr>
        <w:tab/>
        <w:t>Impartial Hearing Officer</w:t>
      </w:r>
      <w:r w:rsidR="00D12148" w:rsidRPr="000A5FA6">
        <w:rPr>
          <w:rFonts w:cs="Arial"/>
          <w:b/>
          <w:bCs/>
          <w:szCs w:val="28"/>
        </w:rPr>
        <w:t>:</w:t>
      </w:r>
      <w:r w:rsidR="002B7269" w:rsidRPr="000A5FA6">
        <w:rPr>
          <w:rFonts w:cs="Arial"/>
          <w:b/>
          <w:bCs/>
          <w:szCs w:val="28"/>
        </w:rPr>
        <w:t xml:space="preserve"> </w:t>
      </w:r>
      <w:r w:rsidRPr="000A5FA6">
        <w:rPr>
          <w:rFonts w:cs="Arial"/>
          <w:b/>
          <w:bCs/>
          <w:szCs w:val="28"/>
        </w:rPr>
        <w:t>A</w:t>
      </w:r>
      <w:r w:rsidR="0019153C">
        <w:rPr>
          <w:rFonts w:cs="Arial"/>
          <w:b/>
          <w:bCs/>
          <w:szCs w:val="28"/>
        </w:rPr>
        <w:t>. Matsui</w:t>
      </w:r>
    </w:p>
    <w:p w14:paraId="26A78F79" w14:textId="39D9AB4E" w:rsidR="00CF65A0" w:rsidRPr="000A5FA6" w:rsidRDefault="00CF65A0" w:rsidP="00467F35">
      <w:pPr>
        <w:rPr>
          <w:rFonts w:cs="Arial"/>
          <w:b/>
          <w:bCs/>
          <w:szCs w:val="28"/>
        </w:rPr>
      </w:pPr>
      <w:r w:rsidRPr="000A5FA6">
        <w:rPr>
          <w:rFonts w:cs="Arial"/>
          <w:b/>
          <w:bCs/>
          <w:szCs w:val="28"/>
        </w:rPr>
        <w:tab/>
        <w:t>Decision Date:</w:t>
      </w:r>
      <w:r w:rsidR="002B7269" w:rsidRPr="000A5FA6">
        <w:rPr>
          <w:rFonts w:cs="Arial"/>
          <w:b/>
          <w:bCs/>
          <w:szCs w:val="28"/>
        </w:rPr>
        <w:t xml:space="preserve"> </w:t>
      </w:r>
      <w:r w:rsidR="00E75113">
        <w:rPr>
          <w:rFonts w:cs="Arial"/>
          <w:b/>
          <w:bCs/>
          <w:szCs w:val="28"/>
        </w:rPr>
        <w:t xml:space="preserve">April </w:t>
      </w:r>
      <w:r w:rsidR="0019153C">
        <w:rPr>
          <w:rFonts w:cs="Arial"/>
          <w:b/>
          <w:bCs/>
          <w:szCs w:val="28"/>
        </w:rPr>
        <w:t>18</w:t>
      </w:r>
      <w:r w:rsidR="00E75113">
        <w:rPr>
          <w:rFonts w:cs="Arial"/>
          <w:b/>
          <w:bCs/>
          <w:szCs w:val="28"/>
        </w:rPr>
        <w:t>, 202</w:t>
      </w:r>
      <w:r w:rsidR="0019153C">
        <w:rPr>
          <w:rFonts w:cs="Arial"/>
          <w:b/>
          <w:bCs/>
          <w:szCs w:val="28"/>
        </w:rPr>
        <w:t>5</w:t>
      </w:r>
    </w:p>
    <w:p w14:paraId="50B77B5E" w14:textId="0F8EB42C" w:rsidR="00CF65A0" w:rsidRPr="000A5FA6" w:rsidRDefault="00CF65A0" w:rsidP="00CF65A0">
      <w:pPr>
        <w:ind w:left="720"/>
        <w:rPr>
          <w:rFonts w:cs="Arial"/>
          <w:b/>
          <w:bCs/>
          <w:szCs w:val="28"/>
        </w:rPr>
      </w:pPr>
      <w:r w:rsidRPr="000A5FA6">
        <w:rPr>
          <w:rFonts w:cs="Arial"/>
          <w:b/>
          <w:bCs/>
          <w:szCs w:val="28"/>
        </w:rPr>
        <w:t>Applicable Regulations:</w:t>
      </w:r>
      <w:r w:rsidR="002B7269" w:rsidRPr="000A5FA6">
        <w:rPr>
          <w:rFonts w:cs="Arial"/>
          <w:b/>
          <w:bCs/>
          <w:szCs w:val="28"/>
        </w:rPr>
        <w:t xml:space="preserve"> </w:t>
      </w:r>
      <w:r w:rsidR="009639BE">
        <w:rPr>
          <w:rFonts w:cs="Arial"/>
          <w:b/>
          <w:bCs/>
          <w:szCs w:val="28"/>
        </w:rPr>
        <w:t xml:space="preserve">Cal. Code of Regs. </w:t>
      </w:r>
      <w:r w:rsidRPr="000A5FA6">
        <w:rPr>
          <w:rFonts w:cs="Arial"/>
          <w:b/>
          <w:bCs/>
          <w:szCs w:val="28"/>
        </w:rPr>
        <w:t xml:space="preserve">title 9, </w:t>
      </w:r>
      <w:r w:rsidR="00116492" w:rsidRPr="000A5FA6">
        <w:rPr>
          <w:rFonts w:cs="Arial"/>
          <w:b/>
          <w:bCs/>
          <w:szCs w:val="28"/>
        </w:rPr>
        <w:t>s</w:t>
      </w:r>
      <w:r w:rsidRPr="000A5FA6">
        <w:rPr>
          <w:rFonts w:cs="Arial"/>
          <w:b/>
          <w:bCs/>
          <w:szCs w:val="28"/>
        </w:rPr>
        <w:t>ections</w:t>
      </w:r>
      <w:r w:rsidR="0019153C">
        <w:rPr>
          <w:rFonts w:cs="Arial"/>
          <w:b/>
          <w:bCs/>
          <w:szCs w:val="28"/>
        </w:rPr>
        <w:t xml:space="preserve"> </w:t>
      </w:r>
      <w:r w:rsidR="00241B90">
        <w:rPr>
          <w:rFonts w:cs="Arial"/>
          <w:b/>
          <w:bCs/>
          <w:szCs w:val="28"/>
        </w:rPr>
        <w:t xml:space="preserve">7029, </w:t>
      </w:r>
      <w:r w:rsidR="00BE1E5D">
        <w:rPr>
          <w:rFonts w:cs="Arial"/>
          <w:b/>
          <w:bCs/>
          <w:szCs w:val="28"/>
        </w:rPr>
        <w:t>7161, 7162</w:t>
      </w:r>
      <w:r w:rsidR="00241B90">
        <w:rPr>
          <w:rFonts w:cs="Arial"/>
          <w:b/>
          <w:bCs/>
          <w:szCs w:val="28"/>
        </w:rPr>
        <w:t xml:space="preserve">, 7162.5, 7163, 7164, 7356, 7354 </w:t>
      </w:r>
    </w:p>
    <w:p w14:paraId="160DC87E" w14:textId="77777777" w:rsidR="00D06101" w:rsidRPr="000A5FA6" w:rsidRDefault="00D06101" w:rsidP="00D06101">
      <w:pPr>
        <w:rPr>
          <w:rFonts w:cs="Arial"/>
          <w:szCs w:val="28"/>
        </w:rPr>
      </w:pPr>
    </w:p>
    <w:p w14:paraId="5C1BE6EE" w14:textId="14272FA1" w:rsidR="00D06101" w:rsidRPr="000A5FA6" w:rsidRDefault="00CB1BED" w:rsidP="00D06101">
      <w:pPr>
        <w:rPr>
          <w:rFonts w:cs="Arial"/>
          <w:szCs w:val="28"/>
        </w:rPr>
      </w:pPr>
      <w:r>
        <w:rPr>
          <w:rFonts w:cs="Arial"/>
          <w:szCs w:val="28"/>
        </w:rPr>
        <w:t>A</w:t>
      </w:r>
      <w:r w:rsidR="00D06101" w:rsidRPr="000A5FA6">
        <w:rPr>
          <w:rFonts w:cs="Arial"/>
          <w:szCs w:val="28"/>
        </w:rPr>
        <w:t>ppellant dispute</w:t>
      </w:r>
      <w:r w:rsidR="00A512BF">
        <w:rPr>
          <w:rFonts w:cs="Arial"/>
          <w:szCs w:val="28"/>
        </w:rPr>
        <w:t>d</w:t>
      </w:r>
      <w:r w:rsidR="00D06101" w:rsidRPr="000A5FA6">
        <w:rPr>
          <w:rFonts w:cs="Arial"/>
          <w:szCs w:val="28"/>
        </w:rPr>
        <w:t xml:space="preserve"> DOR</w:t>
      </w:r>
      <w:r w:rsidR="00A512BF">
        <w:rPr>
          <w:rFonts w:cs="Arial"/>
          <w:szCs w:val="28"/>
        </w:rPr>
        <w:t>’s refusal to pay out part of the remainder of his partner’s car payment, and DOR’s denial</w:t>
      </w:r>
      <w:r w:rsidR="00D06101" w:rsidRPr="000A5FA6">
        <w:rPr>
          <w:rFonts w:cs="Arial"/>
          <w:szCs w:val="28"/>
        </w:rPr>
        <w:t xml:space="preserve"> </w:t>
      </w:r>
      <w:r w:rsidR="00A512BF">
        <w:rPr>
          <w:rFonts w:cs="Arial"/>
          <w:szCs w:val="28"/>
        </w:rPr>
        <w:t>of reimbursement for vehicle costs associated with new tires and registration. The DOR representatives testified that regulations prevent reimbursement for these costs when a consumer does not actually own the vehicle.</w:t>
      </w:r>
    </w:p>
    <w:p w14:paraId="36BD0C61" w14:textId="77777777" w:rsidR="00B61EFF" w:rsidRPr="000A5FA6" w:rsidRDefault="00B61EFF" w:rsidP="00D06101">
      <w:pPr>
        <w:rPr>
          <w:rFonts w:cs="Arial"/>
          <w:szCs w:val="28"/>
        </w:rPr>
      </w:pPr>
    </w:p>
    <w:p w14:paraId="00E04367" w14:textId="18006652" w:rsidR="00B61EFF" w:rsidRPr="000A5FA6" w:rsidRDefault="00B61EFF" w:rsidP="00D06101">
      <w:pPr>
        <w:rPr>
          <w:rFonts w:cs="Arial"/>
          <w:szCs w:val="28"/>
        </w:rPr>
      </w:pPr>
      <w:r w:rsidRPr="000A5FA6">
        <w:rPr>
          <w:rFonts w:cs="Arial"/>
          <w:szCs w:val="28"/>
        </w:rPr>
        <w:t xml:space="preserve">The Impartial Hearing Officer determined that </w:t>
      </w:r>
      <w:r w:rsidR="00BE1E5D">
        <w:rPr>
          <w:rFonts w:cs="Arial"/>
          <w:szCs w:val="28"/>
        </w:rPr>
        <w:t xml:space="preserve">a plain reading of the regulations </w:t>
      </w:r>
      <w:r w:rsidR="006D3CBA">
        <w:rPr>
          <w:rFonts w:cs="Arial"/>
          <w:szCs w:val="28"/>
        </w:rPr>
        <w:t>indicates</w:t>
      </w:r>
      <w:r w:rsidR="00BE1E5D">
        <w:rPr>
          <w:rFonts w:cs="Arial"/>
          <w:szCs w:val="28"/>
        </w:rPr>
        <w:t xml:space="preserve"> that ownership of the vehicle is a prerequisite related to maintenance and operating costs. The title of the regulations 7162 contain the word “Client-Owned Vehicle”. This demonstrates that the regulations were written specifically to limit reimbursement for such costs to consumers who own their own vehicle when other forms of transportation are insufficient or cause an und</w:t>
      </w:r>
      <w:r w:rsidR="00F82F60">
        <w:rPr>
          <w:rFonts w:cs="Arial"/>
          <w:szCs w:val="28"/>
        </w:rPr>
        <w:t>u</w:t>
      </w:r>
      <w:r w:rsidR="00BE1E5D">
        <w:rPr>
          <w:rFonts w:cs="Arial"/>
          <w:szCs w:val="28"/>
        </w:rPr>
        <w:t>e hardship to complete their IPE. As such, DOR’s denial of these requests was proper and supported by regulations. The appeal was denied.</w:t>
      </w:r>
    </w:p>
    <w:p w14:paraId="52382ED4" w14:textId="77777777" w:rsidR="00D12148" w:rsidRPr="000A5FA6" w:rsidRDefault="00D12148" w:rsidP="00D06101">
      <w:pPr>
        <w:rPr>
          <w:rFonts w:cs="Arial"/>
          <w:szCs w:val="28"/>
        </w:rPr>
      </w:pPr>
    </w:p>
    <w:p w14:paraId="4465784C" w14:textId="746FF8E0" w:rsidR="00467F35" w:rsidRPr="000A5FA6" w:rsidRDefault="00D12148" w:rsidP="00881C94">
      <w:pPr>
        <w:rPr>
          <w:rFonts w:cs="Arial"/>
          <w:b/>
          <w:bCs/>
          <w:szCs w:val="28"/>
        </w:rPr>
      </w:pPr>
      <w:r w:rsidRPr="000A5FA6">
        <w:rPr>
          <w:rFonts w:cs="Arial"/>
          <w:b/>
          <w:bCs/>
          <w:szCs w:val="28"/>
        </w:rPr>
        <w:t>17.</w:t>
      </w:r>
      <w:r w:rsidRPr="000A5FA6">
        <w:rPr>
          <w:rFonts w:cs="Arial"/>
          <w:b/>
          <w:bCs/>
          <w:szCs w:val="28"/>
        </w:rPr>
        <w:tab/>
      </w:r>
      <w:r w:rsidRPr="00DF209B">
        <w:rPr>
          <w:rFonts w:cs="Arial"/>
          <w:b/>
          <w:bCs/>
          <w:szCs w:val="28"/>
        </w:rPr>
        <w:t>SHN 10</w:t>
      </w:r>
      <w:r w:rsidR="005C4A6A" w:rsidRPr="00DF209B">
        <w:rPr>
          <w:rFonts w:cs="Arial"/>
          <w:b/>
          <w:bCs/>
          <w:szCs w:val="28"/>
        </w:rPr>
        <w:t>5107640</w:t>
      </w:r>
      <w:r w:rsidRPr="00DF209B">
        <w:rPr>
          <w:rFonts w:cs="Arial"/>
          <w:b/>
          <w:bCs/>
          <w:szCs w:val="28"/>
        </w:rPr>
        <w:t xml:space="preserve"> (</w:t>
      </w:r>
      <w:r w:rsidR="005C4A6A" w:rsidRPr="00DF209B">
        <w:rPr>
          <w:rFonts w:cs="Arial"/>
          <w:b/>
          <w:bCs/>
          <w:szCs w:val="28"/>
        </w:rPr>
        <w:t>Northern Sierra</w:t>
      </w:r>
      <w:r w:rsidR="00FA34C2" w:rsidRPr="00DF209B">
        <w:rPr>
          <w:rFonts w:cs="Arial"/>
          <w:b/>
          <w:bCs/>
          <w:szCs w:val="28"/>
        </w:rPr>
        <w:t xml:space="preserve"> District</w:t>
      </w:r>
      <w:r w:rsidRPr="00DF209B">
        <w:rPr>
          <w:rFonts w:cs="Arial"/>
          <w:b/>
          <w:bCs/>
          <w:szCs w:val="28"/>
        </w:rPr>
        <w:t>)</w:t>
      </w:r>
    </w:p>
    <w:p w14:paraId="714BAEF7" w14:textId="5255FA20" w:rsidR="00D12148" w:rsidRPr="000A5FA6" w:rsidRDefault="00D12148" w:rsidP="00881C94">
      <w:pPr>
        <w:rPr>
          <w:rFonts w:cs="Arial"/>
          <w:b/>
          <w:bCs/>
          <w:szCs w:val="28"/>
        </w:rPr>
      </w:pPr>
      <w:r w:rsidRPr="000A5FA6">
        <w:rPr>
          <w:rFonts w:cs="Arial"/>
          <w:b/>
          <w:bCs/>
          <w:szCs w:val="28"/>
        </w:rPr>
        <w:tab/>
        <w:t>Impartial Hearing Officer</w:t>
      </w:r>
      <w:r w:rsidR="005C4A6A" w:rsidRPr="000A5FA6">
        <w:rPr>
          <w:rFonts w:cs="Arial"/>
          <w:b/>
          <w:bCs/>
          <w:szCs w:val="28"/>
        </w:rPr>
        <w:t xml:space="preserve">: </w:t>
      </w:r>
      <w:r w:rsidR="005C4A6A">
        <w:rPr>
          <w:rFonts w:cs="Arial"/>
          <w:b/>
          <w:bCs/>
          <w:szCs w:val="28"/>
        </w:rPr>
        <w:t>A</w:t>
      </w:r>
      <w:r w:rsidR="00FA34C2">
        <w:rPr>
          <w:rFonts w:cs="Arial"/>
          <w:b/>
          <w:bCs/>
          <w:szCs w:val="28"/>
        </w:rPr>
        <w:t xml:space="preserve">. </w:t>
      </w:r>
      <w:proofErr w:type="spellStart"/>
      <w:r w:rsidR="005C4A6A">
        <w:rPr>
          <w:rFonts w:cs="Arial"/>
          <w:b/>
          <w:bCs/>
          <w:szCs w:val="28"/>
        </w:rPr>
        <w:t>Ohanganian</w:t>
      </w:r>
      <w:proofErr w:type="spellEnd"/>
    </w:p>
    <w:p w14:paraId="6F7C28C5" w14:textId="7D5DC313" w:rsidR="00D12148" w:rsidRPr="000A5FA6" w:rsidRDefault="00D12148" w:rsidP="00881C94">
      <w:pPr>
        <w:rPr>
          <w:rFonts w:cs="Arial"/>
          <w:b/>
          <w:bCs/>
          <w:szCs w:val="28"/>
        </w:rPr>
      </w:pPr>
      <w:r w:rsidRPr="000A5FA6">
        <w:rPr>
          <w:rFonts w:cs="Arial"/>
          <w:b/>
          <w:bCs/>
          <w:szCs w:val="28"/>
        </w:rPr>
        <w:tab/>
        <w:t>Decision Date:</w:t>
      </w:r>
      <w:r w:rsidR="002B7269" w:rsidRPr="000A5FA6">
        <w:rPr>
          <w:rFonts w:cs="Arial"/>
          <w:b/>
          <w:bCs/>
          <w:szCs w:val="28"/>
        </w:rPr>
        <w:t xml:space="preserve"> </w:t>
      </w:r>
      <w:r w:rsidR="005C4A6A">
        <w:rPr>
          <w:rFonts w:cs="Arial"/>
          <w:b/>
          <w:bCs/>
          <w:szCs w:val="28"/>
        </w:rPr>
        <w:t>May</w:t>
      </w:r>
      <w:r w:rsidR="00FA34C2">
        <w:rPr>
          <w:rFonts w:cs="Arial"/>
          <w:b/>
          <w:bCs/>
          <w:szCs w:val="28"/>
        </w:rPr>
        <w:t xml:space="preserve"> </w:t>
      </w:r>
      <w:r w:rsidR="005C4A6A">
        <w:rPr>
          <w:rFonts w:cs="Arial"/>
          <w:b/>
          <w:bCs/>
          <w:szCs w:val="28"/>
        </w:rPr>
        <w:t>6</w:t>
      </w:r>
      <w:r w:rsidR="00FA34C2">
        <w:rPr>
          <w:rFonts w:cs="Arial"/>
          <w:b/>
          <w:bCs/>
          <w:szCs w:val="28"/>
        </w:rPr>
        <w:t>, 202</w:t>
      </w:r>
      <w:r w:rsidR="005C4A6A">
        <w:rPr>
          <w:rFonts w:cs="Arial"/>
          <w:b/>
          <w:bCs/>
          <w:szCs w:val="28"/>
        </w:rPr>
        <w:t>5</w:t>
      </w:r>
    </w:p>
    <w:p w14:paraId="0BE98724" w14:textId="39FC6B4E" w:rsidR="00D12148" w:rsidRPr="000A5FA6" w:rsidRDefault="00D12148" w:rsidP="00881C94">
      <w:pPr>
        <w:rPr>
          <w:rFonts w:cs="Arial"/>
          <w:b/>
          <w:bCs/>
          <w:szCs w:val="28"/>
        </w:rPr>
      </w:pPr>
      <w:r w:rsidRPr="000A5FA6">
        <w:rPr>
          <w:rFonts w:cs="Arial"/>
          <w:b/>
          <w:bCs/>
          <w:szCs w:val="28"/>
        </w:rPr>
        <w:tab/>
        <w:t>Applicable Regulations</w:t>
      </w:r>
      <w:r w:rsidR="006B6237" w:rsidRPr="000A5FA6">
        <w:rPr>
          <w:rFonts w:cs="Arial"/>
          <w:b/>
          <w:bCs/>
          <w:szCs w:val="28"/>
        </w:rPr>
        <w:t>: Cal</w:t>
      </w:r>
      <w:r w:rsidR="009639BE">
        <w:rPr>
          <w:rFonts w:cs="Arial"/>
          <w:b/>
          <w:bCs/>
          <w:szCs w:val="28"/>
        </w:rPr>
        <w:t xml:space="preserve">. Code of Regs. </w:t>
      </w:r>
      <w:proofErr w:type="gramStart"/>
      <w:r w:rsidRPr="000A5FA6">
        <w:rPr>
          <w:rFonts w:cs="Arial"/>
          <w:b/>
          <w:bCs/>
          <w:szCs w:val="28"/>
        </w:rPr>
        <w:t>title</w:t>
      </w:r>
      <w:proofErr w:type="gramEnd"/>
      <w:r w:rsidRPr="000A5FA6">
        <w:rPr>
          <w:rFonts w:cs="Arial"/>
          <w:b/>
          <w:bCs/>
          <w:szCs w:val="28"/>
        </w:rPr>
        <w:t xml:space="preserve"> 9, </w:t>
      </w:r>
    </w:p>
    <w:p w14:paraId="68BF5245" w14:textId="7350B776" w:rsidR="00D12148" w:rsidRPr="000A5FA6" w:rsidRDefault="00D12148" w:rsidP="00881C94">
      <w:pPr>
        <w:rPr>
          <w:rFonts w:cs="Arial"/>
          <w:b/>
          <w:bCs/>
          <w:szCs w:val="28"/>
        </w:rPr>
      </w:pPr>
      <w:r w:rsidRPr="000A5FA6">
        <w:rPr>
          <w:rFonts w:cs="Arial"/>
          <w:b/>
          <w:bCs/>
          <w:szCs w:val="28"/>
        </w:rPr>
        <w:tab/>
      </w:r>
      <w:r w:rsidR="00116492" w:rsidRPr="000A5FA6">
        <w:rPr>
          <w:rFonts w:cs="Arial"/>
          <w:b/>
          <w:bCs/>
          <w:szCs w:val="28"/>
        </w:rPr>
        <w:t>s</w:t>
      </w:r>
      <w:r w:rsidRPr="000A5FA6">
        <w:rPr>
          <w:rFonts w:cs="Arial"/>
          <w:b/>
          <w:bCs/>
          <w:szCs w:val="28"/>
        </w:rPr>
        <w:t xml:space="preserve">ections </w:t>
      </w:r>
      <w:r w:rsidR="00DB6321">
        <w:rPr>
          <w:rFonts w:cs="Arial"/>
          <w:b/>
          <w:bCs/>
          <w:szCs w:val="28"/>
        </w:rPr>
        <w:t xml:space="preserve">7029.9, 7128, 7130, 7131, 7136, 7149, 7154, 7351, 7354 </w:t>
      </w:r>
      <w:r w:rsidR="002E699B">
        <w:rPr>
          <w:rFonts w:cs="Arial"/>
          <w:b/>
          <w:bCs/>
          <w:szCs w:val="28"/>
        </w:rPr>
        <w:t xml:space="preserve"> </w:t>
      </w:r>
    </w:p>
    <w:p w14:paraId="09E76DF1" w14:textId="77777777" w:rsidR="003B3394" w:rsidRPr="000A5FA6" w:rsidRDefault="003B3394" w:rsidP="00881C94">
      <w:pPr>
        <w:rPr>
          <w:rFonts w:cs="Arial"/>
          <w:szCs w:val="28"/>
        </w:rPr>
      </w:pPr>
    </w:p>
    <w:p w14:paraId="230B338A" w14:textId="17FEF016" w:rsidR="00987A06" w:rsidRDefault="00CB1BED" w:rsidP="00881C94">
      <w:pPr>
        <w:rPr>
          <w:rFonts w:cs="Arial"/>
          <w:szCs w:val="28"/>
        </w:rPr>
      </w:pPr>
      <w:r>
        <w:rPr>
          <w:rFonts w:cs="Arial"/>
          <w:szCs w:val="28"/>
        </w:rPr>
        <w:t>A</w:t>
      </w:r>
      <w:r w:rsidR="003B1C17">
        <w:rPr>
          <w:rFonts w:cs="Arial"/>
          <w:szCs w:val="28"/>
        </w:rPr>
        <w:t xml:space="preserve">ppellant </w:t>
      </w:r>
      <w:r w:rsidR="005B24E6">
        <w:rPr>
          <w:rFonts w:cs="Arial"/>
          <w:szCs w:val="28"/>
        </w:rPr>
        <w:t>claimed</w:t>
      </w:r>
      <w:r w:rsidR="003B1C17">
        <w:rPr>
          <w:rFonts w:cs="Arial"/>
          <w:szCs w:val="28"/>
        </w:rPr>
        <w:t xml:space="preserve"> that DOR </w:t>
      </w:r>
      <w:r w:rsidR="00FA14F8">
        <w:rPr>
          <w:rFonts w:cs="Arial"/>
          <w:szCs w:val="28"/>
        </w:rPr>
        <w:t>improperly denied her request to fund self-employment and higher education for a PHD degree. The DOR responded that appellant’s case had be</w:t>
      </w:r>
      <w:r w:rsidR="00FA23D8">
        <w:rPr>
          <w:rFonts w:cs="Arial"/>
          <w:szCs w:val="28"/>
        </w:rPr>
        <w:t>en</w:t>
      </w:r>
      <w:r w:rsidR="00FA14F8">
        <w:rPr>
          <w:rFonts w:cs="Arial"/>
          <w:szCs w:val="28"/>
        </w:rPr>
        <w:t xml:space="preserve"> open for over seven years, and despite achieving an MBA and receiving multiple support services, technologies, training, and employment services, the appellant had not been able to retain professional </w:t>
      </w:r>
      <w:r w:rsidR="00FA14F8">
        <w:rPr>
          <w:rFonts w:cs="Arial"/>
          <w:szCs w:val="28"/>
        </w:rPr>
        <w:lastRenderedPageBreak/>
        <w:t>employment with the State of California and federal government</w:t>
      </w:r>
      <w:r w:rsidR="00FA23D8">
        <w:rPr>
          <w:rFonts w:cs="Arial"/>
          <w:szCs w:val="28"/>
        </w:rPr>
        <w:t xml:space="preserve">. The DOR </w:t>
      </w:r>
      <w:r w:rsidR="00FA14F8">
        <w:rPr>
          <w:rFonts w:cs="Arial"/>
          <w:szCs w:val="28"/>
        </w:rPr>
        <w:t xml:space="preserve">did not recommend self-employment because it requires persistence and accountability and consumer’s work history did not demonstrate these attributes. </w:t>
      </w:r>
      <w:r w:rsidR="00FA23D8">
        <w:rPr>
          <w:rFonts w:cs="Arial"/>
          <w:szCs w:val="28"/>
        </w:rPr>
        <w:t>The DOR District Administrator stated that a more advanced PHD education would not lead to employment or self-employment.</w:t>
      </w:r>
    </w:p>
    <w:p w14:paraId="4668FD6A" w14:textId="77777777" w:rsidR="00FA14F8" w:rsidRPr="000A5FA6" w:rsidRDefault="00FA14F8" w:rsidP="00881C94">
      <w:pPr>
        <w:rPr>
          <w:rFonts w:cs="Arial"/>
          <w:szCs w:val="28"/>
        </w:rPr>
      </w:pPr>
    </w:p>
    <w:p w14:paraId="42839EAB" w14:textId="2F42AC3E" w:rsidR="00987A06" w:rsidRPr="000A5FA6" w:rsidRDefault="00987A06" w:rsidP="00881C94">
      <w:pPr>
        <w:rPr>
          <w:rFonts w:cs="Arial"/>
          <w:szCs w:val="28"/>
        </w:rPr>
      </w:pPr>
      <w:r w:rsidRPr="000A5FA6">
        <w:rPr>
          <w:rFonts w:cs="Arial"/>
          <w:szCs w:val="28"/>
        </w:rPr>
        <w:t xml:space="preserve">The Impartial Hearing Officer </w:t>
      </w:r>
      <w:r w:rsidR="006841FE" w:rsidRPr="000A5FA6">
        <w:rPr>
          <w:rFonts w:cs="Arial"/>
          <w:szCs w:val="28"/>
        </w:rPr>
        <w:t xml:space="preserve">determined that </w:t>
      </w:r>
      <w:r w:rsidR="00FA23D8">
        <w:rPr>
          <w:rFonts w:cs="Arial"/>
          <w:szCs w:val="28"/>
        </w:rPr>
        <w:t>based on the review of the evidence, DOR provided services necessary to achieve the appellant’s vocational goal</w:t>
      </w:r>
      <w:r w:rsidR="007E3125">
        <w:rPr>
          <w:rFonts w:cs="Arial"/>
          <w:szCs w:val="28"/>
        </w:rPr>
        <w:t xml:space="preserve">. The evidence demonstrated that </w:t>
      </w:r>
      <w:proofErr w:type="gramStart"/>
      <w:r w:rsidR="007E3125">
        <w:rPr>
          <w:rFonts w:cs="Arial"/>
          <w:szCs w:val="28"/>
        </w:rPr>
        <w:t>appellant</w:t>
      </w:r>
      <w:proofErr w:type="gramEnd"/>
      <w:r w:rsidR="007E3125">
        <w:rPr>
          <w:rFonts w:cs="Arial"/>
          <w:szCs w:val="28"/>
        </w:rPr>
        <w:t xml:space="preserve"> secure</w:t>
      </w:r>
      <w:r w:rsidR="006B6237">
        <w:rPr>
          <w:rFonts w:cs="Arial"/>
          <w:szCs w:val="28"/>
        </w:rPr>
        <w:t>d</w:t>
      </w:r>
      <w:r w:rsidR="007E3125">
        <w:rPr>
          <w:rFonts w:cs="Arial"/>
          <w:szCs w:val="28"/>
        </w:rPr>
        <w:t xml:space="preserve"> multiple employments based on her skills and abilities. However, she had not been able to retain employment. The evidence established that the appellant ha</w:t>
      </w:r>
      <w:r w:rsidR="006B6237">
        <w:rPr>
          <w:rFonts w:cs="Arial"/>
          <w:szCs w:val="28"/>
        </w:rPr>
        <w:t>d</w:t>
      </w:r>
      <w:r w:rsidR="007E3125">
        <w:rPr>
          <w:rFonts w:cs="Arial"/>
          <w:szCs w:val="28"/>
        </w:rPr>
        <w:t xml:space="preserve"> received rehabilitation services in accordance with the provisions of her IPE and the evidence did not show that her disability requires a PHD degree to achieve her employment goal. The appeal was denied.</w:t>
      </w:r>
    </w:p>
    <w:p w14:paraId="2798E279" w14:textId="77777777" w:rsidR="007A7617" w:rsidRPr="000A5FA6" w:rsidRDefault="007A7617" w:rsidP="00881C94">
      <w:pPr>
        <w:rPr>
          <w:rFonts w:cs="Arial"/>
          <w:szCs w:val="28"/>
        </w:rPr>
      </w:pPr>
    </w:p>
    <w:p w14:paraId="1EF18E8E" w14:textId="68AEDA22" w:rsidR="007A7617" w:rsidRPr="000A5FA6" w:rsidRDefault="007A7617" w:rsidP="00881C94">
      <w:pPr>
        <w:rPr>
          <w:rFonts w:cs="Arial"/>
          <w:b/>
          <w:bCs/>
          <w:szCs w:val="28"/>
        </w:rPr>
      </w:pPr>
      <w:r w:rsidRPr="000A5FA6">
        <w:rPr>
          <w:rFonts w:cs="Arial"/>
          <w:b/>
          <w:bCs/>
          <w:szCs w:val="28"/>
        </w:rPr>
        <w:t>18</w:t>
      </w:r>
      <w:proofErr w:type="gramStart"/>
      <w:r w:rsidRPr="000A5FA6">
        <w:rPr>
          <w:rFonts w:cs="Arial"/>
          <w:b/>
          <w:bCs/>
          <w:szCs w:val="28"/>
        </w:rPr>
        <w:t xml:space="preserve">. </w:t>
      </w:r>
      <w:r w:rsidRPr="000A5FA6">
        <w:rPr>
          <w:rFonts w:cs="Arial"/>
          <w:b/>
          <w:bCs/>
          <w:szCs w:val="28"/>
        </w:rPr>
        <w:tab/>
      </w:r>
      <w:r w:rsidRPr="0080035F">
        <w:rPr>
          <w:rFonts w:cs="Arial"/>
          <w:b/>
          <w:bCs/>
          <w:szCs w:val="28"/>
        </w:rPr>
        <w:t>SHN</w:t>
      </w:r>
      <w:proofErr w:type="gramEnd"/>
      <w:r w:rsidRPr="0080035F">
        <w:rPr>
          <w:rFonts w:cs="Arial"/>
          <w:b/>
          <w:bCs/>
          <w:szCs w:val="28"/>
        </w:rPr>
        <w:t xml:space="preserve"> </w:t>
      </w:r>
      <w:r w:rsidR="008B6BB6" w:rsidRPr="0080035F">
        <w:rPr>
          <w:rFonts w:cs="Arial"/>
          <w:b/>
          <w:bCs/>
          <w:szCs w:val="28"/>
        </w:rPr>
        <w:t>10</w:t>
      </w:r>
      <w:r w:rsidR="009C1776" w:rsidRPr="0080035F">
        <w:rPr>
          <w:rFonts w:cs="Arial"/>
          <w:b/>
          <w:bCs/>
          <w:szCs w:val="28"/>
        </w:rPr>
        <w:t>5110465</w:t>
      </w:r>
      <w:r w:rsidRPr="0080035F">
        <w:rPr>
          <w:rFonts w:cs="Arial"/>
          <w:b/>
          <w:bCs/>
          <w:szCs w:val="28"/>
        </w:rPr>
        <w:t xml:space="preserve"> (</w:t>
      </w:r>
      <w:r w:rsidR="009C1776" w:rsidRPr="0080035F">
        <w:rPr>
          <w:rFonts w:cs="Arial"/>
          <w:b/>
          <w:bCs/>
          <w:szCs w:val="28"/>
        </w:rPr>
        <w:t xml:space="preserve">Van Nuys </w:t>
      </w:r>
      <w:r w:rsidRPr="0080035F">
        <w:rPr>
          <w:rFonts w:cs="Arial"/>
          <w:b/>
          <w:bCs/>
          <w:szCs w:val="28"/>
        </w:rPr>
        <w:t>District)</w:t>
      </w:r>
    </w:p>
    <w:p w14:paraId="77214C69" w14:textId="16F334AD" w:rsidR="007A7617" w:rsidRPr="000A5FA6" w:rsidRDefault="007A7617" w:rsidP="00881C94">
      <w:pPr>
        <w:rPr>
          <w:rFonts w:cs="Arial"/>
          <w:b/>
          <w:bCs/>
          <w:szCs w:val="28"/>
        </w:rPr>
      </w:pPr>
      <w:r w:rsidRPr="000A5FA6">
        <w:rPr>
          <w:rFonts w:cs="Arial"/>
          <w:b/>
          <w:bCs/>
          <w:szCs w:val="28"/>
        </w:rPr>
        <w:tab/>
        <w:t>Impartial Hearing Officer:</w:t>
      </w:r>
      <w:r w:rsidR="002B7269" w:rsidRPr="000A5FA6">
        <w:rPr>
          <w:rFonts w:cs="Arial"/>
          <w:b/>
          <w:bCs/>
          <w:szCs w:val="28"/>
        </w:rPr>
        <w:t xml:space="preserve"> </w:t>
      </w:r>
      <w:r w:rsidRPr="000A5FA6">
        <w:rPr>
          <w:rFonts w:cs="Arial"/>
          <w:b/>
          <w:bCs/>
          <w:szCs w:val="28"/>
        </w:rPr>
        <w:t>L</w:t>
      </w:r>
      <w:r w:rsidR="008B6BB6">
        <w:rPr>
          <w:rFonts w:cs="Arial"/>
          <w:b/>
          <w:bCs/>
          <w:szCs w:val="28"/>
        </w:rPr>
        <w:t xml:space="preserve">. </w:t>
      </w:r>
      <w:r w:rsidRPr="000A5FA6">
        <w:rPr>
          <w:rFonts w:cs="Arial"/>
          <w:b/>
          <w:bCs/>
          <w:szCs w:val="28"/>
        </w:rPr>
        <w:t>Jamison</w:t>
      </w:r>
    </w:p>
    <w:p w14:paraId="2B490C94" w14:textId="25C878C1" w:rsidR="007A7617" w:rsidRPr="000A5FA6" w:rsidRDefault="007A7617" w:rsidP="00881C94">
      <w:pPr>
        <w:rPr>
          <w:rFonts w:cs="Arial"/>
          <w:b/>
          <w:bCs/>
          <w:szCs w:val="28"/>
        </w:rPr>
      </w:pPr>
      <w:r w:rsidRPr="000A5FA6">
        <w:rPr>
          <w:rFonts w:cs="Arial"/>
          <w:b/>
          <w:bCs/>
          <w:szCs w:val="28"/>
        </w:rPr>
        <w:tab/>
        <w:t>Decision Date:</w:t>
      </w:r>
      <w:r w:rsidR="002B7269" w:rsidRPr="000A5FA6">
        <w:rPr>
          <w:rFonts w:cs="Arial"/>
          <w:b/>
          <w:bCs/>
          <w:szCs w:val="28"/>
        </w:rPr>
        <w:t xml:space="preserve"> </w:t>
      </w:r>
      <w:r w:rsidR="009C1776">
        <w:rPr>
          <w:rFonts w:cs="Arial"/>
          <w:b/>
          <w:bCs/>
          <w:szCs w:val="28"/>
        </w:rPr>
        <w:t>April 7</w:t>
      </w:r>
      <w:r w:rsidR="008B6BB6">
        <w:rPr>
          <w:rFonts w:cs="Arial"/>
          <w:b/>
          <w:bCs/>
          <w:szCs w:val="28"/>
        </w:rPr>
        <w:t>, 202</w:t>
      </w:r>
      <w:r w:rsidR="009C1776">
        <w:rPr>
          <w:rFonts w:cs="Arial"/>
          <w:b/>
          <w:bCs/>
          <w:szCs w:val="28"/>
        </w:rPr>
        <w:t>5</w:t>
      </w:r>
    </w:p>
    <w:p w14:paraId="5A138A2E" w14:textId="311A514D" w:rsidR="007A7617" w:rsidRPr="000A5FA6" w:rsidRDefault="007A7617" w:rsidP="00881C94">
      <w:pPr>
        <w:rPr>
          <w:rFonts w:cs="Arial"/>
          <w:b/>
          <w:bCs/>
          <w:szCs w:val="28"/>
        </w:rPr>
      </w:pPr>
      <w:r w:rsidRPr="000A5FA6">
        <w:rPr>
          <w:rFonts w:cs="Arial"/>
          <w:b/>
          <w:bCs/>
          <w:szCs w:val="28"/>
        </w:rPr>
        <w:tab/>
        <w:t>Applicable Regulations:</w:t>
      </w:r>
      <w:r w:rsidR="002B7269" w:rsidRPr="000A5FA6">
        <w:rPr>
          <w:rFonts w:cs="Arial"/>
          <w:b/>
          <w:bCs/>
          <w:szCs w:val="28"/>
        </w:rPr>
        <w:t xml:space="preserve"> </w:t>
      </w:r>
      <w:r w:rsidRPr="000A5FA6">
        <w:rPr>
          <w:rFonts w:cs="Arial"/>
          <w:b/>
          <w:bCs/>
          <w:szCs w:val="28"/>
        </w:rPr>
        <w:t>Cal</w:t>
      </w:r>
      <w:r w:rsidR="009639BE">
        <w:rPr>
          <w:rFonts w:cs="Arial"/>
          <w:b/>
          <w:bCs/>
          <w:szCs w:val="28"/>
        </w:rPr>
        <w:t xml:space="preserve">. Code of Regs. </w:t>
      </w:r>
      <w:proofErr w:type="gramStart"/>
      <w:r w:rsidRPr="000A5FA6">
        <w:rPr>
          <w:rFonts w:cs="Arial"/>
          <w:b/>
          <w:bCs/>
          <w:szCs w:val="28"/>
        </w:rPr>
        <w:t>title</w:t>
      </w:r>
      <w:proofErr w:type="gramEnd"/>
      <w:r w:rsidRPr="000A5FA6">
        <w:rPr>
          <w:rFonts w:cs="Arial"/>
          <w:b/>
          <w:bCs/>
          <w:szCs w:val="28"/>
        </w:rPr>
        <w:t xml:space="preserve"> 9, </w:t>
      </w:r>
    </w:p>
    <w:p w14:paraId="4583027D" w14:textId="19437D5D" w:rsidR="007A7617" w:rsidRPr="000A5FA6" w:rsidRDefault="007A7617" w:rsidP="00881C94">
      <w:pPr>
        <w:rPr>
          <w:rFonts w:cs="Arial"/>
          <w:b/>
          <w:bCs/>
          <w:szCs w:val="28"/>
        </w:rPr>
      </w:pPr>
      <w:r w:rsidRPr="000A5FA6">
        <w:rPr>
          <w:rFonts w:cs="Arial"/>
          <w:b/>
          <w:bCs/>
          <w:szCs w:val="28"/>
        </w:rPr>
        <w:tab/>
      </w:r>
      <w:r w:rsidR="00116492" w:rsidRPr="000A5FA6">
        <w:rPr>
          <w:rFonts w:cs="Arial"/>
          <w:b/>
          <w:bCs/>
          <w:szCs w:val="28"/>
        </w:rPr>
        <w:t>s</w:t>
      </w:r>
      <w:r w:rsidRPr="000A5FA6">
        <w:rPr>
          <w:rFonts w:cs="Arial"/>
          <w:b/>
          <w:bCs/>
          <w:szCs w:val="28"/>
        </w:rPr>
        <w:t xml:space="preserve">ections </w:t>
      </w:r>
      <w:r w:rsidR="000211F1">
        <w:rPr>
          <w:rFonts w:cs="Arial"/>
          <w:b/>
          <w:bCs/>
          <w:szCs w:val="28"/>
        </w:rPr>
        <w:t xml:space="preserve">7128, 7131, 7136.5, 7137, 7138, 7354, 7356 </w:t>
      </w:r>
    </w:p>
    <w:p w14:paraId="3D92A3FF" w14:textId="77777777" w:rsidR="00EC1477" w:rsidRPr="000A5FA6" w:rsidRDefault="00EC1477" w:rsidP="00881C94">
      <w:pPr>
        <w:rPr>
          <w:rFonts w:cs="Arial"/>
          <w:szCs w:val="28"/>
        </w:rPr>
      </w:pPr>
    </w:p>
    <w:p w14:paraId="49C3F6A3" w14:textId="1FC9900F" w:rsidR="00EC1477" w:rsidRPr="000A5FA6" w:rsidRDefault="00C11C80" w:rsidP="00881C94">
      <w:pPr>
        <w:rPr>
          <w:rFonts w:cs="Arial"/>
          <w:szCs w:val="28"/>
        </w:rPr>
      </w:pPr>
      <w:r>
        <w:rPr>
          <w:rFonts w:cs="Arial"/>
          <w:szCs w:val="28"/>
        </w:rPr>
        <w:t>A</w:t>
      </w:r>
      <w:r w:rsidR="00EC1477" w:rsidRPr="000A5FA6">
        <w:rPr>
          <w:rFonts w:cs="Arial"/>
          <w:szCs w:val="28"/>
        </w:rPr>
        <w:t xml:space="preserve">ppellant requested a fair hearing </w:t>
      </w:r>
      <w:r w:rsidR="009C1776">
        <w:rPr>
          <w:rFonts w:cs="Arial"/>
          <w:szCs w:val="28"/>
        </w:rPr>
        <w:t xml:space="preserve">claiming that DOR had failed to ensure prompt delivery of authorized services, namely a food trailer, and failed </w:t>
      </w:r>
      <w:r w:rsidR="0030383C">
        <w:rPr>
          <w:rFonts w:cs="Arial"/>
          <w:szCs w:val="28"/>
        </w:rPr>
        <w:t>to</w:t>
      </w:r>
      <w:r w:rsidR="009C1776">
        <w:rPr>
          <w:rFonts w:cs="Arial"/>
          <w:szCs w:val="28"/>
        </w:rPr>
        <w:t xml:space="preserve"> promptly take necessary actions to provide payment to the authorized vendor as ordered in SHN 105072702. </w:t>
      </w:r>
      <w:r w:rsidR="0030383C">
        <w:rPr>
          <w:rFonts w:cs="Arial"/>
          <w:szCs w:val="28"/>
        </w:rPr>
        <w:t>The DOR representatives responded that the IPE referenced a food cart, not a food truck or food trailer, and that appellant had failed to prepare monthly income and expense reports for review per the IPE. The DOR maintained that it was not denying requests for funds, but that DOR must go through the approved methods of payment for the requests as appropriate.</w:t>
      </w:r>
    </w:p>
    <w:p w14:paraId="4983C43D" w14:textId="77777777" w:rsidR="00A06399" w:rsidRPr="000A5FA6" w:rsidRDefault="00A06399" w:rsidP="00881C94">
      <w:pPr>
        <w:rPr>
          <w:rFonts w:cs="Arial"/>
          <w:szCs w:val="28"/>
        </w:rPr>
      </w:pPr>
    </w:p>
    <w:p w14:paraId="72CFD132" w14:textId="16D5D2D9" w:rsidR="00A06399" w:rsidRDefault="00A06399" w:rsidP="00881C94">
      <w:pPr>
        <w:rPr>
          <w:rFonts w:cs="Arial"/>
          <w:szCs w:val="28"/>
        </w:rPr>
      </w:pPr>
      <w:r w:rsidRPr="000A5FA6">
        <w:rPr>
          <w:rFonts w:cs="Arial"/>
          <w:szCs w:val="28"/>
        </w:rPr>
        <w:t xml:space="preserve">The Impartial Hearing Officer determined that </w:t>
      </w:r>
      <w:r w:rsidR="0030383C">
        <w:rPr>
          <w:rFonts w:cs="Arial"/>
          <w:szCs w:val="28"/>
        </w:rPr>
        <w:t>appellant failed to meet her burden of proof. A preponderance of the evidence, including statements, submissions and testimony by both parties, showed that DOR had provided appellant requested services within its jurisdiction and for which appellant might be eligible and made reasonable efforts to assist her in implementing the IPE.</w:t>
      </w:r>
      <w:r w:rsidR="000211F1">
        <w:rPr>
          <w:rFonts w:cs="Arial"/>
          <w:szCs w:val="28"/>
        </w:rPr>
        <w:t xml:space="preserve"> The appeal was denied.</w:t>
      </w:r>
    </w:p>
    <w:p w14:paraId="33F662C0" w14:textId="77777777" w:rsidR="00CD5CDA" w:rsidRDefault="00CD5CDA" w:rsidP="00881C94">
      <w:pPr>
        <w:rPr>
          <w:rFonts w:cs="Arial"/>
          <w:szCs w:val="28"/>
        </w:rPr>
      </w:pPr>
    </w:p>
    <w:p w14:paraId="77C0267D" w14:textId="77777777" w:rsidR="00CD5CDA" w:rsidRDefault="00CD5CDA" w:rsidP="00881C94">
      <w:pPr>
        <w:rPr>
          <w:rFonts w:cs="Arial"/>
          <w:szCs w:val="28"/>
        </w:rPr>
      </w:pPr>
    </w:p>
    <w:p w14:paraId="6816D53F" w14:textId="77777777" w:rsidR="00CD5CDA" w:rsidRDefault="00CD5CDA" w:rsidP="00881C94">
      <w:pPr>
        <w:rPr>
          <w:rFonts w:cs="Arial"/>
          <w:szCs w:val="28"/>
        </w:rPr>
      </w:pPr>
    </w:p>
    <w:p w14:paraId="41E1AAF1" w14:textId="77777777" w:rsidR="00CD5CDA" w:rsidRDefault="00CD5CDA" w:rsidP="00881C94">
      <w:pPr>
        <w:rPr>
          <w:rFonts w:cs="Arial"/>
          <w:szCs w:val="28"/>
        </w:rPr>
      </w:pPr>
    </w:p>
    <w:p w14:paraId="68DBBE8B" w14:textId="77777777" w:rsidR="00CD5CDA" w:rsidRDefault="00CD5CDA" w:rsidP="00881C94">
      <w:pPr>
        <w:rPr>
          <w:rFonts w:cs="Arial"/>
          <w:szCs w:val="28"/>
        </w:rPr>
      </w:pPr>
    </w:p>
    <w:p w14:paraId="4CF73F5D" w14:textId="77777777" w:rsidR="00CD5CDA" w:rsidRDefault="00CD5CDA" w:rsidP="00881C94">
      <w:pPr>
        <w:rPr>
          <w:rFonts w:cs="Arial"/>
          <w:szCs w:val="28"/>
        </w:rPr>
      </w:pPr>
    </w:p>
    <w:p w14:paraId="6271E0F3" w14:textId="77777777" w:rsidR="006601D2" w:rsidRDefault="006601D2" w:rsidP="00881C94">
      <w:pPr>
        <w:rPr>
          <w:rFonts w:cs="Arial"/>
          <w:szCs w:val="28"/>
        </w:rPr>
      </w:pPr>
    </w:p>
    <w:p w14:paraId="543DF451" w14:textId="16E74ECE" w:rsidR="00613EC1" w:rsidRPr="00353D63" w:rsidRDefault="00613EC1" w:rsidP="00881C94">
      <w:pPr>
        <w:rPr>
          <w:rFonts w:cs="Arial"/>
          <w:b/>
          <w:bCs/>
          <w:szCs w:val="28"/>
        </w:rPr>
      </w:pPr>
      <w:r w:rsidRPr="00353D63">
        <w:rPr>
          <w:rFonts w:cs="Arial"/>
          <w:b/>
          <w:bCs/>
          <w:szCs w:val="28"/>
        </w:rPr>
        <w:lastRenderedPageBreak/>
        <w:t>19.</w:t>
      </w:r>
      <w:r>
        <w:rPr>
          <w:rFonts w:cs="Arial"/>
          <w:szCs w:val="28"/>
        </w:rPr>
        <w:tab/>
      </w:r>
      <w:r w:rsidR="00353D63" w:rsidRPr="00F21D45">
        <w:rPr>
          <w:rFonts w:cs="Arial"/>
          <w:b/>
          <w:bCs/>
          <w:szCs w:val="28"/>
        </w:rPr>
        <w:t>SHN 10</w:t>
      </w:r>
      <w:r w:rsidR="0080035F" w:rsidRPr="00F21D45">
        <w:rPr>
          <w:rFonts w:cs="Arial"/>
          <w:b/>
          <w:bCs/>
          <w:szCs w:val="28"/>
        </w:rPr>
        <w:t>5110477</w:t>
      </w:r>
      <w:r w:rsidR="00353D63" w:rsidRPr="00F21D45">
        <w:rPr>
          <w:rFonts w:cs="Arial"/>
          <w:b/>
          <w:bCs/>
          <w:szCs w:val="28"/>
        </w:rPr>
        <w:t xml:space="preserve"> (</w:t>
      </w:r>
      <w:r w:rsidR="0080035F" w:rsidRPr="00F21D45">
        <w:rPr>
          <w:rFonts w:cs="Arial"/>
          <w:b/>
          <w:bCs/>
          <w:szCs w:val="28"/>
        </w:rPr>
        <w:t xml:space="preserve">Northern Sierra </w:t>
      </w:r>
      <w:r w:rsidR="00353D63" w:rsidRPr="00F21D45">
        <w:rPr>
          <w:rFonts w:cs="Arial"/>
          <w:b/>
          <w:bCs/>
          <w:szCs w:val="28"/>
        </w:rPr>
        <w:t>District)</w:t>
      </w:r>
    </w:p>
    <w:p w14:paraId="3683467F" w14:textId="5C7D2BE1" w:rsidR="00613EC1" w:rsidRPr="00353D63" w:rsidRDefault="00613EC1" w:rsidP="00881C94">
      <w:pPr>
        <w:rPr>
          <w:rFonts w:cs="Arial"/>
          <w:b/>
          <w:bCs/>
          <w:szCs w:val="28"/>
        </w:rPr>
      </w:pPr>
      <w:r w:rsidRPr="00353D63">
        <w:rPr>
          <w:rFonts w:cs="Arial"/>
          <w:b/>
          <w:bCs/>
          <w:szCs w:val="28"/>
        </w:rPr>
        <w:tab/>
      </w:r>
      <w:r w:rsidR="00353D63" w:rsidRPr="00353D63">
        <w:rPr>
          <w:rFonts w:cs="Arial"/>
          <w:b/>
          <w:bCs/>
          <w:szCs w:val="28"/>
        </w:rPr>
        <w:t>Impartial Hearing Officer:</w:t>
      </w:r>
      <w:r w:rsidR="00101501">
        <w:rPr>
          <w:rFonts w:cs="Arial"/>
          <w:b/>
          <w:bCs/>
          <w:szCs w:val="28"/>
        </w:rPr>
        <w:t xml:space="preserve"> </w:t>
      </w:r>
      <w:r w:rsidR="0080035F">
        <w:rPr>
          <w:rFonts w:cs="Arial"/>
          <w:b/>
          <w:bCs/>
          <w:szCs w:val="28"/>
        </w:rPr>
        <w:t>D</w:t>
      </w:r>
      <w:r w:rsidR="00353D63" w:rsidRPr="00353D63">
        <w:rPr>
          <w:rFonts w:cs="Arial"/>
          <w:b/>
          <w:bCs/>
          <w:szCs w:val="28"/>
        </w:rPr>
        <w:t xml:space="preserve">. </w:t>
      </w:r>
      <w:r w:rsidR="0080035F">
        <w:rPr>
          <w:rFonts w:cs="Arial"/>
          <w:b/>
          <w:bCs/>
          <w:szCs w:val="28"/>
        </w:rPr>
        <w:t>Mazzi</w:t>
      </w:r>
    </w:p>
    <w:p w14:paraId="56FB77C6" w14:textId="40F7A996" w:rsidR="00353D63" w:rsidRPr="00353D63" w:rsidRDefault="00353D63" w:rsidP="00881C94">
      <w:pPr>
        <w:rPr>
          <w:rFonts w:cs="Arial"/>
          <w:b/>
          <w:bCs/>
          <w:szCs w:val="28"/>
        </w:rPr>
      </w:pPr>
      <w:r w:rsidRPr="00353D63">
        <w:rPr>
          <w:rFonts w:cs="Arial"/>
          <w:b/>
          <w:bCs/>
          <w:szCs w:val="28"/>
        </w:rPr>
        <w:tab/>
        <w:t>Decision Date:</w:t>
      </w:r>
      <w:r w:rsidR="00D649B2">
        <w:rPr>
          <w:rFonts w:cs="Arial"/>
          <w:b/>
          <w:bCs/>
          <w:szCs w:val="28"/>
        </w:rPr>
        <w:t xml:space="preserve"> </w:t>
      </w:r>
      <w:r w:rsidR="0080035F">
        <w:rPr>
          <w:rFonts w:cs="Arial"/>
          <w:b/>
          <w:bCs/>
          <w:szCs w:val="28"/>
        </w:rPr>
        <w:t>June</w:t>
      </w:r>
      <w:r w:rsidRPr="00353D63">
        <w:rPr>
          <w:rFonts w:cs="Arial"/>
          <w:b/>
          <w:bCs/>
          <w:szCs w:val="28"/>
        </w:rPr>
        <w:t xml:space="preserve"> 5, 202</w:t>
      </w:r>
      <w:r w:rsidR="0080035F">
        <w:rPr>
          <w:rFonts w:cs="Arial"/>
          <w:b/>
          <w:bCs/>
          <w:szCs w:val="28"/>
        </w:rPr>
        <w:t>5</w:t>
      </w:r>
    </w:p>
    <w:p w14:paraId="28A46E06" w14:textId="6EEB8DBC" w:rsidR="00613EC1" w:rsidRPr="00353D63" w:rsidRDefault="00353D63" w:rsidP="00353D63">
      <w:pPr>
        <w:ind w:left="720"/>
        <w:rPr>
          <w:rFonts w:cs="Arial"/>
          <w:b/>
          <w:bCs/>
          <w:szCs w:val="28"/>
        </w:rPr>
      </w:pPr>
      <w:r w:rsidRPr="00353D63">
        <w:rPr>
          <w:rFonts w:cs="Arial"/>
          <w:b/>
          <w:bCs/>
          <w:szCs w:val="28"/>
        </w:rPr>
        <w:t>Applicable Regulations: Cal</w:t>
      </w:r>
      <w:r w:rsidR="009639BE">
        <w:rPr>
          <w:rFonts w:cs="Arial"/>
          <w:b/>
          <w:bCs/>
          <w:szCs w:val="28"/>
        </w:rPr>
        <w:t xml:space="preserve">. Code of Regs. </w:t>
      </w:r>
      <w:r w:rsidRPr="00353D63">
        <w:rPr>
          <w:rFonts w:cs="Arial"/>
          <w:b/>
          <w:bCs/>
          <w:szCs w:val="28"/>
        </w:rPr>
        <w:t>title 9, sections</w:t>
      </w:r>
      <w:r w:rsidR="00F21D45">
        <w:rPr>
          <w:rFonts w:cs="Arial"/>
          <w:b/>
          <w:bCs/>
          <w:szCs w:val="28"/>
        </w:rPr>
        <w:t xml:space="preserve"> 7128, 7131, 7310, 7311, 7356</w:t>
      </w:r>
    </w:p>
    <w:p w14:paraId="00F88467" w14:textId="495CDBEA" w:rsidR="00613EC1" w:rsidRDefault="00613EC1" w:rsidP="00881C94">
      <w:pPr>
        <w:rPr>
          <w:rFonts w:cs="Arial"/>
          <w:szCs w:val="28"/>
        </w:rPr>
      </w:pPr>
      <w:r>
        <w:rPr>
          <w:rFonts w:cs="Arial"/>
          <w:szCs w:val="28"/>
        </w:rPr>
        <w:tab/>
      </w:r>
    </w:p>
    <w:p w14:paraId="2DD93287" w14:textId="65575E9F" w:rsidR="00613EC1" w:rsidRDefault="00956C2C" w:rsidP="00881C94">
      <w:pPr>
        <w:rPr>
          <w:rFonts w:cs="Arial"/>
          <w:szCs w:val="28"/>
        </w:rPr>
      </w:pPr>
      <w:r>
        <w:rPr>
          <w:rFonts w:cs="Arial"/>
          <w:szCs w:val="28"/>
        </w:rPr>
        <w:t>A</w:t>
      </w:r>
      <w:r w:rsidR="00536327">
        <w:rPr>
          <w:rFonts w:cs="Arial"/>
          <w:szCs w:val="28"/>
        </w:rPr>
        <w:t xml:space="preserve">ppellant requested a hearing </w:t>
      </w:r>
      <w:r w:rsidR="0080035F">
        <w:rPr>
          <w:rFonts w:cs="Arial"/>
          <w:szCs w:val="28"/>
        </w:rPr>
        <w:t>due to DOR’s alleged lack of communication and delays in service, including alleged delays in authorizing education fees. The DOR determined that lack of communication or delays in services had not been established</w:t>
      </w:r>
      <w:r w:rsidR="00F21D45">
        <w:rPr>
          <w:rFonts w:cs="Arial"/>
          <w:szCs w:val="28"/>
        </w:rPr>
        <w:t xml:space="preserve">. The DOR further determined that $4,955.00 in tuition for the school term that began in June 2024 and ended in December 2024 would be paid for appellant but that fees for the prior term that ended April 30, </w:t>
      </w:r>
      <w:r w:rsidR="00AC752F">
        <w:rPr>
          <w:rFonts w:cs="Arial"/>
          <w:szCs w:val="28"/>
        </w:rPr>
        <w:t>2024,</w:t>
      </w:r>
      <w:r w:rsidR="00F21D45">
        <w:rPr>
          <w:rFonts w:cs="Arial"/>
          <w:szCs w:val="28"/>
        </w:rPr>
        <w:t xml:space="preserve"> could not be paid because there was no authorized IPE in place to support such fees during that term.</w:t>
      </w:r>
    </w:p>
    <w:p w14:paraId="00EA9502" w14:textId="77777777" w:rsidR="006601D2" w:rsidRDefault="006601D2" w:rsidP="00881C94">
      <w:pPr>
        <w:rPr>
          <w:rFonts w:cs="Arial"/>
          <w:szCs w:val="28"/>
        </w:rPr>
      </w:pPr>
    </w:p>
    <w:p w14:paraId="4D169F32" w14:textId="234BECF2" w:rsidR="006601D2" w:rsidRDefault="00536327" w:rsidP="00881C94">
      <w:pPr>
        <w:rPr>
          <w:rFonts w:cs="Arial"/>
          <w:szCs w:val="28"/>
        </w:rPr>
      </w:pPr>
      <w:r>
        <w:rPr>
          <w:rFonts w:cs="Arial"/>
          <w:szCs w:val="28"/>
        </w:rPr>
        <w:t xml:space="preserve">The Impartial Hearing Officer determined that </w:t>
      </w:r>
      <w:r w:rsidR="00F21D45">
        <w:rPr>
          <w:rFonts w:cs="Arial"/>
          <w:szCs w:val="28"/>
        </w:rPr>
        <w:t>there was no evidence to support the allegation that DOR failed to communicate with appellant or otherwise failed to provide her with necessary assistance or any rehabilitation services to which appellant was entitled. Reasonable efforts were made to develop and implement an IPE consistent with appellant’s stated and demonstrated needs and goals. It was not established that DOR was required to pay for the later school term as alleged. The appeal was denied.</w:t>
      </w:r>
    </w:p>
    <w:p w14:paraId="51536AC9" w14:textId="77777777" w:rsidR="006601D2" w:rsidRDefault="006601D2" w:rsidP="00881C94">
      <w:pPr>
        <w:rPr>
          <w:rFonts w:cs="Arial"/>
          <w:szCs w:val="28"/>
        </w:rPr>
      </w:pPr>
    </w:p>
    <w:p w14:paraId="60F5549C" w14:textId="7F827E74" w:rsidR="006601D2" w:rsidRPr="004F5419" w:rsidRDefault="006601D2" w:rsidP="00881C94">
      <w:pPr>
        <w:rPr>
          <w:rFonts w:cs="Arial"/>
          <w:b/>
          <w:bCs/>
          <w:szCs w:val="28"/>
        </w:rPr>
      </w:pPr>
      <w:r w:rsidRPr="004F5419">
        <w:rPr>
          <w:rFonts w:cs="Arial"/>
          <w:b/>
          <w:bCs/>
          <w:szCs w:val="28"/>
        </w:rPr>
        <w:t>20.</w:t>
      </w:r>
      <w:r>
        <w:rPr>
          <w:rFonts w:cs="Arial"/>
          <w:szCs w:val="28"/>
        </w:rPr>
        <w:tab/>
      </w:r>
      <w:r w:rsidR="003B26CB" w:rsidRPr="00064A3B">
        <w:rPr>
          <w:rFonts w:cs="Arial"/>
          <w:b/>
          <w:bCs/>
          <w:szCs w:val="28"/>
        </w:rPr>
        <w:t>SHN 10</w:t>
      </w:r>
      <w:r w:rsidR="00C22508" w:rsidRPr="00064A3B">
        <w:rPr>
          <w:rFonts w:cs="Arial"/>
          <w:b/>
          <w:bCs/>
          <w:szCs w:val="28"/>
        </w:rPr>
        <w:t>5111238</w:t>
      </w:r>
      <w:r w:rsidR="003B26CB" w:rsidRPr="00064A3B">
        <w:rPr>
          <w:rFonts w:cs="Arial"/>
          <w:b/>
          <w:bCs/>
          <w:szCs w:val="28"/>
        </w:rPr>
        <w:t xml:space="preserve"> (San</w:t>
      </w:r>
      <w:r w:rsidR="00C22508" w:rsidRPr="00064A3B">
        <w:rPr>
          <w:rFonts w:cs="Arial"/>
          <w:b/>
          <w:bCs/>
          <w:szCs w:val="28"/>
        </w:rPr>
        <w:t xml:space="preserve"> Diego </w:t>
      </w:r>
      <w:r w:rsidR="003B26CB" w:rsidRPr="00064A3B">
        <w:rPr>
          <w:rFonts w:cs="Arial"/>
          <w:b/>
          <w:bCs/>
          <w:szCs w:val="28"/>
        </w:rPr>
        <w:t>District)</w:t>
      </w:r>
    </w:p>
    <w:p w14:paraId="2C3CD671" w14:textId="1EFACA65" w:rsidR="003B26CB" w:rsidRPr="004F5419" w:rsidRDefault="003B26CB" w:rsidP="00881C94">
      <w:pPr>
        <w:rPr>
          <w:rFonts w:cs="Arial"/>
          <w:b/>
          <w:bCs/>
          <w:szCs w:val="28"/>
        </w:rPr>
      </w:pPr>
      <w:r w:rsidRPr="004F5419">
        <w:rPr>
          <w:rFonts w:cs="Arial"/>
          <w:b/>
          <w:bCs/>
          <w:szCs w:val="28"/>
        </w:rPr>
        <w:tab/>
        <w:t xml:space="preserve">Impartial Hearing Officer: </w:t>
      </w:r>
      <w:r w:rsidR="00C22508">
        <w:rPr>
          <w:rFonts w:cs="Arial"/>
          <w:b/>
          <w:bCs/>
          <w:szCs w:val="28"/>
        </w:rPr>
        <w:t>D</w:t>
      </w:r>
      <w:r w:rsidRPr="004F5419">
        <w:rPr>
          <w:rFonts w:cs="Arial"/>
          <w:b/>
          <w:bCs/>
          <w:szCs w:val="28"/>
        </w:rPr>
        <w:t xml:space="preserve">. </w:t>
      </w:r>
      <w:r w:rsidR="00C22508">
        <w:rPr>
          <w:rFonts w:cs="Arial"/>
          <w:b/>
          <w:bCs/>
          <w:szCs w:val="28"/>
        </w:rPr>
        <w:t>Mazzi</w:t>
      </w:r>
    </w:p>
    <w:p w14:paraId="33E49F67" w14:textId="2E4FCDE4" w:rsidR="003B26CB" w:rsidRPr="004F5419" w:rsidRDefault="003B26CB" w:rsidP="00881C94">
      <w:pPr>
        <w:rPr>
          <w:rFonts w:cs="Arial"/>
          <w:b/>
          <w:bCs/>
          <w:szCs w:val="28"/>
        </w:rPr>
      </w:pPr>
      <w:r w:rsidRPr="004F5419">
        <w:rPr>
          <w:rFonts w:cs="Arial"/>
          <w:b/>
          <w:bCs/>
          <w:szCs w:val="28"/>
        </w:rPr>
        <w:tab/>
        <w:t xml:space="preserve">Decision Date: </w:t>
      </w:r>
      <w:r w:rsidR="00C22508">
        <w:rPr>
          <w:rFonts w:cs="Arial"/>
          <w:b/>
          <w:bCs/>
          <w:szCs w:val="28"/>
        </w:rPr>
        <w:t>March</w:t>
      </w:r>
      <w:r w:rsidRPr="004F5419">
        <w:rPr>
          <w:rFonts w:cs="Arial"/>
          <w:b/>
          <w:bCs/>
          <w:szCs w:val="28"/>
        </w:rPr>
        <w:t xml:space="preserve"> </w:t>
      </w:r>
      <w:r w:rsidR="00C22508">
        <w:rPr>
          <w:rFonts w:cs="Arial"/>
          <w:b/>
          <w:bCs/>
          <w:szCs w:val="28"/>
        </w:rPr>
        <w:t>24</w:t>
      </w:r>
      <w:r w:rsidRPr="004F5419">
        <w:rPr>
          <w:rFonts w:cs="Arial"/>
          <w:b/>
          <w:bCs/>
          <w:szCs w:val="28"/>
        </w:rPr>
        <w:t>, 202</w:t>
      </w:r>
      <w:r w:rsidR="00C22508">
        <w:rPr>
          <w:rFonts w:cs="Arial"/>
          <w:b/>
          <w:bCs/>
          <w:szCs w:val="28"/>
        </w:rPr>
        <w:t>5</w:t>
      </w:r>
    </w:p>
    <w:p w14:paraId="47727B15" w14:textId="63843B69" w:rsidR="003B26CB" w:rsidRPr="004F5419" w:rsidRDefault="003B26CB" w:rsidP="003B26CB">
      <w:pPr>
        <w:ind w:left="720"/>
        <w:rPr>
          <w:rFonts w:cs="Arial"/>
          <w:b/>
          <w:bCs/>
          <w:szCs w:val="28"/>
        </w:rPr>
      </w:pPr>
      <w:r w:rsidRPr="004F5419">
        <w:rPr>
          <w:rFonts w:cs="Arial"/>
          <w:b/>
          <w:bCs/>
          <w:szCs w:val="28"/>
        </w:rPr>
        <w:t>Applicable Regulations: Cal</w:t>
      </w:r>
      <w:r w:rsidR="009639BE">
        <w:rPr>
          <w:rFonts w:cs="Arial"/>
          <w:b/>
          <w:bCs/>
          <w:szCs w:val="28"/>
        </w:rPr>
        <w:t xml:space="preserve">. Code of Regs. </w:t>
      </w:r>
      <w:r w:rsidRPr="004F5419">
        <w:rPr>
          <w:rFonts w:cs="Arial"/>
          <w:b/>
          <w:bCs/>
          <w:szCs w:val="28"/>
        </w:rPr>
        <w:t>title 9, sections</w:t>
      </w:r>
      <w:r w:rsidR="00064A3B">
        <w:rPr>
          <w:rFonts w:cs="Arial"/>
          <w:b/>
          <w:bCs/>
          <w:szCs w:val="28"/>
        </w:rPr>
        <w:t xml:space="preserve"> 7029.9, 7128, 7131, 7136.5, 7137, 7138, 7354 </w:t>
      </w:r>
      <w:r w:rsidRPr="004F5419">
        <w:rPr>
          <w:rFonts w:cs="Arial"/>
          <w:b/>
          <w:bCs/>
          <w:szCs w:val="28"/>
        </w:rPr>
        <w:t xml:space="preserve"> </w:t>
      </w:r>
    </w:p>
    <w:p w14:paraId="43DD95D7" w14:textId="77777777" w:rsidR="006601D2" w:rsidRDefault="006601D2" w:rsidP="00881C94">
      <w:pPr>
        <w:rPr>
          <w:rFonts w:cs="Arial"/>
          <w:szCs w:val="28"/>
        </w:rPr>
      </w:pPr>
    </w:p>
    <w:p w14:paraId="3567A738" w14:textId="214D7D7C" w:rsidR="006601D2" w:rsidRDefault="00C22508" w:rsidP="00881C94">
      <w:pPr>
        <w:rPr>
          <w:rFonts w:cs="Arial"/>
          <w:szCs w:val="28"/>
        </w:rPr>
      </w:pPr>
      <w:r>
        <w:rPr>
          <w:rFonts w:cs="Arial"/>
          <w:szCs w:val="28"/>
        </w:rPr>
        <w:t>In this case appellant requested a fair hearing alleging that DOR had wrongly denied services under applicable law and DOR regulations and had been unable to reach DOR staff. The DOR responded that even though appellant alleged DOR denied services and claimed she was unable to reach DOR staff, review of the case demonstrated appellant had been in contact with the DOR office on an almost daily basis either through phone, email, scheduled Zoom calls, or walk-ins.</w:t>
      </w:r>
      <w:r w:rsidR="00064A3B">
        <w:rPr>
          <w:rFonts w:cs="Arial"/>
          <w:szCs w:val="28"/>
        </w:rPr>
        <w:t xml:space="preserve"> The DOR argued that DOR had not denied any services or requests and applied all applicable regulations.</w:t>
      </w:r>
    </w:p>
    <w:p w14:paraId="618894B1" w14:textId="77777777" w:rsidR="006601D2" w:rsidRDefault="006601D2" w:rsidP="00881C94">
      <w:pPr>
        <w:rPr>
          <w:rFonts w:cs="Arial"/>
          <w:szCs w:val="28"/>
        </w:rPr>
      </w:pPr>
    </w:p>
    <w:p w14:paraId="69F70831" w14:textId="4446B3BE" w:rsidR="006601D2" w:rsidRDefault="00215449" w:rsidP="00881C94">
      <w:pPr>
        <w:rPr>
          <w:rFonts w:cs="Arial"/>
          <w:szCs w:val="28"/>
        </w:rPr>
      </w:pPr>
      <w:r>
        <w:rPr>
          <w:rFonts w:cs="Arial"/>
          <w:szCs w:val="28"/>
        </w:rPr>
        <w:t xml:space="preserve">The Impartial Hearing Officer determined </w:t>
      </w:r>
      <w:r w:rsidR="00064A3B">
        <w:rPr>
          <w:rFonts w:cs="Arial"/>
          <w:szCs w:val="28"/>
        </w:rPr>
        <w:t xml:space="preserve">that appellant failed to meet her burden of proof. A preponderance of the evidence, including statements, submissions and testimony by both parties, showed that DOR had provided all requested services </w:t>
      </w:r>
      <w:r w:rsidR="00064A3B">
        <w:rPr>
          <w:rFonts w:cs="Arial"/>
          <w:szCs w:val="28"/>
        </w:rPr>
        <w:lastRenderedPageBreak/>
        <w:t>within its jurisdiction and for which the appellant might be eligible and had made all reasonable efforts to assist her in formulating an IPE. The appeal was denied.</w:t>
      </w:r>
    </w:p>
    <w:p w14:paraId="000287AE" w14:textId="77777777" w:rsidR="006601D2" w:rsidRDefault="006601D2" w:rsidP="00881C94">
      <w:pPr>
        <w:rPr>
          <w:rFonts w:cs="Arial"/>
          <w:szCs w:val="28"/>
        </w:rPr>
      </w:pPr>
    </w:p>
    <w:p w14:paraId="548FA45B" w14:textId="7484C47C" w:rsidR="006601D2" w:rsidRPr="006E5FF1" w:rsidRDefault="006601D2" w:rsidP="00881C94">
      <w:pPr>
        <w:rPr>
          <w:rFonts w:cs="Arial"/>
          <w:b/>
          <w:bCs/>
          <w:szCs w:val="28"/>
        </w:rPr>
      </w:pPr>
      <w:r w:rsidRPr="006E5FF1">
        <w:rPr>
          <w:rFonts w:cs="Arial"/>
          <w:b/>
          <w:bCs/>
          <w:szCs w:val="28"/>
        </w:rPr>
        <w:t>21.</w:t>
      </w:r>
      <w:r>
        <w:rPr>
          <w:rFonts w:cs="Arial"/>
          <w:szCs w:val="28"/>
        </w:rPr>
        <w:tab/>
      </w:r>
      <w:r w:rsidR="006E5FF1" w:rsidRPr="009A5609">
        <w:rPr>
          <w:rFonts w:cs="Arial"/>
          <w:b/>
          <w:bCs/>
          <w:szCs w:val="28"/>
        </w:rPr>
        <w:t>S</w:t>
      </w:r>
      <w:r w:rsidR="006E5FF1" w:rsidRPr="0056025F">
        <w:rPr>
          <w:rFonts w:cs="Arial"/>
          <w:b/>
          <w:bCs/>
          <w:szCs w:val="28"/>
        </w:rPr>
        <w:t>HN 105</w:t>
      </w:r>
      <w:r w:rsidR="00A37C7E" w:rsidRPr="0056025F">
        <w:rPr>
          <w:rFonts w:cs="Arial"/>
          <w:b/>
          <w:bCs/>
          <w:szCs w:val="28"/>
        </w:rPr>
        <w:t>114711</w:t>
      </w:r>
      <w:r w:rsidR="006E5FF1" w:rsidRPr="0056025F">
        <w:rPr>
          <w:rFonts w:cs="Arial"/>
          <w:b/>
          <w:bCs/>
          <w:szCs w:val="28"/>
        </w:rPr>
        <w:t xml:space="preserve"> (</w:t>
      </w:r>
      <w:r w:rsidR="00A37C7E" w:rsidRPr="0056025F">
        <w:rPr>
          <w:rFonts w:cs="Arial"/>
          <w:b/>
          <w:bCs/>
          <w:szCs w:val="28"/>
        </w:rPr>
        <w:t>Central Coast</w:t>
      </w:r>
      <w:r w:rsidR="006E5FF1" w:rsidRPr="0056025F">
        <w:rPr>
          <w:rFonts w:cs="Arial"/>
          <w:b/>
          <w:bCs/>
          <w:szCs w:val="28"/>
        </w:rPr>
        <w:t xml:space="preserve"> District)</w:t>
      </w:r>
    </w:p>
    <w:p w14:paraId="2C32FB0D" w14:textId="04B65055" w:rsidR="006E5FF1" w:rsidRPr="006E5FF1" w:rsidRDefault="006E5FF1" w:rsidP="00881C94">
      <w:pPr>
        <w:rPr>
          <w:rFonts w:cs="Arial"/>
          <w:b/>
          <w:bCs/>
          <w:szCs w:val="28"/>
        </w:rPr>
      </w:pPr>
      <w:r w:rsidRPr="006E5FF1">
        <w:rPr>
          <w:rFonts w:cs="Arial"/>
          <w:b/>
          <w:bCs/>
          <w:szCs w:val="28"/>
        </w:rPr>
        <w:tab/>
        <w:t xml:space="preserve">Impartial Hearing Officer: </w:t>
      </w:r>
      <w:r w:rsidR="005E0F66">
        <w:rPr>
          <w:rFonts w:cs="Arial"/>
          <w:b/>
          <w:bCs/>
          <w:szCs w:val="28"/>
        </w:rPr>
        <w:t>A</w:t>
      </w:r>
      <w:r w:rsidRPr="006E5FF1">
        <w:rPr>
          <w:rFonts w:cs="Arial"/>
          <w:b/>
          <w:bCs/>
          <w:szCs w:val="28"/>
        </w:rPr>
        <w:t xml:space="preserve">. </w:t>
      </w:r>
      <w:r w:rsidR="005E0F66">
        <w:rPr>
          <w:rFonts w:cs="Arial"/>
          <w:b/>
          <w:bCs/>
          <w:szCs w:val="28"/>
        </w:rPr>
        <w:t>Matsui</w:t>
      </w:r>
    </w:p>
    <w:p w14:paraId="7F5EAA61" w14:textId="073B303D" w:rsidR="006E5FF1" w:rsidRPr="006E5FF1" w:rsidRDefault="006E5FF1" w:rsidP="00881C94">
      <w:pPr>
        <w:rPr>
          <w:rFonts w:cs="Arial"/>
          <w:b/>
          <w:bCs/>
          <w:szCs w:val="28"/>
        </w:rPr>
      </w:pPr>
      <w:r w:rsidRPr="006E5FF1">
        <w:rPr>
          <w:rFonts w:cs="Arial"/>
          <w:b/>
          <w:bCs/>
          <w:szCs w:val="28"/>
        </w:rPr>
        <w:tab/>
        <w:t>Decision Date: June 1</w:t>
      </w:r>
      <w:r w:rsidR="005E0F66">
        <w:rPr>
          <w:rFonts w:cs="Arial"/>
          <w:b/>
          <w:bCs/>
          <w:szCs w:val="28"/>
        </w:rPr>
        <w:t>0</w:t>
      </w:r>
      <w:r w:rsidRPr="006E5FF1">
        <w:rPr>
          <w:rFonts w:cs="Arial"/>
          <w:b/>
          <w:bCs/>
          <w:szCs w:val="28"/>
        </w:rPr>
        <w:t>, 202</w:t>
      </w:r>
      <w:r w:rsidR="005E0F66">
        <w:rPr>
          <w:rFonts w:cs="Arial"/>
          <w:b/>
          <w:bCs/>
          <w:szCs w:val="28"/>
        </w:rPr>
        <w:t>5</w:t>
      </w:r>
    </w:p>
    <w:p w14:paraId="52059C5B" w14:textId="6F0E2223" w:rsidR="006E5FF1" w:rsidRPr="006E5FF1" w:rsidRDefault="006E5FF1" w:rsidP="006E5FF1">
      <w:pPr>
        <w:ind w:left="720"/>
        <w:rPr>
          <w:rFonts w:cs="Arial"/>
          <w:b/>
          <w:bCs/>
          <w:szCs w:val="28"/>
        </w:rPr>
      </w:pPr>
      <w:r w:rsidRPr="006E5FF1">
        <w:rPr>
          <w:rFonts w:cs="Arial"/>
          <w:b/>
          <w:bCs/>
          <w:szCs w:val="28"/>
        </w:rPr>
        <w:t>Applicable Regulations</w:t>
      </w:r>
      <w:r w:rsidR="009A5609" w:rsidRPr="006E5FF1">
        <w:rPr>
          <w:rFonts w:cs="Arial"/>
          <w:b/>
          <w:bCs/>
          <w:szCs w:val="28"/>
        </w:rPr>
        <w:t xml:space="preserve">: </w:t>
      </w:r>
      <w:r w:rsidR="009A5609">
        <w:rPr>
          <w:rFonts w:cs="Arial"/>
          <w:b/>
          <w:bCs/>
          <w:szCs w:val="28"/>
        </w:rPr>
        <w:t>Cal</w:t>
      </w:r>
      <w:r w:rsidR="009639BE">
        <w:rPr>
          <w:rFonts w:cs="Arial"/>
          <w:b/>
          <w:bCs/>
          <w:szCs w:val="28"/>
        </w:rPr>
        <w:t xml:space="preserve">. Code of Regs. </w:t>
      </w:r>
      <w:r w:rsidRPr="006E5FF1">
        <w:rPr>
          <w:rFonts w:cs="Arial"/>
          <w:b/>
          <w:bCs/>
          <w:szCs w:val="28"/>
        </w:rPr>
        <w:t>title 9, sections</w:t>
      </w:r>
      <w:r w:rsidR="005E0F66">
        <w:rPr>
          <w:rFonts w:cs="Arial"/>
          <w:b/>
          <w:bCs/>
          <w:szCs w:val="28"/>
        </w:rPr>
        <w:t xml:space="preserve"> </w:t>
      </w:r>
      <w:r w:rsidR="009A5609">
        <w:rPr>
          <w:rFonts w:cs="Arial"/>
          <w:b/>
          <w:bCs/>
          <w:szCs w:val="28"/>
        </w:rPr>
        <w:t xml:space="preserve">7029.9, 7128, 7174, 7311, 7312, 7354, 7355, 7356 </w:t>
      </w:r>
    </w:p>
    <w:p w14:paraId="3743EB5A" w14:textId="77777777" w:rsidR="006601D2" w:rsidRDefault="006601D2" w:rsidP="00881C94">
      <w:pPr>
        <w:rPr>
          <w:rFonts w:cs="Arial"/>
          <w:szCs w:val="28"/>
        </w:rPr>
      </w:pPr>
    </w:p>
    <w:p w14:paraId="3AFB526C" w14:textId="345DCEE0" w:rsidR="006601D2" w:rsidRDefault="003C39FD" w:rsidP="00881C94">
      <w:pPr>
        <w:rPr>
          <w:rFonts w:cs="Arial"/>
          <w:szCs w:val="28"/>
        </w:rPr>
      </w:pPr>
      <w:r>
        <w:rPr>
          <w:rFonts w:cs="Arial"/>
          <w:szCs w:val="28"/>
        </w:rPr>
        <w:t>A</w:t>
      </w:r>
      <w:r w:rsidR="00383059">
        <w:rPr>
          <w:rFonts w:cs="Arial"/>
          <w:szCs w:val="28"/>
        </w:rPr>
        <w:t xml:space="preserve">ppellant requested a fair hearing </w:t>
      </w:r>
      <w:r w:rsidR="0037279C">
        <w:rPr>
          <w:rFonts w:cs="Arial"/>
          <w:szCs w:val="28"/>
        </w:rPr>
        <w:t xml:space="preserve">claiming that DOR failed to provide timely support, was inefficient with case management, mishandled transfer to another DOR office, fabricated charges, and misapplied policy. The DOR responded that they had </w:t>
      </w:r>
      <w:r w:rsidR="009A5609">
        <w:rPr>
          <w:rFonts w:cs="Arial"/>
          <w:szCs w:val="28"/>
        </w:rPr>
        <w:t xml:space="preserve">followed </w:t>
      </w:r>
      <w:r w:rsidR="0037279C">
        <w:rPr>
          <w:rFonts w:cs="Arial"/>
          <w:szCs w:val="28"/>
        </w:rPr>
        <w:t>applicable law and regulations and made all reasonable efforts to address all of appellant’s concerns.</w:t>
      </w:r>
    </w:p>
    <w:p w14:paraId="2B701DCE" w14:textId="77777777" w:rsidR="00383059" w:rsidRDefault="00383059" w:rsidP="00881C94">
      <w:pPr>
        <w:rPr>
          <w:rFonts w:cs="Arial"/>
          <w:szCs w:val="28"/>
        </w:rPr>
      </w:pPr>
    </w:p>
    <w:p w14:paraId="6BA01F5D" w14:textId="06DD53D4" w:rsidR="006601D2" w:rsidRDefault="00383059" w:rsidP="00881C94">
      <w:pPr>
        <w:rPr>
          <w:rFonts w:cs="Arial"/>
          <w:szCs w:val="28"/>
        </w:rPr>
      </w:pPr>
      <w:r>
        <w:rPr>
          <w:rFonts w:cs="Arial"/>
          <w:szCs w:val="28"/>
        </w:rPr>
        <w:t>The Impartial Hearing Officer</w:t>
      </w:r>
      <w:r w:rsidR="0037279C">
        <w:rPr>
          <w:rFonts w:cs="Arial"/>
          <w:szCs w:val="28"/>
        </w:rPr>
        <w:t xml:space="preserve"> found that </w:t>
      </w:r>
      <w:r w:rsidR="009A5609">
        <w:rPr>
          <w:rFonts w:cs="Arial"/>
          <w:szCs w:val="28"/>
        </w:rPr>
        <w:t xml:space="preserve">even though </w:t>
      </w:r>
      <w:r w:rsidR="0037279C">
        <w:rPr>
          <w:rFonts w:cs="Arial"/>
          <w:szCs w:val="28"/>
        </w:rPr>
        <w:t>appellant had submitted voluminous pieces of documentation detailing her interactions with DOR,</w:t>
      </w:r>
      <w:r w:rsidR="009A5609">
        <w:rPr>
          <w:rFonts w:cs="Arial"/>
          <w:szCs w:val="28"/>
        </w:rPr>
        <w:t xml:space="preserve"> there was no basis for her claims. The Impartial Hearing Officer determined that the allegations were dismissed for lack of jurisdiction because there was insufficient evidence that DOR had issued a written denial related to receipt of services. The State Fair Hearing Division does not have jurisdiction to address general grievances </w:t>
      </w:r>
      <w:r w:rsidR="00CD5CDA">
        <w:rPr>
          <w:rFonts w:cs="Arial"/>
          <w:szCs w:val="28"/>
        </w:rPr>
        <w:t>without specific information or DOR action</w:t>
      </w:r>
      <w:r w:rsidR="009A5609">
        <w:rPr>
          <w:rFonts w:cs="Arial"/>
          <w:szCs w:val="28"/>
        </w:rPr>
        <w:t>. The appeal was denied.</w:t>
      </w:r>
    </w:p>
    <w:p w14:paraId="583E3E86" w14:textId="77777777" w:rsidR="006601D2" w:rsidRDefault="006601D2" w:rsidP="00881C94">
      <w:pPr>
        <w:rPr>
          <w:rFonts w:cs="Arial"/>
          <w:szCs w:val="28"/>
        </w:rPr>
      </w:pPr>
    </w:p>
    <w:p w14:paraId="52A9331E" w14:textId="12AECAF7" w:rsidR="006601D2" w:rsidRPr="00E4417B" w:rsidRDefault="006601D2" w:rsidP="00881C94">
      <w:pPr>
        <w:rPr>
          <w:rFonts w:cs="Arial"/>
          <w:b/>
          <w:bCs/>
          <w:szCs w:val="28"/>
        </w:rPr>
      </w:pPr>
      <w:r w:rsidRPr="00E4417B">
        <w:rPr>
          <w:rFonts w:cs="Arial"/>
          <w:b/>
          <w:bCs/>
          <w:szCs w:val="28"/>
        </w:rPr>
        <w:t>22.</w:t>
      </w:r>
      <w:r>
        <w:rPr>
          <w:rFonts w:cs="Arial"/>
          <w:szCs w:val="28"/>
        </w:rPr>
        <w:tab/>
      </w:r>
      <w:r w:rsidR="00E4417B" w:rsidRPr="00F856AE">
        <w:rPr>
          <w:rFonts w:cs="Arial"/>
          <w:b/>
          <w:bCs/>
          <w:szCs w:val="28"/>
        </w:rPr>
        <w:t>SHN 105</w:t>
      </w:r>
      <w:r w:rsidR="00D526B6" w:rsidRPr="00F856AE">
        <w:rPr>
          <w:rFonts w:cs="Arial"/>
          <w:b/>
          <w:bCs/>
          <w:szCs w:val="28"/>
        </w:rPr>
        <w:t>118881</w:t>
      </w:r>
      <w:r w:rsidR="00E4417B" w:rsidRPr="00F856AE">
        <w:rPr>
          <w:rFonts w:cs="Arial"/>
          <w:b/>
          <w:bCs/>
          <w:szCs w:val="28"/>
        </w:rPr>
        <w:t xml:space="preserve"> (</w:t>
      </w:r>
      <w:r w:rsidR="00D526B6" w:rsidRPr="00F856AE">
        <w:rPr>
          <w:rFonts w:cs="Arial"/>
          <w:b/>
          <w:bCs/>
          <w:szCs w:val="28"/>
        </w:rPr>
        <w:t xml:space="preserve">Golden Gate Silicon Valley </w:t>
      </w:r>
      <w:r w:rsidR="00E4417B" w:rsidRPr="00F856AE">
        <w:rPr>
          <w:rFonts w:cs="Arial"/>
          <w:b/>
          <w:bCs/>
          <w:szCs w:val="28"/>
        </w:rPr>
        <w:t>District)</w:t>
      </w:r>
    </w:p>
    <w:p w14:paraId="4DE3991A" w14:textId="6DCA97E5" w:rsidR="00E4417B" w:rsidRPr="00E4417B" w:rsidRDefault="00E4417B" w:rsidP="00881C94">
      <w:pPr>
        <w:rPr>
          <w:rFonts w:cs="Arial"/>
          <w:b/>
          <w:bCs/>
          <w:szCs w:val="28"/>
        </w:rPr>
      </w:pPr>
      <w:r w:rsidRPr="00E4417B">
        <w:rPr>
          <w:rFonts w:cs="Arial"/>
          <w:b/>
          <w:bCs/>
          <w:szCs w:val="28"/>
        </w:rPr>
        <w:tab/>
        <w:t xml:space="preserve">Impartial Hearing Officer: </w:t>
      </w:r>
      <w:r w:rsidR="00D526B6">
        <w:rPr>
          <w:rFonts w:cs="Arial"/>
          <w:b/>
          <w:bCs/>
          <w:szCs w:val="28"/>
        </w:rPr>
        <w:t>L. Colbert</w:t>
      </w:r>
    </w:p>
    <w:p w14:paraId="011D5EFA" w14:textId="3BFD0EA4" w:rsidR="00E4417B" w:rsidRPr="00E4417B" w:rsidRDefault="00E4417B" w:rsidP="00881C94">
      <w:pPr>
        <w:rPr>
          <w:rFonts w:cs="Arial"/>
          <w:b/>
          <w:bCs/>
          <w:szCs w:val="28"/>
        </w:rPr>
      </w:pPr>
      <w:r w:rsidRPr="00E4417B">
        <w:rPr>
          <w:rFonts w:cs="Arial"/>
          <w:b/>
          <w:bCs/>
          <w:szCs w:val="28"/>
        </w:rPr>
        <w:tab/>
        <w:t xml:space="preserve">Decision Date: </w:t>
      </w:r>
      <w:r w:rsidR="00D526B6">
        <w:rPr>
          <w:rFonts w:cs="Arial"/>
          <w:b/>
          <w:bCs/>
          <w:szCs w:val="28"/>
        </w:rPr>
        <w:t>July</w:t>
      </w:r>
      <w:r w:rsidRPr="00E4417B">
        <w:rPr>
          <w:rFonts w:cs="Arial"/>
          <w:b/>
          <w:bCs/>
          <w:szCs w:val="28"/>
        </w:rPr>
        <w:t xml:space="preserve"> </w:t>
      </w:r>
      <w:r w:rsidR="00F856AE">
        <w:rPr>
          <w:rFonts w:cs="Arial"/>
          <w:b/>
          <w:bCs/>
          <w:szCs w:val="28"/>
        </w:rPr>
        <w:t>3</w:t>
      </w:r>
      <w:r w:rsidR="00D526B6">
        <w:rPr>
          <w:rFonts w:cs="Arial"/>
          <w:b/>
          <w:bCs/>
          <w:szCs w:val="28"/>
        </w:rPr>
        <w:t>1</w:t>
      </w:r>
      <w:r w:rsidRPr="00E4417B">
        <w:rPr>
          <w:rFonts w:cs="Arial"/>
          <w:b/>
          <w:bCs/>
          <w:szCs w:val="28"/>
        </w:rPr>
        <w:t>, 202</w:t>
      </w:r>
      <w:r w:rsidR="00D526B6">
        <w:rPr>
          <w:rFonts w:cs="Arial"/>
          <w:b/>
          <w:bCs/>
          <w:szCs w:val="28"/>
        </w:rPr>
        <w:t>5</w:t>
      </w:r>
    </w:p>
    <w:p w14:paraId="1BC14234" w14:textId="060D1889" w:rsidR="00E4417B" w:rsidRPr="00E4417B" w:rsidRDefault="00E4417B" w:rsidP="00E4417B">
      <w:pPr>
        <w:ind w:left="720"/>
        <w:rPr>
          <w:rFonts w:cs="Arial"/>
          <w:b/>
          <w:bCs/>
          <w:szCs w:val="28"/>
        </w:rPr>
      </w:pPr>
      <w:r w:rsidRPr="00E4417B">
        <w:rPr>
          <w:rFonts w:cs="Arial"/>
          <w:b/>
          <w:bCs/>
          <w:szCs w:val="28"/>
        </w:rPr>
        <w:t>Applicable Regulations: Cal</w:t>
      </w:r>
      <w:r w:rsidR="009639BE">
        <w:rPr>
          <w:rFonts w:cs="Arial"/>
          <w:b/>
          <w:bCs/>
          <w:szCs w:val="28"/>
        </w:rPr>
        <w:t xml:space="preserve">. Code of Regs. </w:t>
      </w:r>
      <w:r w:rsidRPr="00E4417B">
        <w:rPr>
          <w:rFonts w:cs="Arial"/>
          <w:b/>
          <w:bCs/>
          <w:szCs w:val="28"/>
        </w:rPr>
        <w:t>title 9, sections</w:t>
      </w:r>
      <w:r w:rsidR="003C157C">
        <w:rPr>
          <w:rFonts w:cs="Arial"/>
          <w:b/>
          <w:bCs/>
          <w:szCs w:val="28"/>
        </w:rPr>
        <w:t xml:space="preserve"> 7029.9, 7128, 7130, 7131, 7133, 7351 </w:t>
      </w:r>
    </w:p>
    <w:p w14:paraId="0359F09B" w14:textId="77777777" w:rsidR="006601D2" w:rsidRDefault="006601D2" w:rsidP="00881C94">
      <w:pPr>
        <w:rPr>
          <w:rFonts w:cs="Arial"/>
          <w:szCs w:val="28"/>
        </w:rPr>
      </w:pPr>
    </w:p>
    <w:p w14:paraId="65EE25C6" w14:textId="2E66C2EB" w:rsidR="006601D2" w:rsidRDefault="003C39FD" w:rsidP="00881C94">
      <w:pPr>
        <w:rPr>
          <w:rFonts w:cs="Arial"/>
          <w:szCs w:val="28"/>
        </w:rPr>
      </w:pPr>
      <w:r>
        <w:rPr>
          <w:rFonts w:cs="Arial"/>
          <w:szCs w:val="28"/>
        </w:rPr>
        <w:t>A</w:t>
      </w:r>
      <w:r w:rsidR="00E4417B">
        <w:rPr>
          <w:rFonts w:cs="Arial"/>
          <w:szCs w:val="28"/>
        </w:rPr>
        <w:t>ppellant requested a fair hearing t</w:t>
      </w:r>
      <w:r w:rsidR="00A76412">
        <w:rPr>
          <w:rFonts w:cs="Arial"/>
          <w:szCs w:val="28"/>
        </w:rPr>
        <w:t>o dispute denials of appellant’s requests for reimbursement or purchases of additional equipment and supplies claimed to be necessary for her completion of her IPE. The DOR responded that the agreed upon IPE required that appellant request prior approval for items needed to complete her IPE. The appellant did not request prior approval before demanding reimbursement and the IPE did not mention the other needs appellant later claimed to be necessary.</w:t>
      </w:r>
    </w:p>
    <w:p w14:paraId="44C286C1" w14:textId="77777777" w:rsidR="006601D2" w:rsidRDefault="006601D2" w:rsidP="00881C94">
      <w:pPr>
        <w:rPr>
          <w:rFonts w:cs="Arial"/>
          <w:szCs w:val="28"/>
        </w:rPr>
      </w:pPr>
    </w:p>
    <w:p w14:paraId="03371DF8" w14:textId="676A5B82" w:rsidR="006C7DBD" w:rsidRDefault="000E1BB8" w:rsidP="00881C94">
      <w:pPr>
        <w:rPr>
          <w:rFonts w:cs="Arial"/>
          <w:szCs w:val="28"/>
        </w:rPr>
      </w:pPr>
      <w:r>
        <w:rPr>
          <w:rFonts w:cs="Arial"/>
          <w:szCs w:val="28"/>
        </w:rPr>
        <w:t xml:space="preserve">The Impartial Hearing Officer determined that </w:t>
      </w:r>
      <w:r w:rsidR="00A76412">
        <w:rPr>
          <w:rFonts w:cs="Arial"/>
          <w:szCs w:val="28"/>
        </w:rPr>
        <w:t>appellant failed to demonstrate by a preponderance of the evidence that DOR incorrectly denied appellant’s requests. The DOR correctly denied appellant’s requests for Apple Branded Ear Pods; an office chair that appellant paid for out-of-pocket, reimbursement for eyeglasses purchased out-of-pocket, and a co-pay for a surgical procedure</w:t>
      </w:r>
      <w:r w:rsidR="003C157C">
        <w:rPr>
          <w:rFonts w:cs="Arial"/>
          <w:szCs w:val="28"/>
        </w:rPr>
        <w:t xml:space="preserve">. The appellant </w:t>
      </w:r>
      <w:r w:rsidR="003C157C">
        <w:rPr>
          <w:rFonts w:cs="Arial"/>
          <w:szCs w:val="28"/>
        </w:rPr>
        <w:lastRenderedPageBreak/>
        <w:t>admittedly paid for the same without her DOR counselor’s approval for the purchases that required prior approval under DOR regulations. The DOR and appellant stipulated that they would work together to find appropriate ear pods. The appeal was denied.</w:t>
      </w:r>
      <w:r w:rsidR="00A76412">
        <w:rPr>
          <w:rFonts w:cs="Arial"/>
          <w:szCs w:val="28"/>
        </w:rPr>
        <w:t xml:space="preserve"> </w:t>
      </w:r>
    </w:p>
    <w:p w14:paraId="12F2C427" w14:textId="77777777" w:rsidR="006601D2" w:rsidRDefault="006601D2" w:rsidP="00881C94">
      <w:pPr>
        <w:rPr>
          <w:rFonts w:cs="Arial"/>
          <w:szCs w:val="28"/>
        </w:rPr>
      </w:pPr>
    </w:p>
    <w:p w14:paraId="5911692D" w14:textId="300CBC8A" w:rsidR="006601D2" w:rsidRPr="00A8715B" w:rsidRDefault="006601D2" w:rsidP="00881C94">
      <w:pPr>
        <w:rPr>
          <w:rFonts w:cs="Arial"/>
          <w:b/>
          <w:bCs/>
          <w:szCs w:val="28"/>
        </w:rPr>
      </w:pPr>
      <w:r w:rsidRPr="00A8715B">
        <w:rPr>
          <w:rFonts w:cs="Arial"/>
          <w:b/>
          <w:bCs/>
          <w:szCs w:val="28"/>
        </w:rPr>
        <w:t>23</w:t>
      </w:r>
      <w:r>
        <w:rPr>
          <w:rFonts w:cs="Arial"/>
          <w:szCs w:val="28"/>
        </w:rPr>
        <w:t>.</w:t>
      </w:r>
      <w:r>
        <w:rPr>
          <w:rFonts w:cs="Arial"/>
          <w:szCs w:val="28"/>
        </w:rPr>
        <w:tab/>
      </w:r>
      <w:r w:rsidR="001A29C6" w:rsidRPr="005C472B">
        <w:rPr>
          <w:rFonts w:cs="Arial"/>
          <w:b/>
          <w:bCs/>
          <w:szCs w:val="28"/>
        </w:rPr>
        <w:t>SHN 105</w:t>
      </w:r>
      <w:r w:rsidR="00F856AE" w:rsidRPr="005C472B">
        <w:rPr>
          <w:rFonts w:cs="Arial"/>
          <w:b/>
          <w:bCs/>
          <w:szCs w:val="28"/>
        </w:rPr>
        <w:t>119542</w:t>
      </w:r>
      <w:r w:rsidR="001A29C6" w:rsidRPr="005C472B">
        <w:rPr>
          <w:rFonts w:cs="Arial"/>
          <w:b/>
          <w:bCs/>
          <w:szCs w:val="28"/>
        </w:rPr>
        <w:t xml:space="preserve"> (</w:t>
      </w:r>
      <w:r w:rsidR="00F856AE" w:rsidRPr="005C472B">
        <w:rPr>
          <w:rFonts w:cs="Arial"/>
          <w:b/>
          <w:bCs/>
          <w:szCs w:val="28"/>
        </w:rPr>
        <w:t>Blind Field Services</w:t>
      </w:r>
      <w:r w:rsidR="001A29C6" w:rsidRPr="005C472B">
        <w:rPr>
          <w:rFonts w:cs="Arial"/>
          <w:b/>
          <w:bCs/>
          <w:szCs w:val="28"/>
        </w:rPr>
        <w:t>)</w:t>
      </w:r>
    </w:p>
    <w:p w14:paraId="3E1866E2" w14:textId="0D64C41C" w:rsidR="001A29C6" w:rsidRPr="00A8715B" w:rsidRDefault="001A29C6" w:rsidP="00881C94">
      <w:pPr>
        <w:rPr>
          <w:rFonts w:cs="Arial"/>
          <w:b/>
          <w:bCs/>
          <w:szCs w:val="28"/>
        </w:rPr>
      </w:pPr>
      <w:r w:rsidRPr="00A8715B">
        <w:rPr>
          <w:rFonts w:cs="Arial"/>
          <w:b/>
          <w:bCs/>
          <w:szCs w:val="28"/>
        </w:rPr>
        <w:tab/>
        <w:t>Impartial Hearing Officer</w:t>
      </w:r>
      <w:r w:rsidR="00F856AE" w:rsidRPr="00A8715B">
        <w:rPr>
          <w:rFonts w:cs="Arial"/>
          <w:b/>
          <w:bCs/>
          <w:szCs w:val="28"/>
        </w:rPr>
        <w:t xml:space="preserve">: </w:t>
      </w:r>
      <w:r w:rsidR="00F856AE">
        <w:rPr>
          <w:rFonts w:cs="Arial"/>
          <w:b/>
          <w:bCs/>
          <w:szCs w:val="28"/>
        </w:rPr>
        <w:t>L</w:t>
      </w:r>
      <w:r w:rsidRPr="00A8715B">
        <w:rPr>
          <w:rFonts w:cs="Arial"/>
          <w:b/>
          <w:bCs/>
          <w:szCs w:val="28"/>
        </w:rPr>
        <w:t xml:space="preserve">. </w:t>
      </w:r>
      <w:r w:rsidR="00F856AE">
        <w:rPr>
          <w:rFonts w:cs="Arial"/>
          <w:b/>
          <w:bCs/>
          <w:szCs w:val="28"/>
        </w:rPr>
        <w:t>McLain</w:t>
      </w:r>
    </w:p>
    <w:p w14:paraId="01F89FC5" w14:textId="6B30BFA6" w:rsidR="001A29C6" w:rsidRPr="00A8715B" w:rsidRDefault="001A29C6" w:rsidP="00881C94">
      <w:pPr>
        <w:rPr>
          <w:rFonts w:cs="Arial"/>
          <w:b/>
          <w:bCs/>
          <w:szCs w:val="28"/>
        </w:rPr>
      </w:pPr>
      <w:r w:rsidRPr="00A8715B">
        <w:rPr>
          <w:rFonts w:cs="Arial"/>
          <w:b/>
          <w:bCs/>
          <w:szCs w:val="28"/>
        </w:rPr>
        <w:tab/>
        <w:t xml:space="preserve">Decision Date: </w:t>
      </w:r>
      <w:r w:rsidR="00F856AE">
        <w:rPr>
          <w:rFonts w:cs="Arial"/>
          <w:b/>
          <w:bCs/>
          <w:szCs w:val="28"/>
        </w:rPr>
        <w:t>May</w:t>
      </w:r>
      <w:r w:rsidRPr="00A8715B">
        <w:rPr>
          <w:rFonts w:cs="Arial"/>
          <w:b/>
          <w:bCs/>
          <w:szCs w:val="28"/>
        </w:rPr>
        <w:t xml:space="preserve"> </w:t>
      </w:r>
      <w:r w:rsidR="00F856AE">
        <w:rPr>
          <w:rFonts w:cs="Arial"/>
          <w:b/>
          <w:bCs/>
          <w:szCs w:val="28"/>
        </w:rPr>
        <w:t>2</w:t>
      </w:r>
      <w:r w:rsidRPr="00A8715B">
        <w:rPr>
          <w:rFonts w:cs="Arial"/>
          <w:b/>
          <w:bCs/>
          <w:szCs w:val="28"/>
        </w:rPr>
        <w:t>, 202</w:t>
      </w:r>
      <w:r w:rsidR="00F856AE">
        <w:rPr>
          <w:rFonts w:cs="Arial"/>
          <w:b/>
          <w:bCs/>
          <w:szCs w:val="28"/>
        </w:rPr>
        <w:t>5</w:t>
      </w:r>
    </w:p>
    <w:p w14:paraId="23D1DE27" w14:textId="7B5290CC" w:rsidR="00A8715B" w:rsidRPr="00A8715B" w:rsidRDefault="00A8715B" w:rsidP="00A8715B">
      <w:pPr>
        <w:ind w:left="720"/>
        <w:rPr>
          <w:rFonts w:cs="Arial"/>
          <w:b/>
          <w:bCs/>
          <w:szCs w:val="28"/>
        </w:rPr>
      </w:pPr>
      <w:r w:rsidRPr="00A8715B">
        <w:rPr>
          <w:rFonts w:cs="Arial"/>
          <w:b/>
          <w:bCs/>
          <w:szCs w:val="28"/>
        </w:rPr>
        <w:t>Applicable Regulations: Cal</w:t>
      </w:r>
      <w:r w:rsidR="009639BE">
        <w:rPr>
          <w:rFonts w:cs="Arial"/>
          <w:b/>
          <w:bCs/>
          <w:szCs w:val="28"/>
        </w:rPr>
        <w:t xml:space="preserve">. Code of Regs. </w:t>
      </w:r>
      <w:r w:rsidRPr="00A8715B">
        <w:rPr>
          <w:rFonts w:cs="Arial"/>
          <w:b/>
          <w:bCs/>
          <w:szCs w:val="28"/>
        </w:rPr>
        <w:t xml:space="preserve">title 9, sections </w:t>
      </w:r>
      <w:r w:rsidR="000F7A9E">
        <w:rPr>
          <w:rFonts w:cs="Arial"/>
          <w:b/>
          <w:bCs/>
          <w:szCs w:val="28"/>
        </w:rPr>
        <w:t>7029.9, 7128, 7131, 7351, 7354, 7356</w:t>
      </w:r>
    </w:p>
    <w:p w14:paraId="4F4A995B" w14:textId="77777777" w:rsidR="006601D2" w:rsidRDefault="006601D2" w:rsidP="00881C94">
      <w:pPr>
        <w:rPr>
          <w:rFonts w:cs="Arial"/>
          <w:szCs w:val="28"/>
        </w:rPr>
      </w:pPr>
    </w:p>
    <w:p w14:paraId="5EC5EA54" w14:textId="041C578B" w:rsidR="006601D2" w:rsidRDefault="006601D2" w:rsidP="00881C94">
      <w:pPr>
        <w:rPr>
          <w:rFonts w:cs="Arial"/>
          <w:szCs w:val="28"/>
        </w:rPr>
      </w:pPr>
      <w:r>
        <w:rPr>
          <w:rFonts w:cs="Arial"/>
          <w:szCs w:val="28"/>
        </w:rPr>
        <w:t xml:space="preserve">In this case </w:t>
      </w:r>
      <w:r w:rsidR="00A8715B">
        <w:rPr>
          <w:rFonts w:cs="Arial"/>
          <w:szCs w:val="28"/>
        </w:rPr>
        <w:t xml:space="preserve">appellant requested a fair hearing </w:t>
      </w:r>
      <w:r w:rsidR="00654B10">
        <w:rPr>
          <w:rFonts w:cs="Arial"/>
          <w:szCs w:val="28"/>
        </w:rPr>
        <w:t xml:space="preserve">claiming that DOR </w:t>
      </w:r>
      <w:r w:rsidR="008E42E1">
        <w:rPr>
          <w:rFonts w:cs="Arial"/>
          <w:szCs w:val="28"/>
        </w:rPr>
        <w:t>did not provide satisfactory employment services and improperly denied additional requests for training and education. The DOR responded that appellant’s training request was not aligned with the Employment Service provided and appellant’s requested training was not required for his employment goal.</w:t>
      </w:r>
    </w:p>
    <w:p w14:paraId="29042E1E" w14:textId="77777777" w:rsidR="006601D2" w:rsidRDefault="006601D2" w:rsidP="00881C94">
      <w:pPr>
        <w:rPr>
          <w:rFonts w:cs="Arial"/>
          <w:szCs w:val="28"/>
        </w:rPr>
      </w:pPr>
    </w:p>
    <w:p w14:paraId="1B746BFF" w14:textId="6B8E835C" w:rsidR="006601D2" w:rsidRDefault="00654B10" w:rsidP="00881C94">
      <w:pPr>
        <w:rPr>
          <w:rFonts w:cs="Arial"/>
          <w:szCs w:val="28"/>
        </w:rPr>
      </w:pPr>
      <w:r>
        <w:rPr>
          <w:rFonts w:cs="Arial"/>
          <w:szCs w:val="28"/>
        </w:rPr>
        <w:t xml:space="preserve">The </w:t>
      </w:r>
      <w:r w:rsidR="008E42E1">
        <w:rPr>
          <w:rFonts w:cs="Arial"/>
          <w:szCs w:val="28"/>
        </w:rPr>
        <w:t xml:space="preserve">Impartial Hearing Officer found that neither the appellant nor DOR produced a copy of an email or any other documentation </w:t>
      </w:r>
      <w:r w:rsidR="00E94D7B">
        <w:rPr>
          <w:rFonts w:cs="Arial"/>
          <w:szCs w:val="28"/>
        </w:rPr>
        <w:t>showing</w:t>
      </w:r>
      <w:r w:rsidR="008E42E1">
        <w:rPr>
          <w:rFonts w:cs="Arial"/>
          <w:szCs w:val="28"/>
        </w:rPr>
        <w:t xml:space="preserve"> </w:t>
      </w:r>
      <w:proofErr w:type="gramStart"/>
      <w:r w:rsidR="008E42E1">
        <w:rPr>
          <w:rFonts w:cs="Arial"/>
          <w:szCs w:val="28"/>
        </w:rPr>
        <w:t>appellant was</w:t>
      </w:r>
      <w:proofErr w:type="gramEnd"/>
      <w:r w:rsidR="008E42E1">
        <w:rPr>
          <w:rFonts w:cs="Arial"/>
          <w:szCs w:val="28"/>
        </w:rPr>
        <w:t xml:space="preserve"> denied Employment Service services. While appellant may be dissatisfied with a lack of communication, there was no evidence that DOR failed to abide by the regulations. In addition, the appellant did not present sufficient evidence to establish that DOR incorrectly denied additional training or education. The current IPE did not reflect an obligation to provide these services. </w:t>
      </w:r>
      <w:r w:rsidR="000F7A9E">
        <w:rPr>
          <w:rFonts w:cs="Arial"/>
          <w:szCs w:val="28"/>
        </w:rPr>
        <w:t>The appeal was denied.</w:t>
      </w:r>
    </w:p>
    <w:p w14:paraId="5B42921C" w14:textId="77777777" w:rsidR="006601D2" w:rsidRDefault="006601D2" w:rsidP="00881C94">
      <w:pPr>
        <w:rPr>
          <w:rFonts w:cs="Arial"/>
          <w:szCs w:val="28"/>
        </w:rPr>
      </w:pPr>
    </w:p>
    <w:p w14:paraId="7562B3F1" w14:textId="383251FF" w:rsidR="006601D2" w:rsidRPr="005C5A3D" w:rsidRDefault="006601D2" w:rsidP="00881C94">
      <w:pPr>
        <w:rPr>
          <w:rFonts w:cs="Arial"/>
          <w:b/>
          <w:bCs/>
          <w:szCs w:val="28"/>
        </w:rPr>
      </w:pPr>
      <w:r w:rsidRPr="005C5A3D">
        <w:rPr>
          <w:rFonts w:cs="Arial"/>
          <w:b/>
          <w:bCs/>
          <w:szCs w:val="28"/>
        </w:rPr>
        <w:t>24</w:t>
      </w:r>
      <w:r>
        <w:rPr>
          <w:rFonts w:cs="Arial"/>
          <w:szCs w:val="28"/>
        </w:rPr>
        <w:t>.</w:t>
      </w:r>
      <w:r>
        <w:rPr>
          <w:rFonts w:cs="Arial"/>
          <w:szCs w:val="28"/>
        </w:rPr>
        <w:tab/>
      </w:r>
      <w:r w:rsidR="00D02E4D" w:rsidRPr="00CD7A0C">
        <w:rPr>
          <w:rFonts w:cs="Arial"/>
          <w:b/>
          <w:bCs/>
          <w:szCs w:val="28"/>
        </w:rPr>
        <w:t xml:space="preserve">SHN </w:t>
      </w:r>
      <w:r w:rsidR="001C377C" w:rsidRPr="00CD7A0C">
        <w:rPr>
          <w:rFonts w:cs="Arial"/>
          <w:b/>
          <w:bCs/>
          <w:szCs w:val="28"/>
        </w:rPr>
        <w:t>105120109</w:t>
      </w:r>
      <w:r w:rsidR="00D02E4D" w:rsidRPr="00CD7A0C">
        <w:rPr>
          <w:rFonts w:cs="Arial"/>
          <w:b/>
          <w:bCs/>
          <w:szCs w:val="28"/>
        </w:rPr>
        <w:t xml:space="preserve"> (</w:t>
      </w:r>
      <w:r w:rsidR="001C377C" w:rsidRPr="00CD7A0C">
        <w:rPr>
          <w:rFonts w:cs="Arial"/>
          <w:b/>
          <w:bCs/>
          <w:szCs w:val="28"/>
        </w:rPr>
        <w:t>Van Nuys</w:t>
      </w:r>
      <w:r w:rsidR="005C5A3D" w:rsidRPr="00CD7A0C">
        <w:rPr>
          <w:rFonts w:cs="Arial"/>
          <w:b/>
          <w:bCs/>
          <w:szCs w:val="28"/>
        </w:rPr>
        <w:t xml:space="preserve"> District)</w:t>
      </w:r>
    </w:p>
    <w:p w14:paraId="2014DB9A" w14:textId="162B7998" w:rsidR="005C5A3D" w:rsidRPr="005C5A3D" w:rsidRDefault="005C5A3D" w:rsidP="00881C94">
      <w:pPr>
        <w:rPr>
          <w:rFonts w:cs="Arial"/>
          <w:b/>
          <w:bCs/>
          <w:szCs w:val="28"/>
        </w:rPr>
      </w:pPr>
      <w:r w:rsidRPr="005C5A3D">
        <w:rPr>
          <w:rFonts w:cs="Arial"/>
          <w:b/>
          <w:bCs/>
          <w:szCs w:val="28"/>
        </w:rPr>
        <w:tab/>
        <w:t xml:space="preserve">Impartial Hearing Officer: </w:t>
      </w:r>
      <w:r w:rsidR="001C377C">
        <w:rPr>
          <w:rFonts w:cs="Arial"/>
          <w:b/>
          <w:bCs/>
          <w:szCs w:val="28"/>
        </w:rPr>
        <w:t>L</w:t>
      </w:r>
      <w:r w:rsidRPr="005C5A3D">
        <w:rPr>
          <w:rFonts w:cs="Arial"/>
          <w:b/>
          <w:bCs/>
          <w:szCs w:val="28"/>
        </w:rPr>
        <w:t xml:space="preserve">. </w:t>
      </w:r>
      <w:r w:rsidR="001C377C">
        <w:rPr>
          <w:rFonts w:cs="Arial"/>
          <w:b/>
          <w:bCs/>
          <w:szCs w:val="28"/>
        </w:rPr>
        <w:t>Jamison</w:t>
      </w:r>
    </w:p>
    <w:p w14:paraId="446EA99D" w14:textId="5137F39B" w:rsidR="005C5A3D" w:rsidRPr="005C5A3D" w:rsidRDefault="005C5A3D" w:rsidP="00881C94">
      <w:pPr>
        <w:rPr>
          <w:rFonts w:cs="Arial"/>
          <w:b/>
          <w:bCs/>
          <w:szCs w:val="28"/>
        </w:rPr>
      </w:pPr>
      <w:r w:rsidRPr="005C5A3D">
        <w:rPr>
          <w:rFonts w:cs="Arial"/>
          <w:b/>
          <w:bCs/>
          <w:szCs w:val="28"/>
        </w:rPr>
        <w:tab/>
        <w:t>Decision Date: Ju</w:t>
      </w:r>
      <w:r w:rsidR="001C377C">
        <w:rPr>
          <w:rFonts w:cs="Arial"/>
          <w:b/>
          <w:bCs/>
          <w:szCs w:val="28"/>
        </w:rPr>
        <w:t>ne</w:t>
      </w:r>
      <w:r w:rsidRPr="005C5A3D">
        <w:rPr>
          <w:rFonts w:cs="Arial"/>
          <w:b/>
          <w:bCs/>
          <w:szCs w:val="28"/>
        </w:rPr>
        <w:t xml:space="preserve"> </w:t>
      </w:r>
      <w:r w:rsidR="001C377C">
        <w:rPr>
          <w:rFonts w:cs="Arial"/>
          <w:b/>
          <w:bCs/>
          <w:szCs w:val="28"/>
        </w:rPr>
        <w:t>2</w:t>
      </w:r>
      <w:r w:rsidRPr="005C5A3D">
        <w:rPr>
          <w:rFonts w:cs="Arial"/>
          <w:b/>
          <w:bCs/>
          <w:szCs w:val="28"/>
        </w:rPr>
        <w:t>, 202</w:t>
      </w:r>
      <w:r w:rsidR="001C377C">
        <w:rPr>
          <w:rFonts w:cs="Arial"/>
          <w:b/>
          <w:bCs/>
          <w:szCs w:val="28"/>
        </w:rPr>
        <w:t>5</w:t>
      </w:r>
    </w:p>
    <w:p w14:paraId="2BC40298" w14:textId="2145B494" w:rsidR="005C5A3D" w:rsidRPr="005C5A3D" w:rsidRDefault="005C5A3D" w:rsidP="005C5A3D">
      <w:pPr>
        <w:ind w:left="720"/>
        <w:rPr>
          <w:rFonts w:cs="Arial"/>
          <w:b/>
          <w:bCs/>
          <w:szCs w:val="28"/>
        </w:rPr>
      </w:pPr>
      <w:r w:rsidRPr="005C5A3D">
        <w:rPr>
          <w:rFonts w:cs="Arial"/>
          <w:b/>
          <w:bCs/>
          <w:szCs w:val="28"/>
        </w:rPr>
        <w:t>Applicable Regulations: Cal</w:t>
      </w:r>
      <w:r w:rsidR="007A0226">
        <w:rPr>
          <w:rFonts w:cs="Arial"/>
          <w:b/>
          <w:bCs/>
          <w:szCs w:val="28"/>
        </w:rPr>
        <w:t xml:space="preserve">. Code of Regs. </w:t>
      </w:r>
      <w:r w:rsidRPr="005C5A3D">
        <w:rPr>
          <w:rFonts w:cs="Arial"/>
          <w:b/>
          <w:bCs/>
          <w:szCs w:val="28"/>
        </w:rPr>
        <w:t xml:space="preserve">title 9, sections </w:t>
      </w:r>
      <w:r w:rsidR="00CD7A0C">
        <w:rPr>
          <w:rFonts w:cs="Arial"/>
          <w:b/>
          <w:bCs/>
          <w:szCs w:val="28"/>
        </w:rPr>
        <w:t xml:space="preserve">7029.9, 7128, 7131, 7154, 7155, 7156, 7197, 7354, 7356 </w:t>
      </w:r>
    </w:p>
    <w:p w14:paraId="1F2AAE57" w14:textId="77777777" w:rsidR="006601D2" w:rsidRDefault="006601D2" w:rsidP="00881C94">
      <w:pPr>
        <w:rPr>
          <w:rFonts w:cs="Arial"/>
          <w:szCs w:val="28"/>
        </w:rPr>
      </w:pPr>
    </w:p>
    <w:p w14:paraId="1395711D" w14:textId="5BEE3378" w:rsidR="006601D2" w:rsidRDefault="00A03A6F" w:rsidP="00881C94">
      <w:pPr>
        <w:rPr>
          <w:rFonts w:cs="Arial"/>
          <w:szCs w:val="28"/>
        </w:rPr>
      </w:pPr>
      <w:r w:rsidRPr="001575F1">
        <w:rPr>
          <w:rFonts w:cs="Arial"/>
          <w:szCs w:val="28"/>
        </w:rPr>
        <w:t>A</w:t>
      </w:r>
      <w:r w:rsidR="005C5A3D" w:rsidRPr="001575F1">
        <w:rPr>
          <w:rFonts w:cs="Arial"/>
          <w:szCs w:val="28"/>
        </w:rPr>
        <w:t>ppellant request</w:t>
      </w:r>
      <w:r w:rsidR="005C5A3D">
        <w:rPr>
          <w:rFonts w:cs="Arial"/>
          <w:szCs w:val="28"/>
        </w:rPr>
        <w:t xml:space="preserve">ed a fair hearing </w:t>
      </w:r>
      <w:r w:rsidR="001575F1">
        <w:rPr>
          <w:rFonts w:cs="Arial"/>
          <w:szCs w:val="28"/>
        </w:rPr>
        <w:t>alleging that DOR improperly denied 2 years of tuition and failed to amend her IPE. The DOR responded that it complied with applicable regulations and was unable to provide additional services without a signed and agreed to IPE.</w:t>
      </w:r>
    </w:p>
    <w:p w14:paraId="1C1291B4" w14:textId="77777777" w:rsidR="008D0EBB" w:rsidRDefault="008D0EBB" w:rsidP="00881C94">
      <w:pPr>
        <w:rPr>
          <w:rFonts w:cs="Arial"/>
          <w:szCs w:val="28"/>
        </w:rPr>
      </w:pPr>
    </w:p>
    <w:p w14:paraId="7F5F5C8B" w14:textId="0AB81AD3" w:rsidR="002F4627" w:rsidRDefault="008D0EBB" w:rsidP="00881C94">
      <w:pPr>
        <w:rPr>
          <w:rFonts w:cs="Arial"/>
          <w:szCs w:val="28"/>
        </w:rPr>
      </w:pPr>
      <w:r>
        <w:rPr>
          <w:rFonts w:cs="Arial"/>
          <w:szCs w:val="28"/>
        </w:rPr>
        <w:t xml:space="preserve">The Impartial Hearing Officer determined </w:t>
      </w:r>
      <w:r w:rsidR="009C5457">
        <w:rPr>
          <w:rFonts w:cs="Arial"/>
          <w:szCs w:val="28"/>
        </w:rPr>
        <w:t xml:space="preserve">that </w:t>
      </w:r>
      <w:r w:rsidR="001575F1">
        <w:rPr>
          <w:rFonts w:cs="Arial"/>
          <w:szCs w:val="28"/>
        </w:rPr>
        <w:t xml:space="preserve">a preponderance of the evidence established that appellant was not without options as evidenced by her ultimate contact with a DOR manager. The appellant exercised informed choice in selecting her university and failed to notify or update DOR regarding her selection, or amend the November 2022 IPE, prior to attendance. Thus, the regulations did not require DOR to pay the requested $17,664 for attendance at her university for </w:t>
      </w:r>
      <w:r w:rsidR="001575F1">
        <w:rPr>
          <w:rFonts w:cs="Arial"/>
          <w:szCs w:val="28"/>
        </w:rPr>
        <w:lastRenderedPageBreak/>
        <w:t xml:space="preserve">the period beginning May 2023 through March 2025. The DOR correctly authorized appellant to receive payment of $3,804.00 pursuant to the January 2025 amended IPE, for the appellant’s 8-week Spring 2025 session at </w:t>
      </w:r>
      <w:r w:rsidR="00CD7A0C">
        <w:rPr>
          <w:rFonts w:cs="Arial"/>
          <w:szCs w:val="28"/>
        </w:rPr>
        <w:t>the</w:t>
      </w:r>
      <w:r w:rsidR="001575F1">
        <w:rPr>
          <w:rFonts w:cs="Arial"/>
          <w:szCs w:val="28"/>
        </w:rPr>
        <w:t xml:space="preserve"> university</w:t>
      </w:r>
      <w:r w:rsidR="00CD7A0C">
        <w:rPr>
          <w:rFonts w:cs="Arial"/>
          <w:szCs w:val="28"/>
        </w:rPr>
        <w:t xml:space="preserve">. </w:t>
      </w:r>
      <w:r w:rsidR="001575F1">
        <w:rPr>
          <w:rFonts w:cs="Arial"/>
          <w:szCs w:val="28"/>
        </w:rPr>
        <w:t>The appeal was denied.</w:t>
      </w:r>
    </w:p>
    <w:p w14:paraId="6D8872D8" w14:textId="77777777" w:rsidR="006601D2" w:rsidRDefault="006601D2" w:rsidP="00881C94">
      <w:pPr>
        <w:rPr>
          <w:rFonts w:cs="Arial"/>
          <w:szCs w:val="28"/>
        </w:rPr>
      </w:pPr>
    </w:p>
    <w:p w14:paraId="00B9020C" w14:textId="1F389FBC" w:rsidR="006601D2" w:rsidRPr="00242AA7" w:rsidRDefault="006601D2" w:rsidP="00881C94">
      <w:pPr>
        <w:rPr>
          <w:rFonts w:cs="Arial"/>
          <w:b/>
          <w:bCs/>
          <w:szCs w:val="28"/>
        </w:rPr>
      </w:pPr>
      <w:r w:rsidRPr="00242AA7">
        <w:rPr>
          <w:rFonts w:cs="Arial"/>
          <w:b/>
          <w:bCs/>
          <w:szCs w:val="28"/>
        </w:rPr>
        <w:t>25.</w:t>
      </w:r>
      <w:r>
        <w:rPr>
          <w:rFonts w:cs="Arial"/>
          <w:szCs w:val="28"/>
        </w:rPr>
        <w:tab/>
      </w:r>
      <w:r w:rsidR="00F92E58" w:rsidRPr="004A534B">
        <w:rPr>
          <w:rFonts w:cs="Arial"/>
          <w:b/>
          <w:bCs/>
          <w:szCs w:val="28"/>
        </w:rPr>
        <w:t>SHN 105</w:t>
      </w:r>
      <w:r w:rsidR="00B87D27" w:rsidRPr="004A534B">
        <w:rPr>
          <w:rFonts w:cs="Arial"/>
          <w:b/>
          <w:bCs/>
          <w:szCs w:val="28"/>
        </w:rPr>
        <w:t>122053</w:t>
      </w:r>
      <w:r w:rsidR="00F92E58" w:rsidRPr="004A534B">
        <w:rPr>
          <w:rFonts w:cs="Arial"/>
          <w:b/>
          <w:bCs/>
          <w:szCs w:val="28"/>
        </w:rPr>
        <w:t xml:space="preserve"> (</w:t>
      </w:r>
      <w:r w:rsidR="00656E1F" w:rsidRPr="004A534B">
        <w:rPr>
          <w:rFonts w:cs="Arial"/>
          <w:b/>
          <w:bCs/>
          <w:szCs w:val="28"/>
        </w:rPr>
        <w:t>Van Nuys</w:t>
      </w:r>
      <w:r w:rsidR="00B87D27" w:rsidRPr="004A534B">
        <w:rPr>
          <w:rFonts w:cs="Arial"/>
          <w:b/>
          <w:bCs/>
          <w:szCs w:val="28"/>
        </w:rPr>
        <w:t xml:space="preserve"> </w:t>
      </w:r>
      <w:r w:rsidR="00F92E58" w:rsidRPr="004A534B">
        <w:rPr>
          <w:rFonts w:cs="Arial"/>
          <w:b/>
          <w:bCs/>
          <w:szCs w:val="28"/>
        </w:rPr>
        <w:t>District)</w:t>
      </w:r>
    </w:p>
    <w:p w14:paraId="55E1321B" w14:textId="3173BEE9" w:rsidR="00F92E58" w:rsidRPr="00242AA7" w:rsidRDefault="00F92E58" w:rsidP="00881C94">
      <w:pPr>
        <w:rPr>
          <w:rFonts w:cs="Arial"/>
          <w:b/>
          <w:bCs/>
          <w:szCs w:val="28"/>
        </w:rPr>
      </w:pPr>
      <w:r w:rsidRPr="00242AA7">
        <w:rPr>
          <w:rFonts w:cs="Arial"/>
          <w:b/>
          <w:bCs/>
          <w:szCs w:val="28"/>
        </w:rPr>
        <w:tab/>
        <w:t>Impartial Hearing Officer</w:t>
      </w:r>
      <w:r w:rsidR="00B87D27" w:rsidRPr="00242AA7">
        <w:rPr>
          <w:rFonts w:cs="Arial"/>
          <w:b/>
          <w:bCs/>
          <w:szCs w:val="28"/>
        </w:rPr>
        <w:t xml:space="preserve">: </w:t>
      </w:r>
      <w:r w:rsidR="00B87D27">
        <w:rPr>
          <w:rFonts w:cs="Arial"/>
          <w:b/>
          <w:bCs/>
          <w:szCs w:val="28"/>
        </w:rPr>
        <w:t>B</w:t>
      </w:r>
      <w:r w:rsidRPr="00242AA7">
        <w:rPr>
          <w:rFonts w:cs="Arial"/>
          <w:b/>
          <w:bCs/>
          <w:szCs w:val="28"/>
        </w:rPr>
        <w:t xml:space="preserve">. </w:t>
      </w:r>
      <w:r w:rsidR="00B87D27">
        <w:rPr>
          <w:rFonts w:cs="Arial"/>
          <w:b/>
          <w:bCs/>
          <w:szCs w:val="28"/>
        </w:rPr>
        <w:t>Fong</w:t>
      </w:r>
    </w:p>
    <w:p w14:paraId="4651D3EE" w14:textId="00028808" w:rsidR="00F92E58" w:rsidRPr="00242AA7" w:rsidRDefault="00F92E58" w:rsidP="00881C94">
      <w:pPr>
        <w:rPr>
          <w:rFonts w:cs="Arial"/>
          <w:b/>
          <w:bCs/>
          <w:szCs w:val="28"/>
        </w:rPr>
      </w:pPr>
      <w:r w:rsidRPr="00242AA7">
        <w:rPr>
          <w:rFonts w:cs="Arial"/>
          <w:b/>
          <w:bCs/>
          <w:szCs w:val="28"/>
        </w:rPr>
        <w:tab/>
        <w:t>Decision Date</w:t>
      </w:r>
      <w:r w:rsidR="00B87D27" w:rsidRPr="00242AA7">
        <w:rPr>
          <w:rFonts w:cs="Arial"/>
          <w:b/>
          <w:bCs/>
          <w:szCs w:val="28"/>
        </w:rPr>
        <w:t xml:space="preserve">: </w:t>
      </w:r>
      <w:r w:rsidR="00B87D27">
        <w:rPr>
          <w:rFonts w:cs="Arial"/>
          <w:b/>
          <w:bCs/>
          <w:szCs w:val="28"/>
        </w:rPr>
        <w:t>August</w:t>
      </w:r>
      <w:r w:rsidRPr="00242AA7">
        <w:rPr>
          <w:rFonts w:cs="Arial"/>
          <w:b/>
          <w:bCs/>
          <w:szCs w:val="28"/>
        </w:rPr>
        <w:t xml:space="preserve"> 1</w:t>
      </w:r>
      <w:r w:rsidR="00B87D27">
        <w:rPr>
          <w:rFonts w:cs="Arial"/>
          <w:b/>
          <w:bCs/>
          <w:szCs w:val="28"/>
        </w:rPr>
        <w:t>2</w:t>
      </w:r>
      <w:r w:rsidRPr="00242AA7">
        <w:rPr>
          <w:rFonts w:cs="Arial"/>
          <w:b/>
          <w:bCs/>
          <w:szCs w:val="28"/>
        </w:rPr>
        <w:t>, 202</w:t>
      </w:r>
      <w:r w:rsidR="00B87D27">
        <w:rPr>
          <w:rFonts w:cs="Arial"/>
          <w:b/>
          <w:bCs/>
          <w:szCs w:val="28"/>
        </w:rPr>
        <w:t>5</w:t>
      </w:r>
    </w:p>
    <w:p w14:paraId="1A828CC5" w14:textId="0A56DEE2" w:rsidR="00F92E58" w:rsidRPr="00242AA7" w:rsidRDefault="00F92E58" w:rsidP="00F92E58">
      <w:pPr>
        <w:ind w:left="720"/>
        <w:rPr>
          <w:rFonts w:cs="Arial"/>
          <w:b/>
          <w:bCs/>
          <w:szCs w:val="28"/>
        </w:rPr>
      </w:pPr>
      <w:r w:rsidRPr="00242AA7">
        <w:rPr>
          <w:rFonts w:cs="Arial"/>
          <w:b/>
          <w:bCs/>
          <w:szCs w:val="28"/>
        </w:rPr>
        <w:t>Applicable Regulations: Cal</w:t>
      </w:r>
      <w:r w:rsidR="007A0226">
        <w:rPr>
          <w:rFonts w:cs="Arial"/>
          <w:b/>
          <w:bCs/>
          <w:szCs w:val="28"/>
        </w:rPr>
        <w:t xml:space="preserve">. Code of Regs. </w:t>
      </w:r>
      <w:r w:rsidRPr="00242AA7">
        <w:rPr>
          <w:rFonts w:cs="Arial"/>
          <w:b/>
          <w:bCs/>
          <w:szCs w:val="28"/>
        </w:rPr>
        <w:t xml:space="preserve">title 9, sections </w:t>
      </w:r>
      <w:r w:rsidR="005E646C">
        <w:rPr>
          <w:rFonts w:cs="Arial"/>
          <w:b/>
          <w:bCs/>
          <w:szCs w:val="28"/>
        </w:rPr>
        <w:t xml:space="preserve">7128, 7131, 7149, 7350, 7351, 7536 </w:t>
      </w:r>
    </w:p>
    <w:p w14:paraId="39557D76" w14:textId="77777777" w:rsidR="006601D2" w:rsidRDefault="006601D2" w:rsidP="00881C94">
      <w:pPr>
        <w:rPr>
          <w:rFonts w:cs="Arial"/>
          <w:szCs w:val="28"/>
        </w:rPr>
      </w:pPr>
    </w:p>
    <w:p w14:paraId="614AA4C3" w14:textId="561FEEB4" w:rsidR="006601D2" w:rsidRDefault="002F4627" w:rsidP="00881C94">
      <w:pPr>
        <w:rPr>
          <w:rFonts w:cs="Arial"/>
          <w:szCs w:val="28"/>
        </w:rPr>
      </w:pPr>
      <w:r>
        <w:rPr>
          <w:rFonts w:cs="Arial"/>
          <w:szCs w:val="28"/>
        </w:rPr>
        <w:t>A</w:t>
      </w:r>
      <w:r w:rsidR="00242AA7">
        <w:rPr>
          <w:rFonts w:cs="Arial"/>
          <w:szCs w:val="28"/>
        </w:rPr>
        <w:t xml:space="preserve">ppellant requested a fair hearing </w:t>
      </w:r>
      <w:r w:rsidR="00656E1F">
        <w:rPr>
          <w:rFonts w:cs="Arial"/>
          <w:szCs w:val="28"/>
        </w:rPr>
        <w:t>alleging that DOR improperly denied assistance for his pursuit of a master’s degree. The DOR responded that it had applied</w:t>
      </w:r>
      <w:r w:rsidR="00383150">
        <w:rPr>
          <w:rFonts w:cs="Arial"/>
          <w:szCs w:val="28"/>
        </w:rPr>
        <w:t xml:space="preserve"> </w:t>
      </w:r>
      <w:r w:rsidR="00656E1F">
        <w:rPr>
          <w:rFonts w:cs="Arial"/>
          <w:szCs w:val="28"/>
        </w:rPr>
        <w:t>applicable regulations in denying appellant’s request to assist with a master’s program.</w:t>
      </w:r>
    </w:p>
    <w:p w14:paraId="4969E8D4" w14:textId="77777777" w:rsidR="00E95C73" w:rsidRDefault="00E95C73" w:rsidP="00881C94">
      <w:pPr>
        <w:rPr>
          <w:rFonts w:cs="Arial"/>
          <w:szCs w:val="28"/>
        </w:rPr>
      </w:pPr>
    </w:p>
    <w:p w14:paraId="0793A23B" w14:textId="24A276F3" w:rsidR="00E95C73" w:rsidRDefault="00E95C73" w:rsidP="00881C94">
      <w:pPr>
        <w:rPr>
          <w:rFonts w:cs="Arial"/>
          <w:szCs w:val="28"/>
        </w:rPr>
      </w:pPr>
      <w:r>
        <w:rPr>
          <w:rFonts w:cs="Arial"/>
          <w:szCs w:val="28"/>
        </w:rPr>
        <w:t xml:space="preserve">The Impartial Hearing Officer </w:t>
      </w:r>
      <w:r w:rsidR="00656E1F">
        <w:rPr>
          <w:rFonts w:cs="Arial"/>
          <w:szCs w:val="28"/>
        </w:rPr>
        <w:t>found</w:t>
      </w:r>
      <w:r>
        <w:rPr>
          <w:rFonts w:cs="Arial"/>
          <w:szCs w:val="28"/>
        </w:rPr>
        <w:t xml:space="preserve"> that </w:t>
      </w:r>
      <w:r w:rsidR="00656E1F">
        <w:rPr>
          <w:rFonts w:cs="Arial"/>
          <w:szCs w:val="28"/>
        </w:rPr>
        <w:t xml:space="preserve">appellant’s IPE </w:t>
      </w:r>
      <w:r w:rsidR="00383150">
        <w:rPr>
          <w:rFonts w:cs="Arial"/>
          <w:szCs w:val="28"/>
        </w:rPr>
        <w:t>wa</w:t>
      </w:r>
      <w:r w:rsidR="00656E1F">
        <w:rPr>
          <w:rFonts w:cs="Arial"/>
          <w:szCs w:val="28"/>
        </w:rPr>
        <w:t>s for Film Editors/Color Editor-Postproduction. The appellant testified that he need</w:t>
      </w:r>
      <w:r w:rsidR="00383150">
        <w:rPr>
          <w:rFonts w:cs="Arial"/>
          <w:szCs w:val="28"/>
        </w:rPr>
        <w:t>ed</w:t>
      </w:r>
      <w:r w:rsidR="00656E1F">
        <w:rPr>
          <w:rFonts w:cs="Arial"/>
          <w:szCs w:val="28"/>
        </w:rPr>
        <w:t xml:space="preserve"> a master’s degree because the industry ha</w:t>
      </w:r>
      <w:r w:rsidR="00383150">
        <w:rPr>
          <w:rFonts w:cs="Arial"/>
          <w:szCs w:val="28"/>
        </w:rPr>
        <w:t>d</w:t>
      </w:r>
      <w:r w:rsidR="00656E1F">
        <w:rPr>
          <w:rFonts w:cs="Arial"/>
          <w:szCs w:val="28"/>
        </w:rPr>
        <w:t xml:space="preserve"> retracted due to AI generation and strikes. The DOR denied the request because a master’s degree </w:t>
      </w:r>
      <w:r w:rsidR="00383150">
        <w:rPr>
          <w:rFonts w:cs="Arial"/>
          <w:szCs w:val="28"/>
        </w:rPr>
        <w:t>wa</w:t>
      </w:r>
      <w:r w:rsidR="00656E1F">
        <w:rPr>
          <w:rFonts w:cs="Arial"/>
          <w:szCs w:val="28"/>
        </w:rPr>
        <w:t>s not required for appellant’s employment goal. The DOR submitted evidence supporting their assertion. Under these circumstances, the evidence show</w:t>
      </w:r>
      <w:r w:rsidR="00383150">
        <w:rPr>
          <w:rFonts w:cs="Arial"/>
          <w:szCs w:val="28"/>
        </w:rPr>
        <w:t>ed</w:t>
      </w:r>
      <w:r w:rsidR="00656E1F">
        <w:rPr>
          <w:rFonts w:cs="Arial"/>
          <w:szCs w:val="28"/>
        </w:rPr>
        <w:t xml:space="preserve"> </w:t>
      </w:r>
      <w:proofErr w:type="gramStart"/>
      <w:r w:rsidR="00656E1F">
        <w:rPr>
          <w:rFonts w:cs="Arial"/>
          <w:szCs w:val="28"/>
        </w:rPr>
        <w:t>appellant</w:t>
      </w:r>
      <w:proofErr w:type="gramEnd"/>
      <w:r w:rsidR="00656E1F">
        <w:rPr>
          <w:rFonts w:cs="Arial"/>
          <w:szCs w:val="28"/>
        </w:rPr>
        <w:t xml:space="preserve"> ha</w:t>
      </w:r>
      <w:r w:rsidR="00383150">
        <w:rPr>
          <w:rFonts w:cs="Arial"/>
          <w:szCs w:val="28"/>
        </w:rPr>
        <w:t>d</w:t>
      </w:r>
      <w:r w:rsidR="00656E1F">
        <w:rPr>
          <w:rFonts w:cs="Arial"/>
          <w:szCs w:val="28"/>
        </w:rPr>
        <w:t xml:space="preserve"> the requisite education to apply for either position without a master’s degree. Accordingly, DOR correctly denied appellant’s request for a master’s degree. The appeal was denied.</w:t>
      </w:r>
    </w:p>
    <w:p w14:paraId="3E4C5E32" w14:textId="77777777" w:rsidR="005E646C" w:rsidRDefault="005E646C" w:rsidP="00881C94">
      <w:pPr>
        <w:rPr>
          <w:rFonts w:cs="Arial"/>
          <w:szCs w:val="28"/>
        </w:rPr>
      </w:pPr>
    </w:p>
    <w:p w14:paraId="65B708B2" w14:textId="24957BC8" w:rsidR="005E646C" w:rsidRDefault="005E646C" w:rsidP="00881C94">
      <w:pPr>
        <w:rPr>
          <w:rFonts w:cs="Arial"/>
          <w:szCs w:val="28"/>
        </w:rPr>
      </w:pPr>
      <w:r w:rsidRPr="007C50DB">
        <w:rPr>
          <w:rFonts w:cs="Arial"/>
          <w:b/>
          <w:bCs/>
          <w:szCs w:val="28"/>
        </w:rPr>
        <w:t>26</w:t>
      </w:r>
      <w:r>
        <w:rPr>
          <w:rFonts w:cs="Arial"/>
          <w:szCs w:val="28"/>
        </w:rPr>
        <w:t>.</w:t>
      </w:r>
      <w:r>
        <w:rPr>
          <w:rFonts w:cs="Arial"/>
          <w:szCs w:val="28"/>
        </w:rPr>
        <w:tab/>
      </w:r>
      <w:r w:rsidRPr="000A56C4">
        <w:rPr>
          <w:rFonts w:cs="Arial"/>
          <w:b/>
          <w:bCs/>
          <w:szCs w:val="28"/>
        </w:rPr>
        <w:t>SHN</w:t>
      </w:r>
      <w:r w:rsidRPr="000A56C4">
        <w:rPr>
          <w:rFonts w:cs="Arial"/>
          <w:szCs w:val="28"/>
        </w:rPr>
        <w:t xml:space="preserve"> </w:t>
      </w:r>
      <w:r w:rsidR="007C50DB" w:rsidRPr="007C50DB">
        <w:rPr>
          <w:rFonts w:cs="Arial"/>
          <w:b/>
          <w:bCs/>
          <w:szCs w:val="28"/>
        </w:rPr>
        <w:t>105122294 (Redwood Empire District</w:t>
      </w:r>
      <w:r w:rsidR="007C50DB">
        <w:rPr>
          <w:rFonts w:cs="Arial"/>
          <w:b/>
          <w:bCs/>
          <w:szCs w:val="28"/>
        </w:rPr>
        <w:t>)</w:t>
      </w:r>
    </w:p>
    <w:p w14:paraId="376DE2E6" w14:textId="7148038E" w:rsidR="005E646C" w:rsidRPr="007C50DB" w:rsidRDefault="005E646C" w:rsidP="00881C94">
      <w:pPr>
        <w:rPr>
          <w:rFonts w:cs="Arial"/>
          <w:b/>
          <w:bCs/>
          <w:szCs w:val="28"/>
        </w:rPr>
      </w:pPr>
      <w:r>
        <w:rPr>
          <w:rFonts w:cs="Arial"/>
          <w:szCs w:val="28"/>
        </w:rPr>
        <w:tab/>
      </w:r>
      <w:r w:rsidR="007C50DB" w:rsidRPr="007C50DB">
        <w:rPr>
          <w:rFonts w:cs="Arial"/>
          <w:b/>
          <w:bCs/>
          <w:szCs w:val="28"/>
        </w:rPr>
        <w:t>Impartial Hearing Officer: T. Jensen</w:t>
      </w:r>
    </w:p>
    <w:p w14:paraId="526BC5C5" w14:textId="660A8E16" w:rsidR="005E646C" w:rsidRPr="007C50DB" w:rsidRDefault="005E646C" w:rsidP="00881C94">
      <w:pPr>
        <w:rPr>
          <w:rFonts w:cs="Arial"/>
          <w:b/>
          <w:bCs/>
          <w:szCs w:val="28"/>
        </w:rPr>
      </w:pPr>
      <w:r>
        <w:rPr>
          <w:rFonts w:cs="Arial"/>
          <w:szCs w:val="28"/>
        </w:rPr>
        <w:tab/>
      </w:r>
      <w:r w:rsidR="007C50DB" w:rsidRPr="007C50DB">
        <w:rPr>
          <w:rFonts w:cs="Arial"/>
          <w:b/>
          <w:bCs/>
          <w:szCs w:val="28"/>
        </w:rPr>
        <w:t>Decision Date: May 19, 2025</w:t>
      </w:r>
    </w:p>
    <w:p w14:paraId="211F56AD" w14:textId="77AE9105" w:rsidR="005E646C" w:rsidRDefault="007C50DB" w:rsidP="007C50DB">
      <w:pPr>
        <w:ind w:left="720"/>
        <w:rPr>
          <w:rFonts w:cs="Arial"/>
          <w:szCs w:val="28"/>
        </w:rPr>
      </w:pPr>
      <w:r w:rsidRPr="007C50DB">
        <w:rPr>
          <w:rFonts w:cs="Arial"/>
          <w:b/>
          <w:bCs/>
          <w:szCs w:val="28"/>
        </w:rPr>
        <w:t>Applicable Regulations: Cal</w:t>
      </w:r>
      <w:r w:rsidR="007A0226">
        <w:rPr>
          <w:rFonts w:cs="Arial"/>
          <w:b/>
          <w:bCs/>
          <w:szCs w:val="28"/>
        </w:rPr>
        <w:t xml:space="preserve">. Code of Regs. </w:t>
      </w:r>
      <w:r w:rsidRPr="007C50DB">
        <w:rPr>
          <w:rFonts w:cs="Arial"/>
          <w:b/>
          <w:bCs/>
          <w:szCs w:val="28"/>
        </w:rPr>
        <w:t>title 9, sections</w:t>
      </w:r>
      <w:r>
        <w:rPr>
          <w:rFonts w:cs="Arial"/>
          <w:szCs w:val="28"/>
        </w:rPr>
        <w:t xml:space="preserve"> </w:t>
      </w:r>
      <w:r w:rsidR="000A56C4" w:rsidRPr="000A56C4">
        <w:rPr>
          <w:rFonts w:cs="Arial"/>
          <w:b/>
          <w:bCs/>
          <w:szCs w:val="28"/>
        </w:rPr>
        <w:t>7128, 7130, 7310, 7311, 7351, 7354</w:t>
      </w:r>
      <w:r w:rsidR="000A56C4">
        <w:rPr>
          <w:rFonts w:cs="Arial"/>
          <w:szCs w:val="28"/>
        </w:rPr>
        <w:t xml:space="preserve"> </w:t>
      </w:r>
    </w:p>
    <w:p w14:paraId="6BF96F84" w14:textId="77777777" w:rsidR="006601D2" w:rsidRDefault="006601D2" w:rsidP="00881C94">
      <w:pPr>
        <w:rPr>
          <w:rFonts w:cs="Arial"/>
          <w:szCs w:val="28"/>
        </w:rPr>
      </w:pPr>
    </w:p>
    <w:p w14:paraId="0F1B25E0" w14:textId="0827A2A0" w:rsidR="006601D2" w:rsidRDefault="007C50DB" w:rsidP="00881C94">
      <w:pPr>
        <w:rPr>
          <w:rFonts w:cs="Arial"/>
          <w:szCs w:val="28"/>
        </w:rPr>
      </w:pPr>
      <w:r>
        <w:rPr>
          <w:rFonts w:cs="Arial"/>
          <w:szCs w:val="28"/>
        </w:rPr>
        <w:t xml:space="preserve">In this case the appellant requested a fair hearing asserting that DOR improperly denied pre-IPE tuition totaling </w:t>
      </w:r>
      <w:r w:rsidR="000A56C4">
        <w:rPr>
          <w:rFonts w:cs="Arial"/>
          <w:szCs w:val="28"/>
        </w:rPr>
        <w:t>$</w:t>
      </w:r>
      <w:r>
        <w:rPr>
          <w:rFonts w:cs="Arial"/>
          <w:szCs w:val="28"/>
        </w:rPr>
        <w:t>7,485.00. The DOR responded that the denial was appropriate since DOR c</w:t>
      </w:r>
      <w:r w:rsidR="00BB6515">
        <w:rPr>
          <w:rFonts w:cs="Arial"/>
          <w:szCs w:val="28"/>
        </w:rPr>
        <w:t>ould</w:t>
      </w:r>
      <w:r>
        <w:rPr>
          <w:rFonts w:cs="Arial"/>
          <w:szCs w:val="28"/>
        </w:rPr>
        <w:t xml:space="preserve"> only pay for services </w:t>
      </w:r>
      <w:r w:rsidR="000A56C4">
        <w:rPr>
          <w:rFonts w:cs="Arial"/>
          <w:szCs w:val="28"/>
        </w:rPr>
        <w:t>from her IPE from her signature date</w:t>
      </w:r>
      <w:r w:rsidR="00323A8A">
        <w:rPr>
          <w:rFonts w:cs="Arial"/>
          <w:szCs w:val="28"/>
        </w:rPr>
        <w:t xml:space="preserve">. </w:t>
      </w:r>
    </w:p>
    <w:p w14:paraId="4AFD7208" w14:textId="77777777" w:rsidR="000A56C4" w:rsidRDefault="000A56C4" w:rsidP="00881C94">
      <w:pPr>
        <w:rPr>
          <w:rFonts w:cs="Arial"/>
          <w:szCs w:val="28"/>
        </w:rPr>
      </w:pPr>
    </w:p>
    <w:p w14:paraId="442595FC" w14:textId="72058769" w:rsidR="006C7DBD" w:rsidRDefault="000A56C4" w:rsidP="00881C94">
      <w:pPr>
        <w:rPr>
          <w:rFonts w:cs="Arial"/>
          <w:szCs w:val="28"/>
        </w:rPr>
      </w:pPr>
      <w:r>
        <w:rPr>
          <w:rFonts w:cs="Arial"/>
          <w:szCs w:val="28"/>
        </w:rPr>
        <w:t>The Impartial Hearing Officer determined that a consumer’s employment goals and the service funding necessary to achieve the goals are to be specified in the IPE. The DOR is not required to provide payment for goods and services that are not authorized by an employee. The pre-IPE costs of $7,485.00 were not agreed to or authorized by DOR and thus DOR could not be held responsible for those expenses. The appeal was denied.</w:t>
      </w:r>
    </w:p>
    <w:p w14:paraId="1822EAF1" w14:textId="77777777" w:rsidR="00C5290A" w:rsidRDefault="00C5290A" w:rsidP="00881C94">
      <w:pPr>
        <w:rPr>
          <w:rFonts w:cs="Arial"/>
          <w:szCs w:val="28"/>
        </w:rPr>
      </w:pPr>
    </w:p>
    <w:p w14:paraId="695B8423" w14:textId="77777777" w:rsidR="006C7DBD" w:rsidRDefault="006C7DBD" w:rsidP="00881C94">
      <w:pPr>
        <w:rPr>
          <w:rFonts w:cs="Arial"/>
          <w:szCs w:val="28"/>
        </w:rPr>
      </w:pPr>
    </w:p>
    <w:p w14:paraId="2203F452" w14:textId="7E575158" w:rsidR="00323A8A" w:rsidRDefault="00323A8A" w:rsidP="00881C94">
      <w:pPr>
        <w:rPr>
          <w:rFonts w:cs="Arial"/>
          <w:szCs w:val="28"/>
        </w:rPr>
      </w:pPr>
      <w:r w:rsidRPr="00DE2544">
        <w:rPr>
          <w:rFonts w:cs="Arial"/>
          <w:b/>
          <w:bCs/>
          <w:szCs w:val="28"/>
        </w:rPr>
        <w:t>27</w:t>
      </w:r>
      <w:r>
        <w:rPr>
          <w:rFonts w:cs="Arial"/>
          <w:szCs w:val="28"/>
        </w:rPr>
        <w:t>.</w:t>
      </w:r>
      <w:r>
        <w:rPr>
          <w:rFonts w:cs="Arial"/>
          <w:szCs w:val="28"/>
        </w:rPr>
        <w:tab/>
      </w:r>
      <w:r w:rsidRPr="00DE2544">
        <w:rPr>
          <w:rFonts w:cs="Arial"/>
          <w:b/>
          <w:bCs/>
          <w:szCs w:val="28"/>
        </w:rPr>
        <w:t>SHN 105131283</w:t>
      </w:r>
      <w:r w:rsidR="00BF38B4" w:rsidRPr="00DE2544">
        <w:rPr>
          <w:rFonts w:cs="Arial"/>
          <w:b/>
          <w:bCs/>
          <w:szCs w:val="28"/>
        </w:rPr>
        <w:t xml:space="preserve"> (Inland Empire District)</w:t>
      </w:r>
      <w:r w:rsidR="007479C4">
        <w:rPr>
          <w:rFonts w:cs="Arial"/>
          <w:b/>
          <w:bCs/>
          <w:szCs w:val="28"/>
        </w:rPr>
        <w:t xml:space="preserve"> </w:t>
      </w:r>
    </w:p>
    <w:p w14:paraId="318F6AC0" w14:textId="6ED20232" w:rsidR="00323A8A" w:rsidRPr="00DE2544" w:rsidRDefault="00323A8A" w:rsidP="00881C94">
      <w:pPr>
        <w:rPr>
          <w:rFonts w:cs="Arial"/>
          <w:b/>
          <w:bCs/>
          <w:szCs w:val="28"/>
        </w:rPr>
      </w:pPr>
      <w:r>
        <w:rPr>
          <w:rFonts w:cs="Arial"/>
          <w:szCs w:val="28"/>
        </w:rPr>
        <w:tab/>
      </w:r>
      <w:r w:rsidR="00BF38B4" w:rsidRPr="00DE2544">
        <w:rPr>
          <w:rFonts w:cs="Arial"/>
          <w:b/>
          <w:bCs/>
          <w:szCs w:val="28"/>
        </w:rPr>
        <w:t>Impartial Hearing Officer: I. Shad</w:t>
      </w:r>
    </w:p>
    <w:p w14:paraId="79CC8812" w14:textId="2F43ECD5" w:rsidR="00323A8A" w:rsidRPr="00DE2544" w:rsidRDefault="00323A8A" w:rsidP="00881C94">
      <w:pPr>
        <w:rPr>
          <w:rFonts w:cs="Arial"/>
          <w:b/>
          <w:bCs/>
          <w:szCs w:val="28"/>
        </w:rPr>
      </w:pPr>
      <w:r>
        <w:rPr>
          <w:rFonts w:cs="Arial"/>
          <w:szCs w:val="28"/>
        </w:rPr>
        <w:tab/>
      </w:r>
      <w:r w:rsidR="00BF38B4" w:rsidRPr="00DE2544">
        <w:rPr>
          <w:rFonts w:cs="Arial"/>
          <w:b/>
          <w:bCs/>
          <w:szCs w:val="28"/>
        </w:rPr>
        <w:t>Decision Date: June 2, 2025</w:t>
      </w:r>
    </w:p>
    <w:p w14:paraId="564C06D1" w14:textId="474816E0" w:rsidR="00323A8A" w:rsidRDefault="00BF38B4" w:rsidP="00BF38B4">
      <w:pPr>
        <w:ind w:left="720"/>
        <w:rPr>
          <w:rFonts w:cs="Arial"/>
          <w:szCs w:val="28"/>
        </w:rPr>
      </w:pPr>
      <w:r w:rsidRPr="00DE2544">
        <w:rPr>
          <w:rFonts w:cs="Arial"/>
          <w:b/>
          <w:bCs/>
          <w:szCs w:val="28"/>
        </w:rPr>
        <w:t>Applicable Regulations: Cal</w:t>
      </w:r>
      <w:r w:rsidR="007A0226">
        <w:rPr>
          <w:rFonts w:cs="Arial"/>
          <w:b/>
          <w:bCs/>
          <w:szCs w:val="28"/>
        </w:rPr>
        <w:t xml:space="preserve">. Code of Regs. </w:t>
      </w:r>
      <w:r w:rsidRPr="00DE2544">
        <w:rPr>
          <w:rFonts w:cs="Arial"/>
          <w:b/>
          <w:bCs/>
          <w:szCs w:val="28"/>
        </w:rPr>
        <w:t>title 9, sections</w:t>
      </w:r>
      <w:r>
        <w:rPr>
          <w:rFonts w:cs="Arial"/>
          <w:szCs w:val="28"/>
        </w:rPr>
        <w:t xml:space="preserve"> </w:t>
      </w:r>
      <w:r w:rsidR="00401B53" w:rsidRPr="00A6368F">
        <w:rPr>
          <w:rFonts w:cs="Arial"/>
          <w:b/>
          <w:bCs/>
          <w:szCs w:val="28"/>
        </w:rPr>
        <w:t xml:space="preserve">7128, 7130, 7131, </w:t>
      </w:r>
      <w:r w:rsidR="009A7662" w:rsidRPr="00A6368F">
        <w:rPr>
          <w:rFonts w:cs="Arial"/>
          <w:b/>
          <w:bCs/>
          <w:szCs w:val="28"/>
        </w:rPr>
        <w:t xml:space="preserve">7154, </w:t>
      </w:r>
      <w:r w:rsidR="00634B45" w:rsidRPr="00A6368F">
        <w:rPr>
          <w:rFonts w:cs="Arial"/>
          <w:b/>
          <w:bCs/>
          <w:szCs w:val="28"/>
        </w:rPr>
        <w:t xml:space="preserve">7155, 7156, 7196, </w:t>
      </w:r>
      <w:r w:rsidR="009A7662" w:rsidRPr="00A6368F">
        <w:rPr>
          <w:rFonts w:cs="Arial"/>
          <w:b/>
          <w:bCs/>
          <w:szCs w:val="28"/>
        </w:rPr>
        <w:t>7351</w:t>
      </w:r>
      <w:r w:rsidR="009A7662">
        <w:rPr>
          <w:rFonts w:cs="Arial"/>
          <w:szCs w:val="28"/>
        </w:rPr>
        <w:t xml:space="preserve"> </w:t>
      </w:r>
    </w:p>
    <w:p w14:paraId="32B38446" w14:textId="77777777" w:rsidR="00323A8A" w:rsidRDefault="00323A8A" w:rsidP="00881C94">
      <w:pPr>
        <w:rPr>
          <w:rFonts w:cs="Arial"/>
          <w:szCs w:val="28"/>
        </w:rPr>
      </w:pPr>
    </w:p>
    <w:p w14:paraId="391113B6" w14:textId="5EAD7717" w:rsidR="00323A8A" w:rsidRDefault="00323A8A" w:rsidP="00881C94">
      <w:pPr>
        <w:rPr>
          <w:rFonts w:cs="Arial"/>
          <w:szCs w:val="28"/>
        </w:rPr>
      </w:pPr>
      <w:r>
        <w:rPr>
          <w:rFonts w:cs="Arial"/>
          <w:szCs w:val="28"/>
        </w:rPr>
        <w:t xml:space="preserve">The appellant </w:t>
      </w:r>
      <w:r w:rsidR="007479C4">
        <w:rPr>
          <w:rFonts w:cs="Arial"/>
          <w:szCs w:val="28"/>
        </w:rPr>
        <w:t xml:space="preserve">requested a fair hearing alleging that DOR failed to properly support and complete her IPE, which was originally intended to help her achieve employment as a certified Technical Grant Writer. Appellant alleged a variety of related concerns </w:t>
      </w:r>
      <w:r w:rsidR="00F30481">
        <w:rPr>
          <w:rFonts w:cs="Arial"/>
          <w:szCs w:val="28"/>
        </w:rPr>
        <w:t>including DOR refusal to approve required coursework</w:t>
      </w:r>
      <w:r w:rsidR="00B433C3">
        <w:rPr>
          <w:rFonts w:cs="Arial"/>
          <w:szCs w:val="28"/>
        </w:rPr>
        <w:t xml:space="preserve"> </w:t>
      </w:r>
      <w:r w:rsidR="007479C4">
        <w:rPr>
          <w:rFonts w:cs="Arial"/>
          <w:szCs w:val="28"/>
        </w:rPr>
        <w:t>and argued for the extension of her IPE</w:t>
      </w:r>
      <w:r w:rsidR="00401B53">
        <w:rPr>
          <w:rFonts w:cs="Arial"/>
          <w:szCs w:val="28"/>
        </w:rPr>
        <w:t xml:space="preserve"> from June 30, </w:t>
      </w:r>
      <w:r w:rsidR="00B433C3">
        <w:rPr>
          <w:rFonts w:cs="Arial"/>
          <w:szCs w:val="28"/>
        </w:rPr>
        <w:t>2025,</w:t>
      </w:r>
      <w:r w:rsidR="00401B53">
        <w:rPr>
          <w:rFonts w:cs="Arial"/>
          <w:szCs w:val="28"/>
        </w:rPr>
        <w:t xml:space="preserve"> to December 31, 2026</w:t>
      </w:r>
      <w:r w:rsidR="007479C4">
        <w:rPr>
          <w:rFonts w:cs="Arial"/>
          <w:szCs w:val="28"/>
        </w:rPr>
        <w:t xml:space="preserve">. The DOR responded that </w:t>
      </w:r>
      <w:r w:rsidR="00401B53">
        <w:rPr>
          <w:rFonts w:cs="Arial"/>
          <w:szCs w:val="28"/>
        </w:rPr>
        <w:t xml:space="preserve">a one-year term is an appropriate period allowing for provision of service delivery and plan review, and that the term of IPE through June 30, </w:t>
      </w:r>
      <w:r w:rsidR="00B433C3">
        <w:rPr>
          <w:rFonts w:cs="Arial"/>
          <w:szCs w:val="28"/>
        </w:rPr>
        <w:t>2025,</w:t>
      </w:r>
      <w:r w:rsidR="00401B53">
        <w:rPr>
          <w:rFonts w:cs="Arial"/>
          <w:szCs w:val="28"/>
        </w:rPr>
        <w:t xml:space="preserve"> was appropriate.</w:t>
      </w:r>
    </w:p>
    <w:p w14:paraId="3CE08E9B" w14:textId="77777777" w:rsidR="00401B53" w:rsidRDefault="00401B53" w:rsidP="00881C94">
      <w:pPr>
        <w:rPr>
          <w:rFonts w:cs="Arial"/>
          <w:szCs w:val="28"/>
        </w:rPr>
      </w:pPr>
    </w:p>
    <w:p w14:paraId="7802880C" w14:textId="77777777" w:rsidR="005164BC" w:rsidRDefault="00401B53" w:rsidP="00881C94">
      <w:pPr>
        <w:rPr>
          <w:rFonts w:cs="Arial"/>
          <w:szCs w:val="28"/>
        </w:rPr>
      </w:pPr>
      <w:r>
        <w:rPr>
          <w:rFonts w:cs="Arial"/>
          <w:szCs w:val="28"/>
        </w:rPr>
        <w:t xml:space="preserve">The Impartial Hearing Officer </w:t>
      </w:r>
      <w:r w:rsidR="00F30481">
        <w:rPr>
          <w:rFonts w:cs="Arial"/>
          <w:szCs w:val="28"/>
        </w:rPr>
        <w:t>found</w:t>
      </w:r>
      <w:r>
        <w:rPr>
          <w:rFonts w:cs="Arial"/>
          <w:szCs w:val="28"/>
        </w:rPr>
        <w:t xml:space="preserve"> that although DOR did not fail to permit appellant to complete her </w:t>
      </w:r>
      <w:r w:rsidR="00F30481">
        <w:rPr>
          <w:rFonts w:cs="Arial"/>
          <w:szCs w:val="28"/>
        </w:rPr>
        <w:t xml:space="preserve">DOR </w:t>
      </w:r>
      <w:r>
        <w:rPr>
          <w:rFonts w:cs="Arial"/>
          <w:szCs w:val="28"/>
        </w:rPr>
        <w:t xml:space="preserve">education program, and properly denied a laptop equipment request, </w:t>
      </w:r>
      <w:r w:rsidR="00F30481">
        <w:rPr>
          <w:rFonts w:cs="Arial"/>
          <w:szCs w:val="28"/>
        </w:rPr>
        <w:t>DOR nevertheless failed to authorize all required courses in the IPE. The testimony and documentation established that a series of writing courses should have been authorized, and that DOR’s refusal to approve a proposed management course without alternative violated its obligation to support the appellant’s progress toward her employment outcome. The appeal was partially granted, and DOR was ordered to promptly take all necessary steps to revise and finalize the appellant’s IPE to reflect the full scope of her approved vocational objective and required training. The DOR was ordered to extend the IPE completion date to December 31, 2026.</w:t>
      </w:r>
    </w:p>
    <w:p w14:paraId="2EF36F4E" w14:textId="77777777" w:rsidR="005164BC" w:rsidRDefault="005164BC" w:rsidP="00881C94">
      <w:pPr>
        <w:rPr>
          <w:rFonts w:cs="Arial"/>
          <w:szCs w:val="28"/>
        </w:rPr>
      </w:pPr>
    </w:p>
    <w:p w14:paraId="569F3B7D" w14:textId="00AE323B" w:rsidR="00A6368F" w:rsidRDefault="00A6368F" w:rsidP="00881C94">
      <w:pPr>
        <w:rPr>
          <w:rFonts w:cs="Arial"/>
          <w:b/>
          <w:bCs/>
          <w:szCs w:val="28"/>
        </w:rPr>
      </w:pPr>
      <w:r w:rsidRPr="00130C41">
        <w:rPr>
          <w:rFonts w:cs="Arial"/>
          <w:b/>
          <w:bCs/>
          <w:szCs w:val="28"/>
        </w:rPr>
        <w:t>28</w:t>
      </w:r>
      <w:r>
        <w:rPr>
          <w:rFonts w:cs="Arial"/>
          <w:szCs w:val="28"/>
        </w:rPr>
        <w:t>.</w:t>
      </w:r>
      <w:r>
        <w:rPr>
          <w:rFonts w:cs="Arial"/>
          <w:szCs w:val="28"/>
        </w:rPr>
        <w:tab/>
      </w:r>
      <w:r w:rsidRPr="00130C41">
        <w:rPr>
          <w:rFonts w:cs="Arial"/>
          <w:b/>
          <w:bCs/>
          <w:szCs w:val="28"/>
        </w:rPr>
        <w:t>SHN</w:t>
      </w:r>
      <w:r w:rsidR="002B39CB" w:rsidRPr="00130C41">
        <w:rPr>
          <w:rFonts w:cs="Arial"/>
          <w:b/>
          <w:bCs/>
          <w:szCs w:val="28"/>
        </w:rPr>
        <w:t xml:space="preserve"> 105134374</w:t>
      </w:r>
      <w:r w:rsidR="005164BC">
        <w:rPr>
          <w:rFonts w:cs="Arial"/>
          <w:b/>
          <w:bCs/>
          <w:szCs w:val="28"/>
        </w:rPr>
        <w:t xml:space="preserve"> (Greater East Bay District)</w:t>
      </w:r>
    </w:p>
    <w:p w14:paraId="17F72BC2" w14:textId="23DCFCEC" w:rsidR="005164BC" w:rsidRDefault="005164BC" w:rsidP="00881C94">
      <w:pPr>
        <w:rPr>
          <w:rFonts w:cs="Arial"/>
          <w:b/>
          <w:bCs/>
          <w:szCs w:val="28"/>
        </w:rPr>
      </w:pPr>
      <w:r>
        <w:rPr>
          <w:rFonts w:cs="Arial"/>
          <w:b/>
          <w:bCs/>
          <w:szCs w:val="28"/>
        </w:rPr>
        <w:tab/>
        <w:t>Impartial Hearing Officer: A. Matsui</w:t>
      </w:r>
    </w:p>
    <w:p w14:paraId="71B2E5DF" w14:textId="753A4A20" w:rsidR="005164BC" w:rsidRDefault="005164BC" w:rsidP="00881C94">
      <w:pPr>
        <w:rPr>
          <w:rFonts w:cs="Arial"/>
          <w:b/>
          <w:bCs/>
          <w:szCs w:val="28"/>
        </w:rPr>
      </w:pPr>
      <w:r>
        <w:rPr>
          <w:rFonts w:cs="Arial"/>
          <w:b/>
          <w:bCs/>
          <w:szCs w:val="28"/>
        </w:rPr>
        <w:tab/>
        <w:t>Decision date: June 4, 2025</w:t>
      </w:r>
    </w:p>
    <w:p w14:paraId="5EAFB55A" w14:textId="2DA4B035" w:rsidR="005164BC" w:rsidRDefault="005164BC" w:rsidP="005164BC">
      <w:pPr>
        <w:ind w:left="720"/>
        <w:rPr>
          <w:rFonts w:cs="Arial"/>
          <w:b/>
          <w:bCs/>
          <w:szCs w:val="28"/>
        </w:rPr>
      </w:pPr>
      <w:r>
        <w:rPr>
          <w:rFonts w:cs="Arial"/>
          <w:b/>
          <w:bCs/>
          <w:szCs w:val="28"/>
        </w:rPr>
        <w:t>Applicable Regulations: Cal</w:t>
      </w:r>
      <w:r w:rsidR="007A0226">
        <w:rPr>
          <w:rFonts w:cs="Arial"/>
          <w:b/>
          <w:bCs/>
          <w:szCs w:val="28"/>
        </w:rPr>
        <w:t xml:space="preserve">. Code of Regs. </w:t>
      </w:r>
      <w:r>
        <w:rPr>
          <w:rFonts w:cs="Arial"/>
          <w:b/>
          <w:bCs/>
          <w:szCs w:val="28"/>
        </w:rPr>
        <w:t xml:space="preserve">title 9, </w:t>
      </w:r>
      <w:r w:rsidR="002F3FCA">
        <w:rPr>
          <w:rFonts w:cs="Arial"/>
          <w:b/>
          <w:bCs/>
          <w:szCs w:val="28"/>
        </w:rPr>
        <w:t>7029.9, 7128, 7129, 7131, 7351, 7354, 7355</w:t>
      </w:r>
    </w:p>
    <w:p w14:paraId="55DE25DB" w14:textId="77777777" w:rsidR="005164BC" w:rsidRDefault="005164BC" w:rsidP="005164BC">
      <w:pPr>
        <w:rPr>
          <w:rFonts w:cs="Arial"/>
          <w:b/>
          <w:bCs/>
          <w:szCs w:val="28"/>
        </w:rPr>
      </w:pPr>
    </w:p>
    <w:p w14:paraId="4DFE969E" w14:textId="73E50173" w:rsidR="005164BC" w:rsidRDefault="005164BC" w:rsidP="005164BC">
      <w:pPr>
        <w:rPr>
          <w:rFonts w:cs="Arial"/>
          <w:szCs w:val="28"/>
        </w:rPr>
      </w:pPr>
      <w:r>
        <w:rPr>
          <w:rFonts w:cs="Arial"/>
          <w:szCs w:val="28"/>
        </w:rPr>
        <w:t>The appellant requested a fair hearing asserting that DOR had effectively denied him with the ability to develop his IPE within 90 days of his eligibility determination. The DOR responded that</w:t>
      </w:r>
      <w:r w:rsidR="006D000C">
        <w:rPr>
          <w:rFonts w:cs="Arial"/>
          <w:szCs w:val="28"/>
        </w:rPr>
        <w:t xml:space="preserve"> they had met with appellant to work on forming his IPE and address his concerns, and that appellant created a hostile environment that hindered effective communication. The DOR also claimed that appellant slammed his fist on the table at their meeting and that his attitude and speech were perceived as threatening.</w:t>
      </w:r>
    </w:p>
    <w:p w14:paraId="1506F01B" w14:textId="77777777" w:rsidR="002F3FCA" w:rsidRDefault="002F3FCA" w:rsidP="005164BC">
      <w:pPr>
        <w:rPr>
          <w:rFonts w:cs="Arial"/>
          <w:szCs w:val="28"/>
        </w:rPr>
      </w:pPr>
    </w:p>
    <w:p w14:paraId="1D38200F" w14:textId="4BB09ADB" w:rsidR="002F3FCA" w:rsidRDefault="002F3FCA" w:rsidP="005164BC">
      <w:pPr>
        <w:rPr>
          <w:rFonts w:cs="Arial"/>
          <w:szCs w:val="28"/>
        </w:rPr>
      </w:pPr>
      <w:r>
        <w:rPr>
          <w:rFonts w:cs="Arial"/>
          <w:szCs w:val="28"/>
        </w:rPr>
        <w:t>The Impartial Hearing Officer determined that the evidence showed appellant’s lack of collaboration with DOR representatives. The evidence demonstrated that the meetings became adversarial and that appellant used the fair hearing process as a threat to authorize his IPE as written. The appellant’s conduct was in violation of Title 9, section 7029.9, which mandates cooperation and full partnership as responsibilities of DOR clients. While section 7129 states that an IPE can be developed without assistance from DOR, this does not mean that DOR must approve an IPE that a consumer develops on their own. Collaboration and partnership are required under section 7029.9 to form a proper IPE, which serves as a contract between the DOR and the consumer. The evidence showed appellant used the fair hearing process to intimidate DOR to approve his IPE. The appeal was denied.</w:t>
      </w:r>
    </w:p>
    <w:p w14:paraId="7295CE9B" w14:textId="77777777" w:rsidR="006D000C" w:rsidRDefault="006D000C" w:rsidP="005164BC">
      <w:pPr>
        <w:rPr>
          <w:rFonts w:cs="Arial"/>
          <w:szCs w:val="28"/>
        </w:rPr>
      </w:pPr>
    </w:p>
    <w:p w14:paraId="165BB43A" w14:textId="58CF7E63" w:rsidR="006D000C" w:rsidRDefault="00130C41" w:rsidP="005164BC">
      <w:pPr>
        <w:rPr>
          <w:rFonts w:cs="Arial"/>
          <w:szCs w:val="28"/>
        </w:rPr>
      </w:pPr>
      <w:r w:rsidRPr="00130C41">
        <w:rPr>
          <w:rFonts w:cs="Arial"/>
          <w:b/>
          <w:bCs/>
          <w:szCs w:val="28"/>
        </w:rPr>
        <w:t>29</w:t>
      </w:r>
      <w:r>
        <w:rPr>
          <w:rFonts w:cs="Arial"/>
          <w:szCs w:val="28"/>
        </w:rPr>
        <w:t>.</w:t>
      </w:r>
      <w:r>
        <w:rPr>
          <w:rFonts w:cs="Arial"/>
          <w:szCs w:val="28"/>
        </w:rPr>
        <w:tab/>
      </w:r>
      <w:r w:rsidRPr="007F4F85">
        <w:rPr>
          <w:rFonts w:cs="Arial"/>
          <w:b/>
          <w:bCs/>
          <w:szCs w:val="28"/>
        </w:rPr>
        <w:t>SHN 105139406</w:t>
      </w:r>
      <w:r w:rsidRPr="00130C41">
        <w:rPr>
          <w:rFonts w:cs="Arial"/>
          <w:b/>
          <w:bCs/>
          <w:szCs w:val="28"/>
        </w:rPr>
        <w:t xml:space="preserve"> (Redwood Empire District)</w:t>
      </w:r>
    </w:p>
    <w:p w14:paraId="7F7736BC" w14:textId="11C36AB3" w:rsidR="00130C41" w:rsidRPr="00130C41" w:rsidRDefault="00130C41" w:rsidP="005164BC">
      <w:pPr>
        <w:rPr>
          <w:rFonts w:cs="Arial"/>
          <w:b/>
          <w:bCs/>
          <w:szCs w:val="28"/>
        </w:rPr>
      </w:pPr>
      <w:r>
        <w:rPr>
          <w:rFonts w:cs="Arial"/>
          <w:szCs w:val="28"/>
        </w:rPr>
        <w:tab/>
      </w:r>
      <w:r w:rsidRPr="00130C41">
        <w:rPr>
          <w:rFonts w:cs="Arial"/>
          <w:b/>
          <w:bCs/>
          <w:szCs w:val="28"/>
        </w:rPr>
        <w:t>Impartial Hearing Officer: E. Ammann</w:t>
      </w:r>
    </w:p>
    <w:p w14:paraId="22B71E0E" w14:textId="0996D7DD" w:rsidR="00130C41" w:rsidRPr="00130C41" w:rsidRDefault="00130C41" w:rsidP="005164BC">
      <w:pPr>
        <w:rPr>
          <w:rFonts w:cs="Arial"/>
          <w:b/>
          <w:bCs/>
          <w:szCs w:val="28"/>
        </w:rPr>
      </w:pPr>
      <w:r>
        <w:rPr>
          <w:rFonts w:cs="Arial"/>
          <w:szCs w:val="28"/>
        </w:rPr>
        <w:tab/>
      </w:r>
      <w:r w:rsidRPr="00130C41">
        <w:rPr>
          <w:rFonts w:cs="Arial"/>
          <w:b/>
          <w:bCs/>
          <w:szCs w:val="28"/>
        </w:rPr>
        <w:t>Decision Date: July 1, 2025</w:t>
      </w:r>
    </w:p>
    <w:p w14:paraId="146689FA" w14:textId="585DDF8C" w:rsidR="00130C41" w:rsidRDefault="00130C41" w:rsidP="00130C41">
      <w:pPr>
        <w:ind w:left="720"/>
        <w:rPr>
          <w:rFonts w:cs="Arial"/>
          <w:szCs w:val="28"/>
        </w:rPr>
      </w:pPr>
      <w:r w:rsidRPr="00130C41">
        <w:rPr>
          <w:rFonts w:cs="Arial"/>
          <w:b/>
          <w:bCs/>
          <w:szCs w:val="28"/>
        </w:rPr>
        <w:t>Applicable Regulations: Cal</w:t>
      </w:r>
      <w:r w:rsidR="007A0226">
        <w:rPr>
          <w:rFonts w:cs="Arial"/>
          <w:b/>
          <w:bCs/>
          <w:szCs w:val="28"/>
        </w:rPr>
        <w:t xml:space="preserve">. Code of Regs. </w:t>
      </w:r>
      <w:r w:rsidRPr="00130C41">
        <w:rPr>
          <w:rFonts w:cs="Arial"/>
          <w:b/>
          <w:bCs/>
          <w:szCs w:val="28"/>
        </w:rPr>
        <w:t xml:space="preserve">title 9, sections </w:t>
      </w:r>
      <w:r w:rsidR="002A5204">
        <w:rPr>
          <w:rFonts w:cs="Arial"/>
          <w:b/>
          <w:bCs/>
          <w:szCs w:val="28"/>
        </w:rPr>
        <w:t xml:space="preserve">7029.9, 7128, 7131, 7149, 7164, 7312, 7354, </w:t>
      </w:r>
      <w:r w:rsidR="002A5204" w:rsidRPr="00AE46AA">
        <w:rPr>
          <w:rFonts w:cs="Arial"/>
          <w:b/>
          <w:bCs/>
          <w:szCs w:val="28"/>
        </w:rPr>
        <w:t>7356</w:t>
      </w:r>
      <w:r w:rsidR="002A5204">
        <w:rPr>
          <w:rFonts w:cs="Arial"/>
          <w:szCs w:val="28"/>
        </w:rPr>
        <w:t xml:space="preserve"> </w:t>
      </w:r>
    </w:p>
    <w:p w14:paraId="1FB9F784" w14:textId="77777777" w:rsidR="00130C41" w:rsidRDefault="00130C41" w:rsidP="00130C41">
      <w:pPr>
        <w:rPr>
          <w:rFonts w:cs="Arial"/>
          <w:szCs w:val="28"/>
        </w:rPr>
      </w:pPr>
    </w:p>
    <w:p w14:paraId="49BFDB23" w14:textId="486FE25D" w:rsidR="00130C41" w:rsidRDefault="00130C41" w:rsidP="00130C41">
      <w:pPr>
        <w:rPr>
          <w:rFonts w:cs="Arial"/>
          <w:szCs w:val="28"/>
        </w:rPr>
      </w:pPr>
      <w:r>
        <w:rPr>
          <w:rFonts w:cs="Arial"/>
          <w:szCs w:val="28"/>
        </w:rPr>
        <w:t xml:space="preserve">In this case appellant requested a fair hearing to contest DOR’s February 12, 2025, and April 23, 2025, notices that it would be unable to move forward with the modification of appellant’s trailer into a food truck. The DOR representative testified that it was initially believed the </w:t>
      </w:r>
      <w:r w:rsidR="00945EA2">
        <w:rPr>
          <w:rFonts w:cs="Arial"/>
          <w:szCs w:val="28"/>
        </w:rPr>
        <w:t>trailer could be retrofitted without going through the bidding process. However, it was later learned that the bidding process was required. The</w:t>
      </w:r>
      <w:r w:rsidR="00362E94">
        <w:rPr>
          <w:rFonts w:cs="Arial"/>
          <w:szCs w:val="28"/>
        </w:rPr>
        <w:t xml:space="preserve"> </w:t>
      </w:r>
      <w:r w:rsidR="00945EA2">
        <w:rPr>
          <w:rFonts w:cs="Arial"/>
          <w:szCs w:val="28"/>
        </w:rPr>
        <w:t>representative stated that DOR set up a time and date for potential vendors to inspect the trailer and submit bids, and that bidding processes must be done in accordance with state regulations. The DOR representative testified that procurement of the project was impossible because not a single potential vendor placed a bid to retrofit the trailer during the competitive bidding process.</w:t>
      </w:r>
    </w:p>
    <w:p w14:paraId="5A1AF88A" w14:textId="77777777" w:rsidR="00945EA2" w:rsidRDefault="00945EA2" w:rsidP="00130C41">
      <w:pPr>
        <w:rPr>
          <w:rFonts w:cs="Arial"/>
          <w:szCs w:val="28"/>
        </w:rPr>
      </w:pPr>
    </w:p>
    <w:p w14:paraId="20747051" w14:textId="1F804523" w:rsidR="006C7DBD" w:rsidRDefault="00945EA2" w:rsidP="00130C41">
      <w:pPr>
        <w:rPr>
          <w:rFonts w:cs="Arial"/>
          <w:szCs w:val="28"/>
        </w:rPr>
      </w:pPr>
      <w:r>
        <w:rPr>
          <w:rFonts w:cs="Arial"/>
          <w:szCs w:val="28"/>
        </w:rPr>
        <w:t xml:space="preserve">The Impartial Hearing Officer determined that while appellant questioned the truth of DOR’s position, appellant did not provide evidence to show that a bid from a licensed vendor had been submitted. Therefore, DOR correctly determined that it could not proceed forward with the procurement of modifying the trailer into a food truck. The facts presented showed </w:t>
      </w:r>
      <w:r w:rsidR="00362E94">
        <w:rPr>
          <w:rFonts w:cs="Arial"/>
          <w:szCs w:val="28"/>
        </w:rPr>
        <w:t xml:space="preserve">that </w:t>
      </w:r>
      <w:r>
        <w:rPr>
          <w:rFonts w:cs="Arial"/>
          <w:szCs w:val="28"/>
        </w:rPr>
        <w:t>circumstances beyond DOR’s control caused DOR to be unable to provide service. A vendor cannot be ordered to participate in the bidding process, and DOR cannot authorize a service beyond its delegated purchasing authority. The appeal was denied.</w:t>
      </w:r>
    </w:p>
    <w:p w14:paraId="2509A99C" w14:textId="77777777" w:rsidR="006C7DBD" w:rsidRDefault="006C7DBD" w:rsidP="00130C41">
      <w:pPr>
        <w:rPr>
          <w:rFonts w:cs="Arial"/>
          <w:szCs w:val="28"/>
        </w:rPr>
      </w:pPr>
    </w:p>
    <w:p w14:paraId="6912AC3F" w14:textId="77777777" w:rsidR="00AF13A5" w:rsidRDefault="00AF13A5" w:rsidP="00130C41">
      <w:pPr>
        <w:rPr>
          <w:rFonts w:cs="Arial"/>
          <w:szCs w:val="28"/>
        </w:rPr>
      </w:pPr>
    </w:p>
    <w:p w14:paraId="6077C17F" w14:textId="77777777" w:rsidR="00AF13A5" w:rsidRDefault="00AF13A5" w:rsidP="00130C41">
      <w:pPr>
        <w:rPr>
          <w:rFonts w:cs="Arial"/>
          <w:szCs w:val="28"/>
        </w:rPr>
      </w:pPr>
    </w:p>
    <w:p w14:paraId="7CC4E792" w14:textId="100EBDDC" w:rsidR="00575DE2" w:rsidRDefault="00575DE2" w:rsidP="00130C41">
      <w:pPr>
        <w:rPr>
          <w:rFonts w:cs="Arial"/>
          <w:szCs w:val="28"/>
        </w:rPr>
      </w:pPr>
      <w:r w:rsidRPr="00575DE2">
        <w:rPr>
          <w:rFonts w:cs="Arial"/>
          <w:b/>
          <w:bCs/>
          <w:szCs w:val="28"/>
        </w:rPr>
        <w:t>30</w:t>
      </w:r>
      <w:r>
        <w:rPr>
          <w:rFonts w:cs="Arial"/>
          <w:szCs w:val="28"/>
        </w:rPr>
        <w:t>.</w:t>
      </w:r>
      <w:r>
        <w:rPr>
          <w:rFonts w:cs="Arial"/>
          <w:szCs w:val="28"/>
        </w:rPr>
        <w:tab/>
      </w:r>
      <w:r w:rsidRPr="00575DE2">
        <w:rPr>
          <w:rFonts w:cs="Arial"/>
          <w:b/>
          <w:bCs/>
          <w:szCs w:val="28"/>
        </w:rPr>
        <w:t>SHN 105140580</w:t>
      </w:r>
      <w:r w:rsidR="00AE46AA">
        <w:rPr>
          <w:rFonts w:cs="Arial"/>
          <w:b/>
          <w:bCs/>
          <w:szCs w:val="28"/>
        </w:rPr>
        <w:t xml:space="preserve"> (Greater Los Angeles District)</w:t>
      </w:r>
    </w:p>
    <w:p w14:paraId="178B72B5" w14:textId="53725EC5" w:rsidR="00575DE2" w:rsidRPr="00575DE2" w:rsidRDefault="00575DE2" w:rsidP="00130C41">
      <w:pPr>
        <w:rPr>
          <w:rFonts w:cs="Arial"/>
          <w:b/>
          <w:bCs/>
          <w:szCs w:val="28"/>
        </w:rPr>
      </w:pPr>
      <w:r>
        <w:rPr>
          <w:rFonts w:cs="Arial"/>
          <w:szCs w:val="28"/>
        </w:rPr>
        <w:tab/>
      </w:r>
      <w:r w:rsidRPr="00575DE2">
        <w:rPr>
          <w:rFonts w:cs="Arial"/>
          <w:b/>
          <w:bCs/>
          <w:szCs w:val="28"/>
        </w:rPr>
        <w:t>Impartial Hearing Officer: T. Jensen</w:t>
      </w:r>
    </w:p>
    <w:p w14:paraId="585CC901" w14:textId="3AFE8F37" w:rsidR="00575DE2" w:rsidRPr="00575DE2" w:rsidRDefault="00575DE2" w:rsidP="00130C41">
      <w:pPr>
        <w:rPr>
          <w:rFonts w:cs="Arial"/>
          <w:b/>
          <w:bCs/>
          <w:szCs w:val="28"/>
        </w:rPr>
      </w:pPr>
      <w:r>
        <w:rPr>
          <w:rFonts w:cs="Arial"/>
          <w:szCs w:val="28"/>
        </w:rPr>
        <w:tab/>
      </w:r>
      <w:r w:rsidRPr="00575DE2">
        <w:rPr>
          <w:rFonts w:cs="Arial"/>
          <w:b/>
          <w:bCs/>
          <w:szCs w:val="28"/>
        </w:rPr>
        <w:t>Decision Date: July 22, 2025</w:t>
      </w:r>
    </w:p>
    <w:p w14:paraId="02F0ABA6" w14:textId="4E155EF7" w:rsidR="00575DE2" w:rsidRPr="00575DE2" w:rsidRDefault="00575DE2" w:rsidP="00575DE2">
      <w:pPr>
        <w:ind w:left="720"/>
        <w:rPr>
          <w:rFonts w:cs="Arial"/>
          <w:b/>
          <w:bCs/>
          <w:szCs w:val="28"/>
        </w:rPr>
      </w:pPr>
      <w:r w:rsidRPr="00575DE2">
        <w:rPr>
          <w:rFonts w:cs="Arial"/>
          <w:b/>
          <w:bCs/>
          <w:szCs w:val="28"/>
        </w:rPr>
        <w:t>Applicable Regulations: Cal</w:t>
      </w:r>
      <w:r w:rsidR="007A0226">
        <w:rPr>
          <w:rFonts w:cs="Arial"/>
          <w:b/>
          <w:bCs/>
          <w:szCs w:val="28"/>
        </w:rPr>
        <w:t xml:space="preserve">. Code of Regs. </w:t>
      </w:r>
      <w:r w:rsidRPr="00575DE2">
        <w:rPr>
          <w:rFonts w:cs="Arial"/>
          <w:b/>
          <w:bCs/>
          <w:szCs w:val="28"/>
        </w:rPr>
        <w:t xml:space="preserve">title 9, sections </w:t>
      </w:r>
      <w:r w:rsidR="00B864F9">
        <w:rPr>
          <w:rFonts w:cs="Arial"/>
          <w:b/>
          <w:bCs/>
          <w:szCs w:val="28"/>
        </w:rPr>
        <w:t>7029.9, 7128, 7130, 7149, 7310, 7311, 7351, 7354, 7356</w:t>
      </w:r>
    </w:p>
    <w:p w14:paraId="3E398A70" w14:textId="77777777" w:rsidR="00575DE2" w:rsidRDefault="00575DE2" w:rsidP="00575DE2">
      <w:pPr>
        <w:rPr>
          <w:rFonts w:cs="Arial"/>
          <w:szCs w:val="28"/>
        </w:rPr>
      </w:pPr>
    </w:p>
    <w:p w14:paraId="270EA012" w14:textId="3EDFCE44" w:rsidR="00575DE2" w:rsidRDefault="00575DE2" w:rsidP="00575DE2">
      <w:pPr>
        <w:rPr>
          <w:rFonts w:cs="Arial"/>
          <w:szCs w:val="28"/>
        </w:rPr>
      </w:pPr>
      <w:r>
        <w:rPr>
          <w:rFonts w:cs="Arial"/>
          <w:szCs w:val="28"/>
        </w:rPr>
        <w:t>The appellant</w:t>
      </w:r>
      <w:r w:rsidR="0041745D">
        <w:rPr>
          <w:rFonts w:cs="Arial"/>
          <w:szCs w:val="28"/>
        </w:rPr>
        <w:t xml:space="preserve">, enrolled in college with the employment goal of zoologist, requested a fair hearing claiming that DOR did not allocate the correct number of tutoring hours </w:t>
      </w:r>
      <w:r w:rsidR="000B127C">
        <w:rPr>
          <w:rFonts w:cs="Arial"/>
          <w:szCs w:val="28"/>
        </w:rPr>
        <w:t>to achieve his employment goal</w:t>
      </w:r>
      <w:r w:rsidR="0041745D">
        <w:rPr>
          <w:rFonts w:cs="Arial"/>
          <w:szCs w:val="28"/>
        </w:rPr>
        <w:t xml:space="preserve">. </w:t>
      </w:r>
      <w:r w:rsidR="000B127C">
        <w:rPr>
          <w:rFonts w:cs="Arial"/>
          <w:szCs w:val="28"/>
        </w:rPr>
        <w:t xml:space="preserve">The authorized representative for appellant argued that the agreed upon ratio of 1.5 tutoring hours per 1 hour of instruction was insufficient. </w:t>
      </w:r>
      <w:r w:rsidR="0041745D">
        <w:rPr>
          <w:rFonts w:cs="Arial"/>
          <w:szCs w:val="28"/>
        </w:rPr>
        <w:t xml:space="preserve">The DOR responded that </w:t>
      </w:r>
      <w:r w:rsidR="000B127C">
        <w:rPr>
          <w:rFonts w:cs="Arial"/>
          <w:szCs w:val="28"/>
        </w:rPr>
        <w:t>the tutoring calculation was consistent with the IPE, and that DOR complied with the agreement for 1.5 hours of tutoring per 1 hour of instruction for math or math-inclusive courses.</w:t>
      </w:r>
    </w:p>
    <w:p w14:paraId="2658625D" w14:textId="77777777" w:rsidR="000B127C" w:rsidRDefault="000B127C" w:rsidP="00575DE2">
      <w:pPr>
        <w:rPr>
          <w:rFonts w:cs="Arial"/>
          <w:szCs w:val="28"/>
        </w:rPr>
      </w:pPr>
    </w:p>
    <w:p w14:paraId="640AEA1C" w14:textId="07662145" w:rsidR="000B127C" w:rsidRDefault="000B127C" w:rsidP="00575DE2">
      <w:pPr>
        <w:rPr>
          <w:rFonts w:cs="Arial"/>
          <w:szCs w:val="28"/>
        </w:rPr>
      </w:pPr>
      <w:r>
        <w:rPr>
          <w:rFonts w:cs="Arial"/>
          <w:szCs w:val="28"/>
        </w:rPr>
        <w:t xml:space="preserve">The Impartial Hearing Officer determined that </w:t>
      </w:r>
      <w:r w:rsidR="00B864F9">
        <w:rPr>
          <w:rFonts w:cs="Arial"/>
          <w:szCs w:val="28"/>
        </w:rPr>
        <w:t>the evidence showed the parties did have an existing agreement for 1.5 hours of tutoring per 1 hour of instruction for math and math-inclusive courses. The evidence showed DOR authorized tutoring for Math Lab on April 2, 2025, thereby resolving the stated issue in the DR 107 appeal form. The evidence showed DOR correctly calculated the tutoring hours for math and math-inclusive courses. The DOR did not improperly delay services. The appeal was denied.</w:t>
      </w:r>
    </w:p>
    <w:p w14:paraId="753D1DEC" w14:textId="77777777" w:rsidR="00AE46AA" w:rsidRDefault="00AE46AA" w:rsidP="00575DE2">
      <w:pPr>
        <w:rPr>
          <w:rFonts w:cs="Arial"/>
          <w:szCs w:val="28"/>
        </w:rPr>
      </w:pPr>
    </w:p>
    <w:p w14:paraId="7800D66A" w14:textId="649C6E73" w:rsidR="00AE46AA" w:rsidRDefault="00AE46AA" w:rsidP="00575DE2">
      <w:pPr>
        <w:rPr>
          <w:rFonts w:cs="Arial"/>
          <w:szCs w:val="28"/>
        </w:rPr>
      </w:pPr>
      <w:r w:rsidRPr="008D1415">
        <w:rPr>
          <w:rFonts w:cs="Arial"/>
          <w:b/>
          <w:bCs/>
          <w:szCs w:val="28"/>
        </w:rPr>
        <w:t>31</w:t>
      </w:r>
      <w:r>
        <w:rPr>
          <w:rFonts w:cs="Arial"/>
          <w:szCs w:val="28"/>
        </w:rPr>
        <w:t>.</w:t>
      </w:r>
      <w:r>
        <w:rPr>
          <w:rFonts w:cs="Arial"/>
          <w:szCs w:val="28"/>
        </w:rPr>
        <w:tab/>
      </w:r>
      <w:r w:rsidRPr="008D1415">
        <w:rPr>
          <w:rFonts w:cs="Arial"/>
          <w:b/>
          <w:bCs/>
          <w:szCs w:val="28"/>
        </w:rPr>
        <w:t>SHN 105142613</w:t>
      </w:r>
      <w:r w:rsidR="008D1415" w:rsidRPr="008D1415">
        <w:rPr>
          <w:rFonts w:cs="Arial"/>
          <w:b/>
          <w:bCs/>
          <w:szCs w:val="28"/>
        </w:rPr>
        <w:t xml:space="preserve"> (San Diego District)</w:t>
      </w:r>
    </w:p>
    <w:p w14:paraId="0ECC5224" w14:textId="29FF81A4" w:rsidR="00AE46AA" w:rsidRPr="008D1415" w:rsidRDefault="00AE46AA" w:rsidP="00575DE2">
      <w:pPr>
        <w:rPr>
          <w:rFonts w:cs="Arial"/>
          <w:b/>
          <w:bCs/>
          <w:szCs w:val="28"/>
        </w:rPr>
      </w:pPr>
      <w:r>
        <w:rPr>
          <w:rFonts w:cs="Arial"/>
          <w:szCs w:val="28"/>
        </w:rPr>
        <w:tab/>
      </w:r>
      <w:r w:rsidRPr="008D1415">
        <w:rPr>
          <w:rFonts w:cs="Arial"/>
          <w:b/>
          <w:bCs/>
          <w:szCs w:val="28"/>
        </w:rPr>
        <w:t xml:space="preserve">Impartial Hearing </w:t>
      </w:r>
      <w:r w:rsidR="008D1415" w:rsidRPr="008D1415">
        <w:rPr>
          <w:rFonts w:cs="Arial"/>
          <w:b/>
          <w:bCs/>
          <w:szCs w:val="28"/>
        </w:rPr>
        <w:t>Officer: D. Mazzi</w:t>
      </w:r>
    </w:p>
    <w:p w14:paraId="5CF40820" w14:textId="09C3B25F" w:rsidR="008D1415" w:rsidRPr="008D1415" w:rsidRDefault="008D1415" w:rsidP="00575DE2">
      <w:pPr>
        <w:rPr>
          <w:rFonts w:cs="Arial"/>
          <w:b/>
          <w:bCs/>
          <w:szCs w:val="28"/>
        </w:rPr>
      </w:pPr>
      <w:r>
        <w:rPr>
          <w:rFonts w:cs="Arial"/>
          <w:szCs w:val="28"/>
        </w:rPr>
        <w:tab/>
      </w:r>
      <w:r w:rsidRPr="008D1415">
        <w:rPr>
          <w:rFonts w:cs="Arial"/>
          <w:b/>
          <w:bCs/>
          <w:szCs w:val="28"/>
        </w:rPr>
        <w:t>Decision Date: August 15, 2025</w:t>
      </w:r>
    </w:p>
    <w:p w14:paraId="66E24C71" w14:textId="42ACF1B2" w:rsidR="008D1415" w:rsidRPr="000A5FA6" w:rsidRDefault="008D1415" w:rsidP="008D1415">
      <w:pPr>
        <w:ind w:left="720"/>
        <w:rPr>
          <w:rFonts w:cs="Arial"/>
          <w:szCs w:val="28"/>
        </w:rPr>
      </w:pPr>
      <w:r w:rsidRPr="008D1415">
        <w:rPr>
          <w:rFonts w:cs="Arial"/>
          <w:b/>
          <w:bCs/>
          <w:szCs w:val="28"/>
        </w:rPr>
        <w:t>Applicable Regulations: Cal</w:t>
      </w:r>
      <w:r w:rsidR="007A0226">
        <w:rPr>
          <w:rFonts w:cs="Arial"/>
          <w:b/>
          <w:bCs/>
          <w:szCs w:val="28"/>
        </w:rPr>
        <w:t xml:space="preserve">. Code of Regs. </w:t>
      </w:r>
      <w:r w:rsidRPr="008D1415">
        <w:rPr>
          <w:rFonts w:cs="Arial"/>
          <w:b/>
          <w:bCs/>
          <w:szCs w:val="28"/>
        </w:rPr>
        <w:t xml:space="preserve">title 9, sections </w:t>
      </w:r>
      <w:r w:rsidR="00E75599">
        <w:rPr>
          <w:rFonts w:cs="Arial"/>
          <w:b/>
          <w:bCs/>
          <w:szCs w:val="28"/>
        </w:rPr>
        <w:t xml:space="preserve">7006, 7019, </w:t>
      </w:r>
      <w:r w:rsidR="00E75599" w:rsidRPr="00E75599">
        <w:rPr>
          <w:rFonts w:cs="Arial"/>
          <w:b/>
          <w:bCs/>
          <w:szCs w:val="28"/>
        </w:rPr>
        <w:t>7128, 7131, 7161, 7162, 7162.3, 7163.5, 7174</w:t>
      </w:r>
      <w:r w:rsidR="00E75599">
        <w:rPr>
          <w:rFonts w:cs="Arial"/>
          <w:szCs w:val="28"/>
        </w:rPr>
        <w:t xml:space="preserve"> </w:t>
      </w:r>
    </w:p>
    <w:p w14:paraId="7A919A0F" w14:textId="3ED0248A" w:rsidR="008D1415" w:rsidRDefault="007A7617" w:rsidP="00881C94">
      <w:pPr>
        <w:rPr>
          <w:rFonts w:cs="Arial"/>
          <w:szCs w:val="28"/>
        </w:rPr>
      </w:pPr>
      <w:r w:rsidRPr="000A5FA6">
        <w:rPr>
          <w:rFonts w:cs="Arial"/>
          <w:szCs w:val="28"/>
        </w:rPr>
        <w:tab/>
      </w:r>
    </w:p>
    <w:p w14:paraId="486A7121" w14:textId="0ED84FC3" w:rsidR="008D1415" w:rsidRDefault="008D1415" w:rsidP="00881C94">
      <w:pPr>
        <w:rPr>
          <w:rFonts w:cs="Arial"/>
          <w:szCs w:val="28"/>
        </w:rPr>
      </w:pPr>
      <w:r>
        <w:rPr>
          <w:rFonts w:cs="Arial"/>
          <w:szCs w:val="28"/>
        </w:rPr>
        <w:t xml:space="preserve">The appellant requested </w:t>
      </w:r>
      <w:r w:rsidR="002A2288">
        <w:rPr>
          <w:rFonts w:cs="Arial"/>
          <w:szCs w:val="28"/>
        </w:rPr>
        <w:t xml:space="preserve">a hearing demanding </w:t>
      </w:r>
      <w:r w:rsidR="00EA5942">
        <w:rPr>
          <w:rFonts w:cs="Arial"/>
          <w:szCs w:val="28"/>
        </w:rPr>
        <w:t xml:space="preserve">that DOR provide him with retroactive temporary housing and personal assistance for a housing search because he was unable to transfer his housing voucher near his school due to a lack of comparable benefits. The </w:t>
      </w:r>
      <w:r w:rsidR="002A2288">
        <w:rPr>
          <w:rFonts w:cs="Arial"/>
          <w:szCs w:val="28"/>
        </w:rPr>
        <w:t xml:space="preserve">appellant argued for </w:t>
      </w:r>
      <w:r w:rsidR="00EA5942">
        <w:rPr>
          <w:rFonts w:cs="Arial"/>
          <w:szCs w:val="28"/>
        </w:rPr>
        <w:t>retroactive personal assistance in the transfer and moving process and retroactive reimbursement of transportation costs for vehicle insurance and registration from the original date of the IPE in 2023. The DOR responded that it had correctly denied the appellant’s requests pursuant to applicable regulations, the IPE, and scope of services.</w:t>
      </w:r>
    </w:p>
    <w:p w14:paraId="2BC976BB" w14:textId="77777777" w:rsidR="00EA5942" w:rsidRDefault="00EA5942" w:rsidP="00881C94">
      <w:pPr>
        <w:rPr>
          <w:rFonts w:cs="Arial"/>
          <w:szCs w:val="28"/>
        </w:rPr>
      </w:pPr>
    </w:p>
    <w:p w14:paraId="2F2A4078" w14:textId="1310ECEC" w:rsidR="00EA5942" w:rsidRDefault="00EA5942" w:rsidP="00881C94">
      <w:pPr>
        <w:rPr>
          <w:rFonts w:cs="Arial"/>
          <w:szCs w:val="28"/>
        </w:rPr>
      </w:pPr>
      <w:r>
        <w:rPr>
          <w:rFonts w:cs="Arial"/>
          <w:szCs w:val="28"/>
        </w:rPr>
        <w:t xml:space="preserve">The Impartial Hearing Officer determined that appellant failed to meet his burden to prove any of the allegations made by him or on his behalf. There was no evidence to support the allegation </w:t>
      </w:r>
      <w:r w:rsidR="00E75599">
        <w:rPr>
          <w:rFonts w:cs="Arial"/>
          <w:szCs w:val="28"/>
        </w:rPr>
        <w:t xml:space="preserve">that DOR incorrectly delayed or denied appellant requested payments or other services related to housing, transportation, </w:t>
      </w:r>
      <w:r w:rsidR="00E75599">
        <w:rPr>
          <w:rFonts w:cs="Arial"/>
          <w:szCs w:val="28"/>
        </w:rPr>
        <w:lastRenderedPageBreak/>
        <w:t xml:space="preserve">or any other benefit to which he </w:t>
      </w:r>
      <w:r w:rsidR="00D221A4">
        <w:rPr>
          <w:rFonts w:cs="Arial"/>
          <w:szCs w:val="28"/>
        </w:rPr>
        <w:t>wa</w:t>
      </w:r>
      <w:r w:rsidR="00E75599">
        <w:rPr>
          <w:rFonts w:cs="Arial"/>
          <w:szCs w:val="28"/>
        </w:rPr>
        <w:t>s entitled. The well-developed record showed that DOR provided appellant with services and all requested benefits in accordance with the IPE and applicable law. The appeal was denied.</w:t>
      </w:r>
    </w:p>
    <w:p w14:paraId="57D3CCA3" w14:textId="77777777" w:rsidR="005A16C1" w:rsidRDefault="005A16C1" w:rsidP="00881C94">
      <w:pPr>
        <w:rPr>
          <w:rFonts w:cs="Arial"/>
          <w:szCs w:val="28"/>
        </w:rPr>
      </w:pPr>
    </w:p>
    <w:p w14:paraId="0B3551C8" w14:textId="6243523C" w:rsidR="005A16C1" w:rsidRDefault="005A16C1" w:rsidP="00881C94">
      <w:pPr>
        <w:rPr>
          <w:rFonts w:cs="Arial"/>
          <w:szCs w:val="28"/>
        </w:rPr>
      </w:pPr>
      <w:r w:rsidRPr="005A16C1">
        <w:rPr>
          <w:rFonts w:cs="Arial"/>
          <w:b/>
          <w:bCs/>
          <w:szCs w:val="28"/>
        </w:rPr>
        <w:t>32</w:t>
      </w:r>
      <w:r>
        <w:rPr>
          <w:rFonts w:cs="Arial"/>
          <w:szCs w:val="28"/>
        </w:rPr>
        <w:t>.</w:t>
      </w:r>
      <w:r>
        <w:rPr>
          <w:rFonts w:cs="Arial"/>
          <w:szCs w:val="28"/>
        </w:rPr>
        <w:tab/>
      </w:r>
      <w:r w:rsidRPr="005A16C1">
        <w:rPr>
          <w:rFonts w:cs="Arial"/>
          <w:b/>
          <w:bCs/>
          <w:szCs w:val="28"/>
        </w:rPr>
        <w:t>SHN 105147344 (Golden Gate Silicon Valley)</w:t>
      </w:r>
    </w:p>
    <w:p w14:paraId="575F8E2A" w14:textId="33EAAC61" w:rsidR="005A16C1" w:rsidRPr="005A16C1" w:rsidRDefault="005A16C1" w:rsidP="00881C94">
      <w:pPr>
        <w:rPr>
          <w:rFonts w:cs="Arial"/>
          <w:b/>
          <w:bCs/>
          <w:szCs w:val="28"/>
        </w:rPr>
      </w:pPr>
      <w:r>
        <w:rPr>
          <w:rFonts w:cs="Arial"/>
          <w:szCs w:val="28"/>
        </w:rPr>
        <w:tab/>
      </w:r>
      <w:r w:rsidRPr="005A16C1">
        <w:rPr>
          <w:rFonts w:cs="Arial"/>
          <w:b/>
          <w:bCs/>
          <w:szCs w:val="28"/>
        </w:rPr>
        <w:t>Impartial Hearing Officer: L. McLain</w:t>
      </w:r>
    </w:p>
    <w:p w14:paraId="5D732E1E" w14:textId="0FAFA90A" w:rsidR="005A16C1" w:rsidRPr="005A16C1" w:rsidRDefault="005A16C1" w:rsidP="00881C94">
      <w:pPr>
        <w:rPr>
          <w:rFonts w:cs="Arial"/>
          <w:b/>
          <w:bCs/>
          <w:szCs w:val="28"/>
        </w:rPr>
      </w:pPr>
      <w:r>
        <w:rPr>
          <w:rFonts w:cs="Arial"/>
          <w:szCs w:val="28"/>
        </w:rPr>
        <w:tab/>
      </w:r>
      <w:r w:rsidRPr="005A16C1">
        <w:rPr>
          <w:rFonts w:cs="Arial"/>
          <w:b/>
          <w:bCs/>
          <w:szCs w:val="28"/>
        </w:rPr>
        <w:t>Decision Date: July 11, 2025</w:t>
      </w:r>
    </w:p>
    <w:p w14:paraId="20C18FC3" w14:textId="16649534" w:rsidR="005A16C1" w:rsidRDefault="005A16C1" w:rsidP="005A16C1">
      <w:pPr>
        <w:ind w:left="720"/>
        <w:rPr>
          <w:rFonts w:cs="Arial"/>
          <w:szCs w:val="28"/>
        </w:rPr>
      </w:pPr>
      <w:r w:rsidRPr="005A16C1">
        <w:rPr>
          <w:rFonts w:cs="Arial"/>
          <w:b/>
          <w:bCs/>
          <w:szCs w:val="28"/>
        </w:rPr>
        <w:t>Applicable Regulations: Cal</w:t>
      </w:r>
      <w:r w:rsidR="007A0226">
        <w:rPr>
          <w:rFonts w:cs="Arial"/>
          <w:b/>
          <w:bCs/>
          <w:szCs w:val="28"/>
        </w:rPr>
        <w:t xml:space="preserve">. Code of Regs. </w:t>
      </w:r>
      <w:r w:rsidRPr="005A16C1">
        <w:rPr>
          <w:rFonts w:cs="Arial"/>
          <w:b/>
          <w:bCs/>
          <w:szCs w:val="28"/>
        </w:rPr>
        <w:t>title 9, sections</w:t>
      </w:r>
      <w:r>
        <w:rPr>
          <w:rFonts w:cs="Arial"/>
          <w:szCs w:val="28"/>
        </w:rPr>
        <w:t xml:space="preserve"> </w:t>
      </w:r>
      <w:r w:rsidR="005E5B39" w:rsidRPr="005E5B39">
        <w:rPr>
          <w:rFonts w:cs="Arial"/>
          <w:b/>
          <w:bCs/>
          <w:szCs w:val="28"/>
        </w:rPr>
        <w:t>7029.9, 7128, 7137, 7138, 7149, 7156, 7351, 7354, 735</w:t>
      </w:r>
      <w:r w:rsidR="005E5B39" w:rsidRPr="00B433C3">
        <w:rPr>
          <w:rFonts w:cs="Arial"/>
          <w:b/>
          <w:bCs/>
          <w:szCs w:val="28"/>
        </w:rPr>
        <w:t>6</w:t>
      </w:r>
    </w:p>
    <w:p w14:paraId="02FBD4FD" w14:textId="77777777" w:rsidR="005A16C1" w:rsidRDefault="005A16C1" w:rsidP="005A16C1">
      <w:pPr>
        <w:rPr>
          <w:rFonts w:cs="Arial"/>
          <w:szCs w:val="28"/>
        </w:rPr>
      </w:pPr>
    </w:p>
    <w:p w14:paraId="6C21A622" w14:textId="145A0323" w:rsidR="005A16C1" w:rsidRDefault="005A16C1" w:rsidP="005A16C1">
      <w:pPr>
        <w:rPr>
          <w:rFonts w:cs="Arial"/>
          <w:szCs w:val="28"/>
        </w:rPr>
      </w:pPr>
      <w:r>
        <w:rPr>
          <w:rFonts w:cs="Arial"/>
          <w:szCs w:val="28"/>
        </w:rPr>
        <w:t xml:space="preserve">The appellant requested </w:t>
      </w:r>
      <w:r w:rsidR="00EC62C7">
        <w:rPr>
          <w:rFonts w:cs="Arial"/>
          <w:szCs w:val="28"/>
        </w:rPr>
        <w:t>a fair hearing alleging that DOR caused ongoing delays that prevented the development and approval of his IPE for the goal of gemologist. The DOR responded that the IPE goal had not been denied, but that additional information was needed to evaluate the labor market, job opportunities, and qualifications to ensure the IPE goal was feasible and attainable.</w:t>
      </w:r>
    </w:p>
    <w:p w14:paraId="678EA65F" w14:textId="77777777" w:rsidR="00DC1414" w:rsidRDefault="00DC1414" w:rsidP="005A16C1">
      <w:pPr>
        <w:rPr>
          <w:rFonts w:cs="Arial"/>
          <w:szCs w:val="28"/>
        </w:rPr>
      </w:pPr>
    </w:p>
    <w:p w14:paraId="7763ED15" w14:textId="3AE0BD8D" w:rsidR="00DC1414" w:rsidRDefault="00DC1414" w:rsidP="005A16C1">
      <w:pPr>
        <w:rPr>
          <w:rFonts w:cs="Arial"/>
          <w:szCs w:val="28"/>
        </w:rPr>
      </w:pPr>
      <w:r>
        <w:rPr>
          <w:rFonts w:cs="Arial"/>
          <w:szCs w:val="28"/>
        </w:rPr>
        <w:t xml:space="preserve">The Impartial Hearing Officer determined that DOR had not made any determination adverse to the appellant. Notwithstanding appellant’s grievances regarding the quality of services received from DOR, including delays, repeated requests for the same materials and miscommunication, there was no persuasive evidence of any action or inaction based upon the quality or timeliness of services provided in this case. Even though the IPE had not been developed within 90 days, the evidence showed that DOR had worked with appellant to develop an IPE and provided Plan Development Extensions in accordance with applicable regulations. The DOR’s requests made it clear that more information from </w:t>
      </w:r>
      <w:proofErr w:type="gramStart"/>
      <w:r>
        <w:rPr>
          <w:rFonts w:cs="Arial"/>
          <w:szCs w:val="28"/>
        </w:rPr>
        <w:t>appellant</w:t>
      </w:r>
      <w:proofErr w:type="gramEnd"/>
      <w:r>
        <w:rPr>
          <w:rFonts w:cs="Arial"/>
          <w:szCs w:val="28"/>
        </w:rPr>
        <w:t xml:space="preserve"> was required.</w:t>
      </w:r>
      <w:r w:rsidR="005E5B39">
        <w:rPr>
          <w:rFonts w:cs="Arial"/>
          <w:szCs w:val="28"/>
        </w:rPr>
        <w:t xml:space="preserve"> The appeal was denied.</w:t>
      </w:r>
    </w:p>
    <w:p w14:paraId="400CEC30" w14:textId="77777777" w:rsidR="005E5B39" w:rsidRDefault="005E5B39" w:rsidP="005A16C1">
      <w:pPr>
        <w:rPr>
          <w:rFonts w:cs="Arial"/>
          <w:szCs w:val="28"/>
        </w:rPr>
      </w:pPr>
    </w:p>
    <w:p w14:paraId="51B9539B" w14:textId="5A8C3AF7" w:rsidR="005E5B39" w:rsidRDefault="005E5B39" w:rsidP="005A16C1">
      <w:pPr>
        <w:rPr>
          <w:rFonts w:cs="Arial"/>
          <w:szCs w:val="28"/>
        </w:rPr>
      </w:pPr>
      <w:r w:rsidRPr="00F27E7A">
        <w:rPr>
          <w:rFonts w:cs="Arial"/>
          <w:b/>
          <w:bCs/>
          <w:szCs w:val="28"/>
        </w:rPr>
        <w:t>33</w:t>
      </w:r>
      <w:r>
        <w:rPr>
          <w:rFonts w:cs="Arial"/>
          <w:szCs w:val="28"/>
        </w:rPr>
        <w:t>.</w:t>
      </w:r>
      <w:r>
        <w:rPr>
          <w:rFonts w:cs="Arial"/>
          <w:szCs w:val="28"/>
        </w:rPr>
        <w:tab/>
      </w:r>
      <w:r w:rsidRPr="00F27E7A">
        <w:rPr>
          <w:rFonts w:cs="Arial"/>
          <w:b/>
          <w:bCs/>
          <w:szCs w:val="28"/>
        </w:rPr>
        <w:t>SHN 105148820 (San Diego District)</w:t>
      </w:r>
    </w:p>
    <w:p w14:paraId="41E7B991" w14:textId="701BF8B7" w:rsidR="005E5B39" w:rsidRPr="00F27E7A" w:rsidRDefault="005E5B39" w:rsidP="005A16C1">
      <w:pPr>
        <w:rPr>
          <w:rFonts w:cs="Arial"/>
          <w:b/>
          <w:bCs/>
          <w:szCs w:val="28"/>
        </w:rPr>
      </w:pPr>
      <w:r>
        <w:rPr>
          <w:rFonts w:cs="Arial"/>
          <w:szCs w:val="28"/>
        </w:rPr>
        <w:tab/>
      </w:r>
      <w:r w:rsidRPr="00F27E7A">
        <w:rPr>
          <w:rFonts w:cs="Arial"/>
          <w:b/>
          <w:bCs/>
          <w:szCs w:val="28"/>
        </w:rPr>
        <w:t xml:space="preserve">Impartial Hearing Officer: A. </w:t>
      </w:r>
      <w:proofErr w:type="spellStart"/>
      <w:r w:rsidRPr="00F27E7A">
        <w:rPr>
          <w:rFonts w:cs="Arial"/>
          <w:b/>
          <w:bCs/>
          <w:szCs w:val="28"/>
        </w:rPr>
        <w:t>Ohanganian</w:t>
      </w:r>
      <w:proofErr w:type="spellEnd"/>
    </w:p>
    <w:p w14:paraId="2CE8AC70" w14:textId="366F82C4" w:rsidR="005E5B39" w:rsidRPr="00F27E7A" w:rsidRDefault="005E5B39" w:rsidP="005A16C1">
      <w:pPr>
        <w:rPr>
          <w:rFonts w:cs="Arial"/>
          <w:b/>
          <w:bCs/>
          <w:szCs w:val="28"/>
        </w:rPr>
      </w:pPr>
      <w:r>
        <w:rPr>
          <w:rFonts w:cs="Arial"/>
          <w:szCs w:val="28"/>
        </w:rPr>
        <w:tab/>
      </w:r>
      <w:r w:rsidRPr="00F27E7A">
        <w:rPr>
          <w:rFonts w:cs="Arial"/>
          <w:b/>
          <w:bCs/>
          <w:szCs w:val="28"/>
        </w:rPr>
        <w:t>Decision Date: July 8, 2025</w:t>
      </w:r>
    </w:p>
    <w:p w14:paraId="49C47CCD" w14:textId="2EE6E769" w:rsidR="005E5B39" w:rsidRDefault="005E5B39" w:rsidP="005E5B39">
      <w:pPr>
        <w:ind w:left="720"/>
        <w:rPr>
          <w:rFonts w:cs="Arial"/>
          <w:szCs w:val="28"/>
        </w:rPr>
      </w:pPr>
      <w:r w:rsidRPr="00F27E7A">
        <w:rPr>
          <w:rFonts w:cs="Arial"/>
          <w:b/>
          <w:bCs/>
          <w:szCs w:val="28"/>
        </w:rPr>
        <w:t>Applicable Regulations: Cal</w:t>
      </w:r>
      <w:r w:rsidR="007A0226">
        <w:rPr>
          <w:rFonts w:cs="Arial"/>
          <w:b/>
          <w:bCs/>
          <w:szCs w:val="28"/>
        </w:rPr>
        <w:t xml:space="preserve">. Code of Regs. </w:t>
      </w:r>
      <w:r w:rsidRPr="00F27E7A">
        <w:rPr>
          <w:rFonts w:cs="Arial"/>
          <w:b/>
          <w:bCs/>
          <w:szCs w:val="28"/>
        </w:rPr>
        <w:t>title 9, sections</w:t>
      </w:r>
      <w:r>
        <w:rPr>
          <w:rFonts w:cs="Arial"/>
          <w:szCs w:val="28"/>
        </w:rPr>
        <w:t xml:space="preserve"> </w:t>
      </w:r>
      <w:r w:rsidR="0012431B" w:rsidRPr="0012431B">
        <w:rPr>
          <w:rFonts w:cs="Arial"/>
          <w:b/>
          <w:bCs/>
          <w:szCs w:val="28"/>
        </w:rPr>
        <w:t>7029.9, 7128, 7130, 7131, 7197, 7311, 7351, 7354, 7536</w:t>
      </w:r>
    </w:p>
    <w:p w14:paraId="745F929B" w14:textId="77777777" w:rsidR="00F27E7A" w:rsidRDefault="00F27E7A" w:rsidP="00F27E7A">
      <w:pPr>
        <w:rPr>
          <w:rFonts w:cs="Arial"/>
          <w:b/>
          <w:bCs/>
          <w:szCs w:val="28"/>
        </w:rPr>
      </w:pPr>
    </w:p>
    <w:p w14:paraId="326E9623" w14:textId="2FE20D55" w:rsidR="00F27E7A" w:rsidRDefault="00F27E7A" w:rsidP="00F27E7A">
      <w:pPr>
        <w:rPr>
          <w:rFonts w:cs="Arial"/>
          <w:szCs w:val="28"/>
        </w:rPr>
      </w:pPr>
      <w:r w:rsidRPr="00F27E7A">
        <w:rPr>
          <w:rFonts w:cs="Arial"/>
          <w:szCs w:val="28"/>
        </w:rPr>
        <w:t>T</w:t>
      </w:r>
      <w:r>
        <w:rPr>
          <w:rFonts w:cs="Arial"/>
          <w:szCs w:val="28"/>
        </w:rPr>
        <w:t xml:space="preserve">he appellant </w:t>
      </w:r>
      <w:r w:rsidR="006E7C8E">
        <w:rPr>
          <w:rFonts w:cs="Arial"/>
          <w:szCs w:val="28"/>
        </w:rPr>
        <w:t xml:space="preserve">claimed </w:t>
      </w:r>
      <w:r>
        <w:rPr>
          <w:rFonts w:cs="Arial"/>
          <w:szCs w:val="28"/>
        </w:rPr>
        <w:t>DOR improperly paid tuiti</w:t>
      </w:r>
      <w:r w:rsidR="006E7C8E">
        <w:rPr>
          <w:rFonts w:cs="Arial"/>
          <w:szCs w:val="28"/>
        </w:rPr>
        <w:t xml:space="preserve">on </w:t>
      </w:r>
      <w:r>
        <w:rPr>
          <w:rFonts w:cs="Arial"/>
          <w:szCs w:val="28"/>
        </w:rPr>
        <w:t>to his law school</w:t>
      </w:r>
      <w:r w:rsidR="006E7C8E">
        <w:rPr>
          <w:rFonts w:cs="Arial"/>
          <w:szCs w:val="28"/>
        </w:rPr>
        <w:t xml:space="preserve">, causing him to take out federal loans to meet tuition deadlines. The appellant </w:t>
      </w:r>
      <w:r>
        <w:rPr>
          <w:rFonts w:cs="Arial"/>
          <w:szCs w:val="28"/>
        </w:rPr>
        <w:t xml:space="preserve">argued that </w:t>
      </w:r>
      <w:r w:rsidR="006E7C8E">
        <w:rPr>
          <w:rFonts w:cs="Arial"/>
          <w:szCs w:val="28"/>
        </w:rPr>
        <w:t xml:space="preserve">due to DOR’s improper payments, </w:t>
      </w:r>
      <w:r>
        <w:rPr>
          <w:rFonts w:cs="Arial"/>
          <w:szCs w:val="28"/>
        </w:rPr>
        <w:t xml:space="preserve">tuition payments should </w:t>
      </w:r>
      <w:r w:rsidR="00E86DA0">
        <w:rPr>
          <w:rFonts w:cs="Arial"/>
          <w:szCs w:val="28"/>
        </w:rPr>
        <w:t xml:space="preserve">now </w:t>
      </w:r>
      <w:r>
        <w:rPr>
          <w:rFonts w:cs="Arial"/>
          <w:szCs w:val="28"/>
        </w:rPr>
        <w:t>go directly to him since his accepted loans already paid the tuition.</w:t>
      </w:r>
      <w:r w:rsidR="006E7C8E">
        <w:rPr>
          <w:rFonts w:cs="Arial"/>
          <w:szCs w:val="28"/>
        </w:rPr>
        <w:t xml:space="preserve"> In addition to a variety of other complaints regarding services, appellant </w:t>
      </w:r>
      <w:r w:rsidR="00E86DA0">
        <w:rPr>
          <w:rFonts w:cs="Arial"/>
          <w:szCs w:val="28"/>
        </w:rPr>
        <w:t>argued</w:t>
      </w:r>
      <w:r w:rsidR="006E7C8E">
        <w:rPr>
          <w:rFonts w:cs="Arial"/>
          <w:szCs w:val="28"/>
        </w:rPr>
        <w:t xml:space="preserve"> that DOR </w:t>
      </w:r>
      <w:r w:rsidR="00E86DA0">
        <w:rPr>
          <w:rFonts w:cs="Arial"/>
          <w:szCs w:val="28"/>
        </w:rPr>
        <w:t xml:space="preserve">should </w:t>
      </w:r>
      <w:r w:rsidR="006E7C8E">
        <w:rPr>
          <w:rFonts w:cs="Arial"/>
          <w:szCs w:val="28"/>
        </w:rPr>
        <w:t>pay tuition in advance</w:t>
      </w:r>
      <w:r w:rsidR="00AE3BEF">
        <w:rPr>
          <w:rFonts w:cs="Arial"/>
          <w:szCs w:val="28"/>
        </w:rPr>
        <w:t xml:space="preserve"> and </w:t>
      </w:r>
      <w:r w:rsidR="006E7C8E">
        <w:rPr>
          <w:rFonts w:cs="Arial"/>
          <w:szCs w:val="28"/>
        </w:rPr>
        <w:t>reimburse interest accrued on student loans</w:t>
      </w:r>
      <w:r w:rsidR="00AE3BEF">
        <w:rPr>
          <w:rFonts w:cs="Arial"/>
          <w:szCs w:val="28"/>
        </w:rPr>
        <w:t xml:space="preserve">. </w:t>
      </w:r>
      <w:r w:rsidR="00E86DA0">
        <w:rPr>
          <w:rFonts w:cs="Arial"/>
          <w:szCs w:val="28"/>
        </w:rPr>
        <w:t>The DOR responded that it had complied with the applicable regulations and IPE and reiterated that the timeliness of tuition payments depends on the invoice dates and the sooner the institution submits the invoices the sooner the payments are processed.</w:t>
      </w:r>
    </w:p>
    <w:p w14:paraId="1DB2B987" w14:textId="77777777" w:rsidR="00E86DA0" w:rsidRDefault="00E86DA0" w:rsidP="00F27E7A">
      <w:pPr>
        <w:rPr>
          <w:rFonts w:cs="Arial"/>
          <w:szCs w:val="28"/>
        </w:rPr>
      </w:pPr>
    </w:p>
    <w:p w14:paraId="1D34AAA2" w14:textId="2C4D29CA" w:rsidR="00694654" w:rsidRDefault="00E86DA0" w:rsidP="00F27E7A">
      <w:pPr>
        <w:rPr>
          <w:rFonts w:cs="Arial"/>
          <w:szCs w:val="28"/>
        </w:rPr>
      </w:pPr>
      <w:r>
        <w:rPr>
          <w:rFonts w:cs="Arial"/>
          <w:szCs w:val="28"/>
        </w:rPr>
        <w:t xml:space="preserve">The Impartial Hearing Officer determined that DOR’s representative provided extensive information and supporting documentation establishing that DOR </w:t>
      </w:r>
      <w:r w:rsidR="006F38A5">
        <w:rPr>
          <w:rFonts w:cs="Arial"/>
          <w:szCs w:val="28"/>
        </w:rPr>
        <w:t>was</w:t>
      </w:r>
      <w:r>
        <w:rPr>
          <w:rFonts w:cs="Arial"/>
          <w:szCs w:val="28"/>
        </w:rPr>
        <w:t xml:space="preserve"> not liable for the appellant’s loan or interest. The DOR had met its responsibilities in paying the law school the authorized amount and that DOR paid what was invoiced. Based on a preponderance of the evidence, the appellant had not met his burden to establish that DOR was obligated to reimburse </w:t>
      </w:r>
      <w:proofErr w:type="gramStart"/>
      <w:r>
        <w:rPr>
          <w:rFonts w:cs="Arial"/>
          <w:szCs w:val="28"/>
        </w:rPr>
        <w:t>appellant</w:t>
      </w:r>
      <w:proofErr w:type="gramEnd"/>
      <w:r>
        <w:rPr>
          <w:rFonts w:cs="Arial"/>
          <w:szCs w:val="28"/>
        </w:rPr>
        <w:t xml:space="preserve"> for his loans or interest accrued on student loans.</w:t>
      </w:r>
      <w:r w:rsidR="00AE3BEF">
        <w:rPr>
          <w:rFonts w:cs="Arial"/>
          <w:szCs w:val="28"/>
        </w:rPr>
        <w:t xml:space="preserve"> A preponderance of the evidence did not show that any DOR action violated regulatory requirements or caused appellant to be denied a covered requested service. The appeal was denied.</w:t>
      </w:r>
    </w:p>
    <w:p w14:paraId="0D8FA075" w14:textId="77777777" w:rsidR="00694654" w:rsidRDefault="00694654" w:rsidP="00F27E7A">
      <w:pPr>
        <w:rPr>
          <w:rFonts w:cs="Arial"/>
          <w:szCs w:val="28"/>
        </w:rPr>
      </w:pPr>
    </w:p>
    <w:p w14:paraId="02166F60" w14:textId="373F2930" w:rsidR="00694654" w:rsidRPr="00694654" w:rsidRDefault="00694654" w:rsidP="00F27E7A">
      <w:pPr>
        <w:rPr>
          <w:rFonts w:cs="Arial"/>
          <w:b/>
          <w:bCs/>
          <w:szCs w:val="28"/>
        </w:rPr>
      </w:pPr>
      <w:r w:rsidRPr="00694654">
        <w:rPr>
          <w:rFonts w:cs="Arial"/>
          <w:b/>
          <w:bCs/>
          <w:szCs w:val="28"/>
        </w:rPr>
        <w:t>34</w:t>
      </w:r>
      <w:r>
        <w:rPr>
          <w:rFonts w:cs="Arial"/>
          <w:szCs w:val="28"/>
        </w:rPr>
        <w:t>.</w:t>
      </w:r>
      <w:r>
        <w:rPr>
          <w:rFonts w:cs="Arial"/>
          <w:szCs w:val="28"/>
        </w:rPr>
        <w:tab/>
      </w:r>
      <w:r w:rsidRPr="00694654">
        <w:rPr>
          <w:rFonts w:cs="Arial"/>
          <w:b/>
          <w:bCs/>
          <w:szCs w:val="28"/>
        </w:rPr>
        <w:t>SHN 105148867 (Van Nuys District)</w:t>
      </w:r>
    </w:p>
    <w:p w14:paraId="1B740933" w14:textId="187BD8D5" w:rsidR="00694654" w:rsidRPr="00694654" w:rsidRDefault="00694654" w:rsidP="00F27E7A">
      <w:pPr>
        <w:rPr>
          <w:rFonts w:cs="Arial"/>
          <w:b/>
          <w:bCs/>
          <w:szCs w:val="28"/>
        </w:rPr>
      </w:pPr>
      <w:r>
        <w:rPr>
          <w:rFonts w:cs="Arial"/>
          <w:szCs w:val="28"/>
        </w:rPr>
        <w:tab/>
      </w:r>
      <w:r w:rsidRPr="00694654">
        <w:rPr>
          <w:rFonts w:cs="Arial"/>
          <w:b/>
          <w:bCs/>
          <w:szCs w:val="28"/>
        </w:rPr>
        <w:t>Impartial Hearing Officer: E. Ammann</w:t>
      </w:r>
    </w:p>
    <w:p w14:paraId="6C51A149" w14:textId="14DF13F6" w:rsidR="00694654" w:rsidRPr="00694654" w:rsidRDefault="00694654" w:rsidP="00F27E7A">
      <w:pPr>
        <w:rPr>
          <w:rFonts w:cs="Arial"/>
          <w:b/>
          <w:bCs/>
          <w:szCs w:val="28"/>
        </w:rPr>
      </w:pPr>
      <w:r>
        <w:rPr>
          <w:rFonts w:cs="Arial"/>
          <w:szCs w:val="28"/>
        </w:rPr>
        <w:tab/>
      </w:r>
      <w:r w:rsidRPr="00694654">
        <w:rPr>
          <w:rFonts w:cs="Arial"/>
          <w:b/>
          <w:bCs/>
          <w:szCs w:val="28"/>
        </w:rPr>
        <w:t>Decision Date: August 28, 2025</w:t>
      </w:r>
    </w:p>
    <w:p w14:paraId="1B228F78" w14:textId="798C230B" w:rsidR="00694654" w:rsidRDefault="00694654" w:rsidP="00694654">
      <w:pPr>
        <w:ind w:left="720"/>
        <w:rPr>
          <w:rFonts w:cs="Arial"/>
          <w:szCs w:val="28"/>
        </w:rPr>
      </w:pPr>
      <w:r w:rsidRPr="00694654">
        <w:rPr>
          <w:rFonts w:cs="Arial"/>
          <w:b/>
          <w:bCs/>
          <w:szCs w:val="28"/>
        </w:rPr>
        <w:t>Applicable Regulations: Cal</w:t>
      </w:r>
      <w:r w:rsidR="007A0226">
        <w:rPr>
          <w:rFonts w:cs="Arial"/>
          <w:b/>
          <w:bCs/>
          <w:szCs w:val="28"/>
        </w:rPr>
        <w:t xml:space="preserve">. Code of Regs. </w:t>
      </w:r>
      <w:r w:rsidRPr="00694654">
        <w:rPr>
          <w:rFonts w:cs="Arial"/>
          <w:b/>
          <w:bCs/>
          <w:szCs w:val="28"/>
        </w:rPr>
        <w:t xml:space="preserve">title 9, </w:t>
      </w:r>
      <w:r w:rsidR="00DE22B6">
        <w:rPr>
          <w:rFonts w:cs="Arial"/>
          <w:b/>
          <w:bCs/>
          <w:szCs w:val="28"/>
        </w:rPr>
        <w:t xml:space="preserve">7131, 7149, 7154, 7161, 7164, 7164.2, 7164.4, 7165, 7312, 7354, </w:t>
      </w:r>
      <w:r w:rsidR="00DE22B6" w:rsidRPr="00DE22B6">
        <w:rPr>
          <w:rFonts w:cs="Arial"/>
          <w:b/>
          <w:bCs/>
          <w:szCs w:val="28"/>
        </w:rPr>
        <w:t>7356</w:t>
      </w:r>
    </w:p>
    <w:p w14:paraId="03E194DA" w14:textId="77777777" w:rsidR="00694654" w:rsidRDefault="00694654" w:rsidP="00694654">
      <w:pPr>
        <w:rPr>
          <w:rFonts w:cs="Arial"/>
          <w:szCs w:val="28"/>
        </w:rPr>
      </w:pPr>
    </w:p>
    <w:p w14:paraId="4935E2CF" w14:textId="5C75500E" w:rsidR="00E23512" w:rsidRDefault="00694654" w:rsidP="00694654">
      <w:pPr>
        <w:rPr>
          <w:rFonts w:cs="Arial"/>
          <w:szCs w:val="28"/>
        </w:rPr>
      </w:pPr>
      <w:r>
        <w:rPr>
          <w:rFonts w:cs="Arial"/>
          <w:szCs w:val="28"/>
        </w:rPr>
        <w:t xml:space="preserve">The appellant requested a fair hearing to contest DOR’s denial of a referral to the Mobility Evaluation Program and denial of the request for a modified van rental. </w:t>
      </w:r>
      <w:r w:rsidR="00C40C81">
        <w:rPr>
          <w:rFonts w:cs="Arial"/>
          <w:szCs w:val="28"/>
        </w:rPr>
        <w:t xml:space="preserve">At the hearing, DOR’s representative testified that </w:t>
      </w:r>
      <w:r w:rsidR="00BC390C">
        <w:rPr>
          <w:rFonts w:cs="Arial"/>
          <w:szCs w:val="28"/>
        </w:rPr>
        <w:t xml:space="preserve">Access Para Transit is the least costly mode of transportation means that meet appellant’s needs, that DOR can only authorize the least costly mode of transportation, and that renting an adapted van would not be cost efficient given the hours appellant works. The DOR also argued that </w:t>
      </w:r>
      <w:proofErr w:type="gramStart"/>
      <w:r w:rsidR="00BC390C">
        <w:rPr>
          <w:rFonts w:cs="Arial"/>
          <w:szCs w:val="28"/>
        </w:rPr>
        <w:t>appellant has</w:t>
      </w:r>
      <w:proofErr w:type="gramEnd"/>
      <w:r w:rsidR="00BC390C">
        <w:rPr>
          <w:rFonts w:cs="Arial"/>
          <w:szCs w:val="28"/>
        </w:rPr>
        <w:t xml:space="preserve"> a pattern of declining opportunities for more work hours. The DOR stated that even though appellant </w:t>
      </w:r>
      <w:r w:rsidR="00E23512">
        <w:rPr>
          <w:rFonts w:cs="Arial"/>
          <w:szCs w:val="28"/>
        </w:rPr>
        <w:t>is on medical leave, she is still employed which means her current income must be used in the calculation of financial ability per the regulations.</w:t>
      </w:r>
    </w:p>
    <w:p w14:paraId="5F043D82" w14:textId="77777777" w:rsidR="00E23512" w:rsidRDefault="00E23512" w:rsidP="00694654">
      <w:pPr>
        <w:rPr>
          <w:rFonts w:cs="Arial"/>
          <w:szCs w:val="28"/>
        </w:rPr>
      </w:pPr>
    </w:p>
    <w:p w14:paraId="4C6987E4" w14:textId="5928B37D" w:rsidR="006C7DBD" w:rsidRDefault="00E23512" w:rsidP="00694654">
      <w:pPr>
        <w:rPr>
          <w:rFonts w:cs="Arial"/>
          <w:szCs w:val="28"/>
        </w:rPr>
      </w:pPr>
      <w:r w:rsidRPr="004B450C">
        <w:rPr>
          <w:rFonts w:cs="Arial"/>
          <w:szCs w:val="28"/>
        </w:rPr>
        <w:t>The Impartial Hearing Officer</w:t>
      </w:r>
      <w:r>
        <w:rPr>
          <w:rFonts w:cs="Arial"/>
          <w:szCs w:val="28"/>
        </w:rPr>
        <w:t xml:space="preserve"> determined that there was no evidence that </w:t>
      </w:r>
      <w:proofErr w:type="gramStart"/>
      <w:r>
        <w:rPr>
          <w:rFonts w:cs="Arial"/>
          <w:szCs w:val="28"/>
        </w:rPr>
        <w:t>appellant</w:t>
      </w:r>
      <w:proofErr w:type="gramEnd"/>
      <w:r>
        <w:rPr>
          <w:rFonts w:cs="Arial"/>
          <w:szCs w:val="28"/>
        </w:rPr>
        <w:t xml:space="preserve"> required attendant care services</w:t>
      </w:r>
      <w:r w:rsidR="00893B5C">
        <w:rPr>
          <w:rFonts w:cs="Arial"/>
          <w:szCs w:val="28"/>
        </w:rPr>
        <w:t>. T</w:t>
      </w:r>
      <w:r>
        <w:rPr>
          <w:rFonts w:cs="Arial"/>
          <w:szCs w:val="28"/>
        </w:rPr>
        <w:t xml:space="preserve">he evidence did not establish that </w:t>
      </w:r>
      <w:proofErr w:type="gramStart"/>
      <w:r>
        <w:rPr>
          <w:rFonts w:cs="Arial"/>
          <w:szCs w:val="28"/>
        </w:rPr>
        <w:t>appellant</w:t>
      </w:r>
      <w:proofErr w:type="gramEnd"/>
      <w:r>
        <w:rPr>
          <w:rFonts w:cs="Arial"/>
          <w:szCs w:val="28"/>
        </w:rPr>
        <w:t xml:space="preserve"> ha</w:t>
      </w:r>
      <w:r w:rsidR="00893B5C">
        <w:rPr>
          <w:rFonts w:cs="Arial"/>
          <w:szCs w:val="28"/>
        </w:rPr>
        <w:t>d</w:t>
      </w:r>
      <w:r>
        <w:rPr>
          <w:rFonts w:cs="Arial"/>
          <w:szCs w:val="28"/>
        </w:rPr>
        <w:t xml:space="preserve"> the financial ability to </w:t>
      </w:r>
      <w:r w:rsidR="00893B5C">
        <w:rPr>
          <w:rFonts w:cs="Arial"/>
          <w:szCs w:val="28"/>
        </w:rPr>
        <w:t xml:space="preserve">operate, maintain, and replace a modified van pursuant to the regulations. While the Impartial Hearing Officer understood appellant’s position, the evidence did not show that but for a lack of “reliable” transportation, appellant would work more hours at her place of employment. </w:t>
      </w:r>
      <w:r w:rsidR="00DE22B6">
        <w:rPr>
          <w:rFonts w:cs="Arial"/>
          <w:szCs w:val="28"/>
        </w:rPr>
        <w:t>T</w:t>
      </w:r>
      <w:r w:rsidR="00893B5C">
        <w:rPr>
          <w:rFonts w:cs="Arial"/>
          <w:szCs w:val="28"/>
        </w:rPr>
        <w:t>he evidence showed appellant’s place of employment did not reliably offer more hours, or if they had, appellant had not reliably accepted addition</w:t>
      </w:r>
      <w:r w:rsidR="00DE22B6">
        <w:rPr>
          <w:rFonts w:cs="Arial"/>
          <w:szCs w:val="28"/>
        </w:rPr>
        <w:t>al</w:t>
      </w:r>
      <w:r w:rsidR="00893B5C">
        <w:rPr>
          <w:rFonts w:cs="Arial"/>
          <w:szCs w:val="28"/>
        </w:rPr>
        <w:t xml:space="preserve"> hours.</w:t>
      </w:r>
      <w:r w:rsidR="00DE22B6">
        <w:rPr>
          <w:rFonts w:cs="Arial"/>
          <w:szCs w:val="28"/>
        </w:rPr>
        <w:t xml:space="preserve"> Therefore, appellant did not meet the regulatory criteria, and DOR correctly denied the request for referral to the Mobility Evaluation Program. The appeal was denied.</w:t>
      </w:r>
    </w:p>
    <w:p w14:paraId="438EE978" w14:textId="77777777" w:rsidR="00063379" w:rsidRDefault="00063379" w:rsidP="00694654">
      <w:pPr>
        <w:rPr>
          <w:rFonts w:cs="Arial"/>
          <w:szCs w:val="28"/>
        </w:rPr>
      </w:pPr>
    </w:p>
    <w:p w14:paraId="4C6766FD" w14:textId="77777777" w:rsidR="006F38A5" w:rsidRDefault="006F38A5" w:rsidP="00694654">
      <w:pPr>
        <w:rPr>
          <w:rFonts w:cs="Arial"/>
          <w:szCs w:val="28"/>
        </w:rPr>
      </w:pPr>
    </w:p>
    <w:p w14:paraId="73E6DA76" w14:textId="77777777" w:rsidR="006F38A5" w:rsidRDefault="006F38A5" w:rsidP="00694654">
      <w:pPr>
        <w:rPr>
          <w:rFonts w:cs="Arial"/>
          <w:szCs w:val="28"/>
        </w:rPr>
      </w:pPr>
    </w:p>
    <w:p w14:paraId="16C1741E" w14:textId="77777777" w:rsidR="006F38A5" w:rsidRDefault="006F38A5" w:rsidP="00694654">
      <w:pPr>
        <w:rPr>
          <w:rFonts w:cs="Arial"/>
          <w:szCs w:val="28"/>
        </w:rPr>
      </w:pPr>
    </w:p>
    <w:p w14:paraId="049C5B6F" w14:textId="77777777" w:rsidR="0001583F" w:rsidRDefault="0001583F" w:rsidP="00694654">
      <w:pPr>
        <w:rPr>
          <w:rFonts w:cs="Arial"/>
          <w:szCs w:val="28"/>
        </w:rPr>
      </w:pPr>
    </w:p>
    <w:p w14:paraId="413BCB77" w14:textId="77777777" w:rsidR="0001583F" w:rsidRDefault="0001583F" w:rsidP="00694654">
      <w:pPr>
        <w:rPr>
          <w:rFonts w:cs="Arial"/>
          <w:szCs w:val="28"/>
        </w:rPr>
      </w:pPr>
    </w:p>
    <w:p w14:paraId="38C64658" w14:textId="4659BFBA" w:rsidR="00DE28F9" w:rsidRDefault="00DE28F9" w:rsidP="00694654">
      <w:pPr>
        <w:rPr>
          <w:rFonts w:cs="Arial"/>
          <w:szCs w:val="28"/>
        </w:rPr>
      </w:pPr>
      <w:r w:rsidRPr="00DE28F9">
        <w:rPr>
          <w:rFonts w:cs="Arial"/>
          <w:b/>
          <w:bCs/>
          <w:szCs w:val="28"/>
        </w:rPr>
        <w:t>35</w:t>
      </w:r>
      <w:r>
        <w:rPr>
          <w:rFonts w:cs="Arial"/>
          <w:szCs w:val="28"/>
        </w:rPr>
        <w:t>.</w:t>
      </w:r>
      <w:r>
        <w:rPr>
          <w:rFonts w:cs="Arial"/>
          <w:szCs w:val="28"/>
        </w:rPr>
        <w:tab/>
      </w:r>
      <w:r w:rsidRPr="00DE28F9">
        <w:rPr>
          <w:rFonts w:cs="Arial"/>
          <w:b/>
          <w:bCs/>
          <w:szCs w:val="28"/>
        </w:rPr>
        <w:t>SHN 105154997 (Van Nuys District)</w:t>
      </w:r>
    </w:p>
    <w:p w14:paraId="022E4CF6" w14:textId="27D245CE" w:rsidR="00DE28F9" w:rsidRPr="00DE28F9" w:rsidRDefault="00DE28F9" w:rsidP="00694654">
      <w:pPr>
        <w:rPr>
          <w:rFonts w:cs="Arial"/>
          <w:b/>
          <w:bCs/>
          <w:szCs w:val="28"/>
        </w:rPr>
      </w:pPr>
      <w:r>
        <w:rPr>
          <w:rFonts w:cs="Arial"/>
          <w:szCs w:val="28"/>
        </w:rPr>
        <w:tab/>
      </w:r>
      <w:r w:rsidRPr="00DE28F9">
        <w:rPr>
          <w:rFonts w:cs="Arial"/>
          <w:b/>
          <w:bCs/>
          <w:szCs w:val="28"/>
        </w:rPr>
        <w:t>Impartial Hearing Officer: B. Fong</w:t>
      </w:r>
    </w:p>
    <w:p w14:paraId="721FD200" w14:textId="0E52EE51" w:rsidR="00DE28F9" w:rsidRPr="00DE28F9" w:rsidRDefault="00DE28F9" w:rsidP="00694654">
      <w:pPr>
        <w:rPr>
          <w:rFonts w:cs="Arial"/>
          <w:b/>
          <w:bCs/>
          <w:szCs w:val="28"/>
        </w:rPr>
      </w:pPr>
      <w:r>
        <w:rPr>
          <w:rFonts w:cs="Arial"/>
          <w:szCs w:val="28"/>
        </w:rPr>
        <w:tab/>
      </w:r>
      <w:r w:rsidRPr="00DE28F9">
        <w:rPr>
          <w:rFonts w:cs="Arial"/>
          <w:b/>
          <w:bCs/>
          <w:szCs w:val="28"/>
        </w:rPr>
        <w:t>Decision Date: July 24, 2025</w:t>
      </w:r>
    </w:p>
    <w:p w14:paraId="2F7B3831" w14:textId="20C4581C" w:rsidR="00DE28F9" w:rsidRDefault="00DE28F9" w:rsidP="00DE28F9">
      <w:pPr>
        <w:ind w:left="720"/>
        <w:rPr>
          <w:rFonts w:cs="Arial"/>
          <w:szCs w:val="28"/>
        </w:rPr>
      </w:pPr>
      <w:r w:rsidRPr="00DE28F9">
        <w:rPr>
          <w:rFonts w:cs="Arial"/>
          <w:b/>
          <w:bCs/>
          <w:szCs w:val="28"/>
        </w:rPr>
        <w:t>Applicable Regulations: Ca</w:t>
      </w:r>
      <w:r w:rsidR="007A0226">
        <w:rPr>
          <w:rFonts w:cs="Arial"/>
          <w:b/>
          <w:bCs/>
          <w:szCs w:val="28"/>
        </w:rPr>
        <w:t xml:space="preserve">l. Code of Regs. </w:t>
      </w:r>
      <w:r w:rsidRPr="00DE28F9">
        <w:rPr>
          <w:rFonts w:cs="Arial"/>
          <w:b/>
          <w:bCs/>
          <w:szCs w:val="28"/>
        </w:rPr>
        <w:t xml:space="preserve">title 9, </w:t>
      </w:r>
      <w:r w:rsidR="00816F47">
        <w:rPr>
          <w:rFonts w:cs="Arial"/>
          <w:b/>
          <w:bCs/>
          <w:szCs w:val="28"/>
        </w:rPr>
        <w:t xml:space="preserve">7029.9, 7128, 7154, 7311, 7351, 7354, 7355, </w:t>
      </w:r>
      <w:r w:rsidR="00816F47" w:rsidRPr="00BF1D5C">
        <w:rPr>
          <w:rFonts w:cs="Arial"/>
          <w:b/>
          <w:bCs/>
          <w:szCs w:val="28"/>
        </w:rPr>
        <w:t>7356</w:t>
      </w:r>
      <w:r w:rsidR="00816F47">
        <w:rPr>
          <w:rFonts w:cs="Arial"/>
          <w:szCs w:val="28"/>
        </w:rPr>
        <w:t xml:space="preserve"> </w:t>
      </w:r>
    </w:p>
    <w:p w14:paraId="0267F648" w14:textId="77777777" w:rsidR="00694654" w:rsidRDefault="00694654" w:rsidP="00F27E7A">
      <w:pPr>
        <w:rPr>
          <w:rFonts w:cs="Arial"/>
          <w:szCs w:val="28"/>
        </w:rPr>
      </w:pPr>
    </w:p>
    <w:p w14:paraId="5E4F7769" w14:textId="17063F27" w:rsidR="00DE28F9" w:rsidRDefault="00DE28F9" w:rsidP="00F27E7A">
      <w:pPr>
        <w:rPr>
          <w:rFonts w:cs="Arial"/>
          <w:szCs w:val="28"/>
        </w:rPr>
      </w:pPr>
      <w:r>
        <w:rPr>
          <w:rFonts w:cs="Arial"/>
          <w:szCs w:val="28"/>
        </w:rPr>
        <w:t>The appellant requested a fair hearing</w:t>
      </w:r>
      <w:r w:rsidR="009A2FF9">
        <w:rPr>
          <w:rFonts w:cs="Arial"/>
          <w:szCs w:val="28"/>
        </w:rPr>
        <w:t xml:space="preserve"> expressing overall dissatisfaction with DOR, including complaints that DOR had failed to provide adequate counseling services and employment assistance. The DOR responded that all reasonable efforts had been made to assist appellant, but it could not assist him if he refused to participate or cooperate.</w:t>
      </w:r>
    </w:p>
    <w:p w14:paraId="7137CB17" w14:textId="77777777" w:rsidR="00816F47" w:rsidRDefault="00816F47" w:rsidP="00F27E7A">
      <w:pPr>
        <w:rPr>
          <w:rFonts w:cs="Arial"/>
          <w:szCs w:val="28"/>
        </w:rPr>
      </w:pPr>
    </w:p>
    <w:p w14:paraId="6C75A41B" w14:textId="27DF2BCE" w:rsidR="00816F47" w:rsidRDefault="00816F47" w:rsidP="00F27E7A">
      <w:pPr>
        <w:rPr>
          <w:rFonts w:cs="Arial"/>
          <w:szCs w:val="28"/>
        </w:rPr>
      </w:pPr>
      <w:r>
        <w:rPr>
          <w:rFonts w:cs="Arial"/>
          <w:szCs w:val="28"/>
        </w:rPr>
        <w:t>The Impartial Hearing Officer determined that neither the Department nor the appellant submitted anything into the record regarding an action or inaction in violation of the governing regulations or a denial of services that the appellant received or that DOR failed to provide services as required by the DOR regulations. None of the communication issues resulted in or amounted to an action or inaction by DOR to deny the appellant’s request for services. There is no state hearing jurisdiction regarding grievances against DOR where a formal action relating to the receipt of services has not been taken. The appeal was denied.</w:t>
      </w:r>
    </w:p>
    <w:p w14:paraId="2C97E128" w14:textId="77777777" w:rsidR="000645F0" w:rsidRDefault="000645F0" w:rsidP="00F27E7A">
      <w:pPr>
        <w:rPr>
          <w:rFonts w:cs="Arial"/>
          <w:szCs w:val="28"/>
        </w:rPr>
      </w:pPr>
    </w:p>
    <w:p w14:paraId="3D21748F" w14:textId="42474794" w:rsidR="000645F0" w:rsidRDefault="000645F0" w:rsidP="00F27E7A">
      <w:pPr>
        <w:rPr>
          <w:rFonts w:cs="Arial"/>
          <w:szCs w:val="28"/>
        </w:rPr>
      </w:pPr>
      <w:r w:rsidRPr="00593864">
        <w:rPr>
          <w:rFonts w:cs="Arial"/>
          <w:b/>
          <w:bCs/>
          <w:szCs w:val="28"/>
        </w:rPr>
        <w:t>36</w:t>
      </w:r>
      <w:r>
        <w:rPr>
          <w:rFonts w:cs="Arial"/>
          <w:szCs w:val="28"/>
        </w:rPr>
        <w:t>.</w:t>
      </w:r>
      <w:r>
        <w:rPr>
          <w:rFonts w:cs="Arial"/>
          <w:szCs w:val="28"/>
        </w:rPr>
        <w:tab/>
      </w:r>
      <w:r w:rsidRPr="00593864">
        <w:rPr>
          <w:rFonts w:cs="Arial"/>
          <w:b/>
          <w:bCs/>
          <w:szCs w:val="28"/>
        </w:rPr>
        <w:t>SHN 105158329 (Redwood Empire District)</w:t>
      </w:r>
    </w:p>
    <w:p w14:paraId="19FBF3D6" w14:textId="2878DAF7" w:rsidR="000645F0" w:rsidRPr="00593864" w:rsidRDefault="000645F0" w:rsidP="00F27E7A">
      <w:pPr>
        <w:rPr>
          <w:rFonts w:cs="Arial"/>
          <w:b/>
          <w:bCs/>
          <w:szCs w:val="28"/>
        </w:rPr>
      </w:pPr>
      <w:r>
        <w:rPr>
          <w:rFonts w:cs="Arial"/>
          <w:szCs w:val="28"/>
        </w:rPr>
        <w:tab/>
      </w:r>
      <w:r w:rsidRPr="00593864">
        <w:rPr>
          <w:rFonts w:cs="Arial"/>
          <w:b/>
          <w:bCs/>
          <w:szCs w:val="28"/>
        </w:rPr>
        <w:t>Impartial Hearing Officer: I. Shad</w:t>
      </w:r>
    </w:p>
    <w:p w14:paraId="06A43F94" w14:textId="529F2B47" w:rsidR="000645F0" w:rsidRPr="00593864" w:rsidRDefault="000645F0" w:rsidP="00F27E7A">
      <w:pPr>
        <w:rPr>
          <w:rFonts w:cs="Arial"/>
          <w:b/>
          <w:bCs/>
          <w:szCs w:val="28"/>
        </w:rPr>
      </w:pPr>
      <w:r>
        <w:rPr>
          <w:rFonts w:cs="Arial"/>
          <w:szCs w:val="28"/>
        </w:rPr>
        <w:tab/>
      </w:r>
      <w:r w:rsidRPr="00593864">
        <w:rPr>
          <w:rFonts w:cs="Arial"/>
          <w:b/>
          <w:bCs/>
          <w:szCs w:val="28"/>
        </w:rPr>
        <w:t xml:space="preserve">Decision Date: </w:t>
      </w:r>
      <w:r w:rsidR="00593864" w:rsidRPr="00593864">
        <w:rPr>
          <w:rFonts w:cs="Arial"/>
          <w:b/>
          <w:bCs/>
          <w:szCs w:val="28"/>
        </w:rPr>
        <w:t>August 7, 2025</w:t>
      </w:r>
    </w:p>
    <w:p w14:paraId="69E43721" w14:textId="79C1D9E9" w:rsidR="00593864" w:rsidRDefault="00593864" w:rsidP="00593864">
      <w:pPr>
        <w:ind w:left="720"/>
        <w:rPr>
          <w:rFonts w:cs="Arial"/>
          <w:szCs w:val="28"/>
        </w:rPr>
      </w:pPr>
      <w:r w:rsidRPr="00593864">
        <w:rPr>
          <w:rFonts w:cs="Arial"/>
          <w:b/>
          <w:bCs/>
          <w:szCs w:val="28"/>
        </w:rPr>
        <w:t>Applicable Regulations: Cal</w:t>
      </w:r>
      <w:r w:rsidR="007A0226">
        <w:rPr>
          <w:rFonts w:cs="Arial"/>
          <w:b/>
          <w:bCs/>
          <w:szCs w:val="28"/>
        </w:rPr>
        <w:t xml:space="preserve">. Code of Regs. </w:t>
      </w:r>
      <w:r w:rsidRPr="00593864">
        <w:rPr>
          <w:rFonts w:cs="Arial"/>
          <w:b/>
          <w:bCs/>
          <w:szCs w:val="28"/>
        </w:rPr>
        <w:t>title 9</w:t>
      </w:r>
      <w:r>
        <w:rPr>
          <w:rFonts w:cs="Arial"/>
          <w:szCs w:val="28"/>
        </w:rPr>
        <w:t xml:space="preserve">, </w:t>
      </w:r>
      <w:r w:rsidR="00007E58" w:rsidRPr="00007E58">
        <w:rPr>
          <w:rFonts w:cs="Arial"/>
          <w:b/>
          <w:bCs/>
          <w:szCs w:val="28"/>
        </w:rPr>
        <w:t>7029.7</w:t>
      </w:r>
      <w:r w:rsidR="00007E58">
        <w:rPr>
          <w:rFonts w:cs="Arial"/>
          <w:szCs w:val="28"/>
        </w:rPr>
        <w:t xml:space="preserve">, </w:t>
      </w:r>
      <w:r w:rsidR="00007E58" w:rsidRPr="00007E58">
        <w:rPr>
          <w:rFonts w:cs="Arial"/>
          <w:b/>
          <w:bCs/>
          <w:szCs w:val="28"/>
        </w:rPr>
        <w:t>7128, 7130, 7131, 7191, 7351</w:t>
      </w:r>
      <w:r w:rsidR="00007E58">
        <w:rPr>
          <w:rFonts w:cs="Arial"/>
          <w:szCs w:val="28"/>
        </w:rPr>
        <w:t xml:space="preserve"> </w:t>
      </w:r>
    </w:p>
    <w:p w14:paraId="4DC37DFC" w14:textId="77777777" w:rsidR="00593864" w:rsidRDefault="00593864" w:rsidP="00593864">
      <w:pPr>
        <w:rPr>
          <w:rFonts w:cs="Arial"/>
          <w:szCs w:val="28"/>
        </w:rPr>
      </w:pPr>
    </w:p>
    <w:p w14:paraId="261F83CB" w14:textId="579ACC8F" w:rsidR="00593864" w:rsidRDefault="00593864" w:rsidP="00593864">
      <w:pPr>
        <w:rPr>
          <w:rFonts w:cs="Arial"/>
          <w:szCs w:val="28"/>
        </w:rPr>
      </w:pPr>
      <w:r>
        <w:rPr>
          <w:rFonts w:cs="Arial"/>
          <w:szCs w:val="28"/>
        </w:rPr>
        <w:t>The appellant requested a fair hearing objecting to DOR’s denial of his request for a DJI Mavic 3 Enterprise drone or thermal model of the same. The DOR responded that this was not authorized under the terms of the IPE, and under regulations the Department could not purchase tools or equipment for self-employment.</w:t>
      </w:r>
    </w:p>
    <w:p w14:paraId="530425E8" w14:textId="77777777" w:rsidR="00593864" w:rsidRDefault="00593864" w:rsidP="00593864">
      <w:pPr>
        <w:rPr>
          <w:rFonts w:cs="Arial"/>
          <w:szCs w:val="28"/>
        </w:rPr>
      </w:pPr>
    </w:p>
    <w:p w14:paraId="66A8BB51" w14:textId="5EAC903F" w:rsidR="00593864" w:rsidRDefault="00593864" w:rsidP="00593864">
      <w:pPr>
        <w:rPr>
          <w:rFonts w:cs="Arial"/>
          <w:szCs w:val="28"/>
        </w:rPr>
      </w:pPr>
      <w:r>
        <w:rPr>
          <w:rFonts w:cs="Arial"/>
          <w:szCs w:val="28"/>
        </w:rPr>
        <w:t xml:space="preserve">The Impartial Hearing Officer determined that </w:t>
      </w:r>
      <w:r w:rsidR="00007E58">
        <w:rPr>
          <w:rFonts w:cs="Arial"/>
          <w:szCs w:val="28"/>
        </w:rPr>
        <w:t xml:space="preserve">DOR did not act unlawfully or incorrectly when it denied appellant’s request for a DJI Mavic 3 Enterprise drone or a comparable thermal model. The denial was consistent with the Rehabilitation Act, the California regulations implementing it, and the terms of the appellant’s IPE. The appellant did not meet his burden to prove that DOR’s decision violated </w:t>
      </w:r>
      <w:r w:rsidR="00007E58">
        <w:rPr>
          <w:rFonts w:cs="Arial"/>
          <w:szCs w:val="28"/>
        </w:rPr>
        <w:lastRenderedPageBreak/>
        <w:t>any applicable statute or regulation governing vocational rehabilitation services. The appeal was denied.</w:t>
      </w:r>
    </w:p>
    <w:p w14:paraId="1724FB9D" w14:textId="77777777" w:rsidR="006C7DBD" w:rsidRDefault="006C7DBD" w:rsidP="00593864">
      <w:pPr>
        <w:rPr>
          <w:rFonts w:cs="Arial"/>
          <w:szCs w:val="28"/>
        </w:rPr>
      </w:pPr>
    </w:p>
    <w:p w14:paraId="566A9794" w14:textId="72A24268" w:rsidR="000176B3" w:rsidRDefault="000176B3" w:rsidP="00593864">
      <w:pPr>
        <w:rPr>
          <w:rFonts w:cs="Arial"/>
          <w:szCs w:val="28"/>
        </w:rPr>
      </w:pPr>
      <w:r w:rsidRPr="000176B3">
        <w:rPr>
          <w:rFonts w:cs="Arial"/>
          <w:b/>
          <w:bCs/>
          <w:szCs w:val="28"/>
        </w:rPr>
        <w:t>37</w:t>
      </w:r>
      <w:r>
        <w:rPr>
          <w:rFonts w:cs="Arial"/>
          <w:szCs w:val="28"/>
        </w:rPr>
        <w:t>.</w:t>
      </w:r>
      <w:r>
        <w:rPr>
          <w:rFonts w:cs="Arial"/>
          <w:szCs w:val="28"/>
        </w:rPr>
        <w:tab/>
      </w:r>
      <w:r w:rsidRPr="000176B3">
        <w:rPr>
          <w:rFonts w:cs="Arial"/>
          <w:b/>
          <w:bCs/>
          <w:szCs w:val="28"/>
        </w:rPr>
        <w:t>SHN 105166098 (Los Angeles South Bay)</w:t>
      </w:r>
    </w:p>
    <w:p w14:paraId="3D0C05B5" w14:textId="2DF01421" w:rsidR="000176B3" w:rsidRPr="000176B3" w:rsidRDefault="000176B3" w:rsidP="00593864">
      <w:pPr>
        <w:rPr>
          <w:rFonts w:cs="Arial"/>
          <w:b/>
          <w:bCs/>
          <w:szCs w:val="28"/>
        </w:rPr>
      </w:pPr>
      <w:r>
        <w:rPr>
          <w:rFonts w:cs="Arial"/>
          <w:szCs w:val="28"/>
        </w:rPr>
        <w:tab/>
      </w:r>
      <w:r w:rsidRPr="000176B3">
        <w:rPr>
          <w:rFonts w:cs="Arial"/>
          <w:b/>
          <w:bCs/>
          <w:szCs w:val="28"/>
        </w:rPr>
        <w:t>Impartial Hearing Officer: L. Jamison</w:t>
      </w:r>
    </w:p>
    <w:p w14:paraId="4F769BCB" w14:textId="17B38DC3" w:rsidR="000176B3" w:rsidRPr="000176B3" w:rsidRDefault="000176B3" w:rsidP="00593864">
      <w:pPr>
        <w:rPr>
          <w:rFonts w:cs="Arial"/>
          <w:b/>
          <w:bCs/>
          <w:szCs w:val="28"/>
        </w:rPr>
      </w:pPr>
      <w:r>
        <w:rPr>
          <w:rFonts w:cs="Arial"/>
          <w:szCs w:val="28"/>
        </w:rPr>
        <w:tab/>
      </w:r>
      <w:r w:rsidRPr="000176B3">
        <w:rPr>
          <w:rFonts w:cs="Arial"/>
          <w:b/>
          <w:bCs/>
          <w:szCs w:val="28"/>
        </w:rPr>
        <w:t>Decision Date: August 18, 2025</w:t>
      </w:r>
    </w:p>
    <w:p w14:paraId="12F52901" w14:textId="4D367C10" w:rsidR="000176B3" w:rsidRDefault="000176B3" w:rsidP="000176B3">
      <w:pPr>
        <w:ind w:left="720"/>
        <w:rPr>
          <w:rFonts w:cs="Arial"/>
          <w:szCs w:val="28"/>
        </w:rPr>
      </w:pPr>
      <w:r w:rsidRPr="000176B3">
        <w:rPr>
          <w:rFonts w:cs="Arial"/>
          <w:b/>
          <w:bCs/>
          <w:szCs w:val="28"/>
        </w:rPr>
        <w:t>Applicable Regulations: Cal</w:t>
      </w:r>
      <w:r w:rsidR="00A63554">
        <w:rPr>
          <w:rFonts w:cs="Arial"/>
          <w:b/>
          <w:bCs/>
          <w:szCs w:val="28"/>
        </w:rPr>
        <w:t xml:space="preserve">. Code of Regs. </w:t>
      </w:r>
      <w:r w:rsidRPr="000176B3">
        <w:rPr>
          <w:rFonts w:cs="Arial"/>
          <w:b/>
          <w:bCs/>
          <w:szCs w:val="28"/>
        </w:rPr>
        <w:t>title 9,</w:t>
      </w:r>
      <w:r>
        <w:rPr>
          <w:rFonts w:cs="Arial"/>
          <w:szCs w:val="28"/>
        </w:rPr>
        <w:t xml:space="preserve"> </w:t>
      </w:r>
      <w:r w:rsidR="002C0700" w:rsidRPr="002C0700">
        <w:rPr>
          <w:rFonts w:cs="Arial"/>
          <w:b/>
          <w:bCs/>
          <w:szCs w:val="28"/>
        </w:rPr>
        <w:t>7128</w:t>
      </w:r>
      <w:r w:rsidR="002C0700">
        <w:rPr>
          <w:rFonts w:cs="Arial"/>
          <w:szCs w:val="28"/>
        </w:rPr>
        <w:t xml:space="preserve">, </w:t>
      </w:r>
      <w:r w:rsidR="002C0700" w:rsidRPr="002C0700">
        <w:rPr>
          <w:rFonts w:cs="Arial"/>
          <w:b/>
          <w:bCs/>
          <w:szCs w:val="28"/>
        </w:rPr>
        <w:t>7131, 7137, 7138, 7354, 7356</w:t>
      </w:r>
      <w:r w:rsidR="002C0700">
        <w:rPr>
          <w:rFonts w:cs="Arial"/>
          <w:szCs w:val="28"/>
        </w:rPr>
        <w:t xml:space="preserve"> </w:t>
      </w:r>
    </w:p>
    <w:p w14:paraId="39394DE4" w14:textId="77777777" w:rsidR="000176B3" w:rsidRDefault="000176B3" w:rsidP="000176B3">
      <w:pPr>
        <w:rPr>
          <w:rFonts w:cs="Arial"/>
          <w:szCs w:val="28"/>
        </w:rPr>
      </w:pPr>
    </w:p>
    <w:p w14:paraId="24F42E6F" w14:textId="32B99F14" w:rsidR="000176B3" w:rsidRDefault="000176B3" w:rsidP="000176B3">
      <w:pPr>
        <w:rPr>
          <w:rFonts w:cs="Arial"/>
          <w:szCs w:val="28"/>
        </w:rPr>
      </w:pPr>
      <w:r>
        <w:rPr>
          <w:rFonts w:cs="Arial"/>
          <w:szCs w:val="28"/>
        </w:rPr>
        <w:t>In this case appellant requested a fair hearing claiming DOR improperly denied services including training and school clothing</w:t>
      </w:r>
      <w:r w:rsidR="002D4448">
        <w:rPr>
          <w:rFonts w:cs="Arial"/>
          <w:szCs w:val="28"/>
        </w:rPr>
        <w:t xml:space="preserve"> and shoes, an E-Bike, opportunity to supplement his IPE, opportunity for self-employment and funding for a driver’s license. The DOR responded that it provided authorized services, had not denied the self-employment request and was gathering additional information. </w:t>
      </w:r>
      <w:r w:rsidR="002D4448" w:rsidRPr="004B450C">
        <w:rPr>
          <w:rFonts w:cs="Arial"/>
          <w:szCs w:val="28"/>
        </w:rPr>
        <w:t>The</w:t>
      </w:r>
      <w:r w:rsidR="002D4448">
        <w:rPr>
          <w:rFonts w:cs="Arial"/>
          <w:szCs w:val="28"/>
        </w:rPr>
        <w:t xml:space="preserve"> E-Bike was denied because the Department is required to provide the least costly transportation, which in this case would be an EZ Disabled bus pass.</w:t>
      </w:r>
    </w:p>
    <w:p w14:paraId="21D996B1" w14:textId="77777777" w:rsidR="00466A0B" w:rsidRDefault="00466A0B" w:rsidP="000176B3">
      <w:pPr>
        <w:rPr>
          <w:rFonts w:cs="Arial"/>
          <w:szCs w:val="28"/>
        </w:rPr>
      </w:pPr>
    </w:p>
    <w:p w14:paraId="79F6AE0D" w14:textId="5F7F16B4" w:rsidR="002D4448" w:rsidRDefault="002D4448" w:rsidP="000176B3">
      <w:pPr>
        <w:rPr>
          <w:rFonts w:cs="Arial"/>
          <w:szCs w:val="28"/>
        </w:rPr>
      </w:pPr>
      <w:r>
        <w:rPr>
          <w:rFonts w:cs="Arial"/>
          <w:szCs w:val="28"/>
        </w:rPr>
        <w:t>The Impartial Hearing Officer determined that the preponderance of the evidence, including testimony by both parties, shows that DOR provided appellant requested services within its jurisdiction and for which appellant might be eligible and had made reasonable efforts</w:t>
      </w:r>
      <w:r w:rsidR="00286B99">
        <w:rPr>
          <w:rFonts w:cs="Arial"/>
          <w:szCs w:val="28"/>
        </w:rPr>
        <w:t xml:space="preserve"> to assist him in implementing the IPE. The evidence established that DOR had not denied appellant’s self-employment plan and had authorized an EZ Disabled bus pass for appellant to participate in training services, as the least costly mode to meet the special needs of the appellant. The DOR complied with applicable law and regulations. The appeal was denied.</w:t>
      </w:r>
    </w:p>
    <w:p w14:paraId="214526EF" w14:textId="77777777" w:rsidR="009575EE" w:rsidRDefault="009575EE" w:rsidP="000176B3">
      <w:pPr>
        <w:rPr>
          <w:rFonts w:cs="Arial"/>
          <w:szCs w:val="28"/>
        </w:rPr>
      </w:pPr>
    </w:p>
    <w:p w14:paraId="37EAEBA7" w14:textId="56C4E3A2" w:rsidR="009575EE" w:rsidRDefault="009575EE" w:rsidP="000176B3">
      <w:pPr>
        <w:rPr>
          <w:rFonts w:cs="Arial"/>
          <w:szCs w:val="28"/>
        </w:rPr>
      </w:pPr>
      <w:r w:rsidRPr="009575EE">
        <w:rPr>
          <w:rFonts w:cs="Arial"/>
          <w:b/>
          <w:bCs/>
          <w:szCs w:val="28"/>
        </w:rPr>
        <w:t>38</w:t>
      </w:r>
      <w:r>
        <w:rPr>
          <w:rFonts w:cs="Arial"/>
          <w:szCs w:val="28"/>
        </w:rPr>
        <w:t>.</w:t>
      </w:r>
      <w:r>
        <w:rPr>
          <w:rFonts w:cs="Arial"/>
          <w:szCs w:val="28"/>
        </w:rPr>
        <w:tab/>
      </w:r>
      <w:r w:rsidRPr="009575EE">
        <w:rPr>
          <w:rFonts w:cs="Arial"/>
          <w:b/>
          <w:bCs/>
          <w:szCs w:val="28"/>
        </w:rPr>
        <w:t>SHN 105166335 (San Diego District)</w:t>
      </w:r>
    </w:p>
    <w:p w14:paraId="54156D06" w14:textId="6E17FD62" w:rsidR="009575EE" w:rsidRPr="009575EE" w:rsidRDefault="009575EE" w:rsidP="000176B3">
      <w:pPr>
        <w:rPr>
          <w:rFonts w:cs="Arial"/>
          <w:b/>
          <w:bCs/>
          <w:szCs w:val="28"/>
        </w:rPr>
      </w:pPr>
      <w:r>
        <w:rPr>
          <w:rFonts w:cs="Arial"/>
          <w:szCs w:val="28"/>
        </w:rPr>
        <w:tab/>
      </w:r>
      <w:r w:rsidRPr="009575EE">
        <w:rPr>
          <w:rFonts w:cs="Arial"/>
          <w:b/>
          <w:bCs/>
          <w:szCs w:val="28"/>
        </w:rPr>
        <w:t>Impartial Hearing Officer: L. Colbert</w:t>
      </w:r>
    </w:p>
    <w:p w14:paraId="7A937FFD" w14:textId="5A3781DC" w:rsidR="009575EE" w:rsidRPr="009575EE" w:rsidRDefault="009575EE" w:rsidP="000176B3">
      <w:pPr>
        <w:rPr>
          <w:rFonts w:cs="Arial"/>
          <w:b/>
          <w:bCs/>
          <w:szCs w:val="28"/>
        </w:rPr>
      </w:pPr>
      <w:r>
        <w:rPr>
          <w:rFonts w:cs="Arial"/>
          <w:szCs w:val="28"/>
        </w:rPr>
        <w:tab/>
      </w:r>
      <w:r w:rsidRPr="009575EE">
        <w:rPr>
          <w:rFonts w:cs="Arial"/>
          <w:b/>
          <w:bCs/>
          <w:szCs w:val="28"/>
        </w:rPr>
        <w:t xml:space="preserve">Decision </w:t>
      </w:r>
      <w:r w:rsidR="009370DB">
        <w:rPr>
          <w:rFonts w:cs="Arial"/>
          <w:b/>
          <w:bCs/>
          <w:szCs w:val="28"/>
        </w:rPr>
        <w:t>D</w:t>
      </w:r>
      <w:r w:rsidRPr="009575EE">
        <w:rPr>
          <w:rFonts w:cs="Arial"/>
          <w:b/>
          <w:bCs/>
          <w:szCs w:val="28"/>
        </w:rPr>
        <w:t>ate: August 18, 2025</w:t>
      </w:r>
    </w:p>
    <w:p w14:paraId="767409EF" w14:textId="0340F680" w:rsidR="009575EE" w:rsidRDefault="009575EE" w:rsidP="009575EE">
      <w:pPr>
        <w:ind w:left="720"/>
        <w:rPr>
          <w:rFonts w:cs="Arial"/>
          <w:szCs w:val="28"/>
        </w:rPr>
      </w:pPr>
      <w:r w:rsidRPr="009575EE">
        <w:rPr>
          <w:rFonts w:cs="Arial"/>
          <w:b/>
          <w:bCs/>
          <w:szCs w:val="28"/>
        </w:rPr>
        <w:t>Applicable Regulations: Cal</w:t>
      </w:r>
      <w:r w:rsidR="007A0226">
        <w:rPr>
          <w:rFonts w:cs="Arial"/>
          <w:b/>
          <w:bCs/>
          <w:szCs w:val="28"/>
        </w:rPr>
        <w:t xml:space="preserve">. Code of Regs. </w:t>
      </w:r>
      <w:r w:rsidRPr="009575EE">
        <w:rPr>
          <w:rFonts w:cs="Arial"/>
          <w:b/>
          <w:bCs/>
          <w:szCs w:val="28"/>
        </w:rPr>
        <w:t>title 9</w:t>
      </w:r>
      <w:r>
        <w:rPr>
          <w:rFonts w:cs="Arial"/>
          <w:szCs w:val="28"/>
        </w:rPr>
        <w:t xml:space="preserve">, </w:t>
      </w:r>
      <w:r w:rsidR="008F484D" w:rsidRPr="008F484D">
        <w:rPr>
          <w:rFonts w:cs="Arial"/>
          <w:b/>
          <w:bCs/>
          <w:szCs w:val="28"/>
        </w:rPr>
        <w:t>7029.9</w:t>
      </w:r>
      <w:r w:rsidR="008F484D">
        <w:rPr>
          <w:rFonts w:cs="Arial"/>
          <w:szCs w:val="28"/>
        </w:rPr>
        <w:t xml:space="preserve">, </w:t>
      </w:r>
      <w:r w:rsidR="008F484D" w:rsidRPr="008F484D">
        <w:rPr>
          <w:rFonts w:cs="Arial"/>
          <w:b/>
          <w:bCs/>
          <w:szCs w:val="28"/>
        </w:rPr>
        <w:t>7155, 7156, 7128, 7196, 7197, 7354, 7356</w:t>
      </w:r>
      <w:r w:rsidR="008F484D">
        <w:rPr>
          <w:rFonts w:cs="Arial"/>
          <w:szCs w:val="28"/>
        </w:rPr>
        <w:t xml:space="preserve"> </w:t>
      </w:r>
    </w:p>
    <w:p w14:paraId="7C0ED742" w14:textId="77777777" w:rsidR="00E86DA0" w:rsidRDefault="00E86DA0" w:rsidP="00F27E7A">
      <w:pPr>
        <w:rPr>
          <w:rFonts w:cs="Arial"/>
          <w:szCs w:val="28"/>
        </w:rPr>
      </w:pPr>
    </w:p>
    <w:p w14:paraId="1AF2383D" w14:textId="3C9C78F8" w:rsidR="00E86DA0" w:rsidRDefault="009575EE" w:rsidP="00F27E7A">
      <w:pPr>
        <w:rPr>
          <w:rFonts w:cs="Arial"/>
          <w:szCs w:val="28"/>
        </w:rPr>
      </w:pPr>
      <w:r>
        <w:rPr>
          <w:rFonts w:cs="Arial"/>
          <w:szCs w:val="28"/>
        </w:rPr>
        <w:t>The appellant requested a fair hearing after DOR denied his request to pay full tuition for his master’s program in Architecture at an out-of-state private university. The DOR offered to fund appellant’s post graduate work up to the UC tuition rate at the out-of-state private university, but appellant rejected this offer.</w:t>
      </w:r>
    </w:p>
    <w:p w14:paraId="0B31BDA8" w14:textId="77777777" w:rsidR="009575EE" w:rsidRDefault="009575EE" w:rsidP="00F27E7A">
      <w:pPr>
        <w:rPr>
          <w:rFonts w:cs="Arial"/>
          <w:szCs w:val="28"/>
        </w:rPr>
      </w:pPr>
    </w:p>
    <w:p w14:paraId="08852FCE" w14:textId="53E68DAE" w:rsidR="000E0BC2" w:rsidRDefault="009575EE" w:rsidP="00F27E7A">
      <w:pPr>
        <w:rPr>
          <w:rFonts w:cs="Arial"/>
          <w:szCs w:val="28"/>
        </w:rPr>
      </w:pPr>
      <w:r>
        <w:rPr>
          <w:rFonts w:cs="Arial"/>
          <w:szCs w:val="28"/>
        </w:rPr>
        <w:t>The Impartial Hearing Officer determined that appellant had not met his burden of showing that the out-of-state private university he was accepted to is the only school that c</w:t>
      </w:r>
      <w:r w:rsidR="008F484D">
        <w:rPr>
          <w:rFonts w:cs="Arial"/>
          <w:szCs w:val="28"/>
        </w:rPr>
        <w:t>ould</w:t>
      </w:r>
      <w:r>
        <w:rPr>
          <w:rFonts w:cs="Arial"/>
          <w:szCs w:val="28"/>
        </w:rPr>
        <w:t xml:space="preserve"> meet his educational goal of obtaining a </w:t>
      </w:r>
      <w:r w:rsidR="004B450C">
        <w:rPr>
          <w:rFonts w:cs="Arial"/>
          <w:szCs w:val="28"/>
        </w:rPr>
        <w:t>master’s in architecture</w:t>
      </w:r>
      <w:r w:rsidR="008F484D">
        <w:rPr>
          <w:rFonts w:cs="Arial"/>
          <w:szCs w:val="28"/>
        </w:rPr>
        <w:t xml:space="preserve">. The appellant was accepted to a master’s program at the public UC where he obtained his undergraduate degree. Therefore, DOR’s denial of payment of full </w:t>
      </w:r>
      <w:r w:rsidR="008F484D">
        <w:rPr>
          <w:rFonts w:cs="Arial"/>
          <w:szCs w:val="28"/>
        </w:rPr>
        <w:lastRenderedPageBreak/>
        <w:t xml:space="preserve">tuition for the out-of-state private university was correct. The request to fully fund appellant’s master’s program at an out-of-state university when he had been accepted by a public UC was expressly prohibited by </w:t>
      </w:r>
      <w:r w:rsidR="004B450C">
        <w:rPr>
          <w:rFonts w:cs="Arial"/>
          <w:szCs w:val="28"/>
        </w:rPr>
        <w:t>regulations</w:t>
      </w:r>
      <w:r w:rsidR="008F484D">
        <w:rPr>
          <w:rFonts w:cs="Arial"/>
          <w:szCs w:val="28"/>
        </w:rPr>
        <w:t>. The appeal was denied.</w:t>
      </w:r>
    </w:p>
    <w:p w14:paraId="068D435C" w14:textId="77777777" w:rsidR="000E0BC2" w:rsidRDefault="000E0BC2" w:rsidP="00F27E7A">
      <w:pPr>
        <w:rPr>
          <w:rFonts w:cs="Arial"/>
          <w:szCs w:val="28"/>
        </w:rPr>
      </w:pPr>
    </w:p>
    <w:p w14:paraId="1FB4BB1A" w14:textId="71AE7E90" w:rsidR="001E2718" w:rsidRDefault="001E2718" w:rsidP="00F27E7A">
      <w:pPr>
        <w:rPr>
          <w:rFonts w:cs="Arial"/>
          <w:szCs w:val="28"/>
        </w:rPr>
      </w:pPr>
      <w:r w:rsidRPr="009370DB">
        <w:rPr>
          <w:rFonts w:cs="Arial"/>
          <w:b/>
          <w:bCs/>
          <w:szCs w:val="28"/>
        </w:rPr>
        <w:t>39</w:t>
      </w:r>
      <w:r>
        <w:rPr>
          <w:rFonts w:cs="Arial"/>
          <w:szCs w:val="28"/>
        </w:rPr>
        <w:t>.</w:t>
      </w:r>
      <w:r>
        <w:rPr>
          <w:rFonts w:cs="Arial"/>
          <w:szCs w:val="28"/>
        </w:rPr>
        <w:tab/>
      </w:r>
      <w:r w:rsidRPr="004B450C">
        <w:rPr>
          <w:rFonts w:cs="Arial"/>
          <w:b/>
          <w:bCs/>
          <w:szCs w:val="28"/>
        </w:rPr>
        <w:t>SHN 105169244</w:t>
      </w:r>
      <w:r w:rsidR="009370DB" w:rsidRPr="009370DB">
        <w:rPr>
          <w:rFonts w:cs="Arial"/>
          <w:b/>
          <w:bCs/>
          <w:szCs w:val="28"/>
        </w:rPr>
        <w:t xml:space="preserve"> (Greater East Bay)</w:t>
      </w:r>
    </w:p>
    <w:p w14:paraId="2E1FBD9A" w14:textId="0389B33E" w:rsidR="009370DB" w:rsidRPr="009370DB" w:rsidRDefault="009370DB" w:rsidP="00F27E7A">
      <w:pPr>
        <w:rPr>
          <w:rFonts w:cs="Arial"/>
          <w:b/>
          <w:bCs/>
          <w:szCs w:val="28"/>
        </w:rPr>
      </w:pPr>
      <w:r>
        <w:rPr>
          <w:rFonts w:cs="Arial"/>
          <w:szCs w:val="28"/>
        </w:rPr>
        <w:tab/>
      </w:r>
      <w:r w:rsidRPr="009370DB">
        <w:rPr>
          <w:rFonts w:cs="Arial"/>
          <w:b/>
          <w:bCs/>
          <w:szCs w:val="28"/>
        </w:rPr>
        <w:t>Impartial Hearing Officer: D. Mazzi</w:t>
      </w:r>
    </w:p>
    <w:p w14:paraId="3402772A" w14:textId="00931094" w:rsidR="009370DB" w:rsidRPr="009370DB" w:rsidRDefault="009370DB" w:rsidP="00F27E7A">
      <w:pPr>
        <w:rPr>
          <w:rFonts w:cs="Arial"/>
          <w:b/>
          <w:bCs/>
          <w:szCs w:val="28"/>
        </w:rPr>
      </w:pPr>
      <w:r>
        <w:rPr>
          <w:rFonts w:cs="Arial"/>
          <w:szCs w:val="28"/>
        </w:rPr>
        <w:tab/>
      </w:r>
      <w:r w:rsidRPr="009370DB">
        <w:rPr>
          <w:rFonts w:cs="Arial"/>
          <w:b/>
          <w:bCs/>
          <w:szCs w:val="28"/>
        </w:rPr>
        <w:t>Decision Date: September 11, 2025</w:t>
      </w:r>
    </w:p>
    <w:p w14:paraId="1C553358" w14:textId="66E716BA" w:rsidR="009370DB" w:rsidRPr="00F27E7A" w:rsidRDefault="009370DB" w:rsidP="009370DB">
      <w:pPr>
        <w:ind w:left="720"/>
        <w:rPr>
          <w:rFonts w:cs="Arial"/>
          <w:szCs w:val="28"/>
        </w:rPr>
      </w:pPr>
      <w:r w:rsidRPr="009370DB">
        <w:rPr>
          <w:rFonts w:cs="Arial"/>
          <w:b/>
          <w:bCs/>
          <w:szCs w:val="28"/>
        </w:rPr>
        <w:t>Applicable Regulations: Cal</w:t>
      </w:r>
      <w:r w:rsidR="000C75A8">
        <w:rPr>
          <w:rFonts w:cs="Arial"/>
          <w:b/>
          <w:bCs/>
          <w:szCs w:val="28"/>
        </w:rPr>
        <w:t xml:space="preserve">. </w:t>
      </w:r>
      <w:r w:rsidRPr="009370DB">
        <w:rPr>
          <w:rFonts w:cs="Arial"/>
          <w:b/>
          <w:bCs/>
          <w:szCs w:val="28"/>
        </w:rPr>
        <w:t>Code of Reg</w:t>
      </w:r>
      <w:r w:rsidR="000C75A8">
        <w:rPr>
          <w:rFonts w:cs="Arial"/>
          <w:b/>
          <w:bCs/>
          <w:szCs w:val="28"/>
        </w:rPr>
        <w:t>s.</w:t>
      </w:r>
      <w:r w:rsidRPr="009370DB">
        <w:rPr>
          <w:rFonts w:cs="Arial"/>
          <w:b/>
          <w:bCs/>
          <w:szCs w:val="28"/>
        </w:rPr>
        <w:t xml:space="preserve"> title 9,</w:t>
      </w:r>
      <w:r>
        <w:rPr>
          <w:rFonts w:cs="Arial"/>
          <w:szCs w:val="28"/>
        </w:rPr>
        <w:t xml:space="preserve"> </w:t>
      </w:r>
      <w:r w:rsidR="00B94616" w:rsidRPr="00B94616">
        <w:rPr>
          <w:rFonts w:cs="Arial"/>
          <w:b/>
          <w:bCs/>
          <w:szCs w:val="28"/>
        </w:rPr>
        <w:t>7029.9</w:t>
      </w:r>
      <w:r w:rsidR="00B94616">
        <w:rPr>
          <w:rFonts w:cs="Arial"/>
          <w:szCs w:val="28"/>
        </w:rPr>
        <w:t xml:space="preserve">, </w:t>
      </w:r>
      <w:r w:rsidR="00B94616" w:rsidRPr="00B94616">
        <w:rPr>
          <w:rFonts w:cs="Arial"/>
          <w:b/>
          <w:bCs/>
          <w:szCs w:val="28"/>
        </w:rPr>
        <w:t>7128, 7131, 7128, 7310, 7311, 7354</w:t>
      </w:r>
    </w:p>
    <w:p w14:paraId="485C5894" w14:textId="77777777" w:rsidR="00715EC6" w:rsidRDefault="00715EC6" w:rsidP="00C3432B">
      <w:pPr>
        <w:tabs>
          <w:tab w:val="left" w:pos="1367"/>
        </w:tabs>
        <w:rPr>
          <w:rFonts w:cs="Arial"/>
          <w:szCs w:val="28"/>
        </w:rPr>
      </w:pPr>
    </w:p>
    <w:p w14:paraId="55D63537" w14:textId="1C0EB3A0" w:rsidR="009370DB" w:rsidRDefault="009370DB" w:rsidP="00C3432B">
      <w:pPr>
        <w:tabs>
          <w:tab w:val="left" w:pos="1367"/>
        </w:tabs>
        <w:rPr>
          <w:rFonts w:cs="Arial"/>
          <w:szCs w:val="28"/>
        </w:rPr>
      </w:pPr>
      <w:r>
        <w:rPr>
          <w:rFonts w:cs="Arial"/>
          <w:szCs w:val="28"/>
        </w:rPr>
        <w:t xml:space="preserve">The appellant requested </w:t>
      </w:r>
      <w:r w:rsidR="00910382">
        <w:rPr>
          <w:rFonts w:cs="Arial"/>
          <w:szCs w:val="28"/>
        </w:rPr>
        <w:t xml:space="preserve">a </w:t>
      </w:r>
      <w:r>
        <w:rPr>
          <w:rFonts w:cs="Arial"/>
          <w:szCs w:val="28"/>
        </w:rPr>
        <w:t>fair hearing alleging that DOR had failed to communicate with her, failed to provide goods and services and otherwise generally failed to provide her with assistance. The DOR responded that it had timely provided all goods and services under applicable regulations, and that appellant had failed to cooperate with her counselors.</w:t>
      </w:r>
    </w:p>
    <w:p w14:paraId="5B6FAABD" w14:textId="77777777" w:rsidR="00910382" w:rsidRDefault="00910382" w:rsidP="00C3432B">
      <w:pPr>
        <w:tabs>
          <w:tab w:val="left" w:pos="1367"/>
        </w:tabs>
        <w:rPr>
          <w:rFonts w:cs="Arial"/>
          <w:szCs w:val="28"/>
        </w:rPr>
      </w:pPr>
    </w:p>
    <w:p w14:paraId="2AE4A6F8" w14:textId="722841BD" w:rsidR="00910382" w:rsidRDefault="00910382" w:rsidP="00C3432B">
      <w:pPr>
        <w:tabs>
          <w:tab w:val="left" w:pos="1367"/>
        </w:tabs>
        <w:rPr>
          <w:rFonts w:cs="Arial"/>
          <w:szCs w:val="28"/>
        </w:rPr>
      </w:pPr>
      <w:r>
        <w:rPr>
          <w:rFonts w:cs="Arial"/>
          <w:szCs w:val="28"/>
        </w:rPr>
        <w:t xml:space="preserve">The Impartial Hearing Officer determined that there was no evidence to support the allegation that DOR or any DOR vendor had incorrectly delayed or denied appellant any rehabilitation goods or services. Rather, the evidence showed that appellant had been provided with services, goods, and all requested benefits in accordance with her IPE and the applicable law. The DOR consistently made reasonable efforts to communicate with </w:t>
      </w:r>
      <w:proofErr w:type="gramStart"/>
      <w:r>
        <w:rPr>
          <w:rFonts w:cs="Arial"/>
          <w:szCs w:val="28"/>
        </w:rPr>
        <w:t>appellant</w:t>
      </w:r>
      <w:proofErr w:type="gramEnd"/>
      <w:r>
        <w:rPr>
          <w:rFonts w:cs="Arial"/>
          <w:szCs w:val="28"/>
        </w:rPr>
        <w:t xml:space="preserve"> and any lack of communication or failure to follow through on efforts to assist appellant were due to appellant rather than DOR. The appeal was denied.</w:t>
      </w:r>
    </w:p>
    <w:p w14:paraId="4A74C131" w14:textId="77777777" w:rsidR="00A63554" w:rsidRDefault="00A63554" w:rsidP="00C3432B">
      <w:pPr>
        <w:tabs>
          <w:tab w:val="left" w:pos="1367"/>
        </w:tabs>
        <w:rPr>
          <w:rFonts w:cs="Arial"/>
          <w:szCs w:val="28"/>
        </w:rPr>
      </w:pPr>
    </w:p>
    <w:p w14:paraId="0F8F18F3" w14:textId="4E8E0264" w:rsidR="000E0BC2" w:rsidRPr="000E0BC2" w:rsidRDefault="000E0BC2" w:rsidP="00C3432B">
      <w:pPr>
        <w:tabs>
          <w:tab w:val="left" w:pos="1367"/>
        </w:tabs>
        <w:rPr>
          <w:rFonts w:cs="Arial"/>
          <w:b/>
          <w:bCs/>
          <w:szCs w:val="28"/>
        </w:rPr>
      </w:pPr>
      <w:r w:rsidRPr="000E0BC2">
        <w:rPr>
          <w:rFonts w:cs="Arial"/>
          <w:b/>
          <w:bCs/>
          <w:szCs w:val="28"/>
        </w:rPr>
        <w:t>40</w:t>
      </w:r>
      <w:r>
        <w:rPr>
          <w:rFonts w:cs="Arial"/>
          <w:szCs w:val="28"/>
        </w:rPr>
        <w:t xml:space="preserve">.    </w:t>
      </w:r>
      <w:r w:rsidRPr="000E0BC2">
        <w:rPr>
          <w:rFonts w:cs="Arial"/>
          <w:b/>
          <w:bCs/>
          <w:szCs w:val="28"/>
        </w:rPr>
        <w:t>SHN 105169289 (San Diego District)</w:t>
      </w:r>
    </w:p>
    <w:p w14:paraId="18217C7A" w14:textId="1AE541EE" w:rsidR="000E0BC2" w:rsidRPr="000E0BC2" w:rsidRDefault="000E0BC2" w:rsidP="00C3432B">
      <w:pPr>
        <w:tabs>
          <w:tab w:val="left" w:pos="1367"/>
        </w:tabs>
        <w:rPr>
          <w:rFonts w:cs="Arial"/>
          <w:b/>
          <w:bCs/>
          <w:szCs w:val="28"/>
        </w:rPr>
      </w:pPr>
      <w:r>
        <w:rPr>
          <w:rFonts w:cs="Arial"/>
          <w:szCs w:val="28"/>
        </w:rPr>
        <w:t xml:space="preserve">         </w:t>
      </w:r>
      <w:r w:rsidRPr="000E0BC2">
        <w:rPr>
          <w:rFonts w:cs="Arial"/>
          <w:b/>
          <w:bCs/>
          <w:szCs w:val="28"/>
        </w:rPr>
        <w:t>Impartial Hearing Officer: E. Palomares</w:t>
      </w:r>
    </w:p>
    <w:p w14:paraId="0A46AB80" w14:textId="6A824C2F" w:rsidR="000E0BC2" w:rsidRPr="000E0BC2" w:rsidRDefault="000E0BC2" w:rsidP="00C3432B">
      <w:pPr>
        <w:tabs>
          <w:tab w:val="left" w:pos="1367"/>
        </w:tabs>
        <w:rPr>
          <w:rFonts w:cs="Arial"/>
          <w:b/>
          <w:bCs/>
          <w:szCs w:val="28"/>
        </w:rPr>
      </w:pPr>
      <w:r>
        <w:rPr>
          <w:rFonts w:cs="Arial"/>
          <w:szCs w:val="28"/>
        </w:rPr>
        <w:t xml:space="preserve">         </w:t>
      </w:r>
      <w:r w:rsidRPr="000E0BC2">
        <w:rPr>
          <w:rFonts w:cs="Arial"/>
          <w:b/>
          <w:bCs/>
          <w:szCs w:val="28"/>
        </w:rPr>
        <w:t>Decision Date: August 15, 2025</w:t>
      </w:r>
    </w:p>
    <w:p w14:paraId="71D29BCE" w14:textId="29FC10EE" w:rsidR="000E0BC2" w:rsidRPr="00E6363D" w:rsidRDefault="000E0BC2" w:rsidP="00E6363D">
      <w:pPr>
        <w:tabs>
          <w:tab w:val="left" w:pos="1367"/>
        </w:tabs>
        <w:ind w:left="720"/>
        <w:rPr>
          <w:rFonts w:cs="Arial"/>
          <w:b/>
          <w:bCs/>
          <w:szCs w:val="28"/>
        </w:rPr>
      </w:pPr>
      <w:r w:rsidRPr="000E0BC2">
        <w:rPr>
          <w:rFonts w:cs="Arial"/>
          <w:b/>
          <w:bCs/>
          <w:szCs w:val="28"/>
        </w:rPr>
        <w:t>Applicable Regulations</w:t>
      </w:r>
      <w:r w:rsidR="00E6363D">
        <w:rPr>
          <w:rFonts w:cs="Arial"/>
          <w:b/>
          <w:bCs/>
          <w:szCs w:val="28"/>
        </w:rPr>
        <w:t xml:space="preserve"> &amp; Law</w:t>
      </w:r>
      <w:r w:rsidRPr="000E0BC2">
        <w:rPr>
          <w:rFonts w:cs="Arial"/>
          <w:b/>
          <w:bCs/>
          <w:szCs w:val="28"/>
        </w:rPr>
        <w:t>: Cal</w:t>
      </w:r>
      <w:r w:rsidR="00AC2AFA">
        <w:rPr>
          <w:rFonts w:cs="Arial"/>
          <w:b/>
          <w:bCs/>
          <w:szCs w:val="28"/>
        </w:rPr>
        <w:t xml:space="preserve">. Code of Regs. </w:t>
      </w:r>
      <w:r w:rsidRPr="000E0BC2">
        <w:rPr>
          <w:rFonts w:cs="Arial"/>
          <w:b/>
          <w:bCs/>
          <w:szCs w:val="28"/>
        </w:rPr>
        <w:t>title 9</w:t>
      </w:r>
      <w:r w:rsidR="00E6363D">
        <w:rPr>
          <w:rFonts w:cs="Arial"/>
          <w:b/>
          <w:bCs/>
          <w:szCs w:val="28"/>
        </w:rPr>
        <w:t>, 7019, 7130, (</w:t>
      </w:r>
      <w:r w:rsidR="00E6363D" w:rsidRPr="00E6363D">
        <w:rPr>
          <w:rFonts w:cs="Arial"/>
          <w:b/>
          <w:bCs/>
          <w:i/>
          <w:iCs/>
          <w:szCs w:val="28"/>
        </w:rPr>
        <w:t>Doe v. Department of Rehabilitation</w:t>
      </w:r>
      <w:r w:rsidRPr="000E0BC2">
        <w:rPr>
          <w:rFonts w:cs="Arial"/>
          <w:b/>
          <w:bCs/>
          <w:szCs w:val="28"/>
        </w:rPr>
        <w:t xml:space="preserve"> </w:t>
      </w:r>
      <w:r w:rsidR="00E6363D">
        <w:rPr>
          <w:rFonts w:cs="Arial"/>
          <w:b/>
          <w:bCs/>
          <w:szCs w:val="28"/>
        </w:rPr>
        <w:t>(2024) 103 Cal. App. 5</w:t>
      </w:r>
      <w:r w:rsidR="00E6363D" w:rsidRPr="00E6363D">
        <w:rPr>
          <w:rFonts w:cs="Arial"/>
          <w:b/>
          <w:bCs/>
          <w:szCs w:val="28"/>
          <w:vertAlign w:val="superscript"/>
        </w:rPr>
        <w:t>th</w:t>
      </w:r>
      <w:r w:rsidR="00E6363D">
        <w:rPr>
          <w:rFonts w:cs="Arial"/>
          <w:b/>
          <w:bCs/>
          <w:szCs w:val="28"/>
        </w:rPr>
        <w:t xml:space="preserve"> 1327.)</w:t>
      </w:r>
    </w:p>
    <w:p w14:paraId="35052DA0" w14:textId="77777777" w:rsidR="000E0BC2" w:rsidRDefault="000E0BC2" w:rsidP="000E0BC2">
      <w:pPr>
        <w:tabs>
          <w:tab w:val="left" w:pos="1367"/>
        </w:tabs>
        <w:rPr>
          <w:rFonts w:cs="Arial"/>
          <w:szCs w:val="28"/>
        </w:rPr>
      </w:pPr>
    </w:p>
    <w:p w14:paraId="75E2E940" w14:textId="56D1A129" w:rsidR="000E0BC2" w:rsidRDefault="000E0BC2" w:rsidP="000E0BC2">
      <w:pPr>
        <w:tabs>
          <w:tab w:val="left" w:pos="1367"/>
        </w:tabs>
        <w:rPr>
          <w:rFonts w:cs="Arial"/>
          <w:szCs w:val="28"/>
        </w:rPr>
      </w:pPr>
      <w:r>
        <w:rPr>
          <w:rFonts w:cs="Arial"/>
          <w:szCs w:val="28"/>
        </w:rPr>
        <w:t xml:space="preserve">The appellant requested a fair hearing </w:t>
      </w:r>
      <w:r w:rsidR="003932E9">
        <w:rPr>
          <w:rFonts w:cs="Arial"/>
          <w:szCs w:val="28"/>
        </w:rPr>
        <w:t>after</w:t>
      </w:r>
      <w:r>
        <w:rPr>
          <w:rFonts w:cs="Arial"/>
          <w:szCs w:val="28"/>
        </w:rPr>
        <w:t xml:space="preserve"> DOR denied his request for maintenance services in the form of rental assistance</w:t>
      </w:r>
      <w:r w:rsidR="003932E9">
        <w:rPr>
          <w:rFonts w:cs="Arial"/>
          <w:szCs w:val="28"/>
        </w:rPr>
        <w:t>. The DOR responded that appellant did not incur excess living costs due to attending law school and that any changes to appellant’s rent were due to external variables and not due to participation in DOR vocational rehabilitation services.</w:t>
      </w:r>
    </w:p>
    <w:p w14:paraId="4F999415" w14:textId="77777777" w:rsidR="003932E9" w:rsidRDefault="003932E9" w:rsidP="000E0BC2">
      <w:pPr>
        <w:tabs>
          <w:tab w:val="left" w:pos="1367"/>
        </w:tabs>
        <w:rPr>
          <w:rFonts w:cs="Arial"/>
          <w:szCs w:val="28"/>
        </w:rPr>
      </w:pPr>
    </w:p>
    <w:p w14:paraId="1D094B1F" w14:textId="17E4DEE7" w:rsidR="003932E9" w:rsidRDefault="003932E9" w:rsidP="000E0BC2">
      <w:pPr>
        <w:tabs>
          <w:tab w:val="left" w:pos="1367"/>
        </w:tabs>
        <w:rPr>
          <w:rFonts w:cs="Arial"/>
          <w:szCs w:val="28"/>
        </w:rPr>
      </w:pPr>
      <w:r>
        <w:rPr>
          <w:rFonts w:cs="Arial"/>
          <w:szCs w:val="28"/>
        </w:rPr>
        <w:t xml:space="preserve">The Impartial Hearing Officer determined that the appellant’s move from one California city to a city out of state was not related to his receipt of vocational rehabilitation services with DOR. Since the appellant was attending a school close to home, he was not taking on new expenses. The appellant did not have a </w:t>
      </w:r>
      <w:r>
        <w:rPr>
          <w:rFonts w:cs="Arial"/>
          <w:szCs w:val="28"/>
        </w:rPr>
        <w:lastRenderedPageBreak/>
        <w:t xml:space="preserve">change in living expenses due to attending law school. Under these circumstances, the appellant did not have expenses that were </w:t>
      </w:r>
      <w:r w:rsidR="00647D1A">
        <w:rPr>
          <w:rFonts w:cs="Arial"/>
          <w:szCs w:val="28"/>
        </w:rPr>
        <w:t>more than</w:t>
      </w:r>
      <w:r>
        <w:rPr>
          <w:rFonts w:cs="Arial"/>
          <w:szCs w:val="28"/>
        </w:rPr>
        <w:t xml:space="preserve"> his normal living expenses pursuant to the regulations. Moreover, he did not have any rental expenses at the time he made the request for rental assistance </w:t>
      </w:r>
      <w:r w:rsidR="00A12A0F">
        <w:rPr>
          <w:rFonts w:cs="Arial"/>
          <w:szCs w:val="28"/>
        </w:rPr>
        <w:t>as he was in the eviction process and not paying rent. Even if the appellant was taking on an additional expense, it would be speculative to determine what the additional expense would be. The appeal was denied.</w:t>
      </w:r>
    </w:p>
    <w:p w14:paraId="3F91D0BA" w14:textId="77777777" w:rsidR="000C75A8" w:rsidRDefault="000C75A8" w:rsidP="000C75A8">
      <w:pPr>
        <w:tabs>
          <w:tab w:val="left" w:pos="1367"/>
        </w:tabs>
        <w:rPr>
          <w:rFonts w:cs="Arial"/>
          <w:szCs w:val="28"/>
        </w:rPr>
      </w:pPr>
    </w:p>
    <w:p w14:paraId="4DD30440" w14:textId="356A09D4" w:rsidR="000C75A8" w:rsidRDefault="000C75A8" w:rsidP="000C75A8">
      <w:pPr>
        <w:tabs>
          <w:tab w:val="left" w:pos="1367"/>
        </w:tabs>
        <w:rPr>
          <w:rFonts w:cs="Arial"/>
          <w:szCs w:val="28"/>
        </w:rPr>
      </w:pPr>
      <w:r w:rsidRPr="00A63554">
        <w:rPr>
          <w:rFonts w:cs="Arial"/>
          <w:b/>
          <w:bCs/>
          <w:szCs w:val="28"/>
        </w:rPr>
        <w:t>41</w:t>
      </w:r>
      <w:r>
        <w:rPr>
          <w:rFonts w:cs="Arial"/>
          <w:szCs w:val="28"/>
        </w:rPr>
        <w:t xml:space="preserve">.    </w:t>
      </w:r>
      <w:r w:rsidRPr="00A63554">
        <w:rPr>
          <w:rFonts w:cs="Arial"/>
          <w:b/>
          <w:bCs/>
          <w:szCs w:val="28"/>
        </w:rPr>
        <w:t>SHN 105183977</w:t>
      </w:r>
      <w:r w:rsidR="00A63554" w:rsidRPr="00A63554">
        <w:rPr>
          <w:rFonts w:cs="Arial"/>
          <w:b/>
          <w:bCs/>
          <w:szCs w:val="28"/>
        </w:rPr>
        <w:t xml:space="preserve"> (Northern Sierra District)</w:t>
      </w:r>
    </w:p>
    <w:p w14:paraId="587F7C33" w14:textId="77777777" w:rsidR="000C75A8" w:rsidRPr="00A63554" w:rsidRDefault="000C75A8" w:rsidP="000C75A8">
      <w:pPr>
        <w:tabs>
          <w:tab w:val="left" w:pos="1367"/>
        </w:tabs>
        <w:rPr>
          <w:rFonts w:cs="Arial"/>
          <w:b/>
          <w:bCs/>
          <w:szCs w:val="28"/>
        </w:rPr>
      </w:pPr>
      <w:r>
        <w:rPr>
          <w:rFonts w:cs="Arial"/>
          <w:szCs w:val="28"/>
        </w:rPr>
        <w:t xml:space="preserve">         </w:t>
      </w:r>
      <w:r w:rsidRPr="00A63554">
        <w:rPr>
          <w:rFonts w:cs="Arial"/>
          <w:b/>
          <w:bCs/>
          <w:szCs w:val="28"/>
        </w:rPr>
        <w:t>Impartial Hearing Officer: L. Jamison</w:t>
      </w:r>
    </w:p>
    <w:p w14:paraId="401FEE35" w14:textId="77777777" w:rsidR="000C75A8" w:rsidRPr="00A63554" w:rsidRDefault="000C75A8" w:rsidP="000C75A8">
      <w:pPr>
        <w:tabs>
          <w:tab w:val="left" w:pos="1367"/>
        </w:tabs>
        <w:rPr>
          <w:rFonts w:cs="Arial"/>
          <w:b/>
          <w:bCs/>
          <w:szCs w:val="28"/>
        </w:rPr>
      </w:pPr>
      <w:r>
        <w:rPr>
          <w:rFonts w:cs="Arial"/>
          <w:szCs w:val="28"/>
        </w:rPr>
        <w:t xml:space="preserve">         </w:t>
      </w:r>
      <w:r w:rsidRPr="00A63554">
        <w:rPr>
          <w:rFonts w:cs="Arial"/>
          <w:b/>
          <w:bCs/>
          <w:szCs w:val="28"/>
        </w:rPr>
        <w:t>Decision Date: September 30, 2025</w:t>
      </w:r>
    </w:p>
    <w:p w14:paraId="58228540" w14:textId="098DD077" w:rsidR="000C75A8" w:rsidRDefault="000C75A8" w:rsidP="000C75A8">
      <w:pPr>
        <w:tabs>
          <w:tab w:val="left" w:pos="1367"/>
        </w:tabs>
        <w:rPr>
          <w:rFonts w:cs="Arial"/>
          <w:b/>
          <w:bCs/>
          <w:szCs w:val="28"/>
        </w:rPr>
      </w:pPr>
      <w:r>
        <w:rPr>
          <w:rFonts w:cs="Arial"/>
          <w:szCs w:val="28"/>
        </w:rPr>
        <w:t xml:space="preserve">         </w:t>
      </w:r>
      <w:r w:rsidRPr="00A63554">
        <w:rPr>
          <w:rFonts w:cs="Arial"/>
          <w:b/>
          <w:bCs/>
          <w:szCs w:val="28"/>
        </w:rPr>
        <w:t>Applicable Regulations: Cal. Code of Regs. Title 9, 7029.9, 7128, 7131</w:t>
      </w:r>
    </w:p>
    <w:p w14:paraId="1779A04C" w14:textId="77777777" w:rsidR="00A63554" w:rsidRDefault="00A63554" w:rsidP="000C75A8">
      <w:pPr>
        <w:tabs>
          <w:tab w:val="left" w:pos="1367"/>
        </w:tabs>
        <w:rPr>
          <w:rFonts w:cs="Arial"/>
          <w:b/>
          <w:bCs/>
          <w:szCs w:val="28"/>
        </w:rPr>
      </w:pPr>
    </w:p>
    <w:p w14:paraId="20E18CC5" w14:textId="1333B328" w:rsidR="00A63554" w:rsidRDefault="00874CD4" w:rsidP="000C75A8">
      <w:pPr>
        <w:tabs>
          <w:tab w:val="left" w:pos="1367"/>
        </w:tabs>
        <w:rPr>
          <w:rFonts w:cs="Arial"/>
          <w:szCs w:val="28"/>
        </w:rPr>
      </w:pPr>
      <w:r w:rsidRPr="00874CD4">
        <w:rPr>
          <w:rFonts w:cs="Arial"/>
          <w:szCs w:val="28"/>
        </w:rPr>
        <w:t>In th</w:t>
      </w:r>
      <w:r>
        <w:rPr>
          <w:rFonts w:cs="Arial"/>
          <w:szCs w:val="28"/>
        </w:rPr>
        <w:t xml:space="preserve">is case appellant requested a fair hearing regarding the closure of his case. The DOR responded that it acted in accordance with the regulations when it closed appellant’s case. The appellant was stable in his employment and had met the 90-day benchmark. </w:t>
      </w:r>
    </w:p>
    <w:p w14:paraId="05C85375" w14:textId="77777777" w:rsidR="00874CD4" w:rsidRDefault="00874CD4" w:rsidP="000C75A8">
      <w:pPr>
        <w:tabs>
          <w:tab w:val="left" w:pos="1367"/>
        </w:tabs>
        <w:rPr>
          <w:rFonts w:cs="Arial"/>
          <w:szCs w:val="28"/>
        </w:rPr>
      </w:pPr>
    </w:p>
    <w:p w14:paraId="511DCAB9" w14:textId="73E43D65" w:rsidR="00874CD4" w:rsidRPr="00874CD4" w:rsidRDefault="00874CD4" w:rsidP="000C75A8">
      <w:pPr>
        <w:tabs>
          <w:tab w:val="left" w:pos="1367"/>
        </w:tabs>
        <w:rPr>
          <w:rFonts w:cs="Arial"/>
          <w:szCs w:val="28"/>
        </w:rPr>
      </w:pPr>
      <w:r>
        <w:rPr>
          <w:rFonts w:cs="Arial"/>
          <w:szCs w:val="28"/>
        </w:rPr>
        <w:t>At the hearing, the Impartial Hearing Officer determined that even though DOR improperly closed the appellant’s record six days early, appellant successfully continued employment for the remainder of the 90-day period. The appellant also continued to be employed at the date of the hearing.</w:t>
      </w:r>
      <w:r w:rsidR="00F05765">
        <w:rPr>
          <w:rFonts w:cs="Arial"/>
          <w:szCs w:val="28"/>
        </w:rPr>
        <w:t xml:space="preserve"> As such, the reopening of his record was moot. The evidence established that DOR had not denied </w:t>
      </w:r>
      <w:proofErr w:type="gramStart"/>
      <w:r w:rsidR="00F05765">
        <w:rPr>
          <w:rFonts w:cs="Arial"/>
          <w:szCs w:val="28"/>
        </w:rPr>
        <w:t>a requested</w:t>
      </w:r>
      <w:proofErr w:type="gramEnd"/>
      <w:r w:rsidR="00F05765">
        <w:rPr>
          <w:rFonts w:cs="Arial"/>
          <w:szCs w:val="28"/>
        </w:rPr>
        <w:t xml:space="preserve"> service. The DOR representative testified </w:t>
      </w:r>
      <w:r w:rsidR="002B0303">
        <w:rPr>
          <w:rFonts w:cs="Arial"/>
          <w:szCs w:val="28"/>
        </w:rPr>
        <w:t>regarding</w:t>
      </w:r>
      <w:r w:rsidR="00F05765">
        <w:rPr>
          <w:rFonts w:cs="Arial"/>
          <w:szCs w:val="28"/>
        </w:rPr>
        <w:t xml:space="preserve"> the Department’s willingness to assist </w:t>
      </w:r>
      <w:proofErr w:type="gramStart"/>
      <w:r w:rsidR="00F05765">
        <w:rPr>
          <w:rFonts w:cs="Arial"/>
          <w:szCs w:val="28"/>
        </w:rPr>
        <w:t>appellant</w:t>
      </w:r>
      <w:proofErr w:type="gramEnd"/>
      <w:r w:rsidR="00F05765">
        <w:rPr>
          <w:rFonts w:cs="Arial"/>
          <w:szCs w:val="28"/>
        </w:rPr>
        <w:t xml:space="preserve"> if he wanted to open a new case. Since the evidence established that DOR had not taken </w:t>
      </w:r>
      <w:proofErr w:type="gramStart"/>
      <w:r w:rsidR="00F05765">
        <w:rPr>
          <w:rFonts w:cs="Arial"/>
          <w:szCs w:val="28"/>
        </w:rPr>
        <w:t>an adverse</w:t>
      </w:r>
      <w:proofErr w:type="gramEnd"/>
      <w:r w:rsidR="00F05765">
        <w:rPr>
          <w:rFonts w:cs="Arial"/>
          <w:szCs w:val="28"/>
        </w:rPr>
        <w:t xml:space="preserve"> action regarding a requested service, the state hearing request was denied for lack of jurisdiction.</w:t>
      </w:r>
    </w:p>
    <w:p w14:paraId="275B200E" w14:textId="77777777" w:rsidR="000C75A8" w:rsidRDefault="000C75A8" w:rsidP="000C75A8">
      <w:pPr>
        <w:tabs>
          <w:tab w:val="left" w:pos="1367"/>
        </w:tabs>
        <w:rPr>
          <w:rFonts w:cs="Arial"/>
          <w:szCs w:val="28"/>
        </w:rPr>
      </w:pPr>
    </w:p>
    <w:p w14:paraId="30F08B39" w14:textId="77777777" w:rsidR="000C75A8" w:rsidRDefault="000C75A8" w:rsidP="000C75A8">
      <w:pPr>
        <w:tabs>
          <w:tab w:val="left" w:pos="1367"/>
        </w:tabs>
        <w:rPr>
          <w:rFonts w:cs="Arial"/>
          <w:szCs w:val="28"/>
        </w:rPr>
      </w:pPr>
    </w:p>
    <w:p w14:paraId="7013C54C" w14:textId="6464F2B0" w:rsidR="006C7DBD" w:rsidRPr="006C7DBD" w:rsidRDefault="000C75A8" w:rsidP="000C75A8">
      <w:pPr>
        <w:tabs>
          <w:tab w:val="left" w:pos="1367"/>
        </w:tabs>
        <w:rPr>
          <w:rFonts w:cs="Arial"/>
          <w:b/>
          <w:bCs/>
          <w:szCs w:val="28"/>
        </w:rPr>
      </w:pPr>
      <w:r>
        <w:rPr>
          <w:rFonts w:cs="Arial"/>
          <w:szCs w:val="28"/>
        </w:rPr>
        <w:t xml:space="preserve">         </w:t>
      </w:r>
      <w:r w:rsidR="006C7DBD">
        <w:rPr>
          <w:rFonts w:cs="Arial"/>
          <w:szCs w:val="28"/>
        </w:rPr>
        <w:t xml:space="preserve">                                     </w:t>
      </w:r>
    </w:p>
    <w:sectPr w:rsidR="006C7DBD" w:rsidRPr="006C7DBD" w:rsidSect="00A15A8A">
      <w:footerReference w:type="default" r:id="rId6"/>
      <w:pgSz w:w="12240" w:h="15840"/>
      <w:pgMar w:top="1008" w:right="1008" w:bottom="1008" w:left="1008" w:header="720"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FC7F" w14:textId="77777777" w:rsidR="006036FE" w:rsidRDefault="006036FE" w:rsidP="00A15A8A">
      <w:r>
        <w:separator/>
      </w:r>
    </w:p>
  </w:endnote>
  <w:endnote w:type="continuationSeparator" w:id="0">
    <w:p w14:paraId="30A57EFB" w14:textId="77777777" w:rsidR="006036FE" w:rsidRDefault="006036FE" w:rsidP="00A1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53244"/>
      <w:docPartObj>
        <w:docPartGallery w:val="Page Numbers (Bottom of Page)"/>
        <w:docPartUnique/>
      </w:docPartObj>
    </w:sdtPr>
    <w:sdtEndPr>
      <w:rPr>
        <w:noProof/>
      </w:rPr>
    </w:sdtEndPr>
    <w:sdtContent>
      <w:p w14:paraId="53A3601C" w14:textId="5FDCAFE4" w:rsidR="00D97792" w:rsidRDefault="00D977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37A43" w14:textId="77777777" w:rsidR="00FD1C73" w:rsidRPr="00A15A8A" w:rsidRDefault="00FD1C73" w:rsidP="00A15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454C" w14:textId="77777777" w:rsidR="006036FE" w:rsidRDefault="006036FE" w:rsidP="00A15A8A">
      <w:r>
        <w:separator/>
      </w:r>
    </w:p>
  </w:footnote>
  <w:footnote w:type="continuationSeparator" w:id="0">
    <w:p w14:paraId="7548901B" w14:textId="77777777" w:rsidR="006036FE" w:rsidRDefault="006036FE" w:rsidP="00A15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15"/>
    <w:rsid w:val="000039F6"/>
    <w:rsid w:val="00006910"/>
    <w:rsid w:val="000074D2"/>
    <w:rsid w:val="00007E58"/>
    <w:rsid w:val="00012825"/>
    <w:rsid w:val="00012891"/>
    <w:rsid w:val="0001353D"/>
    <w:rsid w:val="000135AB"/>
    <w:rsid w:val="0001583F"/>
    <w:rsid w:val="000176B3"/>
    <w:rsid w:val="000211F1"/>
    <w:rsid w:val="00021ADE"/>
    <w:rsid w:val="000227B4"/>
    <w:rsid w:val="000235A8"/>
    <w:rsid w:val="00025676"/>
    <w:rsid w:val="00025D2D"/>
    <w:rsid w:val="00026D06"/>
    <w:rsid w:val="00026F6A"/>
    <w:rsid w:val="00027BEC"/>
    <w:rsid w:val="00030255"/>
    <w:rsid w:val="00031648"/>
    <w:rsid w:val="00034074"/>
    <w:rsid w:val="00034555"/>
    <w:rsid w:val="00043214"/>
    <w:rsid w:val="000446D5"/>
    <w:rsid w:val="00047632"/>
    <w:rsid w:val="0005402C"/>
    <w:rsid w:val="00054EA5"/>
    <w:rsid w:val="00062970"/>
    <w:rsid w:val="00063379"/>
    <w:rsid w:val="000645F0"/>
    <w:rsid w:val="00064A3B"/>
    <w:rsid w:val="00066292"/>
    <w:rsid w:val="00076182"/>
    <w:rsid w:val="00077FA0"/>
    <w:rsid w:val="000800E7"/>
    <w:rsid w:val="00080DE6"/>
    <w:rsid w:val="00091BF0"/>
    <w:rsid w:val="00092CC7"/>
    <w:rsid w:val="00092CE6"/>
    <w:rsid w:val="000A22F6"/>
    <w:rsid w:val="000A394C"/>
    <w:rsid w:val="000A5450"/>
    <w:rsid w:val="000A56C4"/>
    <w:rsid w:val="000A5FA6"/>
    <w:rsid w:val="000B127C"/>
    <w:rsid w:val="000B266C"/>
    <w:rsid w:val="000B3E78"/>
    <w:rsid w:val="000C0B94"/>
    <w:rsid w:val="000C0E5E"/>
    <w:rsid w:val="000C164D"/>
    <w:rsid w:val="000C2EA7"/>
    <w:rsid w:val="000C6436"/>
    <w:rsid w:val="000C740A"/>
    <w:rsid w:val="000C75A8"/>
    <w:rsid w:val="000D0B6F"/>
    <w:rsid w:val="000D1D61"/>
    <w:rsid w:val="000D3003"/>
    <w:rsid w:val="000D4B7D"/>
    <w:rsid w:val="000D659D"/>
    <w:rsid w:val="000D6B4F"/>
    <w:rsid w:val="000D6B73"/>
    <w:rsid w:val="000E0BC2"/>
    <w:rsid w:val="000E1B13"/>
    <w:rsid w:val="000E1BB8"/>
    <w:rsid w:val="000E5C59"/>
    <w:rsid w:val="000E762A"/>
    <w:rsid w:val="000E7E93"/>
    <w:rsid w:val="000E7FD7"/>
    <w:rsid w:val="000F19D5"/>
    <w:rsid w:val="000F1C45"/>
    <w:rsid w:val="000F3C80"/>
    <w:rsid w:val="000F5DAA"/>
    <w:rsid w:val="000F7A9E"/>
    <w:rsid w:val="00101501"/>
    <w:rsid w:val="00110238"/>
    <w:rsid w:val="00112044"/>
    <w:rsid w:val="00116492"/>
    <w:rsid w:val="00120E17"/>
    <w:rsid w:val="001231FE"/>
    <w:rsid w:val="0012431B"/>
    <w:rsid w:val="001260C1"/>
    <w:rsid w:val="00130C41"/>
    <w:rsid w:val="00134622"/>
    <w:rsid w:val="001359E7"/>
    <w:rsid w:val="00136C83"/>
    <w:rsid w:val="001402DA"/>
    <w:rsid w:val="0014035F"/>
    <w:rsid w:val="00143980"/>
    <w:rsid w:val="00143ED6"/>
    <w:rsid w:val="00143F6D"/>
    <w:rsid w:val="00154948"/>
    <w:rsid w:val="001575F1"/>
    <w:rsid w:val="00161D01"/>
    <w:rsid w:val="00166D63"/>
    <w:rsid w:val="00172466"/>
    <w:rsid w:val="00176BC5"/>
    <w:rsid w:val="001814C6"/>
    <w:rsid w:val="00184A5F"/>
    <w:rsid w:val="00187954"/>
    <w:rsid w:val="001879BE"/>
    <w:rsid w:val="0019003E"/>
    <w:rsid w:val="00190AD0"/>
    <w:rsid w:val="0019153C"/>
    <w:rsid w:val="001938E5"/>
    <w:rsid w:val="001940E4"/>
    <w:rsid w:val="00196B9D"/>
    <w:rsid w:val="00196CC5"/>
    <w:rsid w:val="00197FD5"/>
    <w:rsid w:val="001A29C6"/>
    <w:rsid w:val="001A56C2"/>
    <w:rsid w:val="001B3BFD"/>
    <w:rsid w:val="001B743D"/>
    <w:rsid w:val="001B7830"/>
    <w:rsid w:val="001C01BF"/>
    <w:rsid w:val="001C06E8"/>
    <w:rsid w:val="001C0A0E"/>
    <w:rsid w:val="001C2213"/>
    <w:rsid w:val="001C377C"/>
    <w:rsid w:val="001C6567"/>
    <w:rsid w:val="001C6F50"/>
    <w:rsid w:val="001D01D4"/>
    <w:rsid w:val="001D0C0A"/>
    <w:rsid w:val="001D27BC"/>
    <w:rsid w:val="001D5DFE"/>
    <w:rsid w:val="001D669C"/>
    <w:rsid w:val="001D6B1E"/>
    <w:rsid w:val="001E094A"/>
    <w:rsid w:val="001E159A"/>
    <w:rsid w:val="001E17D0"/>
    <w:rsid w:val="001E2718"/>
    <w:rsid w:val="001E3036"/>
    <w:rsid w:val="001E4937"/>
    <w:rsid w:val="001F3B92"/>
    <w:rsid w:val="001F7F0D"/>
    <w:rsid w:val="002033F9"/>
    <w:rsid w:val="002147A0"/>
    <w:rsid w:val="00215449"/>
    <w:rsid w:val="00215BEC"/>
    <w:rsid w:val="00217005"/>
    <w:rsid w:val="00221281"/>
    <w:rsid w:val="00223249"/>
    <w:rsid w:val="002233C7"/>
    <w:rsid w:val="00224ECD"/>
    <w:rsid w:val="00226C9F"/>
    <w:rsid w:val="00232352"/>
    <w:rsid w:val="002367AA"/>
    <w:rsid w:val="00241B90"/>
    <w:rsid w:val="00242AA7"/>
    <w:rsid w:val="002430C1"/>
    <w:rsid w:val="00250ACC"/>
    <w:rsid w:val="00252137"/>
    <w:rsid w:val="00253581"/>
    <w:rsid w:val="00254B55"/>
    <w:rsid w:val="00256BC8"/>
    <w:rsid w:val="002573FB"/>
    <w:rsid w:val="00264BD3"/>
    <w:rsid w:val="0026541E"/>
    <w:rsid w:val="00273D48"/>
    <w:rsid w:val="00275E87"/>
    <w:rsid w:val="002779D2"/>
    <w:rsid w:val="00277DF5"/>
    <w:rsid w:val="00281F63"/>
    <w:rsid w:val="00283BCB"/>
    <w:rsid w:val="00286B99"/>
    <w:rsid w:val="00286FBA"/>
    <w:rsid w:val="00287A8C"/>
    <w:rsid w:val="002909F8"/>
    <w:rsid w:val="00290F5D"/>
    <w:rsid w:val="002929C8"/>
    <w:rsid w:val="00292FF4"/>
    <w:rsid w:val="00295D74"/>
    <w:rsid w:val="002A13DC"/>
    <w:rsid w:val="002A2288"/>
    <w:rsid w:val="002A5204"/>
    <w:rsid w:val="002B0303"/>
    <w:rsid w:val="002B25CD"/>
    <w:rsid w:val="002B2741"/>
    <w:rsid w:val="002B39CB"/>
    <w:rsid w:val="002B4120"/>
    <w:rsid w:val="002B7031"/>
    <w:rsid w:val="002B7269"/>
    <w:rsid w:val="002C0700"/>
    <w:rsid w:val="002C0F80"/>
    <w:rsid w:val="002C2FB5"/>
    <w:rsid w:val="002C6076"/>
    <w:rsid w:val="002D0539"/>
    <w:rsid w:val="002D1875"/>
    <w:rsid w:val="002D2B57"/>
    <w:rsid w:val="002D3E24"/>
    <w:rsid w:val="002D4448"/>
    <w:rsid w:val="002D59D5"/>
    <w:rsid w:val="002D633C"/>
    <w:rsid w:val="002E0C63"/>
    <w:rsid w:val="002E0EE1"/>
    <w:rsid w:val="002E699B"/>
    <w:rsid w:val="002E6ED5"/>
    <w:rsid w:val="002E7B10"/>
    <w:rsid w:val="002F0D8B"/>
    <w:rsid w:val="002F12A0"/>
    <w:rsid w:val="002F1793"/>
    <w:rsid w:val="002F2D84"/>
    <w:rsid w:val="002F3732"/>
    <w:rsid w:val="002F3FCA"/>
    <w:rsid w:val="002F4627"/>
    <w:rsid w:val="0030383C"/>
    <w:rsid w:val="00304993"/>
    <w:rsid w:val="00310B78"/>
    <w:rsid w:val="00314540"/>
    <w:rsid w:val="00316747"/>
    <w:rsid w:val="00317B46"/>
    <w:rsid w:val="00323A8A"/>
    <w:rsid w:val="0032458A"/>
    <w:rsid w:val="0032654B"/>
    <w:rsid w:val="0033069C"/>
    <w:rsid w:val="00331633"/>
    <w:rsid w:val="0033366A"/>
    <w:rsid w:val="00334C80"/>
    <w:rsid w:val="00335F83"/>
    <w:rsid w:val="00336370"/>
    <w:rsid w:val="00337E77"/>
    <w:rsid w:val="0034000C"/>
    <w:rsid w:val="00342172"/>
    <w:rsid w:val="0034421C"/>
    <w:rsid w:val="003453D5"/>
    <w:rsid w:val="00346418"/>
    <w:rsid w:val="003471FF"/>
    <w:rsid w:val="003474FD"/>
    <w:rsid w:val="0035389A"/>
    <w:rsid w:val="00353D63"/>
    <w:rsid w:val="00356D14"/>
    <w:rsid w:val="003609C9"/>
    <w:rsid w:val="003623D5"/>
    <w:rsid w:val="00362DFF"/>
    <w:rsid w:val="00362E94"/>
    <w:rsid w:val="00363718"/>
    <w:rsid w:val="003646C4"/>
    <w:rsid w:val="003659BF"/>
    <w:rsid w:val="00365A87"/>
    <w:rsid w:val="00370244"/>
    <w:rsid w:val="0037279C"/>
    <w:rsid w:val="00375105"/>
    <w:rsid w:val="0037615C"/>
    <w:rsid w:val="00377C6B"/>
    <w:rsid w:val="00383059"/>
    <w:rsid w:val="00383150"/>
    <w:rsid w:val="003834DA"/>
    <w:rsid w:val="00383BA5"/>
    <w:rsid w:val="0038413F"/>
    <w:rsid w:val="0038687E"/>
    <w:rsid w:val="00386915"/>
    <w:rsid w:val="00393185"/>
    <w:rsid w:val="003932E9"/>
    <w:rsid w:val="003933F3"/>
    <w:rsid w:val="0039417B"/>
    <w:rsid w:val="00396913"/>
    <w:rsid w:val="003974DC"/>
    <w:rsid w:val="003A206E"/>
    <w:rsid w:val="003B1790"/>
    <w:rsid w:val="003B1C17"/>
    <w:rsid w:val="003B26CB"/>
    <w:rsid w:val="003B3394"/>
    <w:rsid w:val="003B735D"/>
    <w:rsid w:val="003C04C4"/>
    <w:rsid w:val="003C157C"/>
    <w:rsid w:val="003C287A"/>
    <w:rsid w:val="003C336C"/>
    <w:rsid w:val="003C39FD"/>
    <w:rsid w:val="003C555C"/>
    <w:rsid w:val="003D1091"/>
    <w:rsid w:val="003D1D7F"/>
    <w:rsid w:val="003D33AB"/>
    <w:rsid w:val="003D4E0C"/>
    <w:rsid w:val="003D5076"/>
    <w:rsid w:val="003D7CAD"/>
    <w:rsid w:val="003E014A"/>
    <w:rsid w:val="003E5E63"/>
    <w:rsid w:val="003F4AC4"/>
    <w:rsid w:val="003F4AC9"/>
    <w:rsid w:val="003F6D6B"/>
    <w:rsid w:val="003F7682"/>
    <w:rsid w:val="003F79A6"/>
    <w:rsid w:val="004008E1"/>
    <w:rsid w:val="00401B53"/>
    <w:rsid w:val="004076C0"/>
    <w:rsid w:val="004126B2"/>
    <w:rsid w:val="004136E1"/>
    <w:rsid w:val="004140A4"/>
    <w:rsid w:val="004156FF"/>
    <w:rsid w:val="00416D26"/>
    <w:rsid w:val="004173CF"/>
    <w:rsid w:val="0041745D"/>
    <w:rsid w:val="004228CE"/>
    <w:rsid w:val="004231E7"/>
    <w:rsid w:val="00424BA3"/>
    <w:rsid w:val="004334C1"/>
    <w:rsid w:val="00440E4C"/>
    <w:rsid w:val="00443755"/>
    <w:rsid w:val="00444A7E"/>
    <w:rsid w:val="00446863"/>
    <w:rsid w:val="00451FCC"/>
    <w:rsid w:val="0045393A"/>
    <w:rsid w:val="00454F29"/>
    <w:rsid w:val="00456055"/>
    <w:rsid w:val="00461092"/>
    <w:rsid w:val="004645B4"/>
    <w:rsid w:val="00466A0B"/>
    <w:rsid w:val="00467F35"/>
    <w:rsid w:val="00475A1B"/>
    <w:rsid w:val="00481789"/>
    <w:rsid w:val="00481DE8"/>
    <w:rsid w:val="0048364B"/>
    <w:rsid w:val="00485865"/>
    <w:rsid w:val="0048624C"/>
    <w:rsid w:val="004878E0"/>
    <w:rsid w:val="00492598"/>
    <w:rsid w:val="0049320E"/>
    <w:rsid w:val="004946D8"/>
    <w:rsid w:val="004A0894"/>
    <w:rsid w:val="004A1729"/>
    <w:rsid w:val="004A17E8"/>
    <w:rsid w:val="004A1CF3"/>
    <w:rsid w:val="004A28CF"/>
    <w:rsid w:val="004A2EA1"/>
    <w:rsid w:val="004A4F68"/>
    <w:rsid w:val="004A4F7A"/>
    <w:rsid w:val="004A534B"/>
    <w:rsid w:val="004A7D78"/>
    <w:rsid w:val="004B0E31"/>
    <w:rsid w:val="004B22B7"/>
    <w:rsid w:val="004B450C"/>
    <w:rsid w:val="004B54F5"/>
    <w:rsid w:val="004B7727"/>
    <w:rsid w:val="004C054C"/>
    <w:rsid w:val="004D3173"/>
    <w:rsid w:val="004F1B71"/>
    <w:rsid w:val="004F1F05"/>
    <w:rsid w:val="004F2420"/>
    <w:rsid w:val="004F49BA"/>
    <w:rsid w:val="004F4DFA"/>
    <w:rsid w:val="004F5107"/>
    <w:rsid w:val="004F5419"/>
    <w:rsid w:val="00506DFF"/>
    <w:rsid w:val="00511972"/>
    <w:rsid w:val="00515BB8"/>
    <w:rsid w:val="00515C5B"/>
    <w:rsid w:val="005164BC"/>
    <w:rsid w:val="005174CE"/>
    <w:rsid w:val="00520794"/>
    <w:rsid w:val="0052255A"/>
    <w:rsid w:val="005236A6"/>
    <w:rsid w:val="005240F7"/>
    <w:rsid w:val="00532499"/>
    <w:rsid w:val="00532A6E"/>
    <w:rsid w:val="00533717"/>
    <w:rsid w:val="005348B6"/>
    <w:rsid w:val="00536327"/>
    <w:rsid w:val="005403E3"/>
    <w:rsid w:val="00542169"/>
    <w:rsid w:val="00543579"/>
    <w:rsid w:val="005507DB"/>
    <w:rsid w:val="00556643"/>
    <w:rsid w:val="0056025F"/>
    <w:rsid w:val="005634D3"/>
    <w:rsid w:val="00563F27"/>
    <w:rsid w:val="00565106"/>
    <w:rsid w:val="005700F3"/>
    <w:rsid w:val="00571468"/>
    <w:rsid w:val="0057485E"/>
    <w:rsid w:val="00575DE2"/>
    <w:rsid w:val="00580CF0"/>
    <w:rsid w:val="0058271B"/>
    <w:rsid w:val="00585FE2"/>
    <w:rsid w:val="00590F54"/>
    <w:rsid w:val="00593864"/>
    <w:rsid w:val="00593BD8"/>
    <w:rsid w:val="005943FB"/>
    <w:rsid w:val="00595775"/>
    <w:rsid w:val="005A16C1"/>
    <w:rsid w:val="005A1B3F"/>
    <w:rsid w:val="005A6D7C"/>
    <w:rsid w:val="005A7090"/>
    <w:rsid w:val="005B24E6"/>
    <w:rsid w:val="005C03A1"/>
    <w:rsid w:val="005C126F"/>
    <w:rsid w:val="005C472B"/>
    <w:rsid w:val="005C4A6A"/>
    <w:rsid w:val="005C5A3D"/>
    <w:rsid w:val="005E007F"/>
    <w:rsid w:val="005E0F66"/>
    <w:rsid w:val="005E1721"/>
    <w:rsid w:val="005E5B39"/>
    <w:rsid w:val="005E646C"/>
    <w:rsid w:val="005F07ED"/>
    <w:rsid w:val="005F2771"/>
    <w:rsid w:val="005F2A46"/>
    <w:rsid w:val="005F3939"/>
    <w:rsid w:val="005F4471"/>
    <w:rsid w:val="005F5B24"/>
    <w:rsid w:val="0060012B"/>
    <w:rsid w:val="00601169"/>
    <w:rsid w:val="006017FD"/>
    <w:rsid w:val="00602D34"/>
    <w:rsid w:val="006036FE"/>
    <w:rsid w:val="00604B4D"/>
    <w:rsid w:val="00607BBE"/>
    <w:rsid w:val="00613EC1"/>
    <w:rsid w:val="00616691"/>
    <w:rsid w:val="00624A78"/>
    <w:rsid w:val="00625D3F"/>
    <w:rsid w:val="00626989"/>
    <w:rsid w:val="006301CC"/>
    <w:rsid w:val="006308B1"/>
    <w:rsid w:val="00632467"/>
    <w:rsid w:val="00634B45"/>
    <w:rsid w:val="006352B2"/>
    <w:rsid w:val="00642985"/>
    <w:rsid w:val="00644706"/>
    <w:rsid w:val="00647774"/>
    <w:rsid w:val="00647838"/>
    <w:rsid w:val="00647D1A"/>
    <w:rsid w:val="00650FE2"/>
    <w:rsid w:val="006541EF"/>
    <w:rsid w:val="00654B10"/>
    <w:rsid w:val="00656CB4"/>
    <w:rsid w:val="00656E1F"/>
    <w:rsid w:val="006601D2"/>
    <w:rsid w:val="00662B60"/>
    <w:rsid w:val="0066544E"/>
    <w:rsid w:val="0066708D"/>
    <w:rsid w:val="00667B72"/>
    <w:rsid w:val="00670D93"/>
    <w:rsid w:val="00672F68"/>
    <w:rsid w:val="00681857"/>
    <w:rsid w:val="00683DCC"/>
    <w:rsid w:val="006841FE"/>
    <w:rsid w:val="00684BAA"/>
    <w:rsid w:val="006850EF"/>
    <w:rsid w:val="0068663A"/>
    <w:rsid w:val="00691CDD"/>
    <w:rsid w:val="00692261"/>
    <w:rsid w:val="00694654"/>
    <w:rsid w:val="006A5940"/>
    <w:rsid w:val="006A6BAD"/>
    <w:rsid w:val="006B51DB"/>
    <w:rsid w:val="006B6237"/>
    <w:rsid w:val="006B6B2B"/>
    <w:rsid w:val="006C0405"/>
    <w:rsid w:val="006C04A6"/>
    <w:rsid w:val="006C1DAA"/>
    <w:rsid w:val="006C24E0"/>
    <w:rsid w:val="006C7147"/>
    <w:rsid w:val="006C7DBD"/>
    <w:rsid w:val="006D000C"/>
    <w:rsid w:val="006D130E"/>
    <w:rsid w:val="006D3CBA"/>
    <w:rsid w:val="006D6B59"/>
    <w:rsid w:val="006D7DE0"/>
    <w:rsid w:val="006E5FF1"/>
    <w:rsid w:val="006E79F7"/>
    <w:rsid w:val="006E7B82"/>
    <w:rsid w:val="006E7C8E"/>
    <w:rsid w:val="006F38A5"/>
    <w:rsid w:val="006F50E3"/>
    <w:rsid w:val="006F59D0"/>
    <w:rsid w:val="006F7429"/>
    <w:rsid w:val="00704D89"/>
    <w:rsid w:val="00705414"/>
    <w:rsid w:val="007065B6"/>
    <w:rsid w:val="007145E7"/>
    <w:rsid w:val="00715A2A"/>
    <w:rsid w:val="00715EC6"/>
    <w:rsid w:val="00717D13"/>
    <w:rsid w:val="00720FCE"/>
    <w:rsid w:val="00721A31"/>
    <w:rsid w:val="0073071D"/>
    <w:rsid w:val="007324C8"/>
    <w:rsid w:val="007333E5"/>
    <w:rsid w:val="00740AE3"/>
    <w:rsid w:val="00743781"/>
    <w:rsid w:val="00744CDC"/>
    <w:rsid w:val="00747670"/>
    <w:rsid w:val="007479C4"/>
    <w:rsid w:val="00751841"/>
    <w:rsid w:val="0075240D"/>
    <w:rsid w:val="00752E48"/>
    <w:rsid w:val="00754685"/>
    <w:rsid w:val="007568D2"/>
    <w:rsid w:val="0076420D"/>
    <w:rsid w:val="00770DE7"/>
    <w:rsid w:val="00771B67"/>
    <w:rsid w:val="00776439"/>
    <w:rsid w:val="00780823"/>
    <w:rsid w:val="0078254C"/>
    <w:rsid w:val="0078255E"/>
    <w:rsid w:val="00782EB5"/>
    <w:rsid w:val="00786A81"/>
    <w:rsid w:val="00790FA6"/>
    <w:rsid w:val="00791417"/>
    <w:rsid w:val="00794229"/>
    <w:rsid w:val="00795DDF"/>
    <w:rsid w:val="007962BF"/>
    <w:rsid w:val="007A0226"/>
    <w:rsid w:val="007A0DF6"/>
    <w:rsid w:val="007A0FD3"/>
    <w:rsid w:val="007A1382"/>
    <w:rsid w:val="007A1C73"/>
    <w:rsid w:val="007A3CD2"/>
    <w:rsid w:val="007A3D32"/>
    <w:rsid w:val="007A52B1"/>
    <w:rsid w:val="007A575D"/>
    <w:rsid w:val="007A5FA2"/>
    <w:rsid w:val="007A650B"/>
    <w:rsid w:val="007A6F62"/>
    <w:rsid w:val="007A7365"/>
    <w:rsid w:val="007A7617"/>
    <w:rsid w:val="007B0DAA"/>
    <w:rsid w:val="007B3AAD"/>
    <w:rsid w:val="007B46FA"/>
    <w:rsid w:val="007B5F62"/>
    <w:rsid w:val="007C2B4C"/>
    <w:rsid w:val="007C4602"/>
    <w:rsid w:val="007C50DB"/>
    <w:rsid w:val="007C7991"/>
    <w:rsid w:val="007C7B5D"/>
    <w:rsid w:val="007D1AA1"/>
    <w:rsid w:val="007D249E"/>
    <w:rsid w:val="007D48C8"/>
    <w:rsid w:val="007D4F9B"/>
    <w:rsid w:val="007D66AD"/>
    <w:rsid w:val="007D7769"/>
    <w:rsid w:val="007E0465"/>
    <w:rsid w:val="007E3125"/>
    <w:rsid w:val="007F3588"/>
    <w:rsid w:val="007F38C7"/>
    <w:rsid w:val="007F4F85"/>
    <w:rsid w:val="007F7051"/>
    <w:rsid w:val="00800350"/>
    <w:rsid w:val="0080035F"/>
    <w:rsid w:val="00801893"/>
    <w:rsid w:val="0080361B"/>
    <w:rsid w:val="00807559"/>
    <w:rsid w:val="00810CF3"/>
    <w:rsid w:val="00813F1C"/>
    <w:rsid w:val="00815915"/>
    <w:rsid w:val="00816356"/>
    <w:rsid w:val="00816F47"/>
    <w:rsid w:val="0081753A"/>
    <w:rsid w:val="008207F1"/>
    <w:rsid w:val="00824309"/>
    <w:rsid w:val="00826A89"/>
    <w:rsid w:val="00826DD5"/>
    <w:rsid w:val="008277EC"/>
    <w:rsid w:val="00832185"/>
    <w:rsid w:val="00835EF5"/>
    <w:rsid w:val="00837046"/>
    <w:rsid w:val="00840BB9"/>
    <w:rsid w:val="008433A3"/>
    <w:rsid w:val="00843D6B"/>
    <w:rsid w:val="00844F9D"/>
    <w:rsid w:val="0085031E"/>
    <w:rsid w:val="00852166"/>
    <w:rsid w:val="00855B6C"/>
    <w:rsid w:val="00857E6E"/>
    <w:rsid w:val="00862BE8"/>
    <w:rsid w:val="00865C8A"/>
    <w:rsid w:val="00866E3F"/>
    <w:rsid w:val="00872108"/>
    <w:rsid w:val="00873292"/>
    <w:rsid w:val="00874B98"/>
    <w:rsid w:val="00874CD4"/>
    <w:rsid w:val="00876038"/>
    <w:rsid w:val="00877716"/>
    <w:rsid w:val="008802D7"/>
    <w:rsid w:val="00881484"/>
    <w:rsid w:val="00881C94"/>
    <w:rsid w:val="008837D3"/>
    <w:rsid w:val="008839D1"/>
    <w:rsid w:val="008843FC"/>
    <w:rsid w:val="00884C1C"/>
    <w:rsid w:val="008901E5"/>
    <w:rsid w:val="00893B5C"/>
    <w:rsid w:val="00894402"/>
    <w:rsid w:val="008975C9"/>
    <w:rsid w:val="0089778F"/>
    <w:rsid w:val="008A18A7"/>
    <w:rsid w:val="008A1F25"/>
    <w:rsid w:val="008A6360"/>
    <w:rsid w:val="008A74A2"/>
    <w:rsid w:val="008B4AEB"/>
    <w:rsid w:val="008B68E9"/>
    <w:rsid w:val="008B6BB6"/>
    <w:rsid w:val="008B7A65"/>
    <w:rsid w:val="008C1503"/>
    <w:rsid w:val="008C2230"/>
    <w:rsid w:val="008C7622"/>
    <w:rsid w:val="008D0100"/>
    <w:rsid w:val="008D0659"/>
    <w:rsid w:val="008D0EBB"/>
    <w:rsid w:val="008D1415"/>
    <w:rsid w:val="008D7C79"/>
    <w:rsid w:val="008E0E8F"/>
    <w:rsid w:val="008E1411"/>
    <w:rsid w:val="008E42E1"/>
    <w:rsid w:val="008F28E4"/>
    <w:rsid w:val="008F484D"/>
    <w:rsid w:val="008F61AA"/>
    <w:rsid w:val="008F692B"/>
    <w:rsid w:val="008F7250"/>
    <w:rsid w:val="008F744B"/>
    <w:rsid w:val="009024E7"/>
    <w:rsid w:val="00904A28"/>
    <w:rsid w:val="00906241"/>
    <w:rsid w:val="00906BA2"/>
    <w:rsid w:val="00906FE6"/>
    <w:rsid w:val="00907BC9"/>
    <w:rsid w:val="00910148"/>
    <w:rsid w:val="00910382"/>
    <w:rsid w:val="0091149E"/>
    <w:rsid w:val="00911F72"/>
    <w:rsid w:val="009149BF"/>
    <w:rsid w:val="00915EFE"/>
    <w:rsid w:val="0091721E"/>
    <w:rsid w:val="00917AE7"/>
    <w:rsid w:val="00920A18"/>
    <w:rsid w:val="009228BC"/>
    <w:rsid w:val="00922E6D"/>
    <w:rsid w:val="009248B0"/>
    <w:rsid w:val="009249FF"/>
    <w:rsid w:val="00927793"/>
    <w:rsid w:val="00930AB5"/>
    <w:rsid w:val="00933426"/>
    <w:rsid w:val="00934340"/>
    <w:rsid w:val="009351C2"/>
    <w:rsid w:val="00935A78"/>
    <w:rsid w:val="00935BE6"/>
    <w:rsid w:val="00936225"/>
    <w:rsid w:val="009370DB"/>
    <w:rsid w:val="00937C2D"/>
    <w:rsid w:val="00940A1D"/>
    <w:rsid w:val="00941061"/>
    <w:rsid w:val="00942877"/>
    <w:rsid w:val="00945EA2"/>
    <w:rsid w:val="009525D2"/>
    <w:rsid w:val="00953366"/>
    <w:rsid w:val="009538EF"/>
    <w:rsid w:val="00956C2C"/>
    <w:rsid w:val="009575EE"/>
    <w:rsid w:val="00957BF3"/>
    <w:rsid w:val="00957CC3"/>
    <w:rsid w:val="00961333"/>
    <w:rsid w:val="00961770"/>
    <w:rsid w:val="00962FFD"/>
    <w:rsid w:val="009639BE"/>
    <w:rsid w:val="00971D25"/>
    <w:rsid w:val="00975C1C"/>
    <w:rsid w:val="009800A0"/>
    <w:rsid w:val="00982165"/>
    <w:rsid w:val="009833D0"/>
    <w:rsid w:val="00987A06"/>
    <w:rsid w:val="009939E5"/>
    <w:rsid w:val="00994FE4"/>
    <w:rsid w:val="00995BC9"/>
    <w:rsid w:val="00996C17"/>
    <w:rsid w:val="00996C37"/>
    <w:rsid w:val="0099739F"/>
    <w:rsid w:val="009A0FFE"/>
    <w:rsid w:val="009A2CA9"/>
    <w:rsid w:val="009A2FF9"/>
    <w:rsid w:val="009A32EC"/>
    <w:rsid w:val="009A5609"/>
    <w:rsid w:val="009A6C73"/>
    <w:rsid w:val="009A7662"/>
    <w:rsid w:val="009B0781"/>
    <w:rsid w:val="009B1867"/>
    <w:rsid w:val="009B6443"/>
    <w:rsid w:val="009C0F32"/>
    <w:rsid w:val="009C13E9"/>
    <w:rsid w:val="009C1776"/>
    <w:rsid w:val="009C2263"/>
    <w:rsid w:val="009C43B1"/>
    <w:rsid w:val="009C51C7"/>
    <w:rsid w:val="009C5457"/>
    <w:rsid w:val="009C5722"/>
    <w:rsid w:val="009D2782"/>
    <w:rsid w:val="009E1639"/>
    <w:rsid w:val="009E1CD1"/>
    <w:rsid w:val="009F1C56"/>
    <w:rsid w:val="009F2955"/>
    <w:rsid w:val="009F3444"/>
    <w:rsid w:val="009F3602"/>
    <w:rsid w:val="009F5D02"/>
    <w:rsid w:val="009F7979"/>
    <w:rsid w:val="00A01EA7"/>
    <w:rsid w:val="00A02744"/>
    <w:rsid w:val="00A03A6F"/>
    <w:rsid w:val="00A0581C"/>
    <w:rsid w:val="00A06399"/>
    <w:rsid w:val="00A065A4"/>
    <w:rsid w:val="00A0705B"/>
    <w:rsid w:val="00A120B6"/>
    <w:rsid w:val="00A12A0F"/>
    <w:rsid w:val="00A13132"/>
    <w:rsid w:val="00A1329D"/>
    <w:rsid w:val="00A15A8A"/>
    <w:rsid w:val="00A15FFE"/>
    <w:rsid w:val="00A2216B"/>
    <w:rsid w:val="00A221E2"/>
    <w:rsid w:val="00A31A77"/>
    <w:rsid w:val="00A32D4A"/>
    <w:rsid w:val="00A34C83"/>
    <w:rsid w:val="00A3552C"/>
    <w:rsid w:val="00A379F2"/>
    <w:rsid w:val="00A37C7E"/>
    <w:rsid w:val="00A43F90"/>
    <w:rsid w:val="00A50BE5"/>
    <w:rsid w:val="00A512BF"/>
    <w:rsid w:val="00A52686"/>
    <w:rsid w:val="00A52E77"/>
    <w:rsid w:val="00A54691"/>
    <w:rsid w:val="00A55CDD"/>
    <w:rsid w:val="00A60AC5"/>
    <w:rsid w:val="00A631F8"/>
    <w:rsid w:val="00A63554"/>
    <w:rsid w:val="00A6368F"/>
    <w:rsid w:val="00A652C8"/>
    <w:rsid w:val="00A669FC"/>
    <w:rsid w:val="00A66A62"/>
    <w:rsid w:val="00A66C84"/>
    <w:rsid w:val="00A67B3C"/>
    <w:rsid w:val="00A76412"/>
    <w:rsid w:val="00A80492"/>
    <w:rsid w:val="00A80A58"/>
    <w:rsid w:val="00A8307C"/>
    <w:rsid w:val="00A85F84"/>
    <w:rsid w:val="00A86051"/>
    <w:rsid w:val="00A8715B"/>
    <w:rsid w:val="00A907B4"/>
    <w:rsid w:val="00A91B42"/>
    <w:rsid w:val="00A92885"/>
    <w:rsid w:val="00A95B42"/>
    <w:rsid w:val="00AA1284"/>
    <w:rsid w:val="00AA6739"/>
    <w:rsid w:val="00AA7E23"/>
    <w:rsid w:val="00AB24C0"/>
    <w:rsid w:val="00AB5175"/>
    <w:rsid w:val="00AB5237"/>
    <w:rsid w:val="00AC0481"/>
    <w:rsid w:val="00AC2AFA"/>
    <w:rsid w:val="00AC592E"/>
    <w:rsid w:val="00AC752F"/>
    <w:rsid w:val="00AC7F6A"/>
    <w:rsid w:val="00AD0290"/>
    <w:rsid w:val="00AD217D"/>
    <w:rsid w:val="00AD2D4F"/>
    <w:rsid w:val="00AD7CFD"/>
    <w:rsid w:val="00AE3BEF"/>
    <w:rsid w:val="00AE43B3"/>
    <w:rsid w:val="00AE46AA"/>
    <w:rsid w:val="00AE49C2"/>
    <w:rsid w:val="00AF13A5"/>
    <w:rsid w:val="00AF5C3D"/>
    <w:rsid w:val="00B0120F"/>
    <w:rsid w:val="00B01573"/>
    <w:rsid w:val="00B023A2"/>
    <w:rsid w:val="00B03131"/>
    <w:rsid w:val="00B0627C"/>
    <w:rsid w:val="00B07814"/>
    <w:rsid w:val="00B10F73"/>
    <w:rsid w:val="00B12B89"/>
    <w:rsid w:val="00B1426A"/>
    <w:rsid w:val="00B1457B"/>
    <w:rsid w:val="00B171A4"/>
    <w:rsid w:val="00B20049"/>
    <w:rsid w:val="00B30C20"/>
    <w:rsid w:val="00B33534"/>
    <w:rsid w:val="00B35F70"/>
    <w:rsid w:val="00B37EE0"/>
    <w:rsid w:val="00B433C3"/>
    <w:rsid w:val="00B44EED"/>
    <w:rsid w:val="00B5244A"/>
    <w:rsid w:val="00B54656"/>
    <w:rsid w:val="00B55B66"/>
    <w:rsid w:val="00B61EFF"/>
    <w:rsid w:val="00B62FBE"/>
    <w:rsid w:val="00B6464E"/>
    <w:rsid w:val="00B71200"/>
    <w:rsid w:val="00B72875"/>
    <w:rsid w:val="00B76072"/>
    <w:rsid w:val="00B83563"/>
    <w:rsid w:val="00B84122"/>
    <w:rsid w:val="00B864F9"/>
    <w:rsid w:val="00B87D27"/>
    <w:rsid w:val="00B92F61"/>
    <w:rsid w:val="00B94616"/>
    <w:rsid w:val="00B955A3"/>
    <w:rsid w:val="00B968BC"/>
    <w:rsid w:val="00BA1E8F"/>
    <w:rsid w:val="00BB186E"/>
    <w:rsid w:val="00BB5ADD"/>
    <w:rsid w:val="00BB6515"/>
    <w:rsid w:val="00BC0797"/>
    <w:rsid w:val="00BC1266"/>
    <w:rsid w:val="00BC390C"/>
    <w:rsid w:val="00BC7893"/>
    <w:rsid w:val="00BD50AB"/>
    <w:rsid w:val="00BD5B91"/>
    <w:rsid w:val="00BE0A10"/>
    <w:rsid w:val="00BE1E5D"/>
    <w:rsid w:val="00BE2145"/>
    <w:rsid w:val="00BE4046"/>
    <w:rsid w:val="00BE5514"/>
    <w:rsid w:val="00BF1D5C"/>
    <w:rsid w:val="00BF2465"/>
    <w:rsid w:val="00BF38B4"/>
    <w:rsid w:val="00BF3D9F"/>
    <w:rsid w:val="00BF4268"/>
    <w:rsid w:val="00BF47CA"/>
    <w:rsid w:val="00BF6D53"/>
    <w:rsid w:val="00C0044D"/>
    <w:rsid w:val="00C02EEF"/>
    <w:rsid w:val="00C10B45"/>
    <w:rsid w:val="00C11C80"/>
    <w:rsid w:val="00C15924"/>
    <w:rsid w:val="00C17B51"/>
    <w:rsid w:val="00C21B43"/>
    <w:rsid w:val="00C22213"/>
    <w:rsid w:val="00C22508"/>
    <w:rsid w:val="00C24D18"/>
    <w:rsid w:val="00C255B3"/>
    <w:rsid w:val="00C3326F"/>
    <w:rsid w:val="00C3432B"/>
    <w:rsid w:val="00C349B9"/>
    <w:rsid w:val="00C3699F"/>
    <w:rsid w:val="00C3746D"/>
    <w:rsid w:val="00C37DE0"/>
    <w:rsid w:val="00C40C81"/>
    <w:rsid w:val="00C413A4"/>
    <w:rsid w:val="00C415E3"/>
    <w:rsid w:val="00C41FB9"/>
    <w:rsid w:val="00C4465A"/>
    <w:rsid w:val="00C46D18"/>
    <w:rsid w:val="00C475B5"/>
    <w:rsid w:val="00C5290A"/>
    <w:rsid w:val="00C53CC7"/>
    <w:rsid w:val="00C57600"/>
    <w:rsid w:val="00C61EE1"/>
    <w:rsid w:val="00C62D1C"/>
    <w:rsid w:val="00C6409D"/>
    <w:rsid w:val="00C64708"/>
    <w:rsid w:val="00C64F1D"/>
    <w:rsid w:val="00C660F9"/>
    <w:rsid w:val="00C67715"/>
    <w:rsid w:val="00C704D2"/>
    <w:rsid w:val="00C72660"/>
    <w:rsid w:val="00C72AB9"/>
    <w:rsid w:val="00C76B77"/>
    <w:rsid w:val="00C80C25"/>
    <w:rsid w:val="00C829ED"/>
    <w:rsid w:val="00C82D3C"/>
    <w:rsid w:val="00C862EA"/>
    <w:rsid w:val="00C91A33"/>
    <w:rsid w:val="00C9664E"/>
    <w:rsid w:val="00CA17C0"/>
    <w:rsid w:val="00CA21FA"/>
    <w:rsid w:val="00CB02FB"/>
    <w:rsid w:val="00CB1BED"/>
    <w:rsid w:val="00CB22ED"/>
    <w:rsid w:val="00CB3687"/>
    <w:rsid w:val="00CB4EDD"/>
    <w:rsid w:val="00CB717A"/>
    <w:rsid w:val="00CB77FF"/>
    <w:rsid w:val="00CC331C"/>
    <w:rsid w:val="00CC6042"/>
    <w:rsid w:val="00CD1E32"/>
    <w:rsid w:val="00CD2D7B"/>
    <w:rsid w:val="00CD4613"/>
    <w:rsid w:val="00CD4728"/>
    <w:rsid w:val="00CD5066"/>
    <w:rsid w:val="00CD5CDA"/>
    <w:rsid w:val="00CD7A0C"/>
    <w:rsid w:val="00CE1A3C"/>
    <w:rsid w:val="00CE70C1"/>
    <w:rsid w:val="00CF4FFA"/>
    <w:rsid w:val="00CF65A0"/>
    <w:rsid w:val="00D01AD1"/>
    <w:rsid w:val="00D02E4D"/>
    <w:rsid w:val="00D0391E"/>
    <w:rsid w:val="00D06101"/>
    <w:rsid w:val="00D11EDF"/>
    <w:rsid w:val="00D12148"/>
    <w:rsid w:val="00D15E24"/>
    <w:rsid w:val="00D176A9"/>
    <w:rsid w:val="00D21B24"/>
    <w:rsid w:val="00D221A4"/>
    <w:rsid w:val="00D2595A"/>
    <w:rsid w:val="00D25C1C"/>
    <w:rsid w:val="00D266F8"/>
    <w:rsid w:val="00D27BDB"/>
    <w:rsid w:val="00D30CB2"/>
    <w:rsid w:val="00D32BC7"/>
    <w:rsid w:val="00D347AA"/>
    <w:rsid w:val="00D369C8"/>
    <w:rsid w:val="00D40231"/>
    <w:rsid w:val="00D41021"/>
    <w:rsid w:val="00D41C3E"/>
    <w:rsid w:val="00D4293C"/>
    <w:rsid w:val="00D44020"/>
    <w:rsid w:val="00D462E2"/>
    <w:rsid w:val="00D46D28"/>
    <w:rsid w:val="00D471AC"/>
    <w:rsid w:val="00D472E5"/>
    <w:rsid w:val="00D51F46"/>
    <w:rsid w:val="00D52668"/>
    <w:rsid w:val="00D526B6"/>
    <w:rsid w:val="00D53174"/>
    <w:rsid w:val="00D55682"/>
    <w:rsid w:val="00D6196D"/>
    <w:rsid w:val="00D629D6"/>
    <w:rsid w:val="00D649B2"/>
    <w:rsid w:val="00D64B7F"/>
    <w:rsid w:val="00D7037D"/>
    <w:rsid w:val="00D71C68"/>
    <w:rsid w:val="00D73239"/>
    <w:rsid w:val="00D73B9A"/>
    <w:rsid w:val="00D87EA7"/>
    <w:rsid w:val="00D9123A"/>
    <w:rsid w:val="00D92126"/>
    <w:rsid w:val="00D93DAD"/>
    <w:rsid w:val="00D946E3"/>
    <w:rsid w:val="00D94C0E"/>
    <w:rsid w:val="00D97792"/>
    <w:rsid w:val="00DA08E2"/>
    <w:rsid w:val="00DA0FDF"/>
    <w:rsid w:val="00DB081C"/>
    <w:rsid w:val="00DB3ED0"/>
    <w:rsid w:val="00DB42FF"/>
    <w:rsid w:val="00DB6321"/>
    <w:rsid w:val="00DB6CD4"/>
    <w:rsid w:val="00DC11C6"/>
    <w:rsid w:val="00DC1414"/>
    <w:rsid w:val="00DC3CF3"/>
    <w:rsid w:val="00DC4C47"/>
    <w:rsid w:val="00DC63A5"/>
    <w:rsid w:val="00DC6C5C"/>
    <w:rsid w:val="00DD25E2"/>
    <w:rsid w:val="00DD2FD8"/>
    <w:rsid w:val="00DD3A6E"/>
    <w:rsid w:val="00DD5636"/>
    <w:rsid w:val="00DD5710"/>
    <w:rsid w:val="00DE187B"/>
    <w:rsid w:val="00DE1F0B"/>
    <w:rsid w:val="00DE21EB"/>
    <w:rsid w:val="00DE22B6"/>
    <w:rsid w:val="00DE2544"/>
    <w:rsid w:val="00DE2612"/>
    <w:rsid w:val="00DE28F9"/>
    <w:rsid w:val="00DE42DC"/>
    <w:rsid w:val="00DF1B01"/>
    <w:rsid w:val="00DF1D0D"/>
    <w:rsid w:val="00DF209B"/>
    <w:rsid w:val="00DF43FD"/>
    <w:rsid w:val="00E10670"/>
    <w:rsid w:val="00E12505"/>
    <w:rsid w:val="00E12E90"/>
    <w:rsid w:val="00E16539"/>
    <w:rsid w:val="00E17928"/>
    <w:rsid w:val="00E17FCD"/>
    <w:rsid w:val="00E2107F"/>
    <w:rsid w:val="00E21DD7"/>
    <w:rsid w:val="00E23512"/>
    <w:rsid w:val="00E23D74"/>
    <w:rsid w:val="00E24B4B"/>
    <w:rsid w:val="00E25586"/>
    <w:rsid w:val="00E3542A"/>
    <w:rsid w:val="00E360F3"/>
    <w:rsid w:val="00E364B1"/>
    <w:rsid w:val="00E366CC"/>
    <w:rsid w:val="00E377C9"/>
    <w:rsid w:val="00E41E95"/>
    <w:rsid w:val="00E41FC5"/>
    <w:rsid w:val="00E41FFA"/>
    <w:rsid w:val="00E43FA2"/>
    <w:rsid w:val="00E4417B"/>
    <w:rsid w:val="00E44E50"/>
    <w:rsid w:val="00E45C9F"/>
    <w:rsid w:val="00E50914"/>
    <w:rsid w:val="00E51287"/>
    <w:rsid w:val="00E56A33"/>
    <w:rsid w:val="00E56F00"/>
    <w:rsid w:val="00E6170B"/>
    <w:rsid w:val="00E61F5B"/>
    <w:rsid w:val="00E6363D"/>
    <w:rsid w:val="00E647FB"/>
    <w:rsid w:val="00E64952"/>
    <w:rsid w:val="00E64AA2"/>
    <w:rsid w:val="00E66B4F"/>
    <w:rsid w:val="00E70107"/>
    <w:rsid w:val="00E75113"/>
    <w:rsid w:val="00E751CF"/>
    <w:rsid w:val="00E75599"/>
    <w:rsid w:val="00E76B73"/>
    <w:rsid w:val="00E770FD"/>
    <w:rsid w:val="00E81791"/>
    <w:rsid w:val="00E81F01"/>
    <w:rsid w:val="00E82291"/>
    <w:rsid w:val="00E84129"/>
    <w:rsid w:val="00E86DA0"/>
    <w:rsid w:val="00E90391"/>
    <w:rsid w:val="00E903D5"/>
    <w:rsid w:val="00E90D4B"/>
    <w:rsid w:val="00E9344A"/>
    <w:rsid w:val="00E94D7B"/>
    <w:rsid w:val="00E95453"/>
    <w:rsid w:val="00E95C73"/>
    <w:rsid w:val="00EA5942"/>
    <w:rsid w:val="00EA7EAE"/>
    <w:rsid w:val="00EB1B9B"/>
    <w:rsid w:val="00EB24A7"/>
    <w:rsid w:val="00EC0773"/>
    <w:rsid w:val="00EC1477"/>
    <w:rsid w:val="00EC2A42"/>
    <w:rsid w:val="00EC434D"/>
    <w:rsid w:val="00EC62C7"/>
    <w:rsid w:val="00ED0042"/>
    <w:rsid w:val="00ED0DFF"/>
    <w:rsid w:val="00ED3558"/>
    <w:rsid w:val="00ED4F9F"/>
    <w:rsid w:val="00ED6AA7"/>
    <w:rsid w:val="00ED71CF"/>
    <w:rsid w:val="00EE1103"/>
    <w:rsid w:val="00EE110C"/>
    <w:rsid w:val="00EE19CE"/>
    <w:rsid w:val="00EE2236"/>
    <w:rsid w:val="00EE3FE7"/>
    <w:rsid w:val="00EE40DE"/>
    <w:rsid w:val="00EF1F8C"/>
    <w:rsid w:val="00EF1FBD"/>
    <w:rsid w:val="00F02082"/>
    <w:rsid w:val="00F05765"/>
    <w:rsid w:val="00F0726D"/>
    <w:rsid w:val="00F131E1"/>
    <w:rsid w:val="00F20610"/>
    <w:rsid w:val="00F21A2F"/>
    <w:rsid w:val="00F21D45"/>
    <w:rsid w:val="00F22711"/>
    <w:rsid w:val="00F25C4A"/>
    <w:rsid w:val="00F27E7A"/>
    <w:rsid w:val="00F30481"/>
    <w:rsid w:val="00F31222"/>
    <w:rsid w:val="00F31A07"/>
    <w:rsid w:val="00F35E62"/>
    <w:rsid w:val="00F4036C"/>
    <w:rsid w:val="00F5107F"/>
    <w:rsid w:val="00F54736"/>
    <w:rsid w:val="00F5493D"/>
    <w:rsid w:val="00F54C7C"/>
    <w:rsid w:val="00F55736"/>
    <w:rsid w:val="00F55E23"/>
    <w:rsid w:val="00F634B3"/>
    <w:rsid w:val="00F65F9C"/>
    <w:rsid w:val="00F660AF"/>
    <w:rsid w:val="00F669CF"/>
    <w:rsid w:val="00F66E83"/>
    <w:rsid w:val="00F71376"/>
    <w:rsid w:val="00F725A5"/>
    <w:rsid w:val="00F73AAF"/>
    <w:rsid w:val="00F81EB7"/>
    <w:rsid w:val="00F8234D"/>
    <w:rsid w:val="00F82F60"/>
    <w:rsid w:val="00F83CB0"/>
    <w:rsid w:val="00F8533A"/>
    <w:rsid w:val="00F856AE"/>
    <w:rsid w:val="00F858F6"/>
    <w:rsid w:val="00F86FDA"/>
    <w:rsid w:val="00F92E58"/>
    <w:rsid w:val="00F9359A"/>
    <w:rsid w:val="00F9599B"/>
    <w:rsid w:val="00F97699"/>
    <w:rsid w:val="00F976DB"/>
    <w:rsid w:val="00F97BDD"/>
    <w:rsid w:val="00FA00E2"/>
    <w:rsid w:val="00FA0D22"/>
    <w:rsid w:val="00FA14F8"/>
    <w:rsid w:val="00FA1F75"/>
    <w:rsid w:val="00FA23D8"/>
    <w:rsid w:val="00FA34C2"/>
    <w:rsid w:val="00FA43EB"/>
    <w:rsid w:val="00FA6110"/>
    <w:rsid w:val="00FA654F"/>
    <w:rsid w:val="00FB1433"/>
    <w:rsid w:val="00FB15B4"/>
    <w:rsid w:val="00FC219D"/>
    <w:rsid w:val="00FC370C"/>
    <w:rsid w:val="00FC4E9D"/>
    <w:rsid w:val="00FC5D17"/>
    <w:rsid w:val="00FC72AC"/>
    <w:rsid w:val="00FD1C73"/>
    <w:rsid w:val="00FD4110"/>
    <w:rsid w:val="00FE0C2D"/>
    <w:rsid w:val="00FE160A"/>
    <w:rsid w:val="00FE1F2A"/>
    <w:rsid w:val="00FE57C0"/>
    <w:rsid w:val="00FE76DE"/>
    <w:rsid w:val="00FF1E28"/>
    <w:rsid w:val="00FF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7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3"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15"/>
    <w:rPr>
      <w:rFonts w:ascii="Arial" w:hAnsi="Arial"/>
      <w:sz w:val="28"/>
    </w:rPr>
  </w:style>
  <w:style w:type="paragraph" w:styleId="Heading1">
    <w:name w:val="heading 1"/>
    <w:basedOn w:val="Normal"/>
    <w:next w:val="Normal"/>
    <w:link w:val="Heading1Char"/>
    <w:uiPriority w:val="9"/>
    <w:qFormat/>
    <w:rsid w:val="00D71C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A8A"/>
    <w:pPr>
      <w:tabs>
        <w:tab w:val="center" w:pos="4680"/>
        <w:tab w:val="right" w:pos="9360"/>
      </w:tabs>
    </w:pPr>
  </w:style>
  <w:style w:type="character" w:customStyle="1" w:styleId="HeaderChar">
    <w:name w:val="Header Char"/>
    <w:basedOn w:val="DefaultParagraphFont"/>
    <w:link w:val="Header"/>
    <w:uiPriority w:val="99"/>
    <w:rsid w:val="00A15A8A"/>
    <w:rPr>
      <w:rFonts w:ascii="Arial" w:hAnsi="Arial"/>
      <w:sz w:val="28"/>
    </w:rPr>
  </w:style>
  <w:style w:type="paragraph" w:styleId="Footer">
    <w:name w:val="footer"/>
    <w:basedOn w:val="Normal"/>
    <w:link w:val="FooterChar"/>
    <w:uiPriority w:val="99"/>
    <w:unhideWhenUsed/>
    <w:rsid w:val="00A15A8A"/>
    <w:pPr>
      <w:tabs>
        <w:tab w:val="center" w:pos="4680"/>
        <w:tab w:val="right" w:pos="9360"/>
      </w:tabs>
    </w:pPr>
  </w:style>
  <w:style w:type="character" w:customStyle="1" w:styleId="FooterChar">
    <w:name w:val="Footer Char"/>
    <w:basedOn w:val="DefaultParagraphFont"/>
    <w:link w:val="Footer"/>
    <w:uiPriority w:val="99"/>
    <w:rsid w:val="00A15A8A"/>
    <w:rPr>
      <w:rFonts w:ascii="Arial" w:hAnsi="Arial"/>
      <w:sz w:val="28"/>
    </w:rPr>
  </w:style>
  <w:style w:type="character" w:styleId="CommentReference">
    <w:name w:val="annotation reference"/>
    <w:basedOn w:val="DefaultParagraphFont"/>
    <w:uiPriority w:val="99"/>
    <w:semiHidden/>
    <w:unhideWhenUsed/>
    <w:rsid w:val="00CB4EDD"/>
    <w:rPr>
      <w:sz w:val="16"/>
      <w:szCs w:val="16"/>
    </w:rPr>
  </w:style>
  <w:style w:type="paragraph" w:styleId="CommentText">
    <w:name w:val="annotation text"/>
    <w:basedOn w:val="Normal"/>
    <w:link w:val="CommentTextChar"/>
    <w:uiPriority w:val="99"/>
    <w:unhideWhenUsed/>
    <w:rsid w:val="00CB4EDD"/>
    <w:rPr>
      <w:sz w:val="20"/>
    </w:rPr>
  </w:style>
  <w:style w:type="character" w:customStyle="1" w:styleId="CommentTextChar">
    <w:name w:val="Comment Text Char"/>
    <w:basedOn w:val="DefaultParagraphFont"/>
    <w:link w:val="CommentText"/>
    <w:uiPriority w:val="99"/>
    <w:rsid w:val="00CB4EDD"/>
    <w:rPr>
      <w:rFonts w:ascii="Arial" w:hAnsi="Arial"/>
    </w:rPr>
  </w:style>
  <w:style w:type="paragraph" w:styleId="CommentSubject">
    <w:name w:val="annotation subject"/>
    <w:basedOn w:val="CommentText"/>
    <w:next w:val="CommentText"/>
    <w:link w:val="CommentSubjectChar"/>
    <w:uiPriority w:val="99"/>
    <w:semiHidden/>
    <w:unhideWhenUsed/>
    <w:rsid w:val="00CB4EDD"/>
    <w:rPr>
      <w:b/>
      <w:bCs/>
    </w:rPr>
  </w:style>
  <w:style w:type="character" w:customStyle="1" w:styleId="CommentSubjectChar">
    <w:name w:val="Comment Subject Char"/>
    <w:basedOn w:val="CommentTextChar"/>
    <w:link w:val="CommentSubject"/>
    <w:uiPriority w:val="99"/>
    <w:semiHidden/>
    <w:rsid w:val="00CB4EDD"/>
    <w:rPr>
      <w:rFonts w:ascii="Arial" w:hAnsi="Arial"/>
      <w:b/>
      <w:bCs/>
    </w:rPr>
  </w:style>
  <w:style w:type="paragraph" w:styleId="BalloonText">
    <w:name w:val="Balloon Text"/>
    <w:basedOn w:val="Normal"/>
    <w:link w:val="BalloonTextChar"/>
    <w:uiPriority w:val="99"/>
    <w:semiHidden/>
    <w:unhideWhenUsed/>
    <w:rsid w:val="00CB4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EDD"/>
    <w:rPr>
      <w:rFonts w:ascii="Segoe UI" w:hAnsi="Segoe UI" w:cs="Segoe UI"/>
      <w:sz w:val="18"/>
      <w:szCs w:val="18"/>
    </w:rPr>
  </w:style>
  <w:style w:type="paragraph" w:styleId="Revision">
    <w:name w:val="Revision"/>
    <w:hidden/>
    <w:uiPriority w:val="99"/>
    <w:semiHidden/>
    <w:rsid w:val="008802D7"/>
    <w:rPr>
      <w:rFonts w:ascii="Arial" w:hAnsi="Arial"/>
      <w:sz w:val="28"/>
    </w:rPr>
  </w:style>
  <w:style w:type="paragraph" w:styleId="BodyText">
    <w:name w:val="Body Text"/>
    <w:basedOn w:val="Normal"/>
    <w:link w:val="BodyTextChar"/>
    <w:uiPriority w:val="99"/>
    <w:semiHidden/>
    <w:unhideWhenUsed/>
    <w:rsid w:val="003C555C"/>
    <w:pPr>
      <w:spacing w:after="120"/>
    </w:pPr>
  </w:style>
  <w:style w:type="character" w:customStyle="1" w:styleId="BodyTextChar">
    <w:name w:val="Body Text Char"/>
    <w:basedOn w:val="DefaultParagraphFont"/>
    <w:link w:val="BodyText"/>
    <w:uiPriority w:val="99"/>
    <w:semiHidden/>
    <w:rsid w:val="003C555C"/>
    <w:rPr>
      <w:rFonts w:ascii="Arial" w:hAnsi="Arial"/>
      <w:sz w:val="28"/>
    </w:rPr>
  </w:style>
  <w:style w:type="paragraph" w:styleId="BodyTextFirstIndent">
    <w:name w:val="Body Text First Indent"/>
    <w:aliases w:val="OAH Body Text First Indent"/>
    <w:basedOn w:val="BodyText"/>
    <w:link w:val="BodyTextFirstIndentChar1"/>
    <w:uiPriority w:val="3"/>
    <w:qFormat/>
    <w:rsid w:val="003C555C"/>
    <w:pPr>
      <w:spacing w:before="240" w:after="240" w:line="360" w:lineRule="auto"/>
      <w:ind w:firstLine="720"/>
    </w:pPr>
    <w:rPr>
      <w:rFonts w:ascii="Ebrima" w:eastAsiaTheme="minorHAnsi" w:hAnsi="Ebrima" w:cstheme="minorBidi"/>
      <w:spacing w:val="2"/>
      <w:kern w:val="24"/>
      <w:sz w:val="24"/>
      <w:szCs w:val="24"/>
    </w:rPr>
  </w:style>
  <w:style w:type="character" w:customStyle="1" w:styleId="BodyTextFirstIndentChar">
    <w:name w:val="Body Text First Indent Char"/>
    <w:basedOn w:val="BodyTextChar"/>
    <w:uiPriority w:val="99"/>
    <w:semiHidden/>
    <w:rsid w:val="003C555C"/>
    <w:rPr>
      <w:rFonts w:ascii="Arial" w:hAnsi="Arial"/>
      <w:sz w:val="28"/>
    </w:rPr>
  </w:style>
  <w:style w:type="character" w:customStyle="1" w:styleId="BodyTextFirstIndentChar1">
    <w:name w:val="Body Text First Indent Char1"/>
    <w:aliases w:val="OAH Body Text First Indent Char"/>
    <w:link w:val="BodyTextFirstIndent"/>
    <w:uiPriority w:val="3"/>
    <w:qFormat/>
    <w:locked/>
    <w:rsid w:val="003C555C"/>
    <w:rPr>
      <w:rFonts w:ascii="Ebrima" w:eastAsiaTheme="minorHAnsi" w:hAnsi="Ebrima" w:cstheme="minorBidi"/>
      <w:spacing w:val="2"/>
      <w:kern w:val="24"/>
      <w:sz w:val="24"/>
      <w:szCs w:val="24"/>
    </w:rPr>
  </w:style>
  <w:style w:type="character" w:customStyle="1" w:styleId="Heading1Char">
    <w:name w:val="Heading 1 Char"/>
    <w:basedOn w:val="DefaultParagraphFont"/>
    <w:link w:val="Heading1"/>
    <w:uiPriority w:val="9"/>
    <w:rsid w:val="00D71C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8673</Words>
  <Characters>47620</Characters>
  <Application>Microsoft Office Word</Application>
  <DocSecurity>0</DocSecurity>
  <Lines>1013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2026-02-25T16:49:00Z</dcterms:created>
  <dcterms:modified xsi:type="dcterms:W3CDTF">2026-02-25T16:49:00Z</dcterms:modified>
</cp:coreProperties>
</file>