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748" w:type="dxa"/>
        <w:tblInd w:w="-113" w:type="dxa"/>
        <w:tblLook w:val="04A0" w:firstRow="1" w:lastRow="0" w:firstColumn="1" w:lastColumn="0" w:noHBand="0" w:noVBand="1"/>
      </w:tblPr>
      <w:tblGrid>
        <w:gridCol w:w="1812"/>
        <w:gridCol w:w="1585"/>
        <w:gridCol w:w="1490"/>
        <w:gridCol w:w="1450"/>
        <w:gridCol w:w="1454"/>
        <w:gridCol w:w="1450"/>
        <w:gridCol w:w="1450"/>
        <w:gridCol w:w="2705"/>
        <w:gridCol w:w="4352"/>
      </w:tblGrid>
      <w:tr w:rsidR="006813C0" w:rsidRPr="006813C0" w14:paraId="6114F4B3" w14:textId="77777777" w:rsidTr="006813C0">
        <w:trPr>
          <w:trHeight w:val="792"/>
          <w:tblHeader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B028CC1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Name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5BDEBCB3" w14:textId="77777777" w:rsidR="006813C0" w:rsidRPr="006813C0" w:rsidRDefault="006813C0" w:rsidP="006813C0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First Appointment Date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AFA1126" w14:textId="77777777" w:rsidR="006813C0" w:rsidRPr="006813C0" w:rsidRDefault="006813C0" w:rsidP="006813C0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First Term End Date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670846B" w14:textId="77777777" w:rsidR="006813C0" w:rsidRPr="006813C0" w:rsidRDefault="006813C0" w:rsidP="006813C0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Second Appointment Date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594DDC2" w14:textId="77777777" w:rsidR="006813C0" w:rsidRPr="006813C0" w:rsidRDefault="006813C0" w:rsidP="006813C0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Second Term End Date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B0C09A3" w14:textId="77777777" w:rsidR="006813C0" w:rsidRPr="006813C0" w:rsidRDefault="006813C0" w:rsidP="006813C0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Third Appointment Date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7DA617E" w14:textId="77777777" w:rsidR="006813C0" w:rsidRPr="006813C0" w:rsidRDefault="006813C0" w:rsidP="006813C0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Third Appointment End Date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FDB1037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Representing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5209E7F8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SRC Leadership Positions</w:t>
            </w:r>
          </w:p>
        </w:tc>
      </w:tr>
      <w:tr w:rsidR="006813C0" w:rsidRPr="006813C0" w14:paraId="247F472F" w14:textId="77777777" w:rsidTr="006813C0">
        <w:trPr>
          <w:trHeight w:val="79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C6E89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Asner, Matthew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731C" w14:textId="4C12B2A2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Aug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27, 2025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BE08" w14:textId="3525D1B8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0FFA" w14:textId="0C4152BE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59FD8" w14:textId="1E72E706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F9E2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C39D5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354FB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Disability Advocacy Groups (1 of 2) 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E84A" w14:textId="1EEBE3BD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13C0" w:rsidRPr="006813C0" w14:paraId="0D4C040F" w14:textId="77777777" w:rsidTr="006813C0">
        <w:trPr>
          <w:trHeight w:val="908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A9EB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Bello, Michelle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8006" w14:textId="78C551C8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Nov 7, 2024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5659" w14:textId="0DED2066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66B06" w14:textId="7CA9F1C1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A517" w14:textId="5946CF24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2A04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99F2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9F1F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California Department of Education (CDE)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949AC" w14:textId="437746ED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13C0" w:rsidRPr="006813C0" w14:paraId="1CD2545C" w14:textId="77777777" w:rsidTr="006813C0">
        <w:trPr>
          <w:trHeight w:val="791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6C3F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Coe, Shannon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7A97" w14:textId="44DF6808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Aug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30, 2024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B432" w14:textId="7775AA45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A4A0" w14:textId="6A998FA4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16C62" w14:textId="49A5A7EB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7D8C5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3F06F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9742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State Independent Living Council (SILC)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9D03" w14:textId="3EE594E2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Chair, Oct 2025 - Sept 2026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Vice-Chair, March 2025 - Sept 2025</w:t>
            </w:r>
          </w:p>
        </w:tc>
      </w:tr>
      <w:tr w:rsidR="006813C0" w:rsidRPr="006813C0" w14:paraId="0A0E2964" w14:textId="77777777" w:rsidTr="006813C0">
        <w:trPr>
          <w:trHeight w:val="980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FFD9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Guillen, Ivan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60B09" w14:textId="7A1865F6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Oct 2, 2020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244FD" w14:textId="77777777" w:rsidR="006813C0" w:rsidRPr="006813C0" w:rsidRDefault="006813C0" w:rsidP="006813C0">
            <w:pPr>
              <w:jc w:val="center"/>
              <w:rPr>
                <w:rFonts w:eastAsia="Times New Roman" w:cs="Arial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kern w:val="0"/>
                <w:sz w:val="20"/>
                <w:szCs w:val="20"/>
                <w14:ligatures w14:val="none"/>
              </w:rPr>
              <w:t>April 12, 2021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D8D54" w14:textId="34A28C6F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Apr 13, 2021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3AD40" w14:textId="5968D2E3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A5302" w14:textId="5AF25AB6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8, 2024 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F36A2" w14:textId="0452601D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7, 2027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FECEC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Client Assistance Program (CAP)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EE2E" w14:textId="6C9538D2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• Immediate Past Chair: Oct 2025 – Sept 2026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• 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Chair</w:t>
            </w:r>
            <w:r w:rsidR="00624DC7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State Plan Committee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Chair: Oct 2024 – Sept 2025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Vice Chair: Oct 2022 – Sept 2023 </w:t>
            </w:r>
          </w:p>
        </w:tc>
      </w:tr>
      <w:tr w:rsidR="006813C0" w:rsidRPr="006813C0" w14:paraId="248EF230" w14:textId="77777777" w:rsidTr="00624DC7">
        <w:trPr>
          <w:trHeight w:val="809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68A2A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Lentini, Hilary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F46DE" w14:textId="7992F474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Oct 18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BC25" w14:textId="4E90F561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496E8" w14:textId="0779C182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1659" w14:textId="7B32A78C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4CE5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AAB5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C076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California Workforce Development Board (CWDB)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F5F7B" w14:textId="1D22A186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Treasurer: Oct 2025 – Sept 2026</w:t>
            </w:r>
          </w:p>
        </w:tc>
      </w:tr>
      <w:tr w:rsidR="006813C0" w:rsidRPr="006813C0" w14:paraId="2F502A71" w14:textId="77777777" w:rsidTr="006813C0">
        <w:trPr>
          <w:trHeight w:val="77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E2B2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Meza, Gregory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E968A" w14:textId="37BCE7F6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1F7BC" w14:textId="6EB20DDD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CBB4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7B26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5AF1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85DF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6B04D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Business, Industry and Labor (1 of 4) 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65037" w14:textId="4123C33D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13C0" w:rsidRPr="006813C0" w14:paraId="10727E5F" w14:textId="77777777" w:rsidTr="006813C0">
        <w:trPr>
          <w:trHeight w:val="818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91070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Nagasawa, Yuki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54EF" w14:textId="6412C439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09CC" w14:textId="484EA31C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C10E" w14:textId="67FF0890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304B" w14:textId="7EA2DE95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790FA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19798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74B7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VR Counselor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769CC" w14:textId="6BBC5435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Vice Chair: Oct 2025 – Sept 2026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• 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Chair, Policy Committee</w:t>
            </w:r>
          </w:p>
        </w:tc>
      </w:tr>
      <w:tr w:rsidR="006813C0" w:rsidRPr="006813C0" w14:paraId="26C12DFC" w14:textId="77777777" w:rsidTr="006813C0">
        <w:trPr>
          <w:trHeight w:val="696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17414" w14:textId="77777777" w:rsid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Robinson, </w:t>
            </w:r>
          </w:p>
          <w:p w14:paraId="1366AC06" w14:textId="0F3D8E1C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 Trena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22DC8" w14:textId="4EE18630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Feb 6, 2023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360F" w14:textId="0192530C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DC694" w14:textId="4877BA44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C92C" w14:textId="6EA58E49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79AC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18969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5764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Business, Industry and Labor (2 of 4) 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4D6E" w14:textId="44F4C1D6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• 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Current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Chair: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Monitoring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624DC7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&amp;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Evaluation 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Committee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Treasurer: Oct 2024 – Sept 2025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•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SRC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Treasurer: Oct 2023 – Sept 2024</w:t>
            </w:r>
          </w:p>
        </w:tc>
      </w:tr>
      <w:tr w:rsidR="006813C0" w:rsidRPr="006813C0" w14:paraId="05E8FB40" w14:textId="77777777" w:rsidTr="006813C0">
        <w:trPr>
          <w:trHeight w:val="528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D8CA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Rutledge, Kim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98B9" w14:textId="3B9D96ED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Aug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27, 2025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B4CC" w14:textId="0AF4487A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9A371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FBC4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869D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0AF9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FFC5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DOR Director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1896" w14:textId="6FFF9900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13C0" w:rsidRPr="006813C0" w14:paraId="3C38C23E" w14:textId="77777777" w:rsidTr="006813C0">
        <w:trPr>
          <w:trHeight w:val="1056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8809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Love, Michael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AD8B" w14:textId="7F07A44A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Oc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t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31, 2025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47308" w14:textId="39FC36C6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DC2F5" w14:textId="4C4804DF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8, 2026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3506" w14:textId="635A02F6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297B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C28BB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47A2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Current or Former Consumer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C016" w14:textId="479F3FEA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13C0" w:rsidRPr="006813C0" w14:paraId="15F56FA8" w14:textId="77777777" w:rsidTr="006813C0">
        <w:trPr>
          <w:trHeight w:val="809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8B7A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Heber, Shellena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3C80D" w14:textId="0BFF14E5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Oct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31, 2025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5072" w14:textId="547618C2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Sept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7, 2028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0851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02A3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00C2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4C847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0F4E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Community Rehabilitation Programs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F011" w14:textId="245DC0F8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13C0" w:rsidRPr="006813C0" w14:paraId="03747B35" w14:textId="77777777" w:rsidTr="006813C0">
        <w:trPr>
          <w:trHeight w:val="528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2B58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Weiler, Lisa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81FE" w14:textId="53D15448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Aug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19, 2026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7E1DC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A70A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4F69C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9F8E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6DF1A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E473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Tribal VR Program Director 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E014B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813C0" w:rsidRPr="006813C0" w14:paraId="0316ED6B" w14:textId="77777777" w:rsidTr="006813C0">
        <w:trPr>
          <w:trHeight w:val="728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5561" w14:textId="77777777" w:rsidR="006813C0" w:rsidRPr="006813C0" w:rsidRDefault="006813C0" w:rsidP="006813C0">
            <w:pPr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Aurigemma, Christine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3BC2" w14:textId="209B25C0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Aug 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19, 2026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734B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DAC9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5495A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BF6F6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DF930" w14:textId="77777777" w:rsidR="006813C0" w:rsidRPr="006813C0" w:rsidRDefault="006813C0" w:rsidP="006813C0">
            <w:pPr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544A" w14:textId="3A664FE1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Business, Industry and Labor (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of 4) 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A161" w14:textId="77777777" w:rsidR="006813C0" w:rsidRPr="006813C0" w:rsidRDefault="006813C0" w:rsidP="006813C0">
            <w:pPr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13C0">
              <w:rPr>
                <w:rFonts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27D2AD40" w14:textId="77777777" w:rsidR="006F4C97" w:rsidRDefault="006F4C97"/>
    <w:p w14:paraId="5BE6E1F2" w14:textId="77777777" w:rsidR="006813C0" w:rsidRDefault="006813C0"/>
    <w:p w14:paraId="43F795A9" w14:textId="087CF95C" w:rsidR="006813C0" w:rsidRDefault="006813C0">
      <w:r>
        <w:t xml:space="preserve">SRC vacancies as of August 25, 2026 </w:t>
      </w:r>
    </w:p>
    <w:p w14:paraId="4251B6AA" w14:textId="5AB4037E" w:rsidR="006813C0" w:rsidRDefault="006813C0" w:rsidP="006813C0">
      <w:pPr>
        <w:pStyle w:val="ListParagraph"/>
        <w:numPr>
          <w:ilvl w:val="0"/>
          <w:numId w:val="1"/>
        </w:numPr>
      </w:pPr>
      <w:r>
        <w:t>Disability Advocacy Group representative (2 of 2)</w:t>
      </w:r>
    </w:p>
    <w:p w14:paraId="090571A8" w14:textId="7C219C74" w:rsidR="006813C0" w:rsidRDefault="006813C0" w:rsidP="006813C0">
      <w:pPr>
        <w:pStyle w:val="ListParagraph"/>
        <w:numPr>
          <w:ilvl w:val="0"/>
          <w:numId w:val="1"/>
        </w:numPr>
      </w:pPr>
      <w:r>
        <w:t>Business, Industry and Labor representative (4 of 4)</w:t>
      </w:r>
    </w:p>
    <w:p w14:paraId="1EBE4011" w14:textId="744B8FE4" w:rsidR="006813C0" w:rsidRDefault="006813C0" w:rsidP="006813C0">
      <w:pPr>
        <w:pStyle w:val="ListParagraph"/>
        <w:numPr>
          <w:ilvl w:val="0"/>
          <w:numId w:val="1"/>
        </w:numPr>
      </w:pPr>
      <w:r>
        <w:t xml:space="preserve">Parent Training and Information Center representative </w:t>
      </w:r>
    </w:p>
    <w:sectPr w:rsidR="006813C0" w:rsidSect="006813C0">
      <w:headerReference w:type="default" r:id="rId7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B365" w14:textId="77777777" w:rsidR="009B3016" w:rsidRDefault="009B3016" w:rsidP="006813C0">
      <w:r>
        <w:separator/>
      </w:r>
    </w:p>
  </w:endnote>
  <w:endnote w:type="continuationSeparator" w:id="0">
    <w:p w14:paraId="2E958C3D" w14:textId="77777777" w:rsidR="009B3016" w:rsidRDefault="009B3016" w:rsidP="00681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E00B" w14:textId="77777777" w:rsidR="009B3016" w:rsidRDefault="009B3016" w:rsidP="006813C0">
      <w:r>
        <w:separator/>
      </w:r>
    </w:p>
  </w:footnote>
  <w:footnote w:type="continuationSeparator" w:id="0">
    <w:p w14:paraId="33750DE6" w14:textId="77777777" w:rsidR="009B3016" w:rsidRDefault="009B3016" w:rsidP="00681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C866" w14:textId="5B5BD5B6" w:rsidR="006813C0" w:rsidRPr="006813C0" w:rsidRDefault="006813C0" w:rsidP="006813C0">
    <w:pPr>
      <w:pStyle w:val="Header"/>
      <w:jc w:val="center"/>
      <w:rPr>
        <w:b/>
        <w:bCs/>
      </w:rPr>
    </w:pPr>
    <w:r w:rsidRPr="006813C0">
      <w:rPr>
        <w:b/>
        <w:bCs/>
      </w:rPr>
      <w:t>SRC Membership Roster</w:t>
    </w:r>
  </w:p>
  <w:p w14:paraId="5FF665F5" w14:textId="054232F7" w:rsidR="006813C0" w:rsidRPr="006813C0" w:rsidRDefault="006813C0" w:rsidP="006813C0">
    <w:pPr>
      <w:pStyle w:val="Header"/>
      <w:jc w:val="center"/>
      <w:rPr>
        <w:i/>
        <w:iCs/>
      </w:rPr>
    </w:pPr>
    <w:r>
      <w:rPr>
        <w:i/>
        <w:iCs/>
      </w:rPr>
      <w:t>Updated</w:t>
    </w:r>
    <w:r w:rsidRPr="006813C0">
      <w:rPr>
        <w:i/>
        <w:iCs/>
      </w:rPr>
      <w:t xml:space="preserve"> August 25,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7A6F"/>
    <w:multiLevelType w:val="hybridMultilevel"/>
    <w:tmpl w:val="AC34D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8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C0"/>
    <w:rsid w:val="00084D72"/>
    <w:rsid w:val="0014580C"/>
    <w:rsid w:val="00624DC7"/>
    <w:rsid w:val="00645510"/>
    <w:rsid w:val="006813C0"/>
    <w:rsid w:val="006F4C97"/>
    <w:rsid w:val="00791EDD"/>
    <w:rsid w:val="00792068"/>
    <w:rsid w:val="008A28FA"/>
    <w:rsid w:val="009B3016"/>
    <w:rsid w:val="009F41ED"/>
    <w:rsid w:val="00A0390B"/>
    <w:rsid w:val="00A64E5F"/>
    <w:rsid w:val="00B35E26"/>
    <w:rsid w:val="00C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FE54"/>
  <w15:chartTrackingRefBased/>
  <w15:docId w15:val="{D941E3CB-4A19-4BCA-AA6A-63B6DEEB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D72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EDD"/>
    <w:pPr>
      <w:keepNext/>
      <w:keepLines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3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3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3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3C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3C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3C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3C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R">
    <w:name w:val="DOR"/>
    <w:basedOn w:val="Normal"/>
    <w:link w:val="DORChar"/>
    <w:autoRedefine/>
    <w:qFormat/>
    <w:rsid w:val="00A64E5F"/>
    <w:rPr>
      <w:rFonts w:cs="Calibri"/>
      <w:kern w:val="0"/>
      <w:sz w:val="28"/>
    </w:rPr>
  </w:style>
  <w:style w:type="character" w:customStyle="1" w:styleId="DORChar">
    <w:name w:val="DOR Char"/>
    <w:basedOn w:val="DefaultParagraphFont"/>
    <w:link w:val="DOR"/>
    <w:rsid w:val="00A64E5F"/>
    <w:rPr>
      <w:rFonts w:ascii="Arial" w:hAnsi="Arial" w:cs="Calibri"/>
      <w:kern w:val="0"/>
      <w:sz w:val="28"/>
    </w:rPr>
  </w:style>
  <w:style w:type="paragraph" w:customStyle="1" w:styleId="Kate">
    <w:name w:val="Kate"/>
    <w:basedOn w:val="DOR"/>
    <w:qFormat/>
    <w:rsid w:val="00791EDD"/>
  </w:style>
  <w:style w:type="character" w:customStyle="1" w:styleId="Heading2Char">
    <w:name w:val="Heading 2 Char"/>
    <w:basedOn w:val="DefaultParagraphFont"/>
    <w:link w:val="Heading2"/>
    <w:uiPriority w:val="9"/>
    <w:semiHidden/>
    <w:rsid w:val="00791EDD"/>
    <w:rPr>
      <w:rFonts w:ascii="Arial" w:eastAsiaTheme="majorEastAsia" w:hAnsi="Arial" w:cstheme="majorBidi"/>
      <w:b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81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3C0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3C0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3C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3C0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3C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3C0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813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3C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3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3C0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681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3C0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6813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1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C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81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C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338</Words>
  <Characters>1812</Characters>
  <Application>Microsoft Office Word</Application>
  <DocSecurity>0</DocSecurity>
  <Lines>181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Bjerke, Kate@DOR</dc:creator>
  <cp:keywords/>
  <dc:description/>
  <cp:lastModifiedBy>Bjerke, Kate@DOR</cp:lastModifiedBy>
  <cp:revision>1</cp:revision>
  <dcterms:created xsi:type="dcterms:W3CDTF">2026-08-25T22:10:00Z</dcterms:created>
  <dcterms:modified xsi:type="dcterms:W3CDTF">2026-08-25T22:24:00Z</dcterms:modified>
</cp:coreProperties>
</file>