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1B6E" w14:textId="77777777" w:rsidR="002723D5" w:rsidRPr="00700844" w:rsidRDefault="002723D5" w:rsidP="00756979">
      <w:pPr>
        <w:rPr>
          <w:rFonts w:cs="Arial"/>
          <w:b/>
          <w:bCs/>
          <w:szCs w:val="24"/>
        </w:rPr>
      </w:pPr>
      <w:r w:rsidRPr="00700844">
        <w:rPr>
          <w:rFonts w:cs="Arial"/>
          <w:b/>
          <w:bCs/>
          <w:szCs w:val="24"/>
        </w:rPr>
        <w:t>State Rehabilitation Council (SRC)</w:t>
      </w:r>
    </w:p>
    <w:p w14:paraId="346026E6" w14:textId="77777777" w:rsidR="002723D5" w:rsidRPr="00700844" w:rsidRDefault="002723D5" w:rsidP="00756979">
      <w:pPr>
        <w:rPr>
          <w:rFonts w:cs="Arial"/>
          <w:b/>
          <w:bCs/>
          <w:szCs w:val="24"/>
        </w:rPr>
      </w:pPr>
      <w:r w:rsidRPr="00700844">
        <w:rPr>
          <w:rFonts w:cs="Arial"/>
          <w:b/>
          <w:bCs/>
          <w:szCs w:val="24"/>
        </w:rPr>
        <w:t>Executive Planning Committee (EPC) Meeting</w:t>
      </w:r>
    </w:p>
    <w:p w14:paraId="2C515A43" w14:textId="77777777" w:rsidR="00725451" w:rsidRDefault="002723D5" w:rsidP="00756979">
      <w:pPr>
        <w:rPr>
          <w:rFonts w:cs="Arial"/>
          <w:szCs w:val="24"/>
        </w:rPr>
      </w:pPr>
      <w:r w:rsidRPr="00700844">
        <w:rPr>
          <w:rFonts w:cs="Arial"/>
          <w:b/>
          <w:bCs/>
          <w:szCs w:val="24"/>
        </w:rPr>
        <w:t>February 5, 2026</w:t>
      </w:r>
      <w:r w:rsidR="00725451" w:rsidRPr="00700844">
        <w:rPr>
          <w:rFonts w:cs="Arial"/>
          <w:b/>
          <w:bCs/>
          <w:szCs w:val="24"/>
        </w:rPr>
        <w:t xml:space="preserve">, </w:t>
      </w:r>
      <w:r w:rsidRPr="00700844">
        <w:rPr>
          <w:rFonts w:cs="Arial"/>
          <w:b/>
          <w:bCs/>
          <w:szCs w:val="24"/>
        </w:rPr>
        <w:t>10:00</w:t>
      </w:r>
      <w:r w:rsidR="00725451" w:rsidRPr="00700844">
        <w:rPr>
          <w:rFonts w:cs="Arial"/>
          <w:b/>
          <w:bCs/>
          <w:szCs w:val="24"/>
        </w:rPr>
        <w:t xml:space="preserve"> </w:t>
      </w:r>
      <w:r w:rsidRPr="00700844">
        <w:rPr>
          <w:rFonts w:cs="Arial"/>
          <w:b/>
          <w:bCs/>
          <w:szCs w:val="24"/>
        </w:rPr>
        <w:t>–</w:t>
      </w:r>
      <w:r w:rsidR="00725451" w:rsidRPr="00700844">
        <w:rPr>
          <w:rFonts w:cs="Arial"/>
          <w:b/>
          <w:bCs/>
          <w:szCs w:val="24"/>
        </w:rPr>
        <w:t xml:space="preserve"> </w:t>
      </w:r>
      <w:r w:rsidRPr="00700844">
        <w:rPr>
          <w:rFonts w:cs="Arial"/>
          <w:b/>
          <w:bCs/>
          <w:szCs w:val="24"/>
        </w:rPr>
        <w:t>11:00 a.m.</w:t>
      </w:r>
      <w:r w:rsidRPr="00756979">
        <w:rPr>
          <w:rFonts w:cs="Arial"/>
          <w:szCs w:val="24"/>
        </w:rPr>
        <w:br/>
      </w:r>
    </w:p>
    <w:p w14:paraId="76235FC4" w14:textId="47F24064" w:rsidR="002723D5" w:rsidRPr="00756979" w:rsidRDefault="00725451" w:rsidP="00756979">
      <w:pPr>
        <w:rPr>
          <w:rFonts w:cs="Arial"/>
          <w:szCs w:val="24"/>
        </w:rPr>
      </w:pPr>
      <w:r>
        <w:rPr>
          <w:rFonts w:cs="Arial"/>
          <w:szCs w:val="24"/>
        </w:rPr>
        <w:t>Meeting</w:t>
      </w:r>
      <w:r w:rsidR="002723D5" w:rsidRPr="00756979">
        <w:rPr>
          <w:rFonts w:cs="Arial"/>
          <w:szCs w:val="24"/>
        </w:rPr>
        <w:t xml:space="preserve"> </w:t>
      </w:r>
      <w:r w:rsidR="00700844">
        <w:rPr>
          <w:rFonts w:cs="Arial"/>
          <w:szCs w:val="24"/>
        </w:rPr>
        <w:t xml:space="preserve">held </w:t>
      </w:r>
      <w:r w:rsidR="002723D5" w:rsidRPr="00756979">
        <w:rPr>
          <w:rFonts w:cs="Arial"/>
          <w:szCs w:val="24"/>
        </w:rPr>
        <w:t>via Zoom and in-person at the Department of Rehabilitation</w:t>
      </w:r>
      <w:r w:rsidR="00700844">
        <w:rPr>
          <w:rFonts w:cs="Arial"/>
          <w:szCs w:val="24"/>
        </w:rPr>
        <w:t xml:space="preserve"> (DOR)</w:t>
      </w:r>
      <w:r w:rsidR="002723D5" w:rsidRPr="00756979">
        <w:rPr>
          <w:rFonts w:cs="Arial"/>
          <w:szCs w:val="24"/>
        </w:rPr>
        <w:t xml:space="preserve">, 721 Capitol Mall, Room 507, Sacramento, CA. </w:t>
      </w:r>
      <w:r w:rsidR="00700844">
        <w:rPr>
          <w:rFonts w:cs="Arial"/>
          <w:szCs w:val="24"/>
        </w:rPr>
        <w:t>Meeting h</w:t>
      </w:r>
      <w:r w:rsidR="002723D5" w:rsidRPr="00756979">
        <w:rPr>
          <w:rFonts w:cs="Arial"/>
          <w:szCs w:val="24"/>
        </w:rPr>
        <w:t>eld pursuant to Government Code section 11123.5.</w:t>
      </w:r>
      <w:r w:rsidR="002723D5" w:rsidRPr="00756979">
        <w:rPr>
          <w:rFonts w:cs="Arial"/>
          <w:szCs w:val="24"/>
        </w:rPr>
        <w:br/>
      </w:r>
    </w:p>
    <w:p w14:paraId="079B2341" w14:textId="60E6529B" w:rsidR="001363F4" w:rsidRPr="00756979" w:rsidRDefault="002723D5" w:rsidP="00756979">
      <w:pPr>
        <w:rPr>
          <w:rFonts w:cs="Arial"/>
          <w:i/>
          <w:iCs/>
          <w:szCs w:val="24"/>
        </w:rPr>
      </w:pPr>
      <w:r w:rsidRPr="00756979">
        <w:rPr>
          <w:rFonts w:cs="Arial"/>
          <w:i/>
          <w:iCs/>
          <w:szCs w:val="24"/>
        </w:rPr>
        <w:t>Draft Meeting Minutes</w:t>
      </w:r>
    </w:p>
    <w:p w14:paraId="2049A0AF" w14:textId="77777777" w:rsidR="001363F4" w:rsidRPr="00756979" w:rsidRDefault="001363F4" w:rsidP="00756979">
      <w:pPr>
        <w:rPr>
          <w:rFonts w:cs="Arial"/>
          <w:i/>
          <w:iCs/>
          <w:szCs w:val="24"/>
        </w:rPr>
      </w:pPr>
    </w:p>
    <w:p w14:paraId="03586366" w14:textId="6D5402B4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>In Attendance</w:t>
      </w:r>
      <w:r w:rsidR="00700844">
        <w:rPr>
          <w:rFonts w:cs="Arial"/>
          <w:szCs w:val="24"/>
        </w:rPr>
        <w:t>:</w:t>
      </w:r>
    </w:p>
    <w:p w14:paraId="28A6A45B" w14:textId="69764736" w:rsidR="005E346E" w:rsidRDefault="002723D5" w:rsidP="00700844">
      <w:pPr>
        <w:pStyle w:val="ListBullet"/>
        <w:numPr>
          <w:ilvl w:val="0"/>
          <w:numId w:val="13"/>
        </w:numPr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SRC EPC Members </w:t>
      </w:r>
      <w:r w:rsidR="003D11F8" w:rsidRPr="00756979">
        <w:rPr>
          <w:rFonts w:cs="Arial"/>
          <w:szCs w:val="24"/>
        </w:rPr>
        <w:t xml:space="preserve">(by Zoom): </w:t>
      </w:r>
      <w:r w:rsidRPr="00756979">
        <w:rPr>
          <w:rFonts w:cs="Arial"/>
          <w:szCs w:val="24"/>
        </w:rPr>
        <w:t>Shannon Coe</w:t>
      </w:r>
      <w:r w:rsidR="003D11F8" w:rsidRPr="00756979">
        <w:rPr>
          <w:rFonts w:cs="Arial"/>
          <w:szCs w:val="24"/>
        </w:rPr>
        <w:t>,</w:t>
      </w:r>
      <w:r w:rsidRPr="00756979">
        <w:rPr>
          <w:rFonts w:cs="Arial"/>
          <w:szCs w:val="24"/>
        </w:rPr>
        <w:t xml:space="preserve"> Ivan Guillen</w:t>
      </w:r>
      <w:r w:rsidR="003D11F8" w:rsidRPr="00756979">
        <w:rPr>
          <w:rFonts w:cs="Arial"/>
          <w:szCs w:val="24"/>
        </w:rPr>
        <w:t>,</w:t>
      </w:r>
      <w:r w:rsidRPr="00756979">
        <w:rPr>
          <w:rFonts w:cs="Arial"/>
          <w:szCs w:val="24"/>
        </w:rPr>
        <w:t xml:space="preserve"> Hilary Lentin</w:t>
      </w:r>
      <w:r w:rsidR="002D4E84" w:rsidRPr="00756979">
        <w:rPr>
          <w:rFonts w:cs="Arial"/>
          <w:szCs w:val="24"/>
        </w:rPr>
        <w:t xml:space="preserve">i, </w:t>
      </w:r>
      <w:r w:rsidR="005E346E">
        <w:rPr>
          <w:rFonts w:cs="Arial"/>
          <w:szCs w:val="24"/>
        </w:rPr>
        <w:t xml:space="preserve">and </w:t>
      </w:r>
      <w:r w:rsidRPr="00756979">
        <w:rPr>
          <w:rFonts w:cs="Arial"/>
          <w:szCs w:val="24"/>
        </w:rPr>
        <w:t>Yuki</w:t>
      </w:r>
    </w:p>
    <w:p w14:paraId="458A3326" w14:textId="1EAE8811" w:rsidR="003D11F8" w:rsidRPr="00756979" w:rsidRDefault="002723D5" w:rsidP="00700844">
      <w:pPr>
        <w:pStyle w:val="ListBullet"/>
        <w:numPr>
          <w:ilvl w:val="0"/>
          <w:numId w:val="13"/>
        </w:numPr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>Nagasawa</w:t>
      </w:r>
    </w:p>
    <w:p w14:paraId="0844BFEB" w14:textId="6D7624D3" w:rsidR="003D11F8" w:rsidRPr="00756979" w:rsidRDefault="002723D5" w:rsidP="00700844">
      <w:pPr>
        <w:pStyle w:val="ListBullet"/>
        <w:numPr>
          <w:ilvl w:val="0"/>
          <w:numId w:val="13"/>
        </w:numPr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>DOR Staff</w:t>
      </w:r>
      <w:r w:rsidR="003D11F8" w:rsidRPr="00756979">
        <w:rPr>
          <w:rFonts w:cs="Arial"/>
          <w:szCs w:val="24"/>
        </w:rPr>
        <w:t xml:space="preserve"> (by Zoom)</w:t>
      </w:r>
      <w:r w:rsidRPr="00756979">
        <w:rPr>
          <w:rFonts w:cs="Arial"/>
          <w:szCs w:val="24"/>
        </w:rPr>
        <w:t>: Lisa Cushman</w:t>
      </w:r>
      <w:r w:rsidR="002D4E84" w:rsidRPr="00756979">
        <w:rPr>
          <w:rFonts w:cs="Arial"/>
          <w:szCs w:val="24"/>
        </w:rPr>
        <w:t>, Ashley Duke</w:t>
      </w:r>
    </w:p>
    <w:p w14:paraId="657D008F" w14:textId="2D387700" w:rsidR="003D11F8" w:rsidRPr="00756979" w:rsidRDefault="002D4E84" w:rsidP="00700844">
      <w:pPr>
        <w:pStyle w:val="ListBullet"/>
        <w:numPr>
          <w:ilvl w:val="0"/>
          <w:numId w:val="13"/>
        </w:numPr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>DOR Staff (in-</w:t>
      </w:r>
      <w:r w:rsidR="003D11F8" w:rsidRPr="00756979">
        <w:rPr>
          <w:rFonts w:cs="Arial"/>
          <w:szCs w:val="24"/>
        </w:rPr>
        <w:t>person</w:t>
      </w:r>
      <w:r w:rsidRPr="00756979">
        <w:rPr>
          <w:rFonts w:cs="Arial"/>
          <w:szCs w:val="24"/>
        </w:rPr>
        <w:t>)</w:t>
      </w:r>
      <w:r w:rsidR="003D11F8" w:rsidRPr="00756979">
        <w:rPr>
          <w:rFonts w:cs="Arial"/>
          <w:szCs w:val="24"/>
        </w:rPr>
        <w:t>: L</w:t>
      </w:r>
      <w:r w:rsidR="006A6783" w:rsidRPr="00756979">
        <w:rPr>
          <w:rFonts w:cs="Arial"/>
          <w:szCs w:val="24"/>
        </w:rPr>
        <w:t>i</w:t>
      </w:r>
      <w:r w:rsidR="003D11F8" w:rsidRPr="00756979">
        <w:rPr>
          <w:rFonts w:cs="Arial"/>
          <w:szCs w:val="24"/>
        </w:rPr>
        <w:t>na Xiong</w:t>
      </w:r>
    </w:p>
    <w:p w14:paraId="032A05CF" w14:textId="77777777" w:rsidR="006A6783" w:rsidRPr="00756979" w:rsidRDefault="006A6783" w:rsidP="00756979">
      <w:pPr>
        <w:pStyle w:val="ListBullet"/>
        <w:numPr>
          <w:ilvl w:val="0"/>
          <w:numId w:val="0"/>
        </w:numPr>
        <w:contextualSpacing w:val="0"/>
        <w:rPr>
          <w:rFonts w:cs="Arial"/>
          <w:szCs w:val="24"/>
        </w:rPr>
      </w:pPr>
    </w:p>
    <w:p w14:paraId="3EB82642" w14:textId="4942EC3A" w:rsidR="003D11F8" w:rsidRPr="001A1776" w:rsidRDefault="001363F4" w:rsidP="00756979">
      <w:pPr>
        <w:pStyle w:val="Heading1"/>
        <w:rPr>
          <w:rFonts w:cs="Arial"/>
          <w:bCs/>
          <w:szCs w:val="24"/>
        </w:rPr>
      </w:pPr>
      <w:r w:rsidRPr="001A1776">
        <w:rPr>
          <w:rFonts w:cs="Arial"/>
          <w:bCs/>
          <w:caps w:val="0"/>
          <w:szCs w:val="24"/>
        </w:rPr>
        <w:t xml:space="preserve">Item 1: Welcome and Introductions </w:t>
      </w:r>
    </w:p>
    <w:p w14:paraId="11EE14E3" w14:textId="77777777" w:rsidR="001363F4" w:rsidRPr="00756979" w:rsidRDefault="002723D5" w:rsidP="00756979">
      <w:pPr>
        <w:pStyle w:val="ListBullet"/>
        <w:numPr>
          <w:ilvl w:val="0"/>
          <w:numId w:val="0"/>
        </w:numPr>
        <w:ind w:left="360" w:hanging="360"/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>Shannon Coe</w:t>
      </w:r>
      <w:r w:rsidR="003D11F8" w:rsidRPr="00756979">
        <w:rPr>
          <w:rFonts w:cs="Arial"/>
          <w:szCs w:val="24"/>
        </w:rPr>
        <w:t>, SRC Chair,</w:t>
      </w:r>
      <w:r w:rsidRPr="00756979">
        <w:rPr>
          <w:rFonts w:cs="Arial"/>
          <w:szCs w:val="24"/>
        </w:rPr>
        <w:t xml:space="preserve"> opened the meeting and welcomed</w:t>
      </w:r>
      <w:r w:rsidR="003D11F8" w:rsidRPr="00756979">
        <w:rPr>
          <w:rFonts w:cs="Arial"/>
          <w:szCs w:val="24"/>
        </w:rPr>
        <w:t xml:space="preserve"> the attendees</w:t>
      </w:r>
      <w:r w:rsidRPr="00756979">
        <w:rPr>
          <w:rFonts w:cs="Arial"/>
          <w:szCs w:val="24"/>
        </w:rPr>
        <w:t>. Lisa</w:t>
      </w:r>
    </w:p>
    <w:p w14:paraId="5911F546" w14:textId="77777777" w:rsidR="00247262" w:rsidRPr="00756979" w:rsidRDefault="002723D5" w:rsidP="00756979">
      <w:pPr>
        <w:pStyle w:val="ListBullet"/>
        <w:numPr>
          <w:ilvl w:val="0"/>
          <w:numId w:val="0"/>
        </w:numPr>
        <w:ind w:left="360" w:hanging="360"/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>Cushman</w:t>
      </w:r>
      <w:r w:rsidR="003D11F8" w:rsidRPr="00756979">
        <w:rPr>
          <w:rFonts w:cs="Arial"/>
          <w:szCs w:val="24"/>
        </w:rPr>
        <w:t>, Acting SRC Executive Officer</w:t>
      </w:r>
      <w:r w:rsidR="001363F4" w:rsidRPr="00756979">
        <w:rPr>
          <w:rFonts w:cs="Arial"/>
          <w:szCs w:val="24"/>
        </w:rPr>
        <w:t xml:space="preserve"> r</w:t>
      </w:r>
      <w:r w:rsidRPr="00756979">
        <w:rPr>
          <w:rFonts w:cs="Arial"/>
          <w:szCs w:val="24"/>
        </w:rPr>
        <w:t>eviewed the Bagley</w:t>
      </w:r>
      <w:r w:rsidRPr="00756979">
        <w:rPr>
          <w:rFonts w:cs="Arial"/>
          <w:szCs w:val="24"/>
        </w:rPr>
        <w:noBreakHyphen/>
        <w:t>Keene Open Meeting Act</w:t>
      </w:r>
    </w:p>
    <w:p w14:paraId="215376E2" w14:textId="0F62B6F8" w:rsidR="006A6783" w:rsidRPr="00756979" w:rsidRDefault="002723D5" w:rsidP="00756979">
      <w:pPr>
        <w:pStyle w:val="ListBullet"/>
        <w:numPr>
          <w:ilvl w:val="0"/>
          <w:numId w:val="0"/>
        </w:numPr>
        <w:ind w:left="360" w:hanging="360"/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requirements. </w:t>
      </w:r>
      <w:r w:rsidR="001363F4" w:rsidRPr="00756979">
        <w:rPr>
          <w:rFonts w:cs="Arial"/>
          <w:szCs w:val="24"/>
        </w:rPr>
        <w:t xml:space="preserve">SRC members </w:t>
      </w:r>
      <w:r w:rsidRPr="00756979">
        <w:rPr>
          <w:rFonts w:cs="Arial"/>
          <w:szCs w:val="24"/>
        </w:rPr>
        <w:t>introduced themselves</w:t>
      </w:r>
      <w:r w:rsidR="003D11F8" w:rsidRPr="00756979">
        <w:rPr>
          <w:rFonts w:cs="Arial"/>
          <w:szCs w:val="24"/>
        </w:rPr>
        <w:t>.</w:t>
      </w:r>
    </w:p>
    <w:p w14:paraId="60241020" w14:textId="77777777" w:rsidR="006A6783" w:rsidRPr="00756979" w:rsidRDefault="006A6783" w:rsidP="00756979">
      <w:pPr>
        <w:rPr>
          <w:rFonts w:cs="Arial"/>
          <w:szCs w:val="24"/>
        </w:rPr>
      </w:pPr>
    </w:p>
    <w:p w14:paraId="2535483C" w14:textId="6649E2EC" w:rsidR="002723D5" w:rsidRPr="001A1776" w:rsidRDefault="00756979" w:rsidP="00756979">
      <w:pPr>
        <w:rPr>
          <w:rFonts w:cs="Arial"/>
          <w:b/>
          <w:bCs/>
          <w:szCs w:val="24"/>
        </w:rPr>
      </w:pPr>
      <w:r w:rsidRPr="001A1776">
        <w:rPr>
          <w:rFonts w:cs="Arial"/>
          <w:b/>
          <w:bCs/>
          <w:szCs w:val="24"/>
        </w:rPr>
        <w:t>Item 2: Public Comment</w:t>
      </w:r>
    </w:p>
    <w:p w14:paraId="71A0688D" w14:textId="43E3C43A" w:rsidR="002723D5" w:rsidRPr="00756979" w:rsidRDefault="00247262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>None.</w:t>
      </w:r>
    </w:p>
    <w:p w14:paraId="5C59B981" w14:textId="77777777" w:rsidR="006A6783" w:rsidRPr="00756979" w:rsidRDefault="006A6783" w:rsidP="00756979">
      <w:pPr>
        <w:rPr>
          <w:rFonts w:cs="Arial"/>
          <w:szCs w:val="24"/>
        </w:rPr>
      </w:pPr>
    </w:p>
    <w:p w14:paraId="43C0E54E" w14:textId="2063E8A6" w:rsidR="002723D5" w:rsidRPr="001A1776" w:rsidRDefault="00247262" w:rsidP="00756979">
      <w:pPr>
        <w:pStyle w:val="Heading1"/>
        <w:rPr>
          <w:rFonts w:cs="Arial"/>
          <w:bCs/>
          <w:szCs w:val="24"/>
        </w:rPr>
      </w:pPr>
      <w:r w:rsidRPr="001A1776">
        <w:rPr>
          <w:rFonts w:cs="Arial"/>
          <w:bCs/>
          <w:caps w:val="0"/>
          <w:szCs w:val="24"/>
        </w:rPr>
        <w:t xml:space="preserve">Item 3: Approval of </w:t>
      </w:r>
      <w:proofErr w:type="gramStart"/>
      <w:r w:rsidRPr="001A1776">
        <w:rPr>
          <w:rFonts w:cs="Arial"/>
          <w:bCs/>
          <w:caps w:val="0"/>
          <w:szCs w:val="24"/>
        </w:rPr>
        <w:t>the November</w:t>
      </w:r>
      <w:proofErr w:type="gramEnd"/>
      <w:r w:rsidRPr="001A1776">
        <w:rPr>
          <w:rFonts w:cs="Arial"/>
          <w:bCs/>
          <w:caps w:val="0"/>
          <w:szCs w:val="24"/>
        </w:rPr>
        <w:t xml:space="preserve"> 13, 2025 SRC EPC Meeting Minutes</w:t>
      </w:r>
    </w:p>
    <w:p w14:paraId="1BA32CA4" w14:textId="09E13216" w:rsidR="008373CD" w:rsidRPr="00756979" w:rsidRDefault="00247262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It was </w:t>
      </w:r>
      <w:r w:rsidR="00756979" w:rsidRPr="00756979">
        <w:rPr>
          <w:rFonts w:cs="Arial"/>
          <w:szCs w:val="24"/>
        </w:rPr>
        <w:t xml:space="preserve">moved/seconded (Guillen/Lentini) to approve the November 13, 2025 SRC EPC meeting minutes as presented. </w:t>
      </w:r>
      <w:r w:rsidR="008373CD" w:rsidRPr="00756979">
        <w:rPr>
          <w:rFonts w:cs="Arial"/>
          <w:szCs w:val="24"/>
        </w:rPr>
        <w:t>(Yes</w:t>
      </w:r>
      <w:r w:rsidR="00756979" w:rsidRPr="00756979">
        <w:rPr>
          <w:rFonts w:cs="Arial"/>
          <w:szCs w:val="24"/>
        </w:rPr>
        <w:t xml:space="preserve"> </w:t>
      </w:r>
      <w:r w:rsidR="00756979" w:rsidRPr="00756979">
        <w:rPr>
          <w:rFonts w:cs="Arial"/>
          <w:szCs w:val="24"/>
        </w:rPr>
        <w:t>–</w:t>
      </w:r>
      <w:r w:rsidR="00756979" w:rsidRPr="00756979">
        <w:rPr>
          <w:rFonts w:cs="Arial"/>
          <w:szCs w:val="24"/>
        </w:rPr>
        <w:t xml:space="preserve"> </w:t>
      </w:r>
      <w:r w:rsidR="008373CD" w:rsidRPr="00756979">
        <w:rPr>
          <w:rFonts w:cs="Arial"/>
          <w:szCs w:val="24"/>
        </w:rPr>
        <w:t>Coe, Guillen, Lentini</w:t>
      </w:r>
      <w:r w:rsidR="00700844">
        <w:rPr>
          <w:rFonts w:cs="Arial"/>
          <w:szCs w:val="24"/>
        </w:rPr>
        <w:t>),</w:t>
      </w:r>
      <w:r w:rsidR="008373CD" w:rsidRPr="00756979">
        <w:rPr>
          <w:rFonts w:cs="Arial"/>
          <w:szCs w:val="24"/>
        </w:rPr>
        <w:t xml:space="preserve"> (No – 0), (Absent – 0), (Abstain – 0). </w:t>
      </w:r>
    </w:p>
    <w:p w14:paraId="074E788D" w14:textId="77777777" w:rsidR="006A6783" w:rsidRPr="00756979" w:rsidRDefault="006A6783" w:rsidP="00756979">
      <w:pPr>
        <w:rPr>
          <w:rFonts w:cs="Arial"/>
          <w:szCs w:val="24"/>
        </w:rPr>
      </w:pPr>
    </w:p>
    <w:p w14:paraId="7DF838EF" w14:textId="77777777" w:rsidR="002723D5" w:rsidRPr="00700844" w:rsidRDefault="002723D5" w:rsidP="00756979">
      <w:pPr>
        <w:rPr>
          <w:b/>
          <w:bCs/>
        </w:rPr>
      </w:pPr>
      <w:r w:rsidRPr="00700844">
        <w:rPr>
          <w:b/>
          <w:bCs/>
        </w:rPr>
        <w:t>Item 4: Planning for the March 11–12, 2026 SRC Quarterly Meeting</w:t>
      </w:r>
    </w:p>
    <w:p w14:paraId="23F50A0A" w14:textId="77777777" w:rsidR="00371B6A" w:rsidRDefault="002723D5" w:rsidP="00371B6A">
      <w:pPr>
        <w:pStyle w:val="ListBullet"/>
        <w:numPr>
          <w:ilvl w:val="0"/>
          <w:numId w:val="0"/>
        </w:numPr>
        <w:ind w:left="360" w:hanging="360"/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Lisa </w:t>
      </w:r>
      <w:r w:rsidR="00DB1FD8" w:rsidRPr="00756979">
        <w:rPr>
          <w:rFonts w:cs="Arial"/>
          <w:szCs w:val="24"/>
        </w:rPr>
        <w:t>Cushman</w:t>
      </w:r>
      <w:r w:rsidR="0056536C" w:rsidRPr="00756979">
        <w:rPr>
          <w:rFonts w:cs="Arial"/>
          <w:szCs w:val="24"/>
        </w:rPr>
        <w:t xml:space="preserve">, Acting SRC Executive Officer, </w:t>
      </w:r>
      <w:r w:rsidR="008373CD" w:rsidRPr="00756979">
        <w:rPr>
          <w:rFonts w:cs="Arial"/>
          <w:szCs w:val="24"/>
        </w:rPr>
        <w:t xml:space="preserve">reviewed </w:t>
      </w:r>
      <w:r w:rsidRPr="00756979">
        <w:rPr>
          <w:rFonts w:cs="Arial"/>
          <w:szCs w:val="24"/>
        </w:rPr>
        <w:t xml:space="preserve">the proposed </w:t>
      </w:r>
      <w:r w:rsidR="00003280" w:rsidRPr="00756979">
        <w:rPr>
          <w:rFonts w:cs="Arial"/>
          <w:szCs w:val="24"/>
        </w:rPr>
        <w:t xml:space="preserve">March </w:t>
      </w:r>
      <w:r w:rsidR="00371B6A">
        <w:rPr>
          <w:rFonts w:cs="Arial"/>
          <w:szCs w:val="24"/>
        </w:rPr>
        <w:t>2026</w:t>
      </w:r>
    </w:p>
    <w:p w14:paraId="7791D9D6" w14:textId="4BA8C0B0" w:rsidR="002723D5" w:rsidRPr="00756979" w:rsidRDefault="00371B6A" w:rsidP="00371B6A">
      <w:pPr>
        <w:pStyle w:val="ListBullet"/>
        <w:numPr>
          <w:ilvl w:val="0"/>
          <w:numId w:val="0"/>
        </w:numPr>
        <w:ind w:left="360" w:hanging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quarterly meeting agenda items:</w:t>
      </w:r>
    </w:p>
    <w:p w14:paraId="315EE90B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Public comment </w:t>
      </w:r>
    </w:p>
    <w:p w14:paraId="211F200B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Approval of December 2025 quarterly minutes </w:t>
      </w:r>
    </w:p>
    <w:p w14:paraId="421CFFB1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Fair Hearings and Mediations </w:t>
      </w:r>
    </w:p>
    <w:p w14:paraId="6D89FDE4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Client Assistance Program (CAP) presentation </w:t>
      </w:r>
    </w:p>
    <w:p w14:paraId="61DE16CD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Directorate Report </w:t>
      </w:r>
    </w:p>
    <w:p w14:paraId="201DA3CC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Language Access Policy presentation </w:t>
      </w:r>
    </w:p>
    <w:p w14:paraId="2C217D1C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Benefits to Independence 101 </w:t>
      </w:r>
    </w:p>
    <w:p w14:paraId="1BC97743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Policy: Members of the public serving on SRC committees </w:t>
      </w:r>
    </w:p>
    <w:p w14:paraId="1AF101E2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Policy Committee Report </w:t>
      </w:r>
    </w:p>
    <w:p w14:paraId="2AE20BF3" w14:textId="02DED4C2" w:rsidR="002723D5" w:rsidRPr="00756979" w:rsidRDefault="00861B29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VR Services Portion of the </w:t>
      </w:r>
      <w:r w:rsidR="002723D5" w:rsidRPr="00756979">
        <w:rPr>
          <w:rFonts w:cs="Arial"/>
          <w:szCs w:val="24"/>
        </w:rPr>
        <w:t xml:space="preserve">Unified State Plan update </w:t>
      </w:r>
    </w:p>
    <w:p w14:paraId="3CF142BE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Strategic Plan review </w:t>
      </w:r>
    </w:p>
    <w:p w14:paraId="0E9A4838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Debrief and Recommendations </w:t>
      </w:r>
    </w:p>
    <w:p w14:paraId="427DB000" w14:textId="77777777" w:rsidR="006A6783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>Officer and Member Report</w:t>
      </w:r>
      <w:r w:rsidRPr="00756979">
        <w:rPr>
          <w:rFonts w:cs="Arial"/>
          <w:szCs w:val="24"/>
        </w:rPr>
        <w:noBreakHyphen/>
        <w:t>Outs</w:t>
      </w:r>
    </w:p>
    <w:p w14:paraId="40DDABCC" w14:textId="0FCECD9A" w:rsidR="005972C8" w:rsidRPr="005E346E" w:rsidRDefault="002723D5" w:rsidP="005972C8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lastRenderedPageBreak/>
        <w:t>Future agenda items</w:t>
      </w:r>
    </w:p>
    <w:p w14:paraId="13CA98FB" w14:textId="4C069243" w:rsidR="005972C8" w:rsidRPr="005972C8" w:rsidRDefault="005972C8" w:rsidP="005972C8">
      <w:r>
        <w:t>SRC EPC members provided the following feedback</w:t>
      </w:r>
      <w:r w:rsidR="005E346E">
        <w:t xml:space="preserve"> on the proposed agenda items:</w:t>
      </w:r>
    </w:p>
    <w:p w14:paraId="7AFD4CFF" w14:textId="77777777" w:rsidR="00A347EC" w:rsidRDefault="00A347EC" w:rsidP="00756979">
      <w:pPr>
        <w:rPr>
          <w:rFonts w:cs="Arial"/>
          <w:szCs w:val="24"/>
        </w:rPr>
      </w:pPr>
    </w:p>
    <w:p w14:paraId="436FDB29" w14:textId="77777777" w:rsidR="00F35C6F" w:rsidRPr="00F35C6F" w:rsidRDefault="00F35C6F" w:rsidP="00756979">
      <w:pPr>
        <w:rPr>
          <w:rFonts w:cs="Arial"/>
          <w:szCs w:val="24"/>
          <w:u w:val="single"/>
        </w:rPr>
      </w:pPr>
      <w:r w:rsidRPr="00F35C6F">
        <w:rPr>
          <w:rFonts w:cs="Arial"/>
          <w:szCs w:val="24"/>
          <w:u w:val="single"/>
        </w:rPr>
        <w:t>Policy Committee Report Out</w:t>
      </w:r>
    </w:p>
    <w:p w14:paraId="0CF143F8" w14:textId="07900172" w:rsidR="006A6783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Yuki </w:t>
      </w:r>
      <w:r w:rsidR="001B5760" w:rsidRPr="00756979">
        <w:rPr>
          <w:rFonts w:cs="Arial"/>
          <w:szCs w:val="24"/>
        </w:rPr>
        <w:t xml:space="preserve">Nagasawa </w:t>
      </w:r>
      <w:r w:rsidRPr="00756979">
        <w:rPr>
          <w:rFonts w:cs="Arial"/>
          <w:szCs w:val="24"/>
        </w:rPr>
        <w:t>requested guidance</w:t>
      </w:r>
      <w:r w:rsidR="005972C8">
        <w:rPr>
          <w:rFonts w:cs="Arial"/>
          <w:szCs w:val="24"/>
        </w:rPr>
        <w:t xml:space="preserve"> on</w:t>
      </w:r>
      <w:r w:rsidR="00A347EC">
        <w:rPr>
          <w:rFonts w:cs="Arial"/>
          <w:szCs w:val="24"/>
        </w:rPr>
        <w:t xml:space="preserve"> what to provide during the Policy Committee report out. </w:t>
      </w:r>
      <w:r w:rsidRPr="00756979">
        <w:rPr>
          <w:rFonts w:cs="Arial"/>
          <w:szCs w:val="24"/>
        </w:rPr>
        <w:t xml:space="preserve">Lisa </w:t>
      </w:r>
      <w:r w:rsidR="00DB1FD8" w:rsidRPr="00756979">
        <w:rPr>
          <w:rFonts w:cs="Arial"/>
          <w:szCs w:val="24"/>
        </w:rPr>
        <w:t xml:space="preserve">Cushman </w:t>
      </w:r>
      <w:r w:rsidRPr="00756979">
        <w:rPr>
          <w:rFonts w:cs="Arial"/>
          <w:szCs w:val="24"/>
        </w:rPr>
        <w:t>confirmed</w:t>
      </w:r>
      <w:r w:rsidR="00700844">
        <w:rPr>
          <w:rFonts w:cs="Arial"/>
          <w:szCs w:val="24"/>
        </w:rPr>
        <w:t xml:space="preserve"> that</w:t>
      </w:r>
      <w:r w:rsidRPr="00756979">
        <w:rPr>
          <w:rFonts w:cs="Arial"/>
          <w:szCs w:val="24"/>
        </w:rPr>
        <w:t xml:space="preserve"> a Policy Committee meeting was scheduled for later in </w:t>
      </w:r>
      <w:r w:rsidR="00700844">
        <w:rPr>
          <w:rFonts w:cs="Arial"/>
          <w:szCs w:val="24"/>
        </w:rPr>
        <w:t>February 2026.</w:t>
      </w:r>
    </w:p>
    <w:p w14:paraId="5B416570" w14:textId="37DEE6C4" w:rsidR="00A347EC" w:rsidRDefault="00A347EC" w:rsidP="00756979">
      <w:pPr>
        <w:rPr>
          <w:rFonts w:cs="Arial"/>
          <w:szCs w:val="24"/>
        </w:rPr>
      </w:pPr>
    </w:p>
    <w:p w14:paraId="3030EC5E" w14:textId="6BF21CBE" w:rsidR="00F35C6F" w:rsidRPr="00F35C6F" w:rsidRDefault="00F35C6F" w:rsidP="00756979">
      <w:pPr>
        <w:rPr>
          <w:rFonts w:cs="Arial"/>
          <w:szCs w:val="24"/>
          <w:u w:val="single"/>
        </w:rPr>
      </w:pPr>
      <w:r w:rsidRPr="00F35C6F">
        <w:rPr>
          <w:rFonts w:cs="Arial"/>
          <w:szCs w:val="24"/>
          <w:u w:val="single"/>
        </w:rPr>
        <w:t>Receive and File Process</w:t>
      </w:r>
    </w:p>
    <w:p w14:paraId="28788B14" w14:textId="0315ECDF" w:rsidR="004E1E74" w:rsidRPr="00756979" w:rsidRDefault="004E1E74" w:rsidP="00756979">
      <w:pPr>
        <w:rPr>
          <w:rFonts w:cs="Arial"/>
          <w:szCs w:val="24"/>
        </w:rPr>
      </w:pPr>
      <w:r>
        <w:rPr>
          <w:rFonts w:cs="Arial"/>
          <w:szCs w:val="24"/>
        </w:rPr>
        <w:t xml:space="preserve">A new “receive and file” process will be used for the Adopt-a-District </w:t>
      </w:r>
      <w:proofErr w:type="gramStart"/>
      <w:r>
        <w:rPr>
          <w:rFonts w:cs="Arial"/>
          <w:szCs w:val="24"/>
        </w:rPr>
        <w:t>reports</w:t>
      </w:r>
      <w:proofErr w:type="gramEnd"/>
      <w:r w:rsidR="00F165BF">
        <w:rPr>
          <w:rFonts w:cs="Arial"/>
          <w:szCs w:val="24"/>
        </w:rPr>
        <w:t xml:space="preserve"> and the member report out agenda items: </w:t>
      </w:r>
    </w:p>
    <w:p w14:paraId="70AB0A19" w14:textId="5ED138C8" w:rsidR="002723D5" w:rsidRPr="00756979" w:rsidRDefault="002723D5" w:rsidP="00756979">
      <w:pPr>
        <w:numPr>
          <w:ilvl w:val="0"/>
          <w:numId w:val="3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Members will submit written </w:t>
      </w:r>
      <w:r w:rsidR="004E1E74">
        <w:rPr>
          <w:rFonts w:cs="Arial"/>
          <w:szCs w:val="24"/>
        </w:rPr>
        <w:t xml:space="preserve">Adopt-a-District </w:t>
      </w:r>
      <w:r w:rsidR="001B5760" w:rsidRPr="00756979">
        <w:rPr>
          <w:rFonts w:cs="Arial"/>
          <w:szCs w:val="24"/>
        </w:rPr>
        <w:t xml:space="preserve">and </w:t>
      </w:r>
      <w:r w:rsidR="00CB5F9D">
        <w:rPr>
          <w:rFonts w:cs="Arial"/>
          <w:szCs w:val="24"/>
        </w:rPr>
        <w:t>member</w:t>
      </w:r>
      <w:r w:rsidR="001B5760" w:rsidRPr="00756979">
        <w:rPr>
          <w:rFonts w:cs="Arial"/>
          <w:szCs w:val="24"/>
        </w:rPr>
        <w:t xml:space="preserve"> </w:t>
      </w:r>
      <w:r w:rsidRPr="00756979">
        <w:rPr>
          <w:rFonts w:cs="Arial"/>
          <w:szCs w:val="24"/>
        </w:rPr>
        <w:t xml:space="preserve">reports </w:t>
      </w:r>
      <w:r w:rsidR="00F165BF">
        <w:rPr>
          <w:rFonts w:cs="Arial"/>
          <w:szCs w:val="24"/>
        </w:rPr>
        <w:t>by email to the SRC Executive Officer.</w:t>
      </w:r>
      <w:r w:rsidRPr="00756979">
        <w:rPr>
          <w:rFonts w:cs="Arial"/>
          <w:szCs w:val="24"/>
        </w:rPr>
        <w:t xml:space="preserve"> </w:t>
      </w:r>
    </w:p>
    <w:p w14:paraId="6CAF549E" w14:textId="0A3FDAA0" w:rsidR="002723D5" w:rsidRPr="00756979" w:rsidRDefault="002723D5" w:rsidP="00756979">
      <w:pPr>
        <w:numPr>
          <w:ilvl w:val="0"/>
          <w:numId w:val="3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>The agenda will include</w:t>
      </w:r>
      <w:r w:rsidR="001B5760" w:rsidRPr="00756979">
        <w:rPr>
          <w:rFonts w:cs="Arial"/>
          <w:szCs w:val="24"/>
        </w:rPr>
        <w:t xml:space="preserve"> time for members to discuss the reports.</w:t>
      </w:r>
      <w:r w:rsidRPr="00756979">
        <w:rPr>
          <w:rFonts w:cs="Arial"/>
          <w:szCs w:val="24"/>
        </w:rPr>
        <w:t xml:space="preserve"> </w:t>
      </w:r>
    </w:p>
    <w:p w14:paraId="1D4E3533" w14:textId="07D0DB3B" w:rsidR="002723D5" w:rsidRPr="00756979" w:rsidRDefault="00467CF5" w:rsidP="00756979">
      <w:pPr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For the upcoming quarterly meeting, m</w:t>
      </w:r>
      <w:r w:rsidR="001B5760" w:rsidRPr="00756979">
        <w:rPr>
          <w:rFonts w:cs="Arial"/>
          <w:szCs w:val="24"/>
        </w:rPr>
        <w:t>embers should submit r</w:t>
      </w:r>
      <w:r w:rsidR="002723D5" w:rsidRPr="00756979">
        <w:rPr>
          <w:rFonts w:cs="Arial"/>
          <w:szCs w:val="24"/>
        </w:rPr>
        <w:t xml:space="preserve">eports </w:t>
      </w:r>
      <w:r w:rsidR="009E5AD1" w:rsidRPr="00756979">
        <w:rPr>
          <w:rFonts w:cs="Arial"/>
          <w:szCs w:val="24"/>
        </w:rPr>
        <w:t>by February 20</w:t>
      </w:r>
      <w:r>
        <w:rPr>
          <w:rFonts w:cs="Arial"/>
          <w:szCs w:val="24"/>
        </w:rPr>
        <w:t>, 2026</w:t>
      </w:r>
      <w:r w:rsidR="009E5AD1" w:rsidRPr="00756979">
        <w:rPr>
          <w:rFonts w:cs="Arial"/>
          <w:szCs w:val="24"/>
        </w:rPr>
        <w:t xml:space="preserve">. For future SRC meetings, </w:t>
      </w:r>
      <w:r w:rsidR="006F6AAD" w:rsidRPr="00756979">
        <w:rPr>
          <w:rFonts w:cs="Arial"/>
          <w:szCs w:val="24"/>
        </w:rPr>
        <w:t xml:space="preserve">members </w:t>
      </w:r>
      <w:r w:rsidR="009E5AD1" w:rsidRPr="00756979">
        <w:rPr>
          <w:rFonts w:cs="Arial"/>
          <w:szCs w:val="24"/>
        </w:rPr>
        <w:t xml:space="preserve">should submit them </w:t>
      </w:r>
      <w:r w:rsidR="001B5760" w:rsidRPr="00756979">
        <w:rPr>
          <w:rFonts w:cs="Arial"/>
          <w:szCs w:val="24"/>
        </w:rPr>
        <w:t xml:space="preserve">at least </w:t>
      </w:r>
      <w:r w:rsidR="002723D5" w:rsidRPr="00756979">
        <w:rPr>
          <w:rFonts w:cs="Arial"/>
          <w:szCs w:val="24"/>
        </w:rPr>
        <w:t xml:space="preserve">two weeks before the quarterly meeting so the </w:t>
      </w:r>
      <w:r>
        <w:rPr>
          <w:rFonts w:cs="Arial"/>
          <w:szCs w:val="24"/>
        </w:rPr>
        <w:t xml:space="preserve">SRC Executive Officer </w:t>
      </w:r>
      <w:r w:rsidR="002723D5" w:rsidRPr="00756979">
        <w:rPr>
          <w:rFonts w:cs="Arial"/>
          <w:szCs w:val="24"/>
        </w:rPr>
        <w:t xml:space="preserve">can </w:t>
      </w:r>
      <w:r w:rsidR="001B5760" w:rsidRPr="00756979">
        <w:rPr>
          <w:rFonts w:cs="Arial"/>
          <w:szCs w:val="24"/>
        </w:rPr>
        <w:t xml:space="preserve">distribute them </w:t>
      </w:r>
      <w:r w:rsidR="002723D5" w:rsidRPr="00756979">
        <w:rPr>
          <w:rFonts w:cs="Arial"/>
          <w:szCs w:val="24"/>
        </w:rPr>
        <w:t xml:space="preserve">with </w:t>
      </w:r>
      <w:r w:rsidR="001B5760" w:rsidRPr="00756979">
        <w:rPr>
          <w:rFonts w:cs="Arial"/>
          <w:szCs w:val="24"/>
        </w:rPr>
        <w:t xml:space="preserve">the meeting </w:t>
      </w:r>
      <w:r w:rsidR="002723D5" w:rsidRPr="00756979">
        <w:rPr>
          <w:rFonts w:cs="Arial"/>
          <w:szCs w:val="24"/>
        </w:rPr>
        <w:t xml:space="preserve">materials. </w:t>
      </w:r>
    </w:p>
    <w:p w14:paraId="5F0D3D17" w14:textId="45F3759D" w:rsidR="009E5AD1" w:rsidRPr="00756979" w:rsidRDefault="002723D5" w:rsidP="00756979">
      <w:pPr>
        <w:numPr>
          <w:ilvl w:val="0"/>
          <w:numId w:val="3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Members who miss the submission deadline may give a </w:t>
      </w:r>
      <w:r w:rsidR="00035D73" w:rsidRPr="00756979">
        <w:rPr>
          <w:rFonts w:cs="Arial"/>
          <w:szCs w:val="24"/>
        </w:rPr>
        <w:t>two-minute</w:t>
      </w:r>
      <w:r w:rsidRPr="00756979">
        <w:rPr>
          <w:rFonts w:cs="Arial"/>
          <w:szCs w:val="24"/>
        </w:rPr>
        <w:t xml:space="preserve"> verbal update during the meeting.</w:t>
      </w:r>
    </w:p>
    <w:p w14:paraId="5AEC8570" w14:textId="77777777" w:rsidR="00E30A01" w:rsidRDefault="00E30A01" w:rsidP="00756979">
      <w:pPr>
        <w:rPr>
          <w:rFonts w:cs="Arial"/>
          <w:szCs w:val="24"/>
        </w:rPr>
      </w:pPr>
    </w:p>
    <w:p w14:paraId="21B74DC6" w14:textId="64BEEC79" w:rsidR="002723D5" w:rsidRPr="00756979" w:rsidRDefault="00E30A01" w:rsidP="00756979">
      <w:pPr>
        <w:rPr>
          <w:rFonts w:cs="Arial"/>
          <w:szCs w:val="24"/>
        </w:rPr>
      </w:pPr>
      <w:r>
        <w:rPr>
          <w:rFonts w:cs="Arial"/>
          <w:szCs w:val="24"/>
        </w:rPr>
        <w:t>The SRC EPC m</w:t>
      </w:r>
      <w:r w:rsidR="002723D5" w:rsidRPr="00756979">
        <w:rPr>
          <w:rFonts w:cs="Arial"/>
          <w:szCs w:val="24"/>
        </w:rPr>
        <w:t xml:space="preserve">embers </w:t>
      </w:r>
      <w:r w:rsidR="00D86BAF" w:rsidRPr="00756979">
        <w:rPr>
          <w:rFonts w:cs="Arial"/>
          <w:szCs w:val="24"/>
        </w:rPr>
        <w:t xml:space="preserve">are optimistic that </w:t>
      </w:r>
      <w:r w:rsidR="002723D5" w:rsidRPr="00756979">
        <w:rPr>
          <w:rFonts w:cs="Arial"/>
          <w:szCs w:val="24"/>
        </w:rPr>
        <w:t>this approach will streamline meetings and improve preparation.</w:t>
      </w:r>
    </w:p>
    <w:p w14:paraId="27185D84" w14:textId="77777777" w:rsidR="006A6783" w:rsidRDefault="006A6783" w:rsidP="00756979">
      <w:pPr>
        <w:rPr>
          <w:rFonts w:cs="Arial"/>
          <w:szCs w:val="24"/>
        </w:rPr>
      </w:pPr>
    </w:p>
    <w:p w14:paraId="04287C19" w14:textId="4613A512" w:rsidR="00F35C6F" w:rsidRPr="00F35C6F" w:rsidRDefault="00F35C6F" w:rsidP="00756979">
      <w:pPr>
        <w:rPr>
          <w:rFonts w:cs="Arial"/>
          <w:szCs w:val="24"/>
          <w:u w:val="single"/>
        </w:rPr>
      </w:pPr>
      <w:r w:rsidRPr="00F35C6F">
        <w:rPr>
          <w:rFonts w:cs="Arial"/>
          <w:szCs w:val="24"/>
          <w:u w:val="single"/>
        </w:rPr>
        <w:t>Strategic Plan</w:t>
      </w:r>
    </w:p>
    <w:p w14:paraId="053C89FD" w14:textId="45778FE1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The </w:t>
      </w:r>
      <w:r w:rsidR="00E30A01">
        <w:rPr>
          <w:rFonts w:cs="Arial"/>
          <w:szCs w:val="24"/>
        </w:rPr>
        <w:t>SRC EPC members</w:t>
      </w:r>
      <w:r w:rsidRPr="00756979">
        <w:rPr>
          <w:rFonts w:cs="Arial"/>
          <w:szCs w:val="24"/>
        </w:rPr>
        <w:t xml:space="preserve"> agreed to</w:t>
      </w:r>
      <w:r w:rsidR="000B4263" w:rsidRPr="00756979">
        <w:rPr>
          <w:rFonts w:cs="Arial"/>
          <w:szCs w:val="24"/>
        </w:rPr>
        <w:t xml:space="preserve"> make the following changes to the strategic plan </w:t>
      </w:r>
      <w:r w:rsidR="00F35C6F">
        <w:rPr>
          <w:rFonts w:cs="Arial"/>
          <w:szCs w:val="24"/>
        </w:rPr>
        <w:t xml:space="preserve">agenda </w:t>
      </w:r>
      <w:r w:rsidR="000B4263" w:rsidRPr="00756979">
        <w:rPr>
          <w:rFonts w:cs="Arial"/>
          <w:szCs w:val="24"/>
        </w:rPr>
        <w:t>item</w:t>
      </w:r>
      <w:r w:rsidRPr="00756979">
        <w:rPr>
          <w:rFonts w:cs="Arial"/>
          <w:szCs w:val="24"/>
        </w:rPr>
        <w:t>:</w:t>
      </w:r>
    </w:p>
    <w:p w14:paraId="7E866860" w14:textId="77777777" w:rsidR="002723D5" w:rsidRPr="00756979" w:rsidRDefault="002723D5" w:rsidP="00756979">
      <w:pPr>
        <w:numPr>
          <w:ilvl w:val="0"/>
          <w:numId w:val="5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Change the item title to “SRC Strategic Plan: Review and Additional Feedback.” </w:t>
      </w:r>
    </w:p>
    <w:p w14:paraId="055F374B" w14:textId="77777777" w:rsidR="002723D5" w:rsidRPr="00756979" w:rsidRDefault="002723D5" w:rsidP="00756979">
      <w:pPr>
        <w:numPr>
          <w:ilvl w:val="0"/>
          <w:numId w:val="5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Shorten its time allocation. </w:t>
      </w:r>
    </w:p>
    <w:p w14:paraId="30D8FB02" w14:textId="7A47A7F1" w:rsidR="002723D5" w:rsidRPr="00756979" w:rsidRDefault="002723D5" w:rsidP="00756979">
      <w:pPr>
        <w:numPr>
          <w:ilvl w:val="0"/>
          <w:numId w:val="5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Combine it with the </w:t>
      </w:r>
      <w:r w:rsidR="00D74B9E">
        <w:rPr>
          <w:rFonts w:cs="Arial"/>
          <w:szCs w:val="24"/>
        </w:rPr>
        <w:t>“</w:t>
      </w:r>
      <w:r w:rsidRPr="00756979">
        <w:rPr>
          <w:rFonts w:cs="Arial"/>
          <w:szCs w:val="24"/>
        </w:rPr>
        <w:t>Debrief and Recommendations</w:t>
      </w:r>
      <w:r w:rsidR="00D74B9E">
        <w:rPr>
          <w:rFonts w:cs="Arial"/>
          <w:szCs w:val="24"/>
        </w:rPr>
        <w:t>”</w:t>
      </w:r>
      <w:r w:rsidRPr="00756979">
        <w:rPr>
          <w:rFonts w:cs="Arial"/>
          <w:szCs w:val="24"/>
        </w:rPr>
        <w:t xml:space="preserve"> discussion. </w:t>
      </w:r>
    </w:p>
    <w:p w14:paraId="0F224F80" w14:textId="5F54453E" w:rsidR="002723D5" w:rsidRPr="00756979" w:rsidRDefault="002723D5" w:rsidP="00756979">
      <w:pPr>
        <w:numPr>
          <w:ilvl w:val="0"/>
          <w:numId w:val="5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Delay formal adoption </w:t>
      </w:r>
      <w:r w:rsidR="00D74B9E">
        <w:rPr>
          <w:rFonts w:cs="Arial"/>
          <w:szCs w:val="24"/>
        </w:rPr>
        <w:t xml:space="preserve">of the strategic plan until Kate Bjerke, SRC </w:t>
      </w:r>
      <w:r w:rsidR="005805F9">
        <w:rPr>
          <w:rFonts w:cs="Arial"/>
          <w:szCs w:val="24"/>
        </w:rPr>
        <w:t>Executive Officer, returns in late Spring 2026.</w:t>
      </w:r>
    </w:p>
    <w:p w14:paraId="58DD4794" w14:textId="705DE791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Lisa </w:t>
      </w:r>
      <w:r w:rsidR="00DB1FD8" w:rsidRPr="00756979">
        <w:rPr>
          <w:rFonts w:cs="Arial"/>
          <w:szCs w:val="24"/>
        </w:rPr>
        <w:t xml:space="preserve">Cushman </w:t>
      </w:r>
      <w:r w:rsidRPr="00756979">
        <w:rPr>
          <w:rFonts w:cs="Arial"/>
          <w:szCs w:val="24"/>
        </w:rPr>
        <w:t xml:space="preserve">will distribute the updated Strategic Plan, </w:t>
      </w:r>
      <w:r w:rsidR="005805F9">
        <w:rPr>
          <w:rFonts w:cs="Arial"/>
          <w:szCs w:val="24"/>
        </w:rPr>
        <w:t>to include Ivan Guillen’s</w:t>
      </w:r>
      <w:r w:rsidRPr="00756979">
        <w:rPr>
          <w:rFonts w:cs="Arial"/>
          <w:szCs w:val="24"/>
        </w:rPr>
        <w:t xml:space="preserve"> feedback</w:t>
      </w:r>
      <w:r w:rsidR="000B4263" w:rsidRPr="00756979">
        <w:rPr>
          <w:rFonts w:cs="Arial"/>
          <w:szCs w:val="24"/>
        </w:rPr>
        <w:t>, with the SRC meeting materials</w:t>
      </w:r>
      <w:r w:rsidRPr="00756979">
        <w:rPr>
          <w:rFonts w:cs="Arial"/>
          <w:szCs w:val="24"/>
        </w:rPr>
        <w:t>.</w:t>
      </w:r>
    </w:p>
    <w:p w14:paraId="2CF0A7FF" w14:textId="77777777" w:rsidR="006A6783" w:rsidRPr="00756979" w:rsidRDefault="006A6783" w:rsidP="00756979">
      <w:pPr>
        <w:rPr>
          <w:rFonts w:cs="Arial"/>
          <w:szCs w:val="24"/>
        </w:rPr>
      </w:pPr>
    </w:p>
    <w:p w14:paraId="3C0FCF02" w14:textId="77777777" w:rsidR="002723D5" w:rsidRPr="00756979" w:rsidRDefault="002723D5" w:rsidP="00756979">
      <w:pPr>
        <w:pStyle w:val="Heading3"/>
        <w:rPr>
          <w:rFonts w:cs="Arial"/>
        </w:rPr>
      </w:pPr>
      <w:r w:rsidRPr="00756979">
        <w:rPr>
          <w:rFonts w:cs="Arial"/>
        </w:rPr>
        <w:t>Agenda Timing and Breaks</w:t>
      </w:r>
    </w:p>
    <w:p w14:paraId="282E7CD3" w14:textId="3EF14519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>Members agreed to rearrange the Day 2 schedule for clarity and flow. They supported moving lunch earlier if possible and acknowledged the need for a morning break.</w:t>
      </w:r>
    </w:p>
    <w:p w14:paraId="31C68005" w14:textId="77777777" w:rsidR="006A6783" w:rsidRPr="00756979" w:rsidRDefault="006A6783" w:rsidP="00756979">
      <w:pPr>
        <w:rPr>
          <w:rFonts w:cs="Arial"/>
          <w:szCs w:val="24"/>
        </w:rPr>
      </w:pPr>
    </w:p>
    <w:p w14:paraId="1A7766E6" w14:textId="031BFCE3" w:rsidR="002723D5" w:rsidRPr="00756979" w:rsidRDefault="002723D5" w:rsidP="00756979">
      <w:pPr>
        <w:pStyle w:val="Heading3"/>
        <w:rPr>
          <w:rFonts w:cs="Arial"/>
        </w:rPr>
      </w:pPr>
      <w:r w:rsidRPr="00756979">
        <w:rPr>
          <w:rFonts w:cs="Arial"/>
        </w:rPr>
        <w:t>Language Access Policy</w:t>
      </w:r>
    </w:p>
    <w:p w14:paraId="71B33A87" w14:textId="2E83837A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Members asked for more </w:t>
      </w:r>
      <w:r w:rsidR="00035D73" w:rsidRPr="00756979">
        <w:rPr>
          <w:rFonts w:cs="Arial"/>
          <w:szCs w:val="24"/>
        </w:rPr>
        <w:t>details</w:t>
      </w:r>
      <w:r w:rsidRPr="00756979">
        <w:rPr>
          <w:rFonts w:cs="Arial"/>
          <w:szCs w:val="24"/>
        </w:rPr>
        <w:t xml:space="preserve"> about this </w:t>
      </w:r>
      <w:proofErr w:type="gramStart"/>
      <w:r w:rsidRPr="00756979">
        <w:rPr>
          <w:rFonts w:cs="Arial"/>
          <w:szCs w:val="24"/>
        </w:rPr>
        <w:t>item</w:t>
      </w:r>
      <w:proofErr w:type="gramEnd"/>
      <w:r w:rsidRPr="00756979">
        <w:rPr>
          <w:rFonts w:cs="Arial"/>
          <w:szCs w:val="24"/>
        </w:rPr>
        <w:t xml:space="preserve">. Lisa </w:t>
      </w:r>
      <w:r w:rsidR="00DB1FD8" w:rsidRPr="00756979">
        <w:rPr>
          <w:rFonts w:cs="Arial"/>
          <w:szCs w:val="24"/>
        </w:rPr>
        <w:t xml:space="preserve">Cushman </w:t>
      </w:r>
      <w:r w:rsidRPr="00756979">
        <w:rPr>
          <w:rFonts w:cs="Arial"/>
          <w:szCs w:val="24"/>
        </w:rPr>
        <w:t>confirmed:</w:t>
      </w:r>
    </w:p>
    <w:p w14:paraId="03D936FF" w14:textId="378DF679" w:rsidR="002723D5" w:rsidRPr="00756979" w:rsidRDefault="000A45BF" w:rsidP="00756979">
      <w:pPr>
        <w:numPr>
          <w:ilvl w:val="0"/>
          <w:numId w:val="6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The </w:t>
      </w:r>
      <w:r w:rsidR="002723D5" w:rsidRPr="00756979">
        <w:rPr>
          <w:rFonts w:cs="Arial"/>
          <w:szCs w:val="24"/>
        </w:rPr>
        <w:t>DOR’s Stakeholder Initiatives Office will deliver a formal presentation.</w:t>
      </w:r>
    </w:p>
    <w:p w14:paraId="465C1CF0" w14:textId="10DB7681" w:rsidR="000A45BF" w:rsidRPr="00756979" w:rsidRDefault="000A45BF" w:rsidP="00756979">
      <w:pPr>
        <w:numPr>
          <w:ilvl w:val="0"/>
          <w:numId w:val="6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Lisa </w:t>
      </w:r>
      <w:r w:rsidR="00DB1FD8" w:rsidRPr="00756979">
        <w:rPr>
          <w:rFonts w:cs="Arial"/>
          <w:szCs w:val="24"/>
        </w:rPr>
        <w:t xml:space="preserve">Cushman </w:t>
      </w:r>
      <w:r w:rsidR="002723D5" w:rsidRPr="00756979">
        <w:rPr>
          <w:rFonts w:cs="Arial"/>
          <w:szCs w:val="24"/>
        </w:rPr>
        <w:t xml:space="preserve">will add “Presentation” </w:t>
      </w:r>
      <w:r w:rsidRPr="00756979">
        <w:rPr>
          <w:rFonts w:cs="Arial"/>
          <w:szCs w:val="24"/>
        </w:rPr>
        <w:t xml:space="preserve">and </w:t>
      </w:r>
      <w:r w:rsidR="002723D5" w:rsidRPr="00756979">
        <w:rPr>
          <w:rFonts w:cs="Arial"/>
          <w:szCs w:val="24"/>
        </w:rPr>
        <w:t xml:space="preserve">list presenter names and titles </w:t>
      </w:r>
      <w:r w:rsidRPr="00756979">
        <w:rPr>
          <w:rFonts w:cs="Arial"/>
          <w:szCs w:val="24"/>
        </w:rPr>
        <w:t>on the agenda.</w:t>
      </w:r>
    </w:p>
    <w:p w14:paraId="63BF6A9F" w14:textId="77777777" w:rsidR="006A6783" w:rsidRPr="00756979" w:rsidRDefault="006A6783" w:rsidP="00756979">
      <w:pPr>
        <w:rPr>
          <w:rFonts w:cs="Arial"/>
          <w:szCs w:val="24"/>
        </w:rPr>
      </w:pPr>
    </w:p>
    <w:p w14:paraId="382F7BF2" w14:textId="56CEF648" w:rsidR="002723D5" w:rsidRPr="00756979" w:rsidRDefault="002723D5" w:rsidP="00756979">
      <w:pPr>
        <w:pStyle w:val="Heading3"/>
        <w:rPr>
          <w:rFonts w:cs="Arial"/>
        </w:rPr>
      </w:pPr>
      <w:r w:rsidRPr="00756979">
        <w:rPr>
          <w:rFonts w:cs="Arial"/>
        </w:rPr>
        <w:lastRenderedPageBreak/>
        <w:t>Client Assistance Program (CAP) Presentation</w:t>
      </w:r>
    </w:p>
    <w:p w14:paraId="10B2CBDB" w14:textId="3EF2FB5A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Ivan </w:t>
      </w:r>
      <w:r w:rsidR="000A45BF" w:rsidRPr="00756979">
        <w:rPr>
          <w:rFonts w:cs="Arial"/>
          <w:szCs w:val="24"/>
        </w:rPr>
        <w:t xml:space="preserve">Guillen </w:t>
      </w:r>
      <w:r w:rsidRPr="00756979">
        <w:rPr>
          <w:rFonts w:cs="Arial"/>
          <w:szCs w:val="24"/>
        </w:rPr>
        <w:t xml:space="preserve">confirmed that CAP will provide a full presentation, likely with </w:t>
      </w:r>
      <w:proofErr w:type="gramStart"/>
      <w:r w:rsidRPr="00756979">
        <w:rPr>
          <w:rFonts w:cs="Arial"/>
          <w:szCs w:val="24"/>
        </w:rPr>
        <w:t>a PowerPoint</w:t>
      </w:r>
      <w:proofErr w:type="gramEnd"/>
      <w:r w:rsidRPr="00756979">
        <w:rPr>
          <w:rFonts w:cs="Arial"/>
          <w:szCs w:val="24"/>
        </w:rPr>
        <w:t>, covering:</w:t>
      </w:r>
    </w:p>
    <w:p w14:paraId="36435B57" w14:textId="77777777" w:rsidR="002723D5" w:rsidRPr="00756979" w:rsidRDefault="002723D5" w:rsidP="00756979">
      <w:pPr>
        <w:numPr>
          <w:ilvl w:val="0"/>
          <w:numId w:val="7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CAP and Disability Rights California overview </w:t>
      </w:r>
    </w:p>
    <w:p w14:paraId="5113D6B8" w14:textId="0B7A9A38" w:rsidR="002723D5" w:rsidRPr="00756979" w:rsidRDefault="002723D5" w:rsidP="00756979">
      <w:pPr>
        <w:numPr>
          <w:ilvl w:val="0"/>
          <w:numId w:val="7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Trends in </w:t>
      </w:r>
      <w:r w:rsidR="000A45BF" w:rsidRPr="00756979">
        <w:rPr>
          <w:rFonts w:cs="Arial"/>
          <w:szCs w:val="24"/>
        </w:rPr>
        <w:t>Fair H</w:t>
      </w:r>
      <w:r w:rsidRPr="00756979">
        <w:rPr>
          <w:rFonts w:cs="Arial"/>
          <w:szCs w:val="24"/>
        </w:rPr>
        <w:t xml:space="preserve">earing requests </w:t>
      </w:r>
    </w:p>
    <w:p w14:paraId="012140F1" w14:textId="77777777" w:rsidR="002723D5" w:rsidRPr="00756979" w:rsidRDefault="002723D5" w:rsidP="00756979">
      <w:pPr>
        <w:numPr>
          <w:ilvl w:val="0"/>
          <w:numId w:val="7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Projects involving appeals and client support </w:t>
      </w:r>
    </w:p>
    <w:p w14:paraId="73C506D5" w14:textId="77777777" w:rsidR="002723D5" w:rsidRPr="00756979" w:rsidRDefault="002723D5" w:rsidP="00756979">
      <w:pPr>
        <w:numPr>
          <w:ilvl w:val="0"/>
          <w:numId w:val="7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Systemic concerns CAP is monitoring </w:t>
      </w:r>
    </w:p>
    <w:p w14:paraId="68A41CCD" w14:textId="0734A1A9" w:rsidR="002723D5" w:rsidRPr="00756979" w:rsidRDefault="000A45BF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Ivan Guillen </w:t>
      </w:r>
      <w:r w:rsidR="002723D5" w:rsidRPr="00756979">
        <w:rPr>
          <w:rFonts w:cs="Arial"/>
          <w:szCs w:val="24"/>
        </w:rPr>
        <w:t xml:space="preserve">noted concerns about </w:t>
      </w:r>
      <w:r w:rsidR="006F6AAD" w:rsidRPr="00756979">
        <w:rPr>
          <w:rFonts w:cs="Arial"/>
          <w:szCs w:val="24"/>
        </w:rPr>
        <w:t xml:space="preserve">ASL </w:t>
      </w:r>
      <w:r w:rsidR="002723D5" w:rsidRPr="00756979">
        <w:rPr>
          <w:rFonts w:cs="Arial"/>
          <w:szCs w:val="24"/>
        </w:rPr>
        <w:t xml:space="preserve">interpreter shortages and potential increases in </w:t>
      </w:r>
      <w:r w:rsidRPr="00756979">
        <w:rPr>
          <w:rFonts w:cs="Arial"/>
          <w:szCs w:val="24"/>
        </w:rPr>
        <w:t xml:space="preserve">fair </w:t>
      </w:r>
      <w:r w:rsidR="002723D5" w:rsidRPr="00756979">
        <w:rPr>
          <w:rFonts w:cs="Arial"/>
          <w:szCs w:val="24"/>
        </w:rPr>
        <w:t>hearings related to staffing pressures.</w:t>
      </w:r>
    </w:p>
    <w:p w14:paraId="3CE42CC6" w14:textId="77777777" w:rsidR="006A6783" w:rsidRPr="00756979" w:rsidRDefault="006A6783" w:rsidP="00756979">
      <w:pPr>
        <w:rPr>
          <w:rFonts w:cs="Arial"/>
          <w:szCs w:val="24"/>
        </w:rPr>
      </w:pPr>
    </w:p>
    <w:p w14:paraId="2C49193F" w14:textId="77777777" w:rsidR="002723D5" w:rsidRPr="00756979" w:rsidRDefault="002723D5" w:rsidP="00756979">
      <w:pPr>
        <w:pStyle w:val="Heading3"/>
        <w:rPr>
          <w:rFonts w:cs="Arial"/>
        </w:rPr>
      </w:pPr>
      <w:r w:rsidRPr="00756979">
        <w:rPr>
          <w:rFonts w:cs="Arial"/>
        </w:rPr>
        <w:t>Future Presentation on DOR Assessments</w:t>
      </w:r>
    </w:p>
    <w:p w14:paraId="42856F0A" w14:textId="6622A048" w:rsidR="006A6783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Lisa </w:t>
      </w:r>
      <w:r w:rsidR="00DB1FD8" w:rsidRPr="00756979">
        <w:rPr>
          <w:rFonts w:cs="Arial"/>
          <w:szCs w:val="24"/>
        </w:rPr>
        <w:t xml:space="preserve">Cushman </w:t>
      </w:r>
      <w:r w:rsidRPr="00756979">
        <w:rPr>
          <w:rFonts w:cs="Arial"/>
          <w:szCs w:val="24"/>
        </w:rPr>
        <w:t xml:space="preserve">reported that DOR leadership </w:t>
      </w:r>
      <w:r w:rsidR="00236B58">
        <w:rPr>
          <w:rFonts w:cs="Arial"/>
          <w:szCs w:val="24"/>
        </w:rPr>
        <w:t xml:space="preserve">will </w:t>
      </w:r>
      <w:proofErr w:type="gramStart"/>
      <w:r w:rsidR="00236B58">
        <w:rPr>
          <w:rFonts w:cs="Arial"/>
          <w:szCs w:val="24"/>
        </w:rPr>
        <w:t>present on</w:t>
      </w:r>
      <w:proofErr w:type="gramEnd"/>
      <w:r w:rsidR="00236B58">
        <w:rPr>
          <w:rFonts w:cs="Arial"/>
          <w:szCs w:val="24"/>
        </w:rPr>
        <w:t xml:space="preserve"> this topic at a future SRC quarterly meeting. </w:t>
      </w:r>
    </w:p>
    <w:p w14:paraId="17E30CF2" w14:textId="77777777" w:rsidR="00236B58" w:rsidRPr="00756979" w:rsidRDefault="00236B58" w:rsidP="00756979">
      <w:pPr>
        <w:rPr>
          <w:rFonts w:cs="Arial"/>
          <w:szCs w:val="24"/>
        </w:rPr>
      </w:pPr>
    </w:p>
    <w:p w14:paraId="7AD2AF87" w14:textId="5F964442" w:rsidR="002723D5" w:rsidRPr="00756979" w:rsidRDefault="002723D5" w:rsidP="00756979">
      <w:pPr>
        <w:pStyle w:val="Heading3"/>
        <w:rPr>
          <w:rFonts w:cs="Arial"/>
        </w:rPr>
      </w:pPr>
      <w:r w:rsidRPr="00756979">
        <w:rPr>
          <w:rFonts w:cs="Arial"/>
        </w:rPr>
        <w:t>Public Comment</w:t>
      </w:r>
    </w:p>
    <w:p w14:paraId="0269821B" w14:textId="2A4BF6E0" w:rsidR="006A6783" w:rsidRDefault="002723D5" w:rsidP="000A1565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Ashley Duke </w:t>
      </w:r>
      <w:r w:rsidR="001A1776">
        <w:rPr>
          <w:rFonts w:cs="Arial"/>
          <w:szCs w:val="24"/>
        </w:rPr>
        <w:t xml:space="preserve">asked the SRC EPC members </w:t>
      </w:r>
      <w:r w:rsidRPr="00756979">
        <w:rPr>
          <w:rFonts w:cs="Arial"/>
          <w:szCs w:val="24"/>
        </w:rPr>
        <w:t>to consider how DOR’s working conditions affect service</w:t>
      </w:r>
      <w:r w:rsidR="009F5BFE" w:rsidRPr="00756979">
        <w:rPr>
          <w:rFonts w:cs="Arial"/>
          <w:szCs w:val="24"/>
        </w:rPr>
        <w:t xml:space="preserve"> delivery to consumers</w:t>
      </w:r>
      <w:r w:rsidRPr="00756979">
        <w:rPr>
          <w:rFonts w:cs="Arial"/>
          <w:szCs w:val="24"/>
        </w:rPr>
        <w:t xml:space="preserve">. </w:t>
      </w:r>
      <w:r w:rsidR="000A1565">
        <w:rPr>
          <w:rFonts w:cs="Arial"/>
          <w:szCs w:val="24"/>
        </w:rPr>
        <w:t xml:space="preserve"> </w:t>
      </w:r>
    </w:p>
    <w:p w14:paraId="66FCB7C0" w14:textId="77777777" w:rsidR="000A1565" w:rsidRPr="00756979" w:rsidRDefault="000A1565" w:rsidP="000A1565">
      <w:pPr>
        <w:rPr>
          <w:rFonts w:cs="Arial"/>
          <w:szCs w:val="24"/>
        </w:rPr>
      </w:pPr>
    </w:p>
    <w:p w14:paraId="59082D04" w14:textId="159B1DE7" w:rsidR="002723D5" w:rsidRPr="001A1776" w:rsidRDefault="00256ABD" w:rsidP="001A1776">
      <w:pPr>
        <w:rPr>
          <w:b/>
          <w:bCs/>
        </w:rPr>
      </w:pPr>
      <w:r w:rsidRPr="001A1776">
        <w:rPr>
          <w:b/>
          <w:bCs/>
        </w:rPr>
        <w:t>Item 5: Client Assistance Program</w:t>
      </w:r>
    </w:p>
    <w:p w14:paraId="7600F941" w14:textId="41DE62AF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Ivan </w:t>
      </w:r>
      <w:r w:rsidR="00256ABD" w:rsidRPr="00756979">
        <w:rPr>
          <w:rFonts w:cs="Arial"/>
          <w:szCs w:val="24"/>
        </w:rPr>
        <w:t xml:space="preserve">Guillen, </w:t>
      </w:r>
      <w:r w:rsidR="006F6AAD" w:rsidRPr="00756979">
        <w:rPr>
          <w:rFonts w:cs="Arial"/>
          <w:szCs w:val="24"/>
        </w:rPr>
        <w:t xml:space="preserve">CAP representative and </w:t>
      </w:r>
      <w:r w:rsidR="00256ABD" w:rsidRPr="00756979">
        <w:rPr>
          <w:rFonts w:cs="Arial"/>
          <w:szCs w:val="24"/>
        </w:rPr>
        <w:t xml:space="preserve">SRC Immediate Past Chair, </w:t>
      </w:r>
      <w:r w:rsidRPr="00756979">
        <w:rPr>
          <w:rFonts w:cs="Arial"/>
          <w:szCs w:val="24"/>
        </w:rPr>
        <w:t xml:space="preserve">offered additional CAP-related insights for the upcoming quarterly meeting. </w:t>
      </w:r>
      <w:r w:rsidR="001A1776">
        <w:rPr>
          <w:rFonts w:cs="Arial"/>
          <w:szCs w:val="24"/>
        </w:rPr>
        <w:t>Ivan and fellow</w:t>
      </w:r>
      <w:r w:rsidR="006F6AAD" w:rsidRPr="00756979">
        <w:rPr>
          <w:rFonts w:cs="Arial"/>
          <w:szCs w:val="24"/>
        </w:rPr>
        <w:t xml:space="preserve"> Disability Rights California staff will present </w:t>
      </w:r>
      <w:proofErr w:type="gramStart"/>
      <w:r w:rsidR="006F6AAD" w:rsidRPr="00756979">
        <w:rPr>
          <w:rFonts w:cs="Arial"/>
          <w:szCs w:val="24"/>
        </w:rPr>
        <w:t>on</w:t>
      </w:r>
      <w:proofErr w:type="gramEnd"/>
      <w:r w:rsidR="006F6AAD" w:rsidRPr="00756979">
        <w:rPr>
          <w:rFonts w:cs="Arial"/>
          <w:szCs w:val="24"/>
        </w:rPr>
        <w:t xml:space="preserve"> the following</w:t>
      </w:r>
      <w:r w:rsidRPr="00756979">
        <w:rPr>
          <w:rFonts w:cs="Arial"/>
          <w:szCs w:val="24"/>
        </w:rPr>
        <w:t>:</w:t>
      </w:r>
    </w:p>
    <w:p w14:paraId="1E6728C7" w14:textId="66112B08" w:rsidR="002723D5" w:rsidRPr="00756979" w:rsidRDefault="00256ABD" w:rsidP="00756979">
      <w:pPr>
        <w:numPr>
          <w:ilvl w:val="0"/>
          <w:numId w:val="9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Fair </w:t>
      </w:r>
      <w:r w:rsidR="002723D5" w:rsidRPr="00756979">
        <w:rPr>
          <w:rFonts w:cs="Arial"/>
          <w:szCs w:val="24"/>
        </w:rPr>
        <w:t xml:space="preserve">Hearing trends and types </w:t>
      </w:r>
    </w:p>
    <w:p w14:paraId="76941F00" w14:textId="77777777" w:rsidR="002723D5" w:rsidRPr="00756979" w:rsidRDefault="002723D5" w:rsidP="00756979">
      <w:pPr>
        <w:numPr>
          <w:ilvl w:val="0"/>
          <w:numId w:val="9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Staffing impacts on appeals </w:t>
      </w:r>
    </w:p>
    <w:p w14:paraId="2B76327F" w14:textId="78D8EED8" w:rsidR="002723D5" w:rsidRPr="00756979" w:rsidRDefault="00256ABD" w:rsidP="00756979">
      <w:pPr>
        <w:numPr>
          <w:ilvl w:val="0"/>
          <w:numId w:val="9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ASL </w:t>
      </w:r>
      <w:r w:rsidR="002723D5" w:rsidRPr="00756979">
        <w:rPr>
          <w:rFonts w:cs="Arial"/>
          <w:szCs w:val="24"/>
        </w:rPr>
        <w:t xml:space="preserve">Interpreter shortages </w:t>
      </w:r>
    </w:p>
    <w:p w14:paraId="37C9085E" w14:textId="77777777" w:rsidR="008D3B6F" w:rsidRPr="00756979" w:rsidRDefault="008D3B6F" w:rsidP="00756979">
      <w:pPr>
        <w:rPr>
          <w:rFonts w:cs="Arial"/>
          <w:szCs w:val="24"/>
        </w:rPr>
      </w:pPr>
    </w:p>
    <w:p w14:paraId="4B553C9B" w14:textId="47AE9258" w:rsidR="002723D5" w:rsidRPr="001A1776" w:rsidRDefault="001A1776" w:rsidP="001A1776">
      <w:pPr>
        <w:rPr>
          <w:b/>
          <w:bCs/>
        </w:rPr>
      </w:pPr>
      <w:r w:rsidRPr="001A1776">
        <w:rPr>
          <w:b/>
          <w:bCs/>
        </w:rPr>
        <w:t xml:space="preserve">Item 6: </w:t>
      </w:r>
      <w:r w:rsidR="002723D5" w:rsidRPr="001A1776">
        <w:rPr>
          <w:b/>
          <w:bCs/>
        </w:rPr>
        <w:t>Adjournment</w:t>
      </w:r>
    </w:p>
    <w:p w14:paraId="36B2675D" w14:textId="3E9A8EBD" w:rsidR="002723D5" w:rsidRPr="00756979" w:rsidRDefault="001A1776" w:rsidP="00756979">
      <w:pPr>
        <w:rPr>
          <w:rFonts w:cs="Arial"/>
          <w:szCs w:val="24"/>
        </w:rPr>
      </w:pPr>
      <w:r>
        <w:rPr>
          <w:rFonts w:cs="Arial"/>
          <w:szCs w:val="24"/>
        </w:rPr>
        <w:t xml:space="preserve">It was moved/seconded (Guillen/Lentini) to adjourn the meeting at 10:57 a.m. </w:t>
      </w:r>
    </w:p>
    <w:sectPr w:rsidR="002723D5" w:rsidRPr="007569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6688" w14:textId="77777777" w:rsidR="005E346E" w:rsidRDefault="005E346E" w:rsidP="005E346E">
      <w:r>
        <w:separator/>
      </w:r>
    </w:p>
  </w:endnote>
  <w:endnote w:type="continuationSeparator" w:id="0">
    <w:p w14:paraId="759CE83E" w14:textId="77777777" w:rsidR="005E346E" w:rsidRDefault="005E346E" w:rsidP="005E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3C6C" w14:textId="1EE0923C" w:rsidR="005E346E" w:rsidRDefault="005E346E">
    <w:pPr>
      <w:pStyle w:val="Footer"/>
      <w:jc w:val="right"/>
    </w:pPr>
    <w:r>
      <w:t>Draft</w:t>
    </w:r>
    <w:r>
      <w:tab/>
    </w:r>
    <w:r>
      <w:tab/>
      <w:t xml:space="preserve">Page </w:t>
    </w:r>
    <w:sdt>
      <w:sdtPr>
        <w:id w:val="10643842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283484C" w14:textId="77777777" w:rsidR="005E346E" w:rsidRDefault="005E3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7E4C" w14:textId="77777777" w:rsidR="005E346E" w:rsidRDefault="005E346E" w:rsidP="005E346E">
      <w:r>
        <w:separator/>
      </w:r>
    </w:p>
  </w:footnote>
  <w:footnote w:type="continuationSeparator" w:id="0">
    <w:p w14:paraId="0AC6D093" w14:textId="77777777" w:rsidR="005E346E" w:rsidRDefault="005E346E" w:rsidP="005E3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881D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67C04"/>
    <w:multiLevelType w:val="multilevel"/>
    <w:tmpl w:val="E3D6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3288B"/>
    <w:multiLevelType w:val="multilevel"/>
    <w:tmpl w:val="127A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B0A56"/>
    <w:multiLevelType w:val="hybridMultilevel"/>
    <w:tmpl w:val="0C14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61EA"/>
    <w:multiLevelType w:val="multilevel"/>
    <w:tmpl w:val="275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C7BD8"/>
    <w:multiLevelType w:val="multilevel"/>
    <w:tmpl w:val="A27C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861E1"/>
    <w:multiLevelType w:val="multilevel"/>
    <w:tmpl w:val="7F1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F462D"/>
    <w:multiLevelType w:val="multilevel"/>
    <w:tmpl w:val="C96C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54448"/>
    <w:multiLevelType w:val="multilevel"/>
    <w:tmpl w:val="66CC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86B97"/>
    <w:multiLevelType w:val="multilevel"/>
    <w:tmpl w:val="A27C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D29A6"/>
    <w:multiLevelType w:val="multilevel"/>
    <w:tmpl w:val="FB02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F6900"/>
    <w:multiLevelType w:val="multilevel"/>
    <w:tmpl w:val="D7AC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6C4E2C"/>
    <w:multiLevelType w:val="multilevel"/>
    <w:tmpl w:val="6962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278152">
    <w:abstractNumId w:val="4"/>
  </w:num>
  <w:num w:numId="2" w16cid:durableId="287587217">
    <w:abstractNumId w:val="12"/>
  </w:num>
  <w:num w:numId="3" w16cid:durableId="922765142">
    <w:abstractNumId w:val="11"/>
  </w:num>
  <w:num w:numId="4" w16cid:durableId="959190387">
    <w:abstractNumId w:val="10"/>
  </w:num>
  <w:num w:numId="5" w16cid:durableId="448476205">
    <w:abstractNumId w:val="1"/>
  </w:num>
  <w:num w:numId="6" w16cid:durableId="954487688">
    <w:abstractNumId w:val="8"/>
  </w:num>
  <w:num w:numId="7" w16cid:durableId="1368026478">
    <w:abstractNumId w:val="6"/>
  </w:num>
  <w:num w:numId="8" w16cid:durableId="338436278">
    <w:abstractNumId w:val="7"/>
  </w:num>
  <w:num w:numId="9" w16cid:durableId="659508714">
    <w:abstractNumId w:val="2"/>
  </w:num>
  <w:num w:numId="10" w16cid:durableId="929578296">
    <w:abstractNumId w:val="0"/>
  </w:num>
  <w:num w:numId="11" w16cid:durableId="2028478772">
    <w:abstractNumId w:val="3"/>
  </w:num>
  <w:num w:numId="12" w16cid:durableId="1295208778">
    <w:abstractNumId w:val="9"/>
  </w:num>
  <w:num w:numId="13" w16cid:durableId="1332833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D5"/>
    <w:rsid w:val="00003280"/>
    <w:rsid w:val="00035D73"/>
    <w:rsid w:val="000423D9"/>
    <w:rsid w:val="000710B4"/>
    <w:rsid w:val="000A1565"/>
    <w:rsid w:val="000A45BF"/>
    <w:rsid w:val="000B4263"/>
    <w:rsid w:val="000C6408"/>
    <w:rsid w:val="00110723"/>
    <w:rsid w:val="00112915"/>
    <w:rsid w:val="001363F4"/>
    <w:rsid w:val="00154B1B"/>
    <w:rsid w:val="00181FFC"/>
    <w:rsid w:val="00186663"/>
    <w:rsid w:val="001A1776"/>
    <w:rsid w:val="001B5760"/>
    <w:rsid w:val="001F7FD2"/>
    <w:rsid w:val="002264D5"/>
    <w:rsid w:val="00236B58"/>
    <w:rsid w:val="00247262"/>
    <w:rsid w:val="00256ABD"/>
    <w:rsid w:val="002723D5"/>
    <w:rsid w:val="00281D4D"/>
    <w:rsid w:val="00281EE2"/>
    <w:rsid w:val="002B1A72"/>
    <w:rsid w:val="002D4E84"/>
    <w:rsid w:val="003162D5"/>
    <w:rsid w:val="00324B78"/>
    <w:rsid w:val="003268EF"/>
    <w:rsid w:val="00340BF8"/>
    <w:rsid w:val="00371B6A"/>
    <w:rsid w:val="0037462E"/>
    <w:rsid w:val="003B7112"/>
    <w:rsid w:val="003D11F8"/>
    <w:rsid w:val="003E3441"/>
    <w:rsid w:val="00467360"/>
    <w:rsid w:val="00467CF5"/>
    <w:rsid w:val="004D3781"/>
    <w:rsid w:val="004D5EDC"/>
    <w:rsid w:val="004E1E74"/>
    <w:rsid w:val="004F0275"/>
    <w:rsid w:val="005134DA"/>
    <w:rsid w:val="005508C0"/>
    <w:rsid w:val="0056536C"/>
    <w:rsid w:val="00567B96"/>
    <w:rsid w:val="005805F9"/>
    <w:rsid w:val="005863A8"/>
    <w:rsid w:val="005972C8"/>
    <w:rsid w:val="005A28B2"/>
    <w:rsid w:val="005E346E"/>
    <w:rsid w:val="00605B75"/>
    <w:rsid w:val="0065156D"/>
    <w:rsid w:val="00676D7F"/>
    <w:rsid w:val="00683274"/>
    <w:rsid w:val="006A6783"/>
    <w:rsid w:val="006C4CB5"/>
    <w:rsid w:val="006F6AAD"/>
    <w:rsid w:val="00700844"/>
    <w:rsid w:val="00710977"/>
    <w:rsid w:val="00725451"/>
    <w:rsid w:val="00741EEB"/>
    <w:rsid w:val="00751F96"/>
    <w:rsid w:val="007560C8"/>
    <w:rsid w:val="00756979"/>
    <w:rsid w:val="007C640E"/>
    <w:rsid w:val="007D21C8"/>
    <w:rsid w:val="007F4779"/>
    <w:rsid w:val="00820819"/>
    <w:rsid w:val="008372AB"/>
    <w:rsid w:val="008373CD"/>
    <w:rsid w:val="00861B29"/>
    <w:rsid w:val="00862B50"/>
    <w:rsid w:val="008B0CB6"/>
    <w:rsid w:val="008B4FFE"/>
    <w:rsid w:val="008D3B6F"/>
    <w:rsid w:val="008F6C91"/>
    <w:rsid w:val="009243B3"/>
    <w:rsid w:val="009603AD"/>
    <w:rsid w:val="00992785"/>
    <w:rsid w:val="009E5AD1"/>
    <w:rsid w:val="009F5BFE"/>
    <w:rsid w:val="00A02F7F"/>
    <w:rsid w:val="00A1127A"/>
    <w:rsid w:val="00A347EC"/>
    <w:rsid w:val="00A77D1D"/>
    <w:rsid w:val="00A976CB"/>
    <w:rsid w:val="00AE121B"/>
    <w:rsid w:val="00AE2825"/>
    <w:rsid w:val="00AF3E73"/>
    <w:rsid w:val="00B77BC6"/>
    <w:rsid w:val="00C256B4"/>
    <w:rsid w:val="00CB5F9D"/>
    <w:rsid w:val="00D149E9"/>
    <w:rsid w:val="00D34E02"/>
    <w:rsid w:val="00D6593F"/>
    <w:rsid w:val="00D65BBA"/>
    <w:rsid w:val="00D74B9E"/>
    <w:rsid w:val="00D86BAF"/>
    <w:rsid w:val="00D941E8"/>
    <w:rsid w:val="00D95607"/>
    <w:rsid w:val="00DB1FD8"/>
    <w:rsid w:val="00DC398D"/>
    <w:rsid w:val="00DC7FCA"/>
    <w:rsid w:val="00DE258D"/>
    <w:rsid w:val="00E04851"/>
    <w:rsid w:val="00E30A01"/>
    <w:rsid w:val="00E82B6D"/>
    <w:rsid w:val="00E837A6"/>
    <w:rsid w:val="00E85EE7"/>
    <w:rsid w:val="00EB413A"/>
    <w:rsid w:val="00ED03BD"/>
    <w:rsid w:val="00ED0C2D"/>
    <w:rsid w:val="00EF3727"/>
    <w:rsid w:val="00F165BF"/>
    <w:rsid w:val="00F17DD6"/>
    <w:rsid w:val="00F35C6F"/>
    <w:rsid w:val="00FD1F2B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E01C"/>
  <w15:chartTrackingRefBased/>
  <w15:docId w15:val="{7C02ED06-E2B8-4308-9749-5F039EE1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79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DOR Heading 1"/>
    <w:basedOn w:val="Normal"/>
    <w:next w:val="Normal"/>
    <w:link w:val="Heading1Char"/>
    <w:uiPriority w:val="9"/>
    <w:qFormat/>
    <w:rsid w:val="00E04851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85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851"/>
    <w:pPr>
      <w:keepNext/>
      <w:keepLines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3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3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3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3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3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3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R Heading 1 Char"/>
    <w:basedOn w:val="DefaultParagraphFont"/>
    <w:link w:val="Heading1"/>
    <w:uiPriority w:val="9"/>
    <w:rsid w:val="00E04851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851"/>
    <w:rPr>
      <w:rFonts w:ascii="Arial" w:eastAsiaTheme="majorEastAsia" w:hAnsi="Arial" w:cstheme="majorBidi"/>
      <w:b/>
      <w:sz w:val="28"/>
      <w:szCs w:val="26"/>
    </w:rPr>
  </w:style>
  <w:style w:type="paragraph" w:styleId="NoSpacing">
    <w:name w:val="No Spacing"/>
    <w:uiPriority w:val="1"/>
    <w:qFormat/>
    <w:rsid w:val="00E04851"/>
    <w:pPr>
      <w:spacing w:before="120" w:after="120"/>
    </w:pPr>
    <w:rPr>
      <w:rFonts w:ascii="Arial" w:hAnsi="Arial"/>
      <w:b/>
      <w:cap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4851"/>
    <w:rPr>
      <w:rFonts w:ascii="Arial" w:eastAsiaTheme="majorEastAsia" w:hAnsi="Arial" w:cstheme="majorBidi"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3D5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3D5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3D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3D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3D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3D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72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3D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3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3D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72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3D5"/>
    <w:rPr>
      <w:rFonts w:ascii="Arial" w:hAnsi="Arial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aliases w:val="Bullets"/>
    <w:basedOn w:val="Normal"/>
    <w:uiPriority w:val="34"/>
    <w:qFormat/>
    <w:rsid w:val="00272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3D5"/>
    <w:rPr>
      <w:rFonts w:ascii="Arial" w:hAnsi="Arial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723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23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3D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3D11F8"/>
    <w:pPr>
      <w:numPr>
        <w:numId w:val="1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4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46E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3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6E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F223-97C9-46A3-8317-CCBE821ACE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716</Words>
  <Characters>4166</Characters>
  <Application>Microsoft Office Word</Application>
  <DocSecurity>0</DocSecurity>
  <Lines>122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Lisa@DOR</dc:creator>
  <cp:keywords/>
  <dc:description/>
  <cp:lastModifiedBy>Bjerke, Kate@DOR</cp:lastModifiedBy>
  <cp:revision>39</cp:revision>
  <dcterms:created xsi:type="dcterms:W3CDTF">2026-03-17T22:19:00Z</dcterms:created>
  <dcterms:modified xsi:type="dcterms:W3CDTF">2026-06-09T16:56:00Z</dcterms:modified>
</cp:coreProperties>
</file>