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2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2610"/>
        <w:gridCol w:w="1620"/>
        <w:gridCol w:w="5670"/>
      </w:tblGrid>
      <w:tr w:rsidR="00C01DA5" w:rsidRPr="00C01DA5" w14:paraId="4B1EA6A7" w14:textId="77777777" w:rsidTr="00C01DA5">
        <w:trPr>
          <w:trHeight w:val="53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1CD37B61" w14:textId="44A28E2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8BC5BA0" w14:textId="2CFA63CD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Incumbent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CBD157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Currently serving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2AE785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Term End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500CF54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Representing</w:t>
            </w:r>
          </w:p>
        </w:tc>
      </w:tr>
      <w:tr w:rsidR="00C01DA5" w:rsidRPr="00C01DA5" w14:paraId="73AF4321" w14:textId="77777777" w:rsidTr="00C01DA5">
        <w:trPr>
          <w:trHeight w:val="50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27D07" w14:textId="52CEA53A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260A" w14:textId="7830EBC9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Gregory Meza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4D60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2D1A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EE06" w14:textId="331367EC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Business, Industry and Labor </w:t>
            </w: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(1 of 4) </w:t>
            </w:r>
          </w:p>
        </w:tc>
      </w:tr>
      <w:tr w:rsidR="00C01DA5" w:rsidRPr="00C01DA5" w14:paraId="1B0916F3" w14:textId="77777777" w:rsidTr="00C01DA5">
        <w:trPr>
          <w:trHeight w:val="52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CFE3F" w14:textId="5CA58D71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3902" w14:textId="31132486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Hilary Lentini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B8D5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AFA6" w14:textId="6A45C801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7-Sep-25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5F34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California Workforce Development Board</w:t>
            </w:r>
          </w:p>
        </w:tc>
      </w:tr>
      <w:tr w:rsidR="00C01DA5" w:rsidRPr="00C01DA5" w14:paraId="35FEB70F" w14:textId="77777777" w:rsidTr="00C01DA5">
        <w:trPr>
          <w:trHeight w:val="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52489" w14:textId="56300D0E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1F93" w14:textId="5E62A15C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Ivan Guillen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ECD6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Second full term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88B5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8615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Client Assistant Program </w:t>
            </w:r>
          </w:p>
        </w:tc>
      </w:tr>
      <w:tr w:rsidR="00C01DA5" w:rsidRPr="00C01DA5" w14:paraId="285B8CBD" w14:textId="77777777" w:rsidTr="00C01DA5">
        <w:trPr>
          <w:trHeight w:val="45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6EC40" w14:textId="0C71A63C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95B7" w14:textId="73E754A3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La Trena Robinson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78E7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Second, full term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E4E6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211F" w14:textId="1030402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Business, Industry and Labor (</w:t>
            </w: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</w:t>
            </w: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4)</w:t>
            </w:r>
          </w:p>
        </w:tc>
      </w:tr>
      <w:tr w:rsidR="00C01DA5" w:rsidRPr="00C01DA5" w14:paraId="277E2BFB" w14:textId="77777777" w:rsidTr="00C01DA5">
        <w:trPr>
          <w:trHeight w:val="61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44E2D" w14:textId="7F02FE98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E67B" w14:textId="7AC2109D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Shannon Coe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917B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First partial term </w:t>
            </w:r>
          </w:p>
          <w:p w14:paraId="64CCEF03" w14:textId="073874D4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(less than 18 months)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2A0C" w14:textId="2619D1DD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7-Sept-25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CDAD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State Independent Living Council </w:t>
            </w:r>
          </w:p>
        </w:tc>
      </w:tr>
      <w:tr w:rsidR="00C01DA5" w:rsidRPr="00C01DA5" w14:paraId="7F04D7CF" w14:textId="77777777" w:rsidTr="00C01DA5">
        <w:trPr>
          <w:trHeight w:val="45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C7BE" w14:textId="30EE1344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16A0" w14:textId="7A37C0A1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Theresa Comstock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94B6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Second full term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DB57" w14:textId="4794DFE1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7-Sep-25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6E8C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Disability Advocacy Group (1 of 2)</w:t>
            </w:r>
          </w:p>
        </w:tc>
      </w:tr>
      <w:tr w:rsidR="00C01DA5" w:rsidRPr="00C01DA5" w14:paraId="1817C655" w14:textId="77777777" w:rsidTr="00C01DA5">
        <w:trPr>
          <w:trHeight w:val="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13F6D" w14:textId="3865EFE5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1010" w14:textId="552C9A1D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Yuki Nagasawa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BC87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532C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8771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VR Counselor (non-voting)</w:t>
            </w:r>
          </w:p>
        </w:tc>
      </w:tr>
      <w:tr w:rsidR="00C01DA5" w:rsidRPr="00C01DA5" w14:paraId="10616752" w14:textId="77777777" w:rsidTr="00C01DA5">
        <w:trPr>
          <w:trHeight w:val="52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4EC8" w14:textId="39B0F604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5AE8" w14:textId="358AF9DC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Michelle Bello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CA5A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C221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20F6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California Department of Education</w:t>
            </w:r>
          </w:p>
        </w:tc>
      </w:tr>
      <w:tr w:rsidR="00C01DA5" w:rsidRPr="00C01DA5" w14:paraId="49A79649" w14:textId="77777777" w:rsidTr="00C01DA5">
        <w:trPr>
          <w:trHeight w:val="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5548" w14:textId="54DAB86A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1DA" w14:textId="33FB0AAD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F46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EB2" w14:textId="355D975A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A56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Disability Advocacy Group (2 of 2)</w:t>
            </w:r>
          </w:p>
        </w:tc>
      </w:tr>
      <w:tr w:rsidR="00C01DA5" w:rsidRPr="00C01DA5" w14:paraId="747C2FFF" w14:textId="77777777" w:rsidTr="004621A1">
        <w:trPr>
          <w:trHeight w:val="4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8D61" w14:textId="1CCAEC10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C55" w14:textId="53357B1B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550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204C" w14:textId="62841EA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C1C" w14:textId="25994CDC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Current or Former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DOR </w:t>
            </w: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Consumer</w:t>
            </w:r>
          </w:p>
        </w:tc>
      </w:tr>
      <w:tr w:rsidR="00C01DA5" w:rsidRPr="00C01DA5" w14:paraId="380807AC" w14:textId="77777777" w:rsidTr="00C01DA5">
        <w:trPr>
          <w:trHeight w:val="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D96F" w14:textId="35A1589E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CBBF" w14:textId="33F96F2D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153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09F" w14:textId="0A41482F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AF0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Community Rehabilitation Program Representative</w:t>
            </w:r>
          </w:p>
        </w:tc>
      </w:tr>
      <w:tr w:rsidR="00C01DA5" w:rsidRPr="00C01DA5" w14:paraId="03A98330" w14:textId="77777777" w:rsidTr="00C01DA5">
        <w:trPr>
          <w:trHeight w:val="44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B6BB" w14:textId="5F660E31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74A" w14:textId="78AB2A7B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675" w14:textId="0E3F143D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C4B" w14:textId="574A5CA0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168" w14:textId="23427498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Business, Industry and Labor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(3 of 4)</w:t>
            </w:r>
          </w:p>
        </w:tc>
      </w:tr>
      <w:tr w:rsidR="00C01DA5" w:rsidRPr="00C01DA5" w14:paraId="666DFE5B" w14:textId="77777777" w:rsidTr="00C01DA5">
        <w:trPr>
          <w:trHeight w:val="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2972" w14:textId="4C259AB8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8F4" w14:textId="1333FC21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294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A73" w14:textId="53D71C58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0F2" w14:textId="2AA53CC0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Business, Industry and Labor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(4 of 4) </w:t>
            </w:r>
          </w:p>
        </w:tc>
      </w:tr>
      <w:tr w:rsidR="00C01DA5" w:rsidRPr="00C01DA5" w14:paraId="7FA2B6D7" w14:textId="77777777" w:rsidTr="00C01DA5">
        <w:trPr>
          <w:trHeight w:val="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AD04" w14:textId="6F177C89" w:rsid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209B" w14:textId="73730966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D650" w14:textId="1F3C710A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AC93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8AB8" w14:textId="7EC7E418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Parent Training and Information Center Representative</w:t>
            </w: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01DA5" w:rsidRPr="00C01DA5" w14:paraId="730F3F5F" w14:textId="77777777" w:rsidTr="00C01DA5">
        <w:trPr>
          <w:trHeight w:val="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FC01" w14:textId="5D351599" w:rsidR="00C01DA5" w:rsidRP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CFA" w14:textId="06AEE1BE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36A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0A7" w14:textId="7E6736EE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BAE2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Tribal VR Program Director</w:t>
            </w:r>
          </w:p>
        </w:tc>
      </w:tr>
      <w:tr w:rsidR="00C01DA5" w:rsidRPr="00C01DA5" w14:paraId="2AE61A62" w14:textId="77777777" w:rsidTr="00C01DA5">
        <w:trPr>
          <w:trHeight w:val="52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357" w14:textId="77CD232C" w:rsidR="00C01DA5" w:rsidRDefault="00C01DA5" w:rsidP="0095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0EE9" w14:textId="6DF57DE2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E43A" w14:textId="7DEB448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47E7" w14:textId="77777777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6A05" w14:textId="45B0F1F1" w:rsidR="00C01DA5" w:rsidRPr="00C01DA5" w:rsidRDefault="00C01DA5" w:rsidP="00C0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01D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DOR Director (non-voting)</w:t>
            </w:r>
          </w:p>
        </w:tc>
      </w:tr>
    </w:tbl>
    <w:p w14:paraId="69E9291F" w14:textId="77777777" w:rsidR="006F4C97" w:rsidRDefault="006F4C97"/>
    <w:sectPr w:rsidR="006F4C97" w:rsidSect="00C01DA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EFD7" w14:textId="77777777" w:rsidR="00C01DA5" w:rsidRDefault="00C01DA5" w:rsidP="00C01DA5">
      <w:pPr>
        <w:spacing w:after="0" w:line="240" w:lineRule="auto"/>
      </w:pPr>
      <w:r>
        <w:separator/>
      </w:r>
    </w:p>
  </w:endnote>
  <w:endnote w:type="continuationSeparator" w:id="0">
    <w:p w14:paraId="220B5BD5" w14:textId="77777777" w:rsidR="00C01DA5" w:rsidRDefault="00C01DA5" w:rsidP="00C0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FAAD" w14:textId="77777777" w:rsidR="00C01DA5" w:rsidRDefault="00C01DA5" w:rsidP="00C01DA5">
      <w:pPr>
        <w:spacing w:after="0" w:line="240" w:lineRule="auto"/>
      </w:pPr>
      <w:r>
        <w:separator/>
      </w:r>
    </w:p>
  </w:footnote>
  <w:footnote w:type="continuationSeparator" w:id="0">
    <w:p w14:paraId="64779C9F" w14:textId="77777777" w:rsidR="00C01DA5" w:rsidRDefault="00C01DA5" w:rsidP="00C0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F757" w14:textId="77777777" w:rsidR="00C01DA5" w:rsidRPr="00C01DA5" w:rsidRDefault="00C01DA5" w:rsidP="00C01DA5">
    <w:pPr>
      <w:pStyle w:val="Footer"/>
      <w:rPr>
        <w:rFonts w:ascii="Arial" w:hAnsi="Arial" w:cs="Arial"/>
        <w:b/>
        <w:bCs/>
        <w:sz w:val="24"/>
        <w:szCs w:val="24"/>
      </w:rPr>
    </w:pPr>
    <w:r w:rsidRPr="00C01DA5">
      <w:rPr>
        <w:rFonts w:ascii="Arial" w:hAnsi="Arial" w:cs="Arial"/>
        <w:b/>
        <w:bCs/>
        <w:sz w:val="24"/>
        <w:szCs w:val="24"/>
      </w:rPr>
      <w:t>State Rehabilitation Council (SRC) Roster as of August 14, 2025</w:t>
    </w:r>
  </w:p>
  <w:p w14:paraId="37ABA327" w14:textId="77777777" w:rsidR="00C01DA5" w:rsidRDefault="00C01DA5" w:rsidP="00C01DA5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A5"/>
    <w:rsid w:val="0014580C"/>
    <w:rsid w:val="004621A1"/>
    <w:rsid w:val="00645510"/>
    <w:rsid w:val="006F4C97"/>
    <w:rsid w:val="00791EDD"/>
    <w:rsid w:val="00792068"/>
    <w:rsid w:val="00954DA7"/>
    <w:rsid w:val="009F41ED"/>
    <w:rsid w:val="00A0390B"/>
    <w:rsid w:val="00A64E5F"/>
    <w:rsid w:val="00C01DA5"/>
    <w:rsid w:val="00C922F0"/>
    <w:rsid w:val="00C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7E99"/>
  <w15:chartTrackingRefBased/>
  <w15:docId w15:val="{B8D3C745-19AE-48C5-A734-18AEEF0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EDD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pPr>
      <w:spacing w:after="0" w:line="240" w:lineRule="auto"/>
    </w:pPr>
    <w:rPr>
      <w:rFonts w:ascii="Arial" w:hAnsi="Arial" w:cs="Calibri"/>
      <w:kern w:val="0"/>
      <w:sz w:val="28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paragraph" w:customStyle="1" w:styleId="Kate">
    <w:name w:val="Kate"/>
    <w:basedOn w:val="DOR"/>
    <w:qFormat/>
    <w:rsid w:val="00791EDD"/>
  </w:style>
  <w:style w:type="character" w:customStyle="1" w:styleId="Heading2Char">
    <w:name w:val="Heading 2 Char"/>
    <w:basedOn w:val="DefaultParagraphFont"/>
    <w:link w:val="Heading2"/>
    <w:uiPriority w:val="9"/>
    <w:semiHidden/>
    <w:rsid w:val="00791EDD"/>
    <w:rPr>
      <w:rFonts w:ascii="Arial" w:eastAsiaTheme="majorEastAsia" w:hAnsi="Arial" w:cstheme="majorBidi"/>
      <w:b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01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D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A5"/>
  </w:style>
  <w:style w:type="paragraph" w:styleId="Footer">
    <w:name w:val="footer"/>
    <w:basedOn w:val="Normal"/>
    <w:link w:val="FooterChar"/>
    <w:uiPriority w:val="99"/>
    <w:unhideWhenUsed/>
    <w:rsid w:val="00C0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3</cp:revision>
  <dcterms:created xsi:type="dcterms:W3CDTF">2025-08-14T21:59:00Z</dcterms:created>
  <dcterms:modified xsi:type="dcterms:W3CDTF">2025-08-14T22:16:00Z</dcterms:modified>
</cp:coreProperties>
</file>