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B4958B" w14:textId="11B4F2CC" w:rsidR="00514606" w:rsidRPr="00B74A22" w:rsidRDefault="00514606" w:rsidP="00514606">
      <w:pPr>
        <w:jc w:val="center"/>
        <w:rPr>
          <w:b/>
        </w:rPr>
      </w:pPr>
      <w:r w:rsidRPr="00B74A22">
        <w:rPr>
          <w:noProof/>
        </w:rPr>
        <w:drawing>
          <wp:inline distT="0" distB="0" distL="0" distR="0" wp14:anchorId="1034023C" wp14:editId="36466A13">
            <wp:extent cx="2628900" cy="853889"/>
            <wp:effectExtent l="0" t="0" r="0" b="3810"/>
            <wp:docPr id="3" name="Picture 3" descr="SR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0201" cy="860808"/>
                    </a:xfrm>
                    <a:prstGeom prst="rect">
                      <a:avLst/>
                    </a:prstGeom>
                    <a:noFill/>
                    <a:ln>
                      <a:noFill/>
                    </a:ln>
                  </pic:spPr>
                </pic:pic>
              </a:graphicData>
            </a:graphic>
          </wp:inline>
        </w:drawing>
      </w:r>
    </w:p>
    <w:p w14:paraId="4BD9B08A" w14:textId="77777777" w:rsidR="00514606" w:rsidRPr="00B74A22" w:rsidRDefault="00514606" w:rsidP="002873AD">
      <w:pPr>
        <w:jc w:val="center"/>
        <w:rPr>
          <w:b/>
        </w:rPr>
      </w:pPr>
    </w:p>
    <w:p w14:paraId="79567D10" w14:textId="77777777" w:rsidR="00514606" w:rsidRPr="00B74A22" w:rsidRDefault="00514606" w:rsidP="002873AD">
      <w:pPr>
        <w:jc w:val="center"/>
        <w:rPr>
          <w:b/>
        </w:rPr>
      </w:pPr>
      <w:r w:rsidRPr="00B74A22">
        <w:rPr>
          <w:b/>
        </w:rPr>
        <w:t>CALIFORNIA STATE REHABILITATION COUNCIL (SRC)</w:t>
      </w:r>
    </w:p>
    <w:p w14:paraId="0608D457" w14:textId="77777777" w:rsidR="00514606" w:rsidRPr="004D0551" w:rsidRDefault="00514606" w:rsidP="002873AD">
      <w:pPr>
        <w:jc w:val="center"/>
        <w:rPr>
          <w:b/>
        </w:rPr>
      </w:pPr>
      <w:r w:rsidRPr="00623853">
        <w:rPr>
          <w:b/>
        </w:rPr>
        <w:t>EXECUTIVE PLANNING COMMITTEE (EPC)</w:t>
      </w:r>
    </w:p>
    <w:p w14:paraId="1BC6B518" w14:textId="77777777" w:rsidR="00514606" w:rsidRPr="00B74A22" w:rsidRDefault="00514606" w:rsidP="002873AD">
      <w:pPr>
        <w:pStyle w:val="Heading1"/>
        <w:jc w:val="center"/>
      </w:pPr>
      <w:r w:rsidRPr="003D5216">
        <w:t>MEETING NOTICE AND AGENDA</w:t>
      </w:r>
    </w:p>
    <w:p w14:paraId="69AC98AA" w14:textId="50BD0378" w:rsidR="001549BE" w:rsidRDefault="00A36EAE" w:rsidP="002873AD">
      <w:pPr>
        <w:jc w:val="center"/>
        <w:rPr>
          <w:b/>
          <w:bCs/>
        </w:rPr>
      </w:pPr>
      <w:bookmarkStart w:id="0" w:name="_Hlk44562942"/>
      <w:bookmarkStart w:id="1" w:name="_Hlk71806435"/>
      <w:r>
        <w:rPr>
          <w:b/>
          <w:bCs/>
        </w:rPr>
        <w:t>Friday, June 7, 2024</w:t>
      </w:r>
    </w:p>
    <w:p w14:paraId="1B37A80D" w14:textId="01FEF2B6" w:rsidR="00F1298A" w:rsidRDefault="001549BE" w:rsidP="002873AD">
      <w:pPr>
        <w:jc w:val="center"/>
        <w:rPr>
          <w:b/>
          <w:bCs/>
        </w:rPr>
      </w:pPr>
      <w:r>
        <w:rPr>
          <w:b/>
          <w:bCs/>
        </w:rPr>
        <w:t>1</w:t>
      </w:r>
      <w:r w:rsidR="00A36EAE">
        <w:rPr>
          <w:b/>
          <w:bCs/>
        </w:rPr>
        <w:t>0</w:t>
      </w:r>
      <w:r>
        <w:rPr>
          <w:b/>
          <w:bCs/>
        </w:rPr>
        <w:t>:30 a.m. – 12:</w:t>
      </w:r>
      <w:r w:rsidR="00F65B31">
        <w:rPr>
          <w:b/>
          <w:bCs/>
        </w:rPr>
        <w:t>00</w:t>
      </w:r>
      <w:r>
        <w:rPr>
          <w:b/>
          <w:bCs/>
        </w:rPr>
        <w:t xml:space="preserve"> p.m.</w:t>
      </w:r>
    </w:p>
    <w:p w14:paraId="79573F91" w14:textId="77777777" w:rsidR="001549BE" w:rsidRDefault="001549BE" w:rsidP="001549BE">
      <w:pPr>
        <w:rPr>
          <w:rFonts w:eastAsia="Times New Roman" w:cs="Arial"/>
          <w:i/>
          <w:iCs/>
          <w:szCs w:val="28"/>
        </w:rPr>
      </w:pPr>
    </w:p>
    <w:p w14:paraId="576B3A60" w14:textId="6C7CB4FC" w:rsidR="001549BE" w:rsidRDefault="001549BE" w:rsidP="001549BE">
      <w:pPr>
        <w:rPr>
          <w:rFonts w:eastAsia="Times New Roman" w:cs="Arial"/>
          <w:i/>
          <w:iCs/>
          <w:szCs w:val="28"/>
        </w:rPr>
      </w:pPr>
      <w:r w:rsidRPr="00713C1F">
        <w:rPr>
          <w:rFonts w:eastAsia="Times New Roman" w:cs="Arial"/>
          <w:i/>
          <w:iCs/>
          <w:szCs w:val="28"/>
        </w:rPr>
        <w:t xml:space="preserve">This committee meeting is being held in accordance with California Government Code section 11123.5. There may be members of the public body who are participating in </w:t>
      </w:r>
      <w:r w:rsidR="00F65B31">
        <w:rPr>
          <w:rFonts w:eastAsia="Times New Roman" w:cs="Arial"/>
          <w:i/>
          <w:iCs/>
          <w:szCs w:val="28"/>
        </w:rPr>
        <w:t>the</w:t>
      </w:r>
      <w:r w:rsidRPr="00713C1F">
        <w:rPr>
          <w:rFonts w:eastAsia="Times New Roman" w:cs="Arial"/>
          <w:i/>
          <w:iCs/>
          <w:szCs w:val="28"/>
        </w:rPr>
        <w:t xml:space="preserve"> meeting</w:t>
      </w:r>
      <w:r w:rsidR="00A057DE">
        <w:rPr>
          <w:rFonts w:eastAsia="Times New Roman" w:cs="Arial"/>
          <w:i/>
          <w:iCs/>
          <w:szCs w:val="28"/>
        </w:rPr>
        <w:t xml:space="preserve"> who</w:t>
      </w:r>
      <w:r w:rsidRPr="00713C1F">
        <w:rPr>
          <w:rFonts w:eastAsia="Times New Roman" w:cs="Arial"/>
          <w:i/>
          <w:iCs/>
          <w:szCs w:val="28"/>
        </w:rPr>
        <w:t xml:space="preserve"> were granted a reasonable accommodation per the Americans with Disabilities Act (ADA).</w:t>
      </w:r>
    </w:p>
    <w:p w14:paraId="760D20B5" w14:textId="77777777" w:rsidR="007E7D6A" w:rsidRPr="007E7D6A" w:rsidRDefault="007E7D6A" w:rsidP="007E7D6A">
      <w:pPr>
        <w:jc w:val="center"/>
        <w:rPr>
          <w:b/>
          <w:bCs/>
        </w:rPr>
      </w:pPr>
    </w:p>
    <w:p w14:paraId="1CD9CF51" w14:textId="0D1FCACD" w:rsidR="00D56802" w:rsidRPr="007E7D6A" w:rsidRDefault="00F1298A" w:rsidP="007E7D6A">
      <w:pPr>
        <w:pStyle w:val="Heading1"/>
        <w:rPr>
          <w:u w:val="single"/>
        </w:rPr>
      </w:pPr>
      <w:r w:rsidRPr="007E7D6A">
        <w:rPr>
          <w:u w:val="single"/>
        </w:rPr>
        <w:t xml:space="preserve">Participation </w:t>
      </w:r>
      <w:r w:rsidR="00561CC8" w:rsidRPr="007E7D6A">
        <w:rPr>
          <w:u w:val="single"/>
        </w:rPr>
        <w:t>O</w:t>
      </w:r>
      <w:r w:rsidRPr="007E7D6A">
        <w:rPr>
          <w:u w:val="single"/>
        </w:rPr>
        <w:t>ptions</w:t>
      </w:r>
    </w:p>
    <w:p w14:paraId="3457BE52" w14:textId="4F097C9E" w:rsidR="00D56802" w:rsidRPr="007E7D6A" w:rsidRDefault="00D56802" w:rsidP="00D56802">
      <w:pPr>
        <w:rPr>
          <w:b/>
          <w:bCs/>
        </w:rPr>
      </w:pPr>
      <w:r w:rsidRPr="001225D6">
        <w:rPr>
          <w:b/>
          <w:bCs/>
        </w:rPr>
        <w:t xml:space="preserve">In-Person: </w:t>
      </w:r>
      <w:r w:rsidR="001225D6">
        <w:t>Department of Rehabilitation</w:t>
      </w:r>
      <w:r w:rsidR="007E7D6A">
        <w:t xml:space="preserve"> (DOR)</w:t>
      </w:r>
      <w:r w:rsidR="001225D6">
        <w:t xml:space="preserve">, </w:t>
      </w:r>
      <w:r>
        <w:t xml:space="preserve">721 Capitol Mall, </w:t>
      </w:r>
      <w:r w:rsidR="001225D6">
        <w:t xml:space="preserve">Room 252, </w:t>
      </w:r>
      <w:r>
        <w:t xml:space="preserve">Sacramento, CA </w:t>
      </w:r>
      <w:r w:rsidR="001225D6">
        <w:t>95814</w:t>
      </w:r>
    </w:p>
    <w:p w14:paraId="0C000FDD" w14:textId="77777777" w:rsidR="00D56802" w:rsidRPr="00D56802" w:rsidRDefault="00D56802" w:rsidP="00D56802"/>
    <w:p w14:paraId="4FC55893" w14:textId="3BD9E352" w:rsidR="001549BE" w:rsidRPr="001549BE" w:rsidRDefault="00514606" w:rsidP="001549BE">
      <w:pPr>
        <w:rPr>
          <w:b/>
          <w:bCs/>
          <w:szCs w:val="28"/>
        </w:rPr>
      </w:pPr>
      <w:r w:rsidRPr="001B0053">
        <w:rPr>
          <w:b/>
          <w:bCs/>
          <w:szCs w:val="28"/>
        </w:rPr>
        <w:t>Video Conference</w:t>
      </w:r>
      <w:r w:rsidR="001225D6">
        <w:rPr>
          <w:b/>
          <w:bCs/>
          <w:szCs w:val="28"/>
        </w:rPr>
        <w:t>:</w:t>
      </w:r>
    </w:p>
    <w:p w14:paraId="5D731692" w14:textId="3C4A3305" w:rsidR="001549BE" w:rsidRPr="001C4CB0" w:rsidRDefault="00BB2FA5" w:rsidP="001549BE">
      <w:pPr>
        <w:rPr>
          <w:sz w:val="22"/>
          <w:szCs w:val="22"/>
        </w:rPr>
      </w:pPr>
      <w:hyperlink r:id="rId9" w:history="1">
        <w:r w:rsidR="001C4CB0" w:rsidRPr="00E40ECB">
          <w:rPr>
            <w:rStyle w:val="Hyperlink"/>
            <w:sz w:val="24"/>
            <w:szCs w:val="18"/>
          </w:rPr>
          <w:t>https://dor-ca-gov.zoom.us/j/87991312039?pwd=LzJFNFc1WHhnY1ovTHlhc0hEaGsydz09</w:t>
        </w:r>
      </w:hyperlink>
      <w:r w:rsidR="00ED26E8" w:rsidRPr="001C4CB0">
        <w:rPr>
          <w:sz w:val="24"/>
          <w:szCs w:val="18"/>
        </w:rPr>
        <w:t xml:space="preserve"> </w:t>
      </w:r>
    </w:p>
    <w:p w14:paraId="696C9CBF" w14:textId="6A394CD0" w:rsidR="001549BE" w:rsidRDefault="001549BE" w:rsidP="001549BE">
      <w:pPr>
        <w:rPr>
          <w:szCs w:val="28"/>
        </w:rPr>
      </w:pPr>
      <w:r w:rsidRPr="001549BE">
        <w:rPr>
          <w:szCs w:val="28"/>
        </w:rPr>
        <w:t>Meeting ID:</w:t>
      </w:r>
      <w:r w:rsidR="00F65B31">
        <w:rPr>
          <w:szCs w:val="28"/>
        </w:rPr>
        <w:t xml:space="preserve"> </w:t>
      </w:r>
      <w:r w:rsidR="001C4CB0" w:rsidRPr="001C4CB0">
        <w:rPr>
          <w:szCs w:val="28"/>
        </w:rPr>
        <w:t>879 9131 2039</w:t>
      </w:r>
    </w:p>
    <w:p w14:paraId="615E0640" w14:textId="2B864B71" w:rsidR="001549BE" w:rsidRPr="001549BE" w:rsidRDefault="001549BE" w:rsidP="001549BE">
      <w:pPr>
        <w:rPr>
          <w:szCs w:val="28"/>
        </w:rPr>
      </w:pPr>
      <w:r w:rsidRPr="001549BE">
        <w:rPr>
          <w:szCs w:val="28"/>
        </w:rPr>
        <w:t>Passcode</w:t>
      </w:r>
      <w:r w:rsidR="001C4CB0">
        <w:rPr>
          <w:szCs w:val="28"/>
        </w:rPr>
        <w:t xml:space="preserve">: </w:t>
      </w:r>
      <w:r w:rsidR="001C4CB0" w:rsidRPr="001C4CB0">
        <w:rPr>
          <w:szCs w:val="28"/>
        </w:rPr>
        <w:t>4DhH3u!?</w:t>
      </w:r>
    </w:p>
    <w:p w14:paraId="03EECB65" w14:textId="77777777" w:rsidR="001549BE" w:rsidRDefault="001549BE" w:rsidP="001549BE">
      <w:pPr>
        <w:rPr>
          <w:b/>
          <w:bCs/>
          <w:szCs w:val="28"/>
        </w:rPr>
      </w:pPr>
    </w:p>
    <w:p w14:paraId="6BE14325" w14:textId="7D3FA4FF" w:rsidR="001549BE" w:rsidRDefault="001C4CB0" w:rsidP="001549BE">
      <w:pPr>
        <w:rPr>
          <w:b/>
          <w:bCs/>
          <w:szCs w:val="28"/>
        </w:rPr>
      </w:pPr>
      <w:r>
        <w:rPr>
          <w:b/>
          <w:bCs/>
          <w:szCs w:val="28"/>
        </w:rPr>
        <w:t>Teleconference</w:t>
      </w:r>
    </w:p>
    <w:p w14:paraId="4689A3D5" w14:textId="06A534EA" w:rsidR="001C4CB0" w:rsidRDefault="001C4CB0" w:rsidP="001C4CB0">
      <w:pPr>
        <w:rPr>
          <w:szCs w:val="28"/>
        </w:rPr>
      </w:pPr>
      <w:r>
        <w:rPr>
          <w:szCs w:val="28"/>
        </w:rPr>
        <w:t>(</w:t>
      </w:r>
      <w:r w:rsidRPr="001C4CB0">
        <w:rPr>
          <w:szCs w:val="28"/>
        </w:rPr>
        <w:t>669</w:t>
      </w:r>
      <w:r>
        <w:rPr>
          <w:szCs w:val="28"/>
        </w:rPr>
        <w:t>)</w:t>
      </w:r>
      <w:r w:rsidRPr="001C4CB0">
        <w:rPr>
          <w:szCs w:val="28"/>
        </w:rPr>
        <w:t xml:space="preserve"> 900</w:t>
      </w:r>
      <w:r>
        <w:rPr>
          <w:szCs w:val="28"/>
        </w:rPr>
        <w:t>-</w:t>
      </w:r>
      <w:r w:rsidRPr="001C4CB0">
        <w:rPr>
          <w:szCs w:val="28"/>
        </w:rPr>
        <w:t xml:space="preserve">6833 </w:t>
      </w:r>
      <w:r>
        <w:rPr>
          <w:szCs w:val="28"/>
        </w:rPr>
        <w:t>or (</w:t>
      </w:r>
      <w:r w:rsidRPr="001C4CB0">
        <w:rPr>
          <w:szCs w:val="28"/>
        </w:rPr>
        <w:t>408</w:t>
      </w:r>
      <w:r>
        <w:rPr>
          <w:szCs w:val="28"/>
        </w:rPr>
        <w:t xml:space="preserve">) </w:t>
      </w:r>
      <w:r w:rsidRPr="001C4CB0">
        <w:rPr>
          <w:szCs w:val="28"/>
        </w:rPr>
        <w:t>638</w:t>
      </w:r>
      <w:r>
        <w:rPr>
          <w:szCs w:val="28"/>
        </w:rPr>
        <w:t>-</w:t>
      </w:r>
      <w:r w:rsidRPr="001C4CB0">
        <w:rPr>
          <w:szCs w:val="28"/>
        </w:rPr>
        <w:t xml:space="preserve">0968 </w:t>
      </w:r>
      <w:r>
        <w:rPr>
          <w:szCs w:val="28"/>
        </w:rPr>
        <w:t xml:space="preserve"> </w:t>
      </w:r>
    </w:p>
    <w:p w14:paraId="64E96BD1" w14:textId="3F37FC10" w:rsidR="004A41ED" w:rsidRPr="004A41ED" w:rsidRDefault="004A41ED" w:rsidP="004A41ED">
      <w:pPr>
        <w:rPr>
          <w:szCs w:val="28"/>
        </w:rPr>
      </w:pPr>
      <w:r w:rsidRPr="004A41ED">
        <w:rPr>
          <w:szCs w:val="28"/>
        </w:rPr>
        <w:t>Meeting ID: 879 9131 2039</w:t>
      </w:r>
      <w:r w:rsidR="002873AD">
        <w:rPr>
          <w:szCs w:val="28"/>
        </w:rPr>
        <w:t xml:space="preserve"> </w:t>
      </w:r>
      <w:r w:rsidRPr="004A41ED">
        <w:rPr>
          <w:szCs w:val="28"/>
        </w:rPr>
        <w:t>Passcode: 57216806</w:t>
      </w:r>
    </w:p>
    <w:p w14:paraId="3FF4C556" w14:textId="19B5A0DD" w:rsidR="004A41ED" w:rsidRPr="001549BE" w:rsidRDefault="004A41ED" w:rsidP="004A41ED">
      <w:pPr>
        <w:rPr>
          <w:szCs w:val="28"/>
        </w:rPr>
      </w:pPr>
      <w:r w:rsidRPr="004A41ED">
        <w:rPr>
          <w:szCs w:val="28"/>
        </w:rPr>
        <w:t xml:space="preserve">Find your local number: </w:t>
      </w:r>
      <w:hyperlink r:id="rId10" w:history="1">
        <w:r w:rsidRPr="00E40ECB">
          <w:rPr>
            <w:rStyle w:val="Hyperlink"/>
            <w:szCs w:val="28"/>
          </w:rPr>
          <w:t>https://dor-ca-gov.zoom.us/u/kbQCY9H7q</w:t>
        </w:r>
      </w:hyperlink>
      <w:r>
        <w:rPr>
          <w:szCs w:val="28"/>
        </w:rPr>
        <w:t xml:space="preserve"> </w:t>
      </w:r>
    </w:p>
    <w:p w14:paraId="59DD9183" w14:textId="77777777" w:rsidR="00514606" w:rsidRPr="003C433A" w:rsidRDefault="00514606" w:rsidP="00514606">
      <w:pPr>
        <w:rPr>
          <w:szCs w:val="28"/>
        </w:rPr>
      </w:pPr>
    </w:p>
    <w:bookmarkEnd w:id="0"/>
    <w:p w14:paraId="24243A7D" w14:textId="77777777" w:rsidR="00514606" w:rsidRPr="00636ED2" w:rsidRDefault="00514606" w:rsidP="00514606">
      <w:pPr>
        <w:rPr>
          <w:szCs w:val="28"/>
        </w:rPr>
      </w:pPr>
      <w:r w:rsidRPr="00636ED2">
        <w:rPr>
          <w:b/>
          <w:bCs/>
          <w:szCs w:val="28"/>
        </w:rPr>
        <w:t>Email Your Comments</w:t>
      </w:r>
      <w:r w:rsidRPr="00636ED2">
        <w:rPr>
          <w:color w:val="0070C0"/>
          <w:szCs w:val="28"/>
        </w:rPr>
        <w:t xml:space="preserve">: </w:t>
      </w:r>
      <w:hyperlink r:id="rId11" w:history="1">
        <w:r w:rsidRPr="00421AAB">
          <w:rPr>
            <w:rStyle w:val="Hyperlink"/>
            <w:color w:val="0070C0"/>
            <w:szCs w:val="28"/>
          </w:rPr>
          <w:t>SRC@dor.ca.gov</w:t>
        </w:r>
      </w:hyperlink>
      <w:r w:rsidRPr="00421AAB">
        <w:rPr>
          <w:color w:val="0070C0"/>
          <w:szCs w:val="28"/>
        </w:rPr>
        <w:t xml:space="preserve"> </w:t>
      </w:r>
    </w:p>
    <w:bookmarkEnd w:id="1"/>
    <w:p w14:paraId="1CE49678" w14:textId="77777777" w:rsidR="00514606" w:rsidRDefault="00514606" w:rsidP="00514606"/>
    <w:p w14:paraId="6A939E6C" w14:textId="29655BF2" w:rsidR="00514606" w:rsidRPr="001549BE" w:rsidRDefault="00514606" w:rsidP="00B105AC">
      <w:pPr>
        <w:rPr>
          <w:b/>
          <w:bCs/>
          <w:u w:val="single"/>
        </w:rPr>
      </w:pPr>
      <w:r w:rsidRPr="001549BE">
        <w:rPr>
          <w:b/>
          <w:bCs/>
          <w:u w:val="single"/>
        </w:rPr>
        <w:t>Meeting Agenda</w:t>
      </w:r>
    </w:p>
    <w:p w14:paraId="0048526F" w14:textId="2D797C22" w:rsidR="00514606" w:rsidRPr="00343DA0" w:rsidRDefault="00514606" w:rsidP="00514606">
      <w:r w:rsidRPr="00343DA0">
        <w:t xml:space="preserve">Please note: </w:t>
      </w:r>
      <w:r>
        <w:rPr>
          <w:rFonts w:cs="Arial"/>
          <w:szCs w:val="28"/>
        </w:rPr>
        <w:t>All times indicated and the order of business are approximate and subject to change</w:t>
      </w:r>
      <w:r w:rsidRPr="00343DA0">
        <w:t>.</w:t>
      </w:r>
      <w:r>
        <w:t xml:space="preserve"> </w:t>
      </w:r>
      <w:r>
        <w:rPr>
          <w:rFonts w:cs="Arial"/>
          <w:szCs w:val="28"/>
        </w:rPr>
        <w:t xml:space="preserve">The SRC </w:t>
      </w:r>
      <w:r w:rsidR="001549BE">
        <w:rPr>
          <w:rFonts w:cs="Arial"/>
          <w:szCs w:val="28"/>
        </w:rPr>
        <w:t xml:space="preserve">EPC </w:t>
      </w:r>
      <w:r>
        <w:rPr>
          <w:rFonts w:cs="Arial"/>
          <w:szCs w:val="28"/>
        </w:rPr>
        <w:t>may act on any item listed in the agenda.</w:t>
      </w:r>
    </w:p>
    <w:p w14:paraId="718F274A" w14:textId="77777777" w:rsidR="00514606" w:rsidRPr="00B74A22" w:rsidRDefault="00514606" w:rsidP="00514606">
      <w:pPr>
        <w:jc w:val="center"/>
      </w:pPr>
    </w:p>
    <w:p w14:paraId="1BE34037" w14:textId="03E46909" w:rsidR="00514606" w:rsidRPr="00A6339A" w:rsidRDefault="00514606" w:rsidP="00514606">
      <w:pPr>
        <w:pStyle w:val="Heading1"/>
      </w:pPr>
      <w:r>
        <w:t xml:space="preserve">Item 1: </w:t>
      </w:r>
      <w:r w:rsidRPr="00A6339A">
        <w:t>Welcome and Introductions (</w:t>
      </w:r>
      <w:r w:rsidR="001549BE">
        <w:t>1</w:t>
      </w:r>
      <w:r w:rsidR="004A41ED">
        <w:t>0</w:t>
      </w:r>
      <w:r w:rsidR="001549BE">
        <w:t>:30 – 1</w:t>
      </w:r>
      <w:r w:rsidR="004A41ED">
        <w:t>0</w:t>
      </w:r>
      <w:r w:rsidR="001549BE">
        <w:t>:</w:t>
      </w:r>
      <w:r w:rsidR="00DB632C">
        <w:t>40</w:t>
      </w:r>
      <w:r w:rsidR="001549BE">
        <w:t xml:space="preserve"> a.m.)</w:t>
      </w:r>
    </w:p>
    <w:p w14:paraId="7B905F61" w14:textId="6CA814C1" w:rsidR="00BB2FA5" w:rsidRDefault="002421C3" w:rsidP="004A41ED">
      <w:r>
        <w:t>Ivan Guillen</w:t>
      </w:r>
      <w:r w:rsidR="00514606" w:rsidRPr="00A6339A">
        <w:t>, SRC Chair</w:t>
      </w:r>
    </w:p>
    <w:p w14:paraId="04D26848" w14:textId="77777777" w:rsidR="00BB2FA5" w:rsidRDefault="00BB2FA5" w:rsidP="004A41ED"/>
    <w:p w14:paraId="7CBF3E0C" w14:textId="7BE32439" w:rsidR="00514606" w:rsidRPr="00A6339A" w:rsidRDefault="00514606" w:rsidP="00514606">
      <w:pPr>
        <w:pStyle w:val="Heading1"/>
      </w:pPr>
      <w:r>
        <w:lastRenderedPageBreak/>
        <w:t xml:space="preserve">Item 2: </w:t>
      </w:r>
      <w:r w:rsidRPr="00A6339A">
        <w:t>Public Comment (</w:t>
      </w:r>
      <w:r w:rsidR="001549BE">
        <w:t>1</w:t>
      </w:r>
      <w:r w:rsidR="004A41ED">
        <w:t>0</w:t>
      </w:r>
      <w:r w:rsidR="001549BE">
        <w:t>:</w:t>
      </w:r>
      <w:r w:rsidR="00DB632C">
        <w:t>40</w:t>
      </w:r>
      <w:r w:rsidR="001549BE">
        <w:t xml:space="preserve"> – 1</w:t>
      </w:r>
      <w:r w:rsidR="004A41ED">
        <w:t>0</w:t>
      </w:r>
      <w:r w:rsidR="001549BE">
        <w:t>:</w:t>
      </w:r>
      <w:r w:rsidR="00150DF7">
        <w:t>50</w:t>
      </w:r>
      <w:r w:rsidR="001549BE">
        <w:t xml:space="preserve"> a.m.)</w:t>
      </w:r>
      <w:r w:rsidR="00B41439">
        <w:t xml:space="preserve"> </w:t>
      </w:r>
      <w:r w:rsidR="00AE40B3">
        <w:t xml:space="preserve"> </w:t>
      </w:r>
      <w:r w:rsidRPr="00A6339A">
        <w:t xml:space="preserve">  </w:t>
      </w:r>
    </w:p>
    <w:p w14:paraId="4FBC4BF8" w14:textId="77777777" w:rsidR="00514606" w:rsidRPr="00A6339A" w:rsidRDefault="00514606" w:rsidP="00514606">
      <w:bookmarkStart w:id="2" w:name="_Hlk29542449"/>
      <w:r w:rsidRPr="00A6339A">
        <w:t xml:space="preserve">Members of the public will have the opportunity to comment on issues and concerns </w:t>
      </w:r>
      <w:r w:rsidRPr="00CD073F">
        <w:rPr>
          <w:i/>
        </w:rPr>
        <w:t>not</w:t>
      </w:r>
      <w:r w:rsidRPr="00A6339A">
        <w:t xml:space="preserve"> included elsewhere on the agenda. Public comment relating to a specific agenda item will be taken at the end of the applicable agenda item or prior to a vote.</w:t>
      </w:r>
      <w:r w:rsidRPr="00CD073F">
        <w:rPr>
          <w:b/>
          <w:bCs/>
        </w:rPr>
        <w:t>  </w:t>
      </w:r>
      <w:r w:rsidRPr="00A6339A">
        <w:t xml:space="preserve"> </w:t>
      </w:r>
    </w:p>
    <w:bookmarkEnd w:id="2"/>
    <w:p w14:paraId="05BB3B72" w14:textId="77777777" w:rsidR="00514606" w:rsidRPr="00A6339A" w:rsidRDefault="00514606" w:rsidP="00514606">
      <w:pPr>
        <w:pStyle w:val="ListParagraph"/>
        <w:ind w:left="360"/>
      </w:pPr>
    </w:p>
    <w:p w14:paraId="1CE1F047" w14:textId="29D0CF2B" w:rsidR="009B0956" w:rsidRDefault="00514606" w:rsidP="00514606">
      <w:pPr>
        <w:pStyle w:val="Heading1"/>
      </w:pPr>
      <w:r>
        <w:t xml:space="preserve">Item 3: </w:t>
      </w:r>
      <w:r w:rsidRPr="00A6339A">
        <w:t xml:space="preserve">Approval of the </w:t>
      </w:r>
      <w:r w:rsidR="007C3BB0">
        <w:rPr>
          <w:bCs/>
        </w:rPr>
        <w:t xml:space="preserve">February 15, 2024 </w:t>
      </w:r>
      <w:r w:rsidR="00FD0531">
        <w:rPr>
          <w:bCs/>
        </w:rPr>
        <w:t xml:space="preserve">SRC </w:t>
      </w:r>
      <w:r>
        <w:t xml:space="preserve">EPC </w:t>
      </w:r>
      <w:r w:rsidRPr="00A6339A">
        <w:t xml:space="preserve">Meeting Minutes </w:t>
      </w:r>
    </w:p>
    <w:p w14:paraId="7AE4296D" w14:textId="5B1E25CE" w:rsidR="00514606" w:rsidRPr="00A6339A" w:rsidRDefault="00076155" w:rsidP="00514606">
      <w:pPr>
        <w:pStyle w:val="Heading1"/>
      </w:pPr>
      <w:r>
        <w:t>(</w:t>
      </w:r>
      <w:r w:rsidR="001549BE">
        <w:t>1</w:t>
      </w:r>
      <w:r w:rsidR="007C3BB0">
        <w:t>0</w:t>
      </w:r>
      <w:r w:rsidR="001549BE">
        <w:t>:</w:t>
      </w:r>
      <w:r w:rsidR="00150DF7">
        <w:t>50</w:t>
      </w:r>
      <w:r w:rsidR="001549BE">
        <w:t xml:space="preserve"> – </w:t>
      </w:r>
      <w:r w:rsidR="00150DF7">
        <w:t>11:00</w:t>
      </w:r>
      <w:r w:rsidR="001549BE">
        <w:t xml:space="preserve"> a.m.</w:t>
      </w:r>
      <w:r w:rsidR="002D0466">
        <w:t xml:space="preserve">) </w:t>
      </w:r>
    </w:p>
    <w:p w14:paraId="544DEE11" w14:textId="54AE180D" w:rsidR="00514606" w:rsidRDefault="00514606" w:rsidP="00514606">
      <w:r>
        <w:t>Kate Bjerke, SRC Executive Officer</w:t>
      </w:r>
      <w:r w:rsidRPr="00A6339A">
        <w:t xml:space="preserve">     </w:t>
      </w:r>
    </w:p>
    <w:p w14:paraId="2F835DC9" w14:textId="1909F65B" w:rsidR="007E7D6A" w:rsidRPr="00FD0531" w:rsidRDefault="007E7D6A" w:rsidP="00514606">
      <w:pPr>
        <w:rPr>
          <w:i/>
          <w:iCs/>
        </w:rPr>
      </w:pPr>
      <w:r w:rsidRPr="00FD0531">
        <w:rPr>
          <w:i/>
          <w:iCs/>
        </w:rPr>
        <w:t>Attachment</w:t>
      </w:r>
      <w:r w:rsidR="00FD0531" w:rsidRPr="00FD0531">
        <w:rPr>
          <w:i/>
          <w:iCs/>
        </w:rPr>
        <w:t xml:space="preserve">: </w:t>
      </w:r>
      <w:r w:rsidR="007C3BB0">
        <w:rPr>
          <w:i/>
          <w:iCs/>
        </w:rPr>
        <w:t xml:space="preserve">Item 3 - </w:t>
      </w:r>
      <w:r w:rsidR="00FD0531" w:rsidRPr="00FD0531">
        <w:rPr>
          <w:i/>
          <w:iCs/>
        </w:rPr>
        <w:t xml:space="preserve">Draft </w:t>
      </w:r>
      <w:r w:rsidR="007C3BB0">
        <w:rPr>
          <w:i/>
          <w:iCs/>
        </w:rPr>
        <w:t>February 15, 2024</w:t>
      </w:r>
      <w:r w:rsidR="00FD0531" w:rsidRPr="00FD0531">
        <w:rPr>
          <w:i/>
          <w:iCs/>
        </w:rPr>
        <w:t xml:space="preserve"> SRC EPC Meeting Minutes</w:t>
      </w:r>
    </w:p>
    <w:p w14:paraId="35DD9D24" w14:textId="77777777" w:rsidR="005A770D" w:rsidRPr="00C75F2F" w:rsidRDefault="005A770D" w:rsidP="00514606"/>
    <w:p w14:paraId="4CB2DBCA" w14:textId="218C1D9D" w:rsidR="00514606" w:rsidRPr="00EB539F" w:rsidRDefault="00514606" w:rsidP="00514606">
      <w:pPr>
        <w:pStyle w:val="Heading1"/>
      </w:pPr>
      <w:r w:rsidRPr="00EB539F">
        <w:t xml:space="preserve">Item 4: Quarterly Meeting Planning </w:t>
      </w:r>
      <w:r w:rsidR="0025775D">
        <w:t>(</w:t>
      </w:r>
      <w:r w:rsidR="00150DF7">
        <w:t>11:00 – 11:30 a.m.)</w:t>
      </w:r>
    </w:p>
    <w:p w14:paraId="3A6E5F51" w14:textId="0374DB11" w:rsidR="00117AC2" w:rsidRDefault="00514606" w:rsidP="00514606">
      <w:pPr>
        <w:rPr>
          <w:rFonts w:cs="Arial"/>
          <w:szCs w:val="28"/>
        </w:rPr>
      </w:pPr>
      <w:r w:rsidRPr="00EB539F">
        <w:rPr>
          <w:rFonts w:cs="Arial"/>
          <w:szCs w:val="28"/>
        </w:rPr>
        <w:t xml:space="preserve">The </w:t>
      </w:r>
      <w:r w:rsidR="0023378D">
        <w:rPr>
          <w:rFonts w:cs="Arial"/>
          <w:szCs w:val="28"/>
        </w:rPr>
        <w:t xml:space="preserve">SRC </w:t>
      </w:r>
      <w:r w:rsidRPr="00EB539F">
        <w:rPr>
          <w:rFonts w:cs="Arial"/>
          <w:szCs w:val="28"/>
        </w:rPr>
        <w:t>EPC members will review</w:t>
      </w:r>
      <w:r w:rsidR="00A057DE">
        <w:rPr>
          <w:rFonts w:cs="Arial"/>
          <w:szCs w:val="28"/>
        </w:rPr>
        <w:t xml:space="preserve"> and discuss the proposed agenda </w:t>
      </w:r>
      <w:r w:rsidRPr="00EB539F">
        <w:rPr>
          <w:rFonts w:cs="Arial"/>
          <w:szCs w:val="28"/>
        </w:rPr>
        <w:t xml:space="preserve">items for the </w:t>
      </w:r>
      <w:r w:rsidR="00354C5F">
        <w:rPr>
          <w:rFonts w:cs="Arial"/>
          <w:szCs w:val="28"/>
        </w:rPr>
        <w:t>July 17 – 18, 2024</w:t>
      </w:r>
      <w:r w:rsidRPr="00EB539F">
        <w:rPr>
          <w:rFonts w:cs="Arial"/>
          <w:szCs w:val="28"/>
        </w:rPr>
        <w:t xml:space="preserve"> SRC quarterly meeting.</w:t>
      </w:r>
    </w:p>
    <w:p w14:paraId="3D673C0A" w14:textId="77777777" w:rsidR="00EC19C8" w:rsidRDefault="00A91FE9" w:rsidP="00514606">
      <w:pPr>
        <w:rPr>
          <w:rFonts w:cs="Arial"/>
          <w:i/>
          <w:iCs/>
          <w:szCs w:val="28"/>
        </w:rPr>
      </w:pPr>
      <w:r w:rsidRPr="006C1F76">
        <w:rPr>
          <w:rFonts w:cs="Arial"/>
          <w:i/>
          <w:iCs/>
          <w:szCs w:val="28"/>
        </w:rPr>
        <w:t>Attachment</w:t>
      </w:r>
      <w:r w:rsidR="00EC19C8">
        <w:rPr>
          <w:rFonts w:cs="Arial"/>
          <w:i/>
          <w:iCs/>
          <w:szCs w:val="28"/>
        </w:rPr>
        <w:t>s</w:t>
      </w:r>
      <w:r w:rsidRPr="006C1F76">
        <w:rPr>
          <w:rFonts w:cs="Arial"/>
          <w:i/>
          <w:iCs/>
          <w:szCs w:val="28"/>
        </w:rPr>
        <w:t xml:space="preserve">: </w:t>
      </w:r>
    </w:p>
    <w:p w14:paraId="55B775ED" w14:textId="5B776613" w:rsidR="00A91FE9" w:rsidRDefault="00354C5F" w:rsidP="00EC19C8">
      <w:pPr>
        <w:pStyle w:val="ListParagraph"/>
        <w:numPr>
          <w:ilvl w:val="0"/>
          <w:numId w:val="3"/>
        </w:numPr>
        <w:rPr>
          <w:rFonts w:cs="Arial"/>
          <w:i/>
          <w:iCs/>
          <w:szCs w:val="28"/>
        </w:rPr>
      </w:pPr>
      <w:r>
        <w:rPr>
          <w:rFonts w:cs="Arial"/>
          <w:i/>
          <w:iCs/>
          <w:szCs w:val="28"/>
        </w:rPr>
        <w:t>Item 4: July 17 – 18, 2024</w:t>
      </w:r>
      <w:r w:rsidR="00213D3E" w:rsidRPr="00EC19C8">
        <w:rPr>
          <w:rFonts w:cs="Arial"/>
          <w:i/>
          <w:iCs/>
          <w:szCs w:val="28"/>
        </w:rPr>
        <w:t xml:space="preserve"> SRC</w:t>
      </w:r>
      <w:r w:rsidR="006C1F76" w:rsidRPr="00EC19C8">
        <w:rPr>
          <w:rFonts w:cs="Arial"/>
          <w:i/>
          <w:iCs/>
          <w:szCs w:val="28"/>
        </w:rPr>
        <w:t xml:space="preserve"> Meeting Planning Document</w:t>
      </w:r>
    </w:p>
    <w:p w14:paraId="6AF40F50" w14:textId="12A85B6B" w:rsidR="00EC19C8" w:rsidRDefault="00354C5F" w:rsidP="00EC19C8">
      <w:pPr>
        <w:pStyle w:val="ListParagraph"/>
        <w:numPr>
          <w:ilvl w:val="0"/>
          <w:numId w:val="3"/>
        </w:numPr>
        <w:rPr>
          <w:rFonts w:cs="Arial"/>
          <w:i/>
          <w:iCs/>
          <w:szCs w:val="28"/>
        </w:rPr>
      </w:pPr>
      <w:r>
        <w:rPr>
          <w:rFonts w:cs="Arial"/>
          <w:i/>
          <w:iCs/>
          <w:szCs w:val="28"/>
        </w:rPr>
        <w:t xml:space="preserve">Item 4: </w:t>
      </w:r>
      <w:r w:rsidR="00CD4344">
        <w:rPr>
          <w:rFonts w:cs="Arial"/>
          <w:i/>
          <w:iCs/>
          <w:szCs w:val="28"/>
        </w:rPr>
        <w:t xml:space="preserve">List of Future Agenda Items </w:t>
      </w:r>
      <w:r>
        <w:rPr>
          <w:rFonts w:cs="Arial"/>
          <w:i/>
          <w:iCs/>
          <w:szCs w:val="28"/>
        </w:rPr>
        <w:t xml:space="preserve"> </w:t>
      </w:r>
    </w:p>
    <w:p w14:paraId="0D557814" w14:textId="77777777" w:rsidR="000475F2" w:rsidRDefault="000475F2" w:rsidP="000475F2">
      <w:pPr>
        <w:rPr>
          <w:rFonts w:cs="Arial"/>
          <w:i/>
          <w:iCs/>
          <w:szCs w:val="28"/>
        </w:rPr>
      </w:pPr>
    </w:p>
    <w:p w14:paraId="2CA79E37" w14:textId="5493A113" w:rsidR="001814B3" w:rsidRDefault="001814B3" w:rsidP="001814B3">
      <w:pPr>
        <w:pStyle w:val="Heading1"/>
      </w:pPr>
      <w:r>
        <w:t>Item 5: SRC Nominating Committee (</w:t>
      </w:r>
      <w:r w:rsidR="00150DF7">
        <w:t>11:30 – 11:45 a.m.)</w:t>
      </w:r>
    </w:p>
    <w:p w14:paraId="356D773A" w14:textId="0318AF83" w:rsidR="001814B3" w:rsidRDefault="001814B3" w:rsidP="001814B3">
      <w:r>
        <w:t>The SRC EPC will identify and recommend a slate of candidates to serve on the 202</w:t>
      </w:r>
      <w:r w:rsidR="00BB2FA5">
        <w:t>4</w:t>
      </w:r>
      <w:r>
        <w:t xml:space="preserve"> SRC Nominating Committee. </w:t>
      </w:r>
    </w:p>
    <w:p w14:paraId="14330B7C" w14:textId="4383BE57" w:rsidR="000475F2" w:rsidRDefault="000475F2" w:rsidP="000475F2">
      <w:pPr>
        <w:rPr>
          <w:rFonts w:cs="Arial"/>
          <w:i/>
          <w:iCs/>
          <w:szCs w:val="28"/>
        </w:rPr>
      </w:pPr>
    </w:p>
    <w:p w14:paraId="4A9D13E2" w14:textId="370DD1C6" w:rsidR="001A551C" w:rsidRPr="00801716" w:rsidRDefault="001A551C" w:rsidP="001A551C">
      <w:pPr>
        <w:pStyle w:val="Heading1"/>
      </w:pPr>
      <w:r>
        <w:t xml:space="preserve">Item 6: </w:t>
      </w:r>
      <w:r w:rsidRPr="00801716">
        <w:t>SRC Officer</w:t>
      </w:r>
      <w:r>
        <w:t xml:space="preserve"> </w:t>
      </w:r>
      <w:r w:rsidRPr="00801716">
        <w:t>Reports (</w:t>
      </w:r>
      <w:r>
        <w:t>11:45 a.m. – 12:00 p.m.)</w:t>
      </w:r>
      <w:r w:rsidRPr="00801716">
        <w:t xml:space="preserve"> </w:t>
      </w:r>
    </w:p>
    <w:p w14:paraId="1B526F1E" w14:textId="77777777" w:rsidR="00514606" w:rsidRPr="00801716" w:rsidRDefault="00514606" w:rsidP="00514606">
      <w:pPr>
        <w:rPr>
          <w:b/>
          <w:bCs/>
        </w:rPr>
      </w:pPr>
    </w:p>
    <w:p w14:paraId="69B7003E" w14:textId="5890334B" w:rsidR="00B105AC" w:rsidRDefault="00514606" w:rsidP="00AD030F">
      <w:pPr>
        <w:pStyle w:val="Heading1"/>
      </w:pPr>
      <w:r>
        <w:t xml:space="preserve">Item 7: </w:t>
      </w:r>
      <w:r w:rsidRPr="00801716">
        <w:t>Adjourn* (</w:t>
      </w:r>
      <w:r w:rsidR="006C1F76">
        <w:t>12:</w:t>
      </w:r>
      <w:r w:rsidR="000475F2">
        <w:t>00</w:t>
      </w:r>
      <w:r w:rsidR="001549BE">
        <w:t xml:space="preserve"> p.m.)</w:t>
      </w:r>
      <w:bookmarkStart w:id="3" w:name="_Hlk536179184"/>
    </w:p>
    <w:p w14:paraId="5A8132FD" w14:textId="77777777" w:rsidR="00AD030F" w:rsidRPr="00AD030F" w:rsidRDefault="00AD030F" w:rsidP="00AD030F"/>
    <w:p w14:paraId="2835E9DE" w14:textId="69046C2E" w:rsidR="00514606" w:rsidRPr="004D0551" w:rsidRDefault="00514606" w:rsidP="00514606">
      <w:pPr>
        <w:rPr>
          <w:rFonts w:cs="Arial"/>
          <w:b/>
          <w:bCs/>
          <w:szCs w:val="28"/>
        </w:rPr>
      </w:pPr>
      <w:r w:rsidRPr="004D0551">
        <w:rPr>
          <w:rFonts w:cs="Arial"/>
          <w:b/>
          <w:bCs/>
          <w:szCs w:val="28"/>
        </w:rPr>
        <w:t>PUBLIC COMMENTS</w:t>
      </w:r>
    </w:p>
    <w:p w14:paraId="3759A6B7" w14:textId="77777777" w:rsidR="00514606" w:rsidRPr="004D0551" w:rsidRDefault="00514606" w:rsidP="00514606">
      <w:pPr>
        <w:rPr>
          <w:rFonts w:eastAsia="Times New Roman" w:cs="Arial"/>
          <w:szCs w:val="28"/>
        </w:rPr>
      </w:pPr>
      <w:r w:rsidRPr="004D0551">
        <w:rPr>
          <w:rFonts w:cs="Arial"/>
          <w:szCs w:val="28"/>
        </w:rPr>
        <w:t xml:space="preserve">Public comments on matters not on the agenda are taken at the beginning of the meeting. A speaker will have up to three minutes to make public comments and may not relinquish his or her time allotment to another speaker. Non-English speakers who utilize translators to make public comment will be allotted no more than six minutes unless they utilize simultaneous translation equipment. The SRC is precluded from discussing matters not on the agenda; however, SRC members may ask questions for clarification purposes. </w:t>
      </w:r>
    </w:p>
    <w:p w14:paraId="055D95BF" w14:textId="77777777" w:rsidR="00514606" w:rsidRPr="004D0551" w:rsidRDefault="00514606" w:rsidP="00514606">
      <w:pPr>
        <w:shd w:val="clear" w:color="auto" w:fill="FFFFFF"/>
        <w:rPr>
          <w:rFonts w:cs="Arial"/>
          <w:szCs w:val="28"/>
        </w:rPr>
      </w:pPr>
      <w:r w:rsidRPr="004D0551">
        <w:rPr>
          <w:rFonts w:cs="Arial"/>
          <w:szCs w:val="28"/>
        </w:rPr>
        <w:t> </w:t>
      </w:r>
    </w:p>
    <w:p w14:paraId="72467D00" w14:textId="77777777" w:rsidR="00514606" w:rsidRPr="004D0551" w:rsidRDefault="00514606" w:rsidP="00514606">
      <w:pPr>
        <w:shd w:val="clear" w:color="auto" w:fill="FFFFFF"/>
        <w:rPr>
          <w:rFonts w:cs="Arial"/>
          <w:szCs w:val="28"/>
        </w:rPr>
      </w:pPr>
      <w:r w:rsidRPr="004D0551">
        <w:rPr>
          <w:rFonts w:cs="Arial"/>
          <w:b/>
          <w:bCs/>
          <w:szCs w:val="28"/>
        </w:rPr>
        <w:t>MEETING NOTICE AND AGENDA</w:t>
      </w:r>
    </w:p>
    <w:p w14:paraId="613B9D0D" w14:textId="5C05C636" w:rsidR="00316C94" w:rsidRDefault="00514606" w:rsidP="00514606">
      <w:pPr>
        <w:shd w:val="clear" w:color="auto" w:fill="FFFFFF"/>
        <w:rPr>
          <w:rFonts w:cs="Arial"/>
          <w:color w:val="212121"/>
          <w:szCs w:val="28"/>
        </w:rPr>
      </w:pPr>
      <w:r w:rsidRPr="00B74A22">
        <w:rPr>
          <w:rFonts w:cs="Arial"/>
          <w:color w:val="212121"/>
          <w:szCs w:val="28"/>
        </w:rPr>
        <w:t xml:space="preserve">This meeting notice and agenda </w:t>
      </w:r>
      <w:r>
        <w:rPr>
          <w:rFonts w:cs="Arial"/>
          <w:color w:val="212121"/>
          <w:szCs w:val="28"/>
        </w:rPr>
        <w:t xml:space="preserve">and supplemental meeting materials are </w:t>
      </w:r>
      <w:r w:rsidRPr="00B74A22">
        <w:rPr>
          <w:rFonts w:cs="Arial"/>
          <w:color w:val="212121"/>
          <w:szCs w:val="28"/>
        </w:rPr>
        <w:t>posted on the </w:t>
      </w:r>
      <w:hyperlink r:id="rId12" w:tgtFrame="_blank" w:history="1">
        <w:r w:rsidRPr="00B74A22">
          <w:rPr>
            <w:rFonts w:cs="Arial"/>
            <w:color w:val="0000FF"/>
            <w:szCs w:val="28"/>
            <w:u w:val="single"/>
          </w:rPr>
          <w:t>SRC webpage</w:t>
        </w:r>
      </w:hyperlink>
      <w:r w:rsidRPr="00B74A22">
        <w:rPr>
          <w:rFonts w:cs="Arial"/>
          <w:color w:val="212121"/>
          <w:szCs w:val="28"/>
        </w:rPr>
        <w:t xml:space="preserve">. </w:t>
      </w:r>
      <w:r w:rsidRPr="006D3C68">
        <w:rPr>
          <w:rFonts w:cs="Arial"/>
          <w:szCs w:val="28"/>
        </w:rPr>
        <w:t xml:space="preserve">The SRC is not responsible for unforeseen technical difficulties that may occur and is not obligated to postpone or delay its meeting in the event of unforeseen technical difficulties with the teleconference line or virtual meeting </w:t>
      </w:r>
      <w:r>
        <w:rPr>
          <w:rFonts w:cs="Arial"/>
          <w:szCs w:val="28"/>
        </w:rPr>
        <w:t>platform.</w:t>
      </w:r>
      <w:r w:rsidR="006D642D">
        <w:rPr>
          <w:rFonts w:cs="Arial"/>
          <w:color w:val="212121"/>
          <w:szCs w:val="28"/>
        </w:rPr>
        <w:t xml:space="preserve"> </w:t>
      </w:r>
    </w:p>
    <w:p w14:paraId="22A982A5" w14:textId="77777777" w:rsidR="00316C94" w:rsidRDefault="00316C94" w:rsidP="00514606">
      <w:pPr>
        <w:shd w:val="clear" w:color="auto" w:fill="FFFFFF"/>
        <w:rPr>
          <w:rFonts w:cs="Arial"/>
          <w:color w:val="212121"/>
          <w:szCs w:val="28"/>
        </w:rPr>
      </w:pPr>
    </w:p>
    <w:p w14:paraId="09975FA8" w14:textId="4704EA9E" w:rsidR="00514606" w:rsidRPr="006D642D" w:rsidRDefault="00514606" w:rsidP="00514606">
      <w:pPr>
        <w:shd w:val="clear" w:color="auto" w:fill="FFFFFF"/>
        <w:rPr>
          <w:rFonts w:cs="Arial"/>
          <w:color w:val="212121"/>
          <w:szCs w:val="28"/>
        </w:rPr>
      </w:pPr>
      <w:r w:rsidRPr="006D3C68">
        <w:rPr>
          <w:rFonts w:cs="Arial"/>
          <w:szCs w:val="28"/>
        </w:rPr>
        <w:t xml:space="preserve">*The meeting will adjourn upon completion of the agenda. </w:t>
      </w:r>
    </w:p>
    <w:p w14:paraId="72E0B713" w14:textId="77777777" w:rsidR="00AD030F" w:rsidRPr="006D3C68" w:rsidRDefault="00AD030F" w:rsidP="00514606">
      <w:pPr>
        <w:shd w:val="clear" w:color="auto" w:fill="FFFFFF"/>
        <w:rPr>
          <w:rFonts w:cs="Arial"/>
          <w:szCs w:val="28"/>
        </w:rPr>
      </w:pPr>
    </w:p>
    <w:p w14:paraId="439D6730" w14:textId="77777777" w:rsidR="00514606" w:rsidRPr="00B74A22" w:rsidRDefault="00514606" w:rsidP="00514606">
      <w:pPr>
        <w:shd w:val="clear" w:color="auto" w:fill="FFFFFF"/>
        <w:rPr>
          <w:rFonts w:cs="Arial"/>
          <w:color w:val="212121"/>
          <w:szCs w:val="28"/>
        </w:rPr>
      </w:pPr>
      <w:r w:rsidRPr="00B74A22">
        <w:rPr>
          <w:rFonts w:cs="Arial"/>
          <w:b/>
          <w:bCs/>
          <w:color w:val="212121"/>
          <w:szCs w:val="28"/>
        </w:rPr>
        <w:t>REASONABLE ACCOMMODATIONS</w:t>
      </w:r>
    </w:p>
    <w:p w14:paraId="10714A28" w14:textId="308508F0" w:rsidR="00514606" w:rsidRDefault="00514606" w:rsidP="00514606">
      <w:pPr>
        <w:shd w:val="clear" w:color="auto" w:fill="FFFFFF"/>
        <w:rPr>
          <w:rFonts w:cs="Arial"/>
          <w:szCs w:val="28"/>
        </w:rPr>
      </w:pPr>
      <w:r w:rsidRPr="006D3C68">
        <w:rPr>
          <w:rFonts w:cs="Arial"/>
          <w:szCs w:val="28"/>
        </w:rPr>
        <w:t>If you require a disability-related accommodation, materials in alternate format or auxiliary aids/services, please call (916) 558-5897 or email </w:t>
      </w:r>
      <w:hyperlink r:id="rId13" w:history="1">
        <w:r w:rsidRPr="00B74A22">
          <w:rPr>
            <w:rStyle w:val="Hyperlink"/>
            <w:rFonts w:cs="Arial"/>
            <w:szCs w:val="28"/>
          </w:rPr>
          <w:t>SRC@dor.ca.gov</w:t>
        </w:r>
      </w:hyperlink>
      <w:r w:rsidRPr="00B74A22">
        <w:rPr>
          <w:rFonts w:cs="Arial"/>
          <w:color w:val="212121"/>
          <w:szCs w:val="28"/>
        </w:rPr>
        <w:t xml:space="preserve"> </w:t>
      </w:r>
      <w:r w:rsidRPr="006D3C68">
        <w:rPr>
          <w:rFonts w:cs="Arial"/>
          <w:szCs w:val="28"/>
        </w:rPr>
        <w:t>five days prior to the meeting.</w:t>
      </w:r>
      <w:r w:rsidRPr="006D3C68">
        <w:rPr>
          <w:rFonts w:cs="Arial"/>
          <w:b/>
          <w:bCs/>
          <w:szCs w:val="28"/>
        </w:rPr>
        <w:t xml:space="preserve"> </w:t>
      </w:r>
      <w:r w:rsidRPr="006D3C68">
        <w:rPr>
          <w:rFonts w:cs="Arial"/>
          <w:szCs w:val="28"/>
        </w:rPr>
        <w:t xml:space="preserve">Any requests received after this date will be given consideration, but logistical constraints may not allow for their fulfillment. </w:t>
      </w:r>
    </w:p>
    <w:p w14:paraId="7AB4B79A" w14:textId="77777777" w:rsidR="006D642D" w:rsidRPr="00B74A22" w:rsidRDefault="006D642D" w:rsidP="00514606">
      <w:pPr>
        <w:shd w:val="clear" w:color="auto" w:fill="FFFFFF"/>
        <w:rPr>
          <w:rFonts w:cs="Arial"/>
          <w:color w:val="212121"/>
          <w:szCs w:val="28"/>
        </w:rPr>
      </w:pPr>
    </w:p>
    <w:bookmarkEnd w:id="3"/>
    <w:p w14:paraId="7B4E9195" w14:textId="008F97E6" w:rsidR="00514606" w:rsidRDefault="00514606" w:rsidP="00514606">
      <w:pPr>
        <w:shd w:val="clear" w:color="auto" w:fill="FFFFFF"/>
        <w:rPr>
          <w:rFonts w:cs="Arial"/>
          <w:color w:val="212121"/>
          <w:szCs w:val="28"/>
        </w:rPr>
      </w:pPr>
      <w:r w:rsidRPr="00B74A22">
        <w:rPr>
          <w:rFonts w:cs="Arial"/>
          <w:b/>
          <w:color w:val="212121"/>
          <w:szCs w:val="28"/>
        </w:rPr>
        <w:t>CONTACT PERSON</w:t>
      </w:r>
      <w:r w:rsidR="006D642D">
        <w:rPr>
          <w:rFonts w:cs="Arial"/>
          <w:color w:val="212121"/>
          <w:szCs w:val="28"/>
        </w:rPr>
        <w:t xml:space="preserve"> </w:t>
      </w:r>
      <w:r>
        <w:rPr>
          <w:rFonts w:cs="Arial"/>
          <w:szCs w:val="28"/>
        </w:rPr>
        <w:t>Kate Bjerke</w:t>
      </w:r>
      <w:r w:rsidRPr="006D3C68">
        <w:rPr>
          <w:rFonts w:cs="Arial"/>
          <w:szCs w:val="28"/>
        </w:rPr>
        <w:t>, SRC Executive Officer</w:t>
      </w:r>
      <w:r>
        <w:rPr>
          <w:rFonts w:cs="Arial"/>
          <w:color w:val="212121"/>
          <w:szCs w:val="28"/>
        </w:rPr>
        <w:t>,</w:t>
      </w:r>
      <w:r w:rsidRPr="00B74A22">
        <w:rPr>
          <w:rFonts w:cs="Arial"/>
          <w:color w:val="212121"/>
          <w:szCs w:val="28"/>
        </w:rPr>
        <w:t xml:space="preserve"> </w:t>
      </w:r>
      <w:hyperlink r:id="rId14" w:history="1">
        <w:r w:rsidRPr="00B74A22">
          <w:rPr>
            <w:rStyle w:val="Hyperlink"/>
            <w:rFonts w:cs="Arial"/>
            <w:szCs w:val="28"/>
          </w:rPr>
          <w:t>SRC@dor.ca.gov</w:t>
        </w:r>
      </w:hyperlink>
      <w:r w:rsidRPr="00B74A22">
        <w:rPr>
          <w:rFonts w:cs="Arial"/>
          <w:color w:val="212121"/>
          <w:szCs w:val="28"/>
        </w:rPr>
        <w:t xml:space="preserve">, </w:t>
      </w:r>
      <w:r w:rsidRPr="006D3C68">
        <w:rPr>
          <w:rFonts w:cs="Arial"/>
          <w:szCs w:val="28"/>
        </w:rPr>
        <w:t>(916) 558-5897</w:t>
      </w:r>
      <w:r>
        <w:rPr>
          <w:rFonts w:cs="Arial"/>
          <w:szCs w:val="28"/>
        </w:rPr>
        <w:t>.</w:t>
      </w:r>
      <w:r w:rsidRPr="00B74A22">
        <w:rPr>
          <w:rFonts w:cs="Arial"/>
          <w:color w:val="212121"/>
          <w:szCs w:val="28"/>
        </w:rPr>
        <w:tab/>
      </w:r>
    </w:p>
    <w:p w14:paraId="148BC411" w14:textId="77777777" w:rsidR="003B3135" w:rsidRDefault="003B3135"/>
    <w:p w14:paraId="51BA5828" w14:textId="234738D4" w:rsidR="00C334CE" w:rsidRDefault="00C334CE" w:rsidP="00853522"/>
    <w:sectPr w:rsidR="00C334CE" w:rsidSect="00514606">
      <w:footerReference w:type="default" r:id="rId15"/>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F4A25C" w14:textId="77777777" w:rsidR="00BD2790" w:rsidRDefault="00BD2790" w:rsidP="009B0956">
      <w:r>
        <w:separator/>
      </w:r>
    </w:p>
  </w:endnote>
  <w:endnote w:type="continuationSeparator" w:id="0">
    <w:p w14:paraId="4A249F31" w14:textId="77777777" w:rsidR="00BD2790" w:rsidRDefault="00BD2790" w:rsidP="009B0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B47F4" w14:textId="734AF9BE" w:rsidR="009B0956" w:rsidRDefault="009B0956">
    <w:pPr>
      <w:pStyle w:val="Footer"/>
      <w:jc w:val="right"/>
    </w:pPr>
    <w:r>
      <w:t xml:space="preserve">Page </w:t>
    </w:r>
    <w:sdt>
      <w:sdtPr>
        <w:id w:val="169542646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7C365C7F" w14:textId="77777777" w:rsidR="009B0956" w:rsidRDefault="009B09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4417F3" w14:textId="77777777" w:rsidR="00BD2790" w:rsidRDefault="00BD2790" w:rsidP="009B0956">
      <w:r>
        <w:separator/>
      </w:r>
    </w:p>
  </w:footnote>
  <w:footnote w:type="continuationSeparator" w:id="0">
    <w:p w14:paraId="3E56FBFB" w14:textId="77777777" w:rsidR="00BD2790" w:rsidRDefault="00BD2790" w:rsidP="009B09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D3DC3"/>
    <w:multiLevelType w:val="hybridMultilevel"/>
    <w:tmpl w:val="51629C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F0F47D6"/>
    <w:multiLevelType w:val="hybridMultilevel"/>
    <w:tmpl w:val="45703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6133568"/>
    <w:multiLevelType w:val="hybridMultilevel"/>
    <w:tmpl w:val="0E926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32831203">
    <w:abstractNumId w:val="0"/>
  </w:num>
  <w:num w:numId="2" w16cid:durableId="430704695">
    <w:abstractNumId w:val="2"/>
  </w:num>
  <w:num w:numId="3" w16cid:durableId="18847114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606"/>
    <w:rsid w:val="00045A6E"/>
    <w:rsid w:val="000475F2"/>
    <w:rsid w:val="00076155"/>
    <w:rsid w:val="000A3B75"/>
    <w:rsid w:val="0010048B"/>
    <w:rsid w:val="00117AC2"/>
    <w:rsid w:val="001225D6"/>
    <w:rsid w:val="00150DF7"/>
    <w:rsid w:val="001549BE"/>
    <w:rsid w:val="001814B3"/>
    <w:rsid w:val="001A551C"/>
    <w:rsid w:val="001C4CB0"/>
    <w:rsid w:val="001D2C66"/>
    <w:rsid w:val="001F6CAC"/>
    <w:rsid w:val="00213D3E"/>
    <w:rsid w:val="0023378D"/>
    <w:rsid w:val="00233AAE"/>
    <w:rsid w:val="002421C3"/>
    <w:rsid w:val="00242389"/>
    <w:rsid w:val="0025775D"/>
    <w:rsid w:val="00275195"/>
    <w:rsid w:val="002873AD"/>
    <w:rsid w:val="00291AE9"/>
    <w:rsid w:val="002A5D92"/>
    <w:rsid w:val="002D0466"/>
    <w:rsid w:val="00316C94"/>
    <w:rsid w:val="00342FCE"/>
    <w:rsid w:val="00354C5F"/>
    <w:rsid w:val="003B3135"/>
    <w:rsid w:val="003F71B4"/>
    <w:rsid w:val="004219DD"/>
    <w:rsid w:val="00436867"/>
    <w:rsid w:val="0047557B"/>
    <w:rsid w:val="004A41ED"/>
    <w:rsid w:val="004F49E2"/>
    <w:rsid w:val="005123D9"/>
    <w:rsid w:val="00514606"/>
    <w:rsid w:val="00561CC8"/>
    <w:rsid w:val="0056501C"/>
    <w:rsid w:val="00596955"/>
    <w:rsid w:val="005A770D"/>
    <w:rsid w:val="005B7223"/>
    <w:rsid w:val="005E639C"/>
    <w:rsid w:val="006057B1"/>
    <w:rsid w:val="00644021"/>
    <w:rsid w:val="00676771"/>
    <w:rsid w:val="00690000"/>
    <w:rsid w:val="006A1E79"/>
    <w:rsid w:val="006C1F76"/>
    <w:rsid w:val="006D642D"/>
    <w:rsid w:val="006F3CFF"/>
    <w:rsid w:val="0074601F"/>
    <w:rsid w:val="007808E9"/>
    <w:rsid w:val="007C3BB0"/>
    <w:rsid w:val="007E7D6A"/>
    <w:rsid w:val="0081149E"/>
    <w:rsid w:val="00847CB3"/>
    <w:rsid w:val="00853522"/>
    <w:rsid w:val="008E2975"/>
    <w:rsid w:val="00903DB8"/>
    <w:rsid w:val="00906F07"/>
    <w:rsid w:val="009A6DFC"/>
    <w:rsid w:val="009B0956"/>
    <w:rsid w:val="009C2F9F"/>
    <w:rsid w:val="009F56CC"/>
    <w:rsid w:val="00A057DE"/>
    <w:rsid w:val="00A27939"/>
    <w:rsid w:val="00A36EAE"/>
    <w:rsid w:val="00A72F0E"/>
    <w:rsid w:val="00A91FE9"/>
    <w:rsid w:val="00A97DBA"/>
    <w:rsid w:val="00AC0501"/>
    <w:rsid w:val="00AD030F"/>
    <w:rsid w:val="00AD2B1C"/>
    <w:rsid w:val="00AE40B3"/>
    <w:rsid w:val="00B105AC"/>
    <w:rsid w:val="00B10C78"/>
    <w:rsid w:val="00B41439"/>
    <w:rsid w:val="00B65D81"/>
    <w:rsid w:val="00BB2FA5"/>
    <w:rsid w:val="00BB3BB3"/>
    <w:rsid w:val="00BC0037"/>
    <w:rsid w:val="00BD2790"/>
    <w:rsid w:val="00BD34AD"/>
    <w:rsid w:val="00C334CE"/>
    <w:rsid w:val="00CD4344"/>
    <w:rsid w:val="00CE432C"/>
    <w:rsid w:val="00D11719"/>
    <w:rsid w:val="00D56802"/>
    <w:rsid w:val="00D728A8"/>
    <w:rsid w:val="00D97FE3"/>
    <w:rsid w:val="00DA7599"/>
    <w:rsid w:val="00DB632C"/>
    <w:rsid w:val="00E51F4E"/>
    <w:rsid w:val="00E96143"/>
    <w:rsid w:val="00EA5E3A"/>
    <w:rsid w:val="00EB539F"/>
    <w:rsid w:val="00EC08CD"/>
    <w:rsid w:val="00EC19C8"/>
    <w:rsid w:val="00ED26E8"/>
    <w:rsid w:val="00F07899"/>
    <w:rsid w:val="00F1298A"/>
    <w:rsid w:val="00F21A28"/>
    <w:rsid w:val="00F26C35"/>
    <w:rsid w:val="00F65B31"/>
    <w:rsid w:val="00F67079"/>
    <w:rsid w:val="00F76138"/>
    <w:rsid w:val="00F85D0D"/>
    <w:rsid w:val="00FD0531"/>
    <w:rsid w:val="00FF74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1E4C6"/>
  <w15:chartTrackingRefBased/>
  <w15:docId w15:val="{70CBC1DD-7019-4CB4-90F0-1D97443AC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DOR"/>
    <w:qFormat/>
    <w:rsid w:val="00514606"/>
    <w:pPr>
      <w:spacing w:after="0" w:line="240" w:lineRule="auto"/>
    </w:pPr>
    <w:rPr>
      <w:rFonts w:ascii="Arial" w:hAnsi="Arial" w:cs="Times New Roman"/>
      <w:sz w:val="28"/>
      <w:szCs w:val="20"/>
    </w:rPr>
  </w:style>
  <w:style w:type="paragraph" w:styleId="Heading1">
    <w:name w:val="heading 1"/>
    <w:aliases w:val="DOR Heading 1"/>
    <w:basedOn w:val="Normal"/>
    <w:next w:val="Normal"/>
    <w:link w:val="Heading1Char"/>
    <w:uiPriority w:val="9"/>
    <w:qFormat/>
    <w:rsid w:val="00847CB3"/>
    <w:pPr>
      <w:keepNext/>
      <w:keepLines/>
      <w:contextualSpacing/>
      <w:outlineLvl w:val="0"/>
    </w:pPr>
    <w:rPr>
      <w:rFonts w:eastAsiaTheme="majorEastAsia" w:cstheme="majorBidi"/>
      <w:b/>
      <w:szCs w:val="32"/>
    </w:rPr>
  </w:style>
  <w:style w:type="paragraph" w:styleId="Heading2">
    <w:name w:val="heading 2"/>
    <w:aliases w:val="DOR Heading 2"/>
    <w:basedOn w:val="Normal"/>
    <w:next w:val="Normal"/>
    <w:link w:val="Heading2Char"/>
    <w:uiPriority w:val="9"/>
    <w:unhideWhenUsed/>
    <w:qFormat/>
    <w:rsid w:val="00847CB3"/>
    <w:pPr>
      <w:keepNext/>
      <w:keepLines/>
      <w:contextualSpacing/>
      <w:outlineLvl w:val="1"/>
    </w:pPr>
    <w:rPr>
      <w:rFonts w:eastAsiaTheme="majorEastAsia" w:cstheme="majorBidi"/>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R Heading 1 Char"/>
    <w:basedOn w:val="DefaultParagraphFont"/>
    <w:link w:val="Heading1"/>
    <w:uiPriority w:val="9"/>
    <w:rsid w:val="00847CB3"/>
    <w:rPr>
      <w:rFonts w:ascii="Arial" w:eastAsiaTheme="majorEastAsia" w:hAnsi="Arial" w:cstheme="majorBidi"/>
      <w:b/>
      <w:sz w:val="28"/>
      <w:szCs w:val="32"/>
    </w:rPr>
  </w:style>
  <w:style w:type="character" w:customStyle="1" w:styleId="Heading2Char">
    <w:name w:val="Heading 2 Char"/>
    <w:aliases w:val="DOR Heading 2 Char"/>
    <w:basedOn w:val="DefaultParagraphFont"/>
    <w:link w:val="Heading2"/>
    <w:uiPriority w:val="9"/>
    <w:rsid w:val="00847CB3"/>
    <w:rPr>
      <w:rFonts w:ascii="Arial" w:eastAsiaTheme="majorEastAsia" w:hAnsi="Arial" w:cstheme="majorBidi"/>
      <w:sz w:val="28"/>
      <w:szCs w:val="26"/>
      <w:u w:val="single"/>
    </w:rPr>
  </w:style>
  <w:style w:type="paragraph" w:styleId="ListParagraph">
    <w:name w:val="List Paragraph"/>
    <w:aliases w:val="Bullets"/>
    <w:basedOn w:val="Normal"/>
    <w:uiPriority w:val="34"/>
    <w:qFormat/>
    <w:rsid w:val="00514606"/>
    <w:pPr>
      <w:ind w:left="720"/>
      <w:contextualSpacing/>
    </w:pPr>
  </w:style>
  <w:style w:type="character" w:styleId="Hyperlink">
    <w:name w:val="Hyperlink"/>
    <w:basedOn w:val="DefaultParagraphFont"/>
    <w:uiPriority w:val="99"/>
    <w:unhideWhenUsed/>
    <w:rsid w:val="00514606"/>
    <w:rPr>
      <w:color w:val="0563C1" w:themeColor="hyperlink"/>
      <w:u w:val="single"/>
    </w:rPr>
  </w:style>
  <w:style w:type="character" w:styleId="UnresolvedMention">
    <w:name w:val="Unresolved Mention"/>
    <w:basedOn w:val="DefaultParagraphFont"/>
    <w:uiPriority w:val="99"/>
    <w:semiHidden/>
    <w:unhideWhenUsed/>
    <w:rsid w:val="00561CC8"/>
    <w:rPr>
      <w:color w:val="605E5C"/>
      <w:shd w:val="clear" w:color="auto" w:fill="E1DFDD"/>
    </w:rPr>
  </w:style>
  <w:style w:type="paragraph" w:styleId="Header">
    <w:name w:val="header"/>
    <w:basedOn w:val="Normal"/>
    <w:link w:val="HeaderChar"/>
    <w:uiPriority w:val="99"/>
    <w:unhideWhenUsed/>
    <w:rsid w:val="009B0956"/>
    <w:pPr>
      <w:tabs>
        <w:tab w:val="center" w:pos="4680"/>
        <w:tab w:val="right" w:pos="9360"/>
      </w:tabs>
    </w:pPr>
  </w:style>
  <w:style w:type="character" w:customStyle="1" w:styleId="HeaderChar">
    <w:name w:val="Header Char"/>
    <w:basedOn w:val="DefaultParagraphFont"/>
    <w:link w:val="Header"/>
    <w:uiPriority w:val="99"/>
    <w:rsid w:val="009B0956"/>
    <w:rPr>
      <w:rFonts w:ascii="Arial" w:hAnsi="Arial" w:cs="Times New Roman"/>
      <w:sz w:val="28"/>
      <w:szCs w:val="20"/>
    </w:rPr>
  </w:style>
  <w:style w:type="paragraph" w:styleId="Footer">
    <w:name w:val="footer"/>
    <w:basedOn w:val="Normal"/>
    <w:link w:val="FooterChar"/>
    <w:uiPriority w:val="99"/>
    <w:unhideWhenUsed/>
    <w:rsid w:val="009B0956"/>
    <w:pPr>
      <w:tabs>
        <w:tab w:val="center" w:pos="4680"/>
        <w:tab w:val="right" w:pos="9360"/>
      </w:tabs>
    </w:pPr>
  </w:style>
  <w:style w:type="character" w:customStyle="1" w:styleId="FooterChar">
    <w:name w:val="Footer Char"/>
    <w:basedOn w:val="DefaultParagraphFont"/>
    <w:link w:val="Footer"/>
    <w:uiPriority w:val="99"/>
    <w:rsid w:val="009B0956"/>
    <w:rPr>
      <w:rFonts w:ascii="Arial" w:hAnsi="Arial"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1541687">
      <w:bodyDiv w:val="1"/>
      <w:marLeft w:val="0"/>
      <w:marRight w:val="0"/>
      <w:marTop w:val="0"/>
      <w:marBottom w:val="0"/>
      <w:divBdr>
        <w:top w:val="none" w:sz="0" w:space="0" w:color="auto"/>
        <w:left w:val="none" w:sz="0" w:space="0" w:color="auto"/>
        <w:bottom w:val="none" w:sz="0" w:space="0" w:color="auto"/>
        <w:right w:val="none" w:sz="0" w:space="0" w:color="auto"/>
      </w:divBdr>
    </w:div>
    <w:div w:id="1647541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SRC@dor.c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r.ca.gov/Home/SRC"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RC@dor.ca.go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dor-ca-gov.zoom.us/u/kbQCY9H7q" TargetMode="External"/><Relationship Id="rId4" Type="http://schemas.openxmlformats.org/officeDocument/2006/relationships/settings" Target="settings.xml"/><Relationship Id="rId9" Type="http://schemas.openxmlformats.org/officeDocument/2006/relationships/hyperlink" Target="https://dor-ca-gov.zoom.us/j/87991312039?pwd=LzJFNFc1WHhnY1ovTHlhc0hEaGsydz09" TargetMode="External"/><Relationship Id="rId14" Type="http://schemas.openxmlformats.org/officeDocument/2006/relationships/hyperlink" Target="mailto:SRC@dor.c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C541A1-9093-4500-8F41-1BE12107D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3</Pages>
  <Words>579</Words>
  <Characters>3301</Characters>
  <Application>Microsoft Office Word</Application>
  <DocSecurity>0</DocSecurity>
  <Lines>27</Lines>
  <Paragraphs>7</Paragraphs>
  <ScaleCrop>false</ScaleCrop>
  <Company/>
  <LinksUpToDate>false</LinksUpToDate>
  <CharactersWithSpaces>3873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Bjerke, Kate@DOR</dc:creator>
  <cp:keywords/>
  <dc:description/>
  <cp:lastModifiedBy>Bjerke, Kate@DOR</cp:lastModifiedBy>
  <cp:revision>106</cp:revision>
  <dcterms:created xsi:type="dcterms:W3CDTF">2022-09-21T17:47:00Z</dcterms:created>
  <dcterms:modified xsi:type="dcterms:W3CDTF">2024-05-29T20:04:00Z</dcterms:modified>
</cp:coreProperties>
</file>