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7D10" w14:textId="54EE72CA" w:rsidR="00514606" w:rsidRPr="000C661A" w:rsidRDefault="00C84458" w:rsidP="000C661A">
      <w:pPr>
        <w:rPr>
          <w:bCs/>
        </w:rPr>
      </w:pPr>
      <w:r w:rsidRPr="000C661A">
        <w:rPr>
          <w:bCs/>
        </w:rPr>
        <w:t>California State Rehabilitation Council (</w:t>
      </w:r>
      <w:r>
        <w:rPr>
          <w:bCs/>
        </w:rPr>
        <w:t>SRC)</w:t>
      </w:r>
    </w:p>
    <w:p w14:paraId="0608D457" w14:textId="13B7989F" w:rsidR="00514606" w:rsidRPr="000C661A" w:rsidRDefault="00C84458" w:rsidP="000C661A">
      <w:pPr>
        <w:rPr>
          <w:bCs/>
        </w:rPr>
      </w:pPr>
      <w:r w:rsidRPr="000C661A">
        <w:rPr>
          <w:bCs/>
        </w:rPr>
        <w:t>Executive Planning Committee (E</w:t>
      </w:r>
      <w:r>
        <w:rPr>
          <w:bCs/>
        </w:rPr>
        <w:t>PC</w:t>
      </w:r>
      <w:r w:rsidRPr="000C661A">
        <w:rPr>
          <w:bCs/>
        </w:rPr>
        <w:t>)</w:t>
      </w:r>
      <w:r>
        <w:rPr>
          <w:bCs/>
        </w:rPr>
        <w:t xml:space="preserve"> Meeting</w:t>
      </w:r>
    </w:p>
    <w:p w14:paraId="69AC98AA" w14:textId="6FB6356C" w:rsidR="001549BE" w:rsidRPr="000C661A" w:rsidRDefault="00B105AC" w:rsidP="000C661A">
      <w:pPr>
        <w:rPr>
          <w:bCs/>
        </w:rPr>
      </w:pPr>
      <w:bookmarkStart w:id="0" w:name="_Hlk44562942"/>
      <w:bookmarkStart w:id="1" w:name="_Hlk71806435"/>
      <w:r w:rsidRPr="000C661A">
        <w:rPr>
          <w:bCs/>
        </w:rPr>
        <w:t xml:space="preserve">Thursday, </w:t>
      </w:r>
      <w:r w:rsidR="001549BE" w:rsidRPr="000C661A">
        <w:rPr>
          <w:bCs/>
        </w:rPr>
        <w:t>February 15, 2024</w:t>
      </w:r>
      <w:r w:rsidRPr="000C661A">
        <w:rPr>
          <w:bCs/>
        </w:rPr>
        <w:t xml:space="preserve"> </w:t>
      </w:r>
    </w:p>
    <w:p w14:paraId="1B37A80D" w14:textId="5840CA81" w:rsidR="00F1298A" w:rsidRPr="000C661A" w:rsidRDefault="001549BE" w:rsidP="000C661A">
      <w:pPr>
        <w:rPr>
          <w:bCs/>
        </w:rPr>
      </w:pPr>
      <w:r w:rsidRPr="000C661A">
        <w:rPr>
          <w:bCs/>
        </w:rPr>
        <w:t>11:30 a.m. – 12:15 p.m.</w:t>
      </w:r>
      <w:r w:rsidRPr="000C661A">
        <w:rPr>
          <w:bCs/>
        </w:rPr>
        <w:tab/>
      </w:r>
    </w:p>
    <w:p w14:paraId="3DAD2EC8" w14:textId="77777777" w:rsidR="00C84458" w:rsidRDefault="00C84458" w:rsidP="001549BE">
      <w:pPr>
        <w:rPr>
          <w:rFonts w:eastAsia="Times New Roman" w:cs="Arial"/>
          <w:i/>
          <w:iCs/>
          <w:szCs w:val="28"/>
        </w:rPr>
      </w:pPr>
    </w:p>
    <w:p w14:paraId="0062CDD6" w14:textId="77777777" w:rsidR="004E0481" w:rsidRDefault="00C84458" w:rsidP="001549BE">
      <w:pPr>
        <w:rPr>
          <w:rFonts w:eastAsia="Times New Roman" w:cs="Arial"/>
          <w:szCs w:val="28"/>
        </w:rPr>
      </w:pPr>
      <w:r w:rsidRPr="004E0481">
        <w:rPr>
          <w:rFonts w:eastAsia="Times New Roman" w:cs="Arial"/>
          <w:szCs w:val="28"/>
        </w:rPr>
        <w:t>Meeting Minutes</w:t>
      </w:r>
    </w:p>
    <w:p w14:paraId="000DB473" w14:textId="645A89BC" w:rsidR="004E0481" w:rsidRPr="004E0481" w:rsidRDefault="004E0481" w:rsidP="001549BE">
      <w:pPr>
        <w:rPr>
          <w:rFonts w:eastAsia="Times New Roman" w:cs="Arial"/>
          <w:szCs w:val="28"/>
        </w:rPr>
      </w:pPr>
      <w:r w:rsidRPr="004E0481">
        <w:rPr>
          <w:rFonts w:eastAsia="Times New Roman" w:cs="Arial"/>
          <w:szCs w:val="28"/>
        </w:rPr>
        <w:t>Approved on June 7, 2024</w:t>
      </w:r>
    </w:p>
    <w:p w14:paraId="5E4549BE" w14:textId="77777777" w:rsidR="00972CC6" w:rsidRDefault="00972CC6" w:rsidP="001549BE">
      <w:pPr>
        <w:rPr>
          <w:rFonts w:eastAsia="Times New Roman" w:cs="Arial"/>
          <w:szCs w:val="28"/>
        </w:rPr>
      </w:pPr>
    </w:p>
    <w:p w14:paraId="576B3A60" w14:textId="674F0A26" w:rsidR="001549BE" w:rsidRDefault="00690E3F" w:rsidP="001549BE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Meeting</w:t>
      </w:r>
      <w:r w:rsidR="001549BE" w:rsidRPr="00C84458">
        <w:rPr>
          <w:rFonts w:eastAsia="Times New Roman" w:cs="Arial"/>
          <w:szCs w:val="28"/>
        </w:rPr>
        <w:t xml:space="preserve"> held in accordance with California Government Code section 11123.5. </w:t>
      </w:r>
      <w:r>
        <w:rPr>
          <w:rFonts w:eastAsia="Times New Roman" w:cs="Arial"/>
          <w:szCs w:val="28"/>
        </w:rPr>
        <w:t xml:space="preserve"> </w:t>
      </w:r>
    </w:p>
    <w:p w14:paraId="0ADEE6CF" w14:textId="77777777" w:rsidR="00CD4805" w:rsidRDefault="00CD4805" w:rsidP="007D0A28"/>
    <w:p w14:paraId="64C44A4E" w14:textId="20983967" w:rsidR="007D0A28" w:rsidRPr="000978E6" w:rsidRDefault="007D0A28" w:rsidP="007D0A28">
      <w:r w:rsidRPr="000978E6">
        <w:t>Meeting location:</w:t>
      </w:r>
      <w:r>
        <w:t xml:space="preserve"> Virtual by Zoom, and in-person at</w:t>
      </w:r>
      <w:r w:rsidRPr="000978E6">
        <w:t xml:space="preserve"> </w:t>
      </w:r>
      <w:r>
        <w:t xml:space="preserve">the </w:t>
      </w:r>
      <w:r w:rsidRPr="000978E6">
        <w:t>Department of Rehabilitation, 721 Capitol Mall, Room 252, Sacramento, CA 95814</w:t>
      </w:r>
      <w:r>
        <w:t>.</w:t>
      </w:r>
    </w:p>
    <w:p w14:paraId="373AC5D5" w14:textId="77777777" w:rsidR="007D0A28" w:rsidRPr="00C84458" w:rsidRDefault="007D0A28" w:rsidP="001549BE">
      <w:pPr>
        <w:rPr>
          <w:rFonts w:eastAsia="Times New Roman" w:cs="Arial"/>
          <w:szCs w:val="28"/>
        </w:rPr>
      </w:pPr>
    </w:p>
    <w:bookmarkEnd w:id="0"/>
    <w:bookmarkEnd w:id="1"/>
    <w:p w14:paraId="3084AB15" w14:textId="77777777" w:rsidR="009F5C72" w:rsidRDefault="009F5C72" w:rsidP="009F5C72">
      <w:r>
        <w:t>Attendance:</w:t>
      </w:r>
    </w:p>
    <w:p w14:paraId="700F094E" w14:textId="4A0110E8" w:rsidR="009F5C72" w:rsidRDefault="009F5C72" w:rsidP="00FB26C6">
      <w:pPr>
        <w:pStyle w:val="ListParagraph"/>
        <w:numPr>
          <w:ilvl w:val="0"/>
          <w:numId w:val="4"/>
        </w:numPr>
      </w:pPr>
      <w:r>
        <w:t>SRC EPC members in attendance (</w:t>
      </w:r>
      <w:r w:rsidR="00DA21E0">
        <w:t>by</w:t>
      </w:r>
      <w:r>
        <w:t xml:space="preserve"> Zoom): Ivan Guillen, Chanel Brisbane, </w:t>
      </w:r>
      <w:r w:rsidR="005A7572">
        <w:t xml:space="preserve">Susan Henderson, </w:t>
      </w:r>
      <w:r>
        <w:t>La Trena Robinson</w:t>
      </w:r>
    </w:p>
    <w:p w14:paraId="0BE4EAC1" w14:textId="77777777" w:rsidR="009F5C72" w:rsidRDefault="009F5C72" w:rsidP="009F5C72">
      <w:pPr>
        <w:pStyle w:val="ListParagraph"/>
        <w:numPr>
          <w:ilvl w:val="0"/>
          <w:numId w:val="4"/>
        </w:numPr>
      </w:pPr>
      <w:r>
        <w:t xml:space="preserve">DOR staff in attendance (in-person): Kate Bjerke </w:t>
      </w:r>
    </w:p>
    <w:p w14:paraId="4E6B7A8F" w14:textId="0D0C1126" w:rsidR="009F5C72" w:rsidRDefault="009F5C72" w:rsidP="009F5C72">
      <w:pPr>
        <w:pStyle w:val="ListParagraph"/>
        <w:numPr>
          <w:ilvl w:val="0"/>
          <w:numId w:val="4"/>
        </w:numPr>
      </w:pPr>
      <w:r>
        <w:t>Members of the public</w:t>
      </w:r>
      <w:r w:rsidR="00FB26C6">
        <w:t xml:space="preserve"> in attendance (by Zoom)</w:t>
      </w:r>
      <w:r>
        <w:t xml:space="preserve">: Brittany Comegna </w:t>
      </w:r>
    </w:p>
    <w:p w14:paraId="718F274A" w14:textId="77777777" w:rsidR="00514606" w:rsidRPr="00B74A22" w:rsidRDefault="00514606" w:rsidP="008B5282"/>
    <w:p w14:paraId="1BE34037" w14:textId="2D3E30F3" w:rsidR="00514606" w:rsidRPr="00A6339A" w:rsidRDefault="00514606" w:rsidP="00514606">
      <w:pPr>
        <w:pStyle w:val="Heading1"/>
      </w:pPr>
      <w:r>
        <w:t xml:space="preserve">Item 1: </w:t>
      </w:r>
      <w:r w:rsidRPr="00A6339A">
        <w:t>Welcome and Introductions</w:t>
      </w:r>
    </w:p>
    <w:p w14:paraId="2E4711CD" w14:textId="77777777" w:rsidR="0038714A" w:rsidRPr="00CC67B8" w:rsidRDefault="0038714A" w:rsidP="0038714A">
      <w:r>
        <w:t>Ivan Guillen</w:t>
      </w:r>
      <w:r w:rsidRPr="00A6339A">
        <w:t>, SRC Chair</w:t>
      </w:r>
      <w:r>
        <w:t>, called the meeting to order and welcomed attendees. The SRC EPC members introduced themselves.</w:t>
      </w:r>
    </w:p>
    <w:p w14:paraId="4BF6DCE6" w14:textId="77777777" w:rsidR="00F85D0D" w:rsidRDefault="00F85D0D" w:rsidP="00514606">
      <w:pPr>
        <w:pStyle w:val="Heading1"/>
      </w:pPr>
    </w:p>
    <w:p w14:paraId="4FBC4BF8" w14:textId="08F2DC23" w:rsidR="00514606" w:rsidRPr="00A6339A" w:rsidRDefault="00514606" w:rsidP="00FB26C6">
      <w:pPr>
        <w:pStyle w:val="Heading1"/>
      </w:pPr>
      <w:r>
        <w:t xml:space="preserve">Item 2: </w:t>
      </w:r>
      <w:r w:rsidRPr="00A6339A">
        <w:t xml:space="preserve">Public Comment </w:t>
      </w:r>
      <w:bookmarkStart w:id="2" w:name="_Hlk29542449"/>
    </w:p>
    <w:bookmarkEnd w:id="2"/>
    <w:p w14:paraId="05BB3B72" w14:textId="08572113" w:rsidR="00514606" w:rsidRDefault="00FB26C6" w:rsidP="00FB26C6">
      <w:r>
        <w:t xml:space="preserve">No public comment. </w:t>
      </w:r>
    </w:p>
    <w:p w14:paraId="2C611220" w14:textId="77777777" w:rsidR="00FB26C6" w:rsidRPr="00A6339A" w:rsidRDefault="00FB26C6" w:rsidP="00FB26C6"/>
    <w:p w14:paraId="1CE1F047" w14:textId="27B709E3" w:rsidR="009B0956" w:rsidRDefault="00514606" w:rsidP="00514606">
      <w:pPr>
        <w:pStyle w:val="Heading1"/>
      </w:pPr>
      <w:r>
        <w:t xml:space="preserve">Item 3: </w:t>
      </w:r>
      <w:r w:rsidRPr="00A6339A">
        <w:t xml:space="preserve">Approval of the </w:t>
      </w:r>
      <w:r w:rsidR="001549BE">
        <w:rPr>
          <w:bCs/>
        </w:rPr>
        <w:t>November 9, 2023</w:t>
      </w:r>
      <w:r w:rsidR="00FD0531">
        <w:rPr>
          <w:bCs/>
        </w:rPr>
        <w:t xml:space="preserve"> SRC </w:t>
      </w:r>
      <w:r>
        <w:t xml:space="preserve">EPC </w:t>
      </w:r>
      <w:r w:rsidRPr="00A6339A">
        <w:t xml:space="preserve">Meeting Minutes </w:t>
      </w:r>
    </w:p>
    <w:p w14:paraId="3722192D" w14:textId="3AF5B9B3" w:rsidR="00FB26C6" w:rsidRDefault="00FB26C6" w:rsidP="00514606">
      <w:r>
        <w:t>It was moved/</w:t>
      </w:r>
      <w:r w:rsidR="00F523C3">
        <w:t xml:space="preserve">seconded </w:t>
      </w:r>
      <w:r w:rsidR="00E04F12">
        <w:t xml:space="preserve">(Robinson/Henderson) </w:t>
      </w:r>
      <w:r w:rsidR="006E099D">
        <w:t>to approve the November 9, 2023 SRC EPC meeting minutes</w:t>
      </w:r>
      <w:r w:rsidR="00350A77">
        <w:t xml:space="preserve"> as presented (Yes – Robinson, Guillen, Henderson, Brisbane</w:t>
      </w:r>
      <w:r w:rsidR="00FE5089">
        <w:t xml:space="preserve">), (No – 0), (Absent – 0), (Abstain – 0). </w:t>
      </w:r>
    </w:p>
    <w:p w14:paraId="35DD9D24" w14:textId="77777777" w:rsidR="005A770D" w:rsidRPr="00C75F2F" w:rsidRDefault="005A770D" w:rsidP="00514606"/>
    <w:p w14:paraId="4CB2DBCA" w14:textId="65889025" w:rsidR="00514606" w:rsidRPr="00EB539F" w:rsidRDefault="00514606" w:rsidP="00514606">
      <w:pPr>
        <w:pStyle w:val="Heading1"/>
      </w:pPr>
      <w:r w:rsidRPr="00EB539F">
        <w:t>Item 4: Quarterly Meeting Planning</w:t>
      </w:r>
    </w:p>
    <w:p w14:paraId="2A2FF015" w14:textId="6C1F0CDF" w:rsidR="00EE18DF" w:rsidRDefault="00514606" w:rsidP="00514606">
      <w:pPr>
        <w:rPr>
          <w:rFonts w:cs="Arial"/>
          <w:szCs w:val="28"/>
        </w:rPr>
      </w:pPr>
      <w:r w:rsidRPr="00EB539F">
        <w:rPr>
          <w:rFonts w:cs="Arial"/>
          <w:szCs w:val="28"/>
        </w:rPr>
        <w:t xml:space="preserve">The </w:t>
      </w:r>
      <w:r w:rsidR="0023378D">
        <w:rPr>
          <w:rFonts w:cs="Arial"/>
          <w:szCs w:val="28"/>
        </w:rPr>
        <w:t xml:space="preserve">SRC </w:t>
      </w:r>
      <w:r w:rsidRPr="00EB539F">
        <w:rPr>
          <w:rFonts w:cs="Arial"/>
          <w:szCs w:val="28"/>
        </w:rPr>
        <w:t xml:space="preserve">EPC members </w:t>
      </w:r>
      <w:r w:rsidR="00472B79">
        <w:rPr>
          <w:rFonts w:cs="Arial"/>
          <w:szCs w:val="28"/>
        </w:rPr>
        <w:t xml:space="preserve">considered </w:t>
      </w:r>
      <w:r w:rsidR="00EE18DF">
        <w:rPr>
          <w:rFonts w:cs="Arial"/>
          <w:szCs w:val="28"/>
        </w:rPr>
        <w:t xml:space="preserve">the list of possible agenda items for the March 6 – 7, 2024 SRC quarterly meeting. </w:t>
      </w:r>
      <w:r w:rsidR="0073655D">
        <w:rPr>
          <w:rFonts w:cs="Arial"/>
          <w:szCs w:val="28"/>
        </w:rPr>
        <w:t xml:space="preserve">Kate Bjerke, SRC Executive Officer, reviewed the </w:t>
      </w:r>
      <w:r w:rsidR="00472B79">
        <w:rPr>
          <w:rFonts w:cs="Arial"/>
          <w:szCs w:val="28"/>
        </w:rPr>
        <w:t xml:space="preserve">proposed agenda items, which included </w:t>
      </w:r>
      <w:r w:rsidR="001A0518">
        <w:rPr>
          <w:rFonts w:cs="Arial"/>
          <w:szCs w:val="28"/>
        </w:rPr>
        <w:t>the following: a</w:t>
      </w:r>
      <w:r w:rsidR="00E614AA">
        <w:rPr>
          <w:rFonts w:cs="Arial"/>
          <w:szCs w:val="28"/>
        </w:rPr>
        <w:t xml:space="preserve"> presentation on DOR’s services for individuals with disabilities who are involved in the justice system, </w:t>
      </w:r>
      <w:r w:rsidR="00045D9D">
        <w:rPr>
          <w:rFonts w:cs="Arial"/>
          <w:szCs w:val="28"/>
        </w:rPr>
        <w:t xml:space="preserve">information on DOR’s consumer application process, Director’s update, review and approval of proposed administrative law judges, </w:t>
      </w:r>
      <w:r w:rsidR="002A0362">
        <w:rPr>
          <w:rFonts w:cs="Arial"/>
          <w:szCs w:val="28"/>
        </w:rPr>
        <w:t xml:space="preserve">annual review of fair hearing/mediation decisions, presentation from the Client Assistance Program, </w:t>
      </w:r>
      <w:r w:rsidR="002D6AF2">
        <w:rPr>
          <w:rFonts w:cs="Arial"/>
          <w:szCs w:val="28"/>
        </w:rPr>
        <w:t>update on DOR’s progress with the State Plan goals and priorities</w:t>
      </w:r>
      <w:r w:rsidR="00A84958">
        <w:rPr>
          <w:rFonts w:cs="Arial"/>
          <w:szCs w:val="28"/>
        </w:rPr>
        <w:t>, Demand Side Employment Initiative overview, SRC bylaws</w:t>
      </w:r>
      <w:r w:rsidR="005A32B7">
        <w:rPr>
          <w:rFonts w:cs="Arial"/>
          <w:szCs w:val="28"/>
        </w:rPr>
        <w:t xml:space="preserve"> and business items. </w:t>
      </w:r>
      <w:r w:rsidR="00437320">
        <w:rPr>
          <w:rFonts w:cs="Arial"/>
          <w:szCs w:val="28"/>
        </w:rPr>
        <w:t xml:space="preserve">The SRC EPC </w:t>
      </w:r>
      <w:r w:rsidR="00437320">
        <w:rPr>
          <w:rFonts w:cs="Arial"/>
          <w:szCs w:val="28"/>
        </w:rPr>
        <w:lastRenderedPageBreak/>
        <w:t xml:space="preserve">members supported the proposed agenda items and offered the following feedback: </w:t>
      </w:r>
      <w:r w:rsidR="00632244">
        <w:rPr>
          <w:rFonts w:cs="Arial"/>
          <w:szCs w:val="28"/>
        </w:rPr>
        <w:t xml:space="preserve">interest in the Older Individuals who are Blind program, </w:t>
      </w:r>
      <w:r w:rsidR="00433B48">
        <w:rPr>
          <w:rFonts w:cs="Arial"/>
          <w:szCs w:val="28"/>
        </w:rPr>
        <w:t xml:space="preserve">and </w:t>
      </w:r>
      <w:r w:rsidR="00437320">
        <w:rPr>
          <w:rFonts w:cs="Arial"/>
          <w:szCs w:val="28"/>
        </w:rPr>
        <w:t xml:space="preserve">interest in </w:t>
      </w:r>
      <w:r w:rsidR="00632244">
        <w:rPr>
          <w:rFonts w:cs="Arial"/>
          <w:szCs w:val="28"/>
        </w:rPr>
        <w:t>apprenticeships and internships</w:t>
      </w:r>
      <w:r w:rsidR="00433B48">
        <w:rPr>
          <w:rFonts w:cs="Arial"/>
          <w:szCs w:val="28"/>
        </w:rPr>
        <w:t>.</w:t>
      </w:r>
      <w:r w:rsidR="00632244">
        <w:rPr>
          <w:rFonts w:cs="Arial"/>
          <w:szCs w:val="28"/>
        </w:rPr>
        <w:t xml:space="preserve"> </w:t>
      </w:r>
    </w:p>
    <w:p w14:paraId="1B526F1E" w14:textId="77777777" w:rsidR="00514606" w:rsidRPr="00801716" w:rsidRDefault="00514606" w:rsidP="00514606">
      <w:pPr>
        <w:rPr>
          <w:b/>
          <w:bCs/>
        </w:rPr>
      </w:pPr>
    </w:p>
    <w:p w14:paraId="69B7003E" w14:textId="7FCF212C" w:rsidR="00B105AC" w:rsidRDefault="00514606" w:rsidP="00AD030F">
      <w:pPr>
        <w:pStyle w:val="Heading1"/>
      </w:pPr>
      <w:r>
        <w:t xml:space="preserve">Item 7: </w:t>
      </w:r>
      <w:r w:rsidRPr="00801716">
        <w:t>Adjourn</w:t>
      </w:r>
      <w:bookmarkStart w:id="3" w:name="_Hlk536179184"/>
    </w:p>
    <w:p w14:paraId="5A8132FD" w14:textId="77777777" w:rsidR="00AD030F" w:rsidRPr="00AD030F" w:rsidRDefault="00AD030F" w:rsidP="00AD030F"/>
    <w:bookmarkEnd w:id="3"/>
    <w:p w14:paraId="51BA5828" w14:textId="234738D4" w:rsidR="00C334CE" w:rsidRDefault="00C334CE" w:rsidP="00853522"/>
    <w:p w14:paraId="3C9AF160" w14:textId="77777777" w:rsidR="00437320" w:rsidRDefault="00437320" w:rsidP="00853522"/>
    <w:sectPr w:rsidR="00437320" w:rsidSect="00514606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A25C" w14:textId="77777777" w:rsidR="00BD2790" w:rsidRDefault="00BD2790" w:rsidP="009B0956">
      <w:r>
        <w:separator/>
      </w:r>
    </w:p>
  </w:endnote>
  <w:endnote w:type="continuationSeparator" w:id="0">
    <w:p w14:paraId="4A249F31" w14:textId="77777777" w:rsidR="00BD2790" w:rsidRDefault="00BD2790" w:rsidP="009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47F4" w14:textId="7427DFE4" w:rsidR="009B0956" w:rsidRDefault="00FE5089" w:rsidP="00FE5089">
    <w:pPr>
      <w:pStyle w:val="Footer"/>
    </w:pPr>
    <w:r>
      <w:tab/>
    </w:r>
    <w:r>
      <w:tab/>
    </w:r>
    <w:r w:rsidR="009B0956">
      <w:t xml:space="preserve">Page </w:t>
    </w:r>
    <w:sdt>
      <w:sdt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0956">
          <w:fldChar w:fldCharType="begin"/>
        </w:r>
        <w:r w:rsidR="009B0956">
          <w:instrText xml:space="preserve"> PAGE   \* MERGEFORMAT </w:instrText>
        </w:r>
        <w:r w:rsidR="009B0956">
          <w:fldChar w:fldCharType="separate"/>
        </w:r>
        <w:r w:rsidR="009B0956">
          <w:rPr>
            <w:noProof/>
          </w:rPr>
          <w:t>2</w:t>
        </w:r>
        <w:r w:rsidR="009B0956">
          <w:rPr>
            <w:noProof/>
          </w:rPr>
          <w:fldChar w:fldCharType="end"/>
        </w:r>
      </w:sdtContent>
    </w:sdt>
  </w:p>
  <w:p w14:paraId="7C365C7F" w14:textId="77777777" w:rsidR="009B0956" w:rsidRDefault="009B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17F3" w14:textId="77777777" w:rsidR="00BD2790" w:rsidRDefault="00BD2790" w:rsidP="009B0956">
      <w:r>
        <w:separator/>
      </w:r>
    </w:p>
  </w:footnote>
  <w:footnote w:type="continuationSeparator" w:id="0">
    <w:p w14:paraId="3E56FBFB" w14:textId="77777777" w:rsidR="00BD2790" w:rsidRDefault="00BD2790" w:rsidP="009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DC3"/>
    <w:multiLevelType w:val="hybridMultilevel"/>
    <w:tmpl w:val="5162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47D6"/>
    <w:multiLevelType w:val="hybridMultilevel"/>
    <w:tmpl w:val="457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135"/>
    <w:multiLevelType w:val="hybridMultilevel"/>
    <w:tmpl w:val="D2E2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3568"/>
    <w:multiLevelType w:val="hybridMultilevel"/>
    <w:tmpl w:val="0E9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1203">
    <w:abstractNumId w:val="0"/>
  </w:num>
  <w:num w:numId="2" w16cid:durableId="430704695">
    <w:abstractNumId w:val="3"/>
  </w:num>
  <w:num w:numId="3" w16cid:durableId="1884711406">
    <w:abstractNumId w:val="1"/>
  </w:num>
  <w:num w:numId="4" w16cid:durableId="113587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45A6E"/>
    <w:rsid w:val="00045D9D"/>
    <w:rsid w:val="00076155"/>
    <w:rsid w:val="000A3B75"/>
    <w:rsid w:val="000C661A"/>
    <w:rsid w:val="0010048B"/>
    <w:rsid w:val="00117AC2"/>
    <w:rsid w:val="001225D6"/>
    <w:rsid w:val="001549BE"/>
    <w:rsid w:val="001A0518"/>
    <w:rsid w:val="001D2470"/>
    <w:rsid w:val="001D2C66"/>
    <w:rsid w:val="001D4DC4"/>
    <w:rsid w:val="001F6CAC"/>
    <w:rsid w:val="00213D3E"/>
    <w:rsid w:val="0023378D"/>
    <w:rsid w:val="00233AAE"/>
    <w:rsid w:val="002421C3"/>
    <w:rsid w:val="00242389"/>
    <w:rsid w:val="0025775D"/>
    <w:rsid w:val="00275195"/>
    <w:rsid w:val="00291AE9"/>
    <w:rsid w:val="002A0362"/>
    <w:rsid w:val="002A5D92"/>
    <w:rsid w:val="002D0466"/>
    <w:rsid w:val="002D6AF2"/>
    <w:rsid w:val="00316C94"/>
    <w:rsid w:val="00342FCE"/>
    <w:rsid w:val="00350A77"/>
    <w:rsid w:val="0038714A"/>
    <w:rsid w:val="003B3135"/>
    <w:rsid w:val="003F71B4"/>
    <w:rsid w:val="00412F75"/>
    <w:rsid w:val="004219DD"/>
    <w:rsid w:val="00433B48"/>
    <w:rsid w:val="00436867"/>
    <w:rsid w:val="00437320"/>
    <w:rsid w:val="00472B79"/>
    <w:rsid w:val="0047557B"/>
    <w:rsid w:val="004E0481"/>
    <w:rsid w:val="004F49E2"/>
    <w:rsid w:val="005123D9"/>
    <w:rsid w:val="00514606"/>
    <w:rsid w:val="00561CC8"/>
    <w:rsid w:val="0056501C"/>
    <w:rsid w:val="00596955"/>
    <w:rsid w:val="005A32B7"/>
    <w:rsid w:val="005A7572"/>
    <w:rsid w:val="005A770D"/>
    <w:rsid w:val="005B7223"/>
    <w:rsid w:val="005D291A"/>
    <w:rsid w:val="005E639C"/>
    <w:rsid w:val="006057B1"/>
    <w:rsid w:val="00632244"/>
    <w:rsid w:val="00644021"/>
    <w:rsid w:val="00676771"/>
    <w:rsid w:val="00690000"/>
    <w:rsid w:val="00690E3F"/>
    <w:rsid w:val="006A1E79"/>
    <w:rsid w:val="006C1F76"/>
    <w:rsid w:val="006D642D"/>
    <w:rsid w:val="006E099D"/>
    <w:rsid w:val="006F3CFF"/>
    <w:rsid w:val="0073655D"/>
    <w:rsid w:val="0074601F"/>
    <w:rsid w:val="007808E9"/>
    <w:rsid w:val="007D0A28"/>
    <w:rsid w:val="007E7D6A"/>
    <w:rsid w:val="0081149E"/>
    <w:rsid w:val="00847CB3"/>
    <w:rsid w:val="00853522"/>
    <w:rsid w:val="008B5282"/>
    <w:rsid w:val="008E2975"/>
    <w:rsid w:val="00903DB8"/>
    <w:rsid w:val="00906F07"/>
    <w:rsid w:val="00914963"/>
    <w:rsid w:val="00972CC6"/>
    <w:rsid w:val="009A6DFC"/>
    <w:rsid w:val="009B0956"/>
    <w:rsid w:val="009C2F9F"/>
    <w:rsid w:val="009F56CC"/>
    <w:rsid w:val="009F5C72"/>
    <w:rsid w:val="00A057DE"/>
    <w:rsid w:val="00A27939"/>
    <w:rsid w:val="00A72F0E"/>
    <w:rsid w:val="00A84958"/>
    <w:rsid w:val="00A91FE9"/>
    <w:rsid w:val="00A97DBA"/>
    <w:rsid w:val="00AC0501"/>
    <w:rsid w:val="00AD030F"/>
    <w:rsid w:val="00AD2B1C"/>
    <w:rsid w:val="00AE40B3"/>
    <w:rsid w:val="00B105AC"/>
    <w:rsid w:val="00B10C78"/>
    <w:rsid w:val="00B41439"/>
    <w:rsid w:val="00B65D81"/>
    <w:rsid w:val="00BB3BB3"/>
    <w:rsid w:val="00BC0037"/>
    <w:rsid w:val="00BD2790"/>
    <w:rsid w:val="00BD34AD"/>
    <w:rsid w:val="00C334CE"/>
    <w:rsid w:val="00C77EE9"/>
    <w:rsid w:val="00C84458"/>
    <w:rsid w:val="00CD4344"/>
    <w:rsid w:val="00CD4805"/>
    <w:rsid w:val="00CE432C"/>
    <w:rsid w:val="00D11719"/>
    <w:rsid w:val="00D56802"/>
    <w:rsid w:val="00D728A8"/>
    <w:rsid w:val="00D97FE3"/>
    <w:rsid w:val="00DA21E0"/>
    <w:rsid w:val="00DA7599"/>
    <w:rsid w:val="00E04F12"/>
    <w:rsid w:val="00E51F4E"/>
    <w:rsid w:val="00E614AA"/>
    <w:rsid w:val="00E96143"/>
    <w:rsid w:val="00EA5E3A"/>
    <w:rsid w:val="00EB539F"/>
    <w:rsid w:val="00EC08CD"/>
    <w:rsid w:val="00EC19C8"/>
    <w:rsid w:val="00ED579D"/>
    <w:rsid w:val="00EE18DF"/>
    <w:rsid w:val="00F07899"/>
    <w:rsid w:val="00F1298A"/>
    <w:rsid w:val="00F21A28"/>
    <w:rsid w:val="00F26C35"/>
    <w:rsid w:val="00F523C3"/>
    <w:rsid w:val="00F67079"/>
    <w:rsid w:val="00F76138"/>
    <w:rsid w:val="00F85D0D"/>
    <w:rsid w:val="00FB26C6"/>
    <w:rsid w:val="00FD0531"/>
    <w:rsid w:val="00FE508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3</cp:revision>
  <dcterms:created xsi:type="dcterms:W3CDTF">2024-05-28T17:28:00Z</dcterms:created>
  <dcterms:modified xsi:type="dcterms:W3CDTF">2024-08-20T21:46:00Z</dcterms:modified>
</cp:coreProperties>
</file>