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1FDA3" w14:textId="77777777" w:rsidR="006E4406" w:rsidRDefault="00F127D8">
      <w:pPr>
        <w:jc w:val="center"/>
        <w:rPr>
          <w:b/>
          <w:bCs/>
          <w:sz w:val="28"/>
          <w:szCs w:val="28"/>
        </w:rPr>
      </w:pPr>
      <w:r>
        <w:rPr>
          <w:b/>
          <w:bCs/>
          <w:sz w:val="28"/>
          <w:szCs w:val="28"/>
        </w:rPr>
        <w:t>State of California</w:t>
      </w:r>
    </w:p>
    <w:p w14:paraId="7CA1FDA4" w14:textId="77777777" w:rsidR="006E4406" w:rsidRDefault="00F127D8">
      <w:pPr>
        <w:jc w:val="center"/>
        <w:rPr>
          <w:b/>
          <w:bCs/>
          <w:sz w:val="28"/>
          <w:szCs w:val="28"/>
        </w:rPr>
      </w:pPr>
      <w:r>
        <w:rPr>
          <w:b/>
          <w:bCs/>
          <w:sz w:val="28"/>
          <w:szCs w:val="28"/>
        </w:rPr>
        <w:t>Health and Human Services Agency</w:t>
      </w:r>
    </w:p>
    <w:p w14:paraId="7CA1FDA5" w14:textId="77777777" w:rsidR="006E4406" w:rsidRDefault="00F127D8">
      <w:pPr>
        <w:jc w:val="center"/>
        <w:rPr>
          <w:b/>
          <w:bCs/>
          <w:sz w:val="28"/>
          <w:szCs w:val="28"/>
        </w:rPr>
      </w:pPr>
      <w:r>
        <w:rPr>
          <w:b/>
          <w:bCs/>
          <w:sz w:val="28"/>
          <w:szCs w:val="28"/>
        </w:rPr>
        <w:t>Department of Rehabilitation (DOR)</w:t>
      </w:r>
    </w:p>
    <w:p w14:paraId="7CA1FDA6" w14:textId="77777777" w:rsidR="006E4406" w:rsidRDefault="00F127D8">
      <w:pPr>
        <w:jc w:val="center"/>
        <w:rPr>
          <w:b/>
          <w:bCs/>
          <w:sz w:val="28"/>
          <w:szCs w:val="28"/>
        </w:rPr>
      </w:pPr>
      <w:r>
        <w:rPr>
          <w:b/>
          <w:bCs/>
          <w:sz w:val="28"/>
          <w:szCs w:val="28"/>
        </w:rPr>
        <w:t>Deaf and Hard of Hearing Committee (DHHAC)</w:t>
      </w:r>
    </w:p>
    <w:p w14:paraId="7CA1FDA7" w14:textId="77777777" w:rsidR="006E4406" w:rsidRDefault="00F127D8">
      <w:pPr>
        <w:jc w:val="center"/>
        <w:rPr>
          <w:b/>
          <w:bCs/>
          <w:sz w:val="28"/>
          <w:szCs w:val="28"/>
        </w:rPr>
      </w:pPr>
      <w:r>
        <w:rPr>
          <w:b/>
          <w:bCs/>
          <w:sz w:val="28"/>
          <w:szCs w:val="28"/>
        </w:rPr>
        <w:t>Meeting Notice and Agenda</w:t>
      </w:r>
    </w:p>
    <w:p w14:paraId="7CA1FDA8" w14:textId="77777777" w:rsidR="006E4406" w:rsidRDefault="00F127D8">
      <w:pPr>
        <w:jc w:val="center"/>
        <w:rPr>
          <w:b/>
          <w:bCs/>
          <w:sz w:val="28"/>
          <w:szCs w:val="28"/>
        </w:rPr>
      </w:pPr>
      <w:r>
        <w:rPr>
          <w:b/>
          <w:bCs/>
          <w:sz w:val="28"/>
          <w:szCs w:val="28"/>
        </w:rPr>
        <w:t>Friday, September 11, 2026</w:t>
      </w:r>
    </w:p>
    <w:p w14:paraId="7CA1FDA9" w14:textId="77777777" w:rsidR="006E4406" w:rsidRDefault="00F127D8">
      <w:pPr>
        <w:jc w:val="center"/>
        <w:rPr>
          <w:b/>
          <w:bCs/>
          <w:sz w:val="28"/>
          <w:szCs w:val="28"/>
        </w:rPr>
      </w:pPr>
      <w:r>
        <w:rPr>
          <w:b/>
          <w:bCs/>
          <w:sz w:val="28"/>
          <w:szCs w:val="28"/>
        </w:rPr>
        <w:t>9:00 a.m. – 12:00 P.M.</w:t>
      </w:r>
    </w:p>
    <w:p w14:paraId="7CA1FDAA" w14:textId="77777777" w:rsidR="006E4406" w:rsidRDefault="006E4406">
      <w:pPr>
        <w:rPr>
          <w:b/>
          <w:bCs/>
          <w:sz w:val="28"/>
          <w:szCs w:val="28"/>
        </w:rPr>
      </w:pPr>
    </w:p>
    <w:p w14:paraId="7CA1FDAB" w14:textId="77777777" w:rsidR="006E4406" w:rsidRDefault="00F127D8">
      <w:pPr>
        <w:rPr>
          <w:b/>
          <w:bCs/>
          <w:sz w:val="28"/>
          <w:szCs w:val="28"/>
        </w:rPr>
      </w:pPr>
      <w:r>
        <w:rPr>
          <w:b/>
          <w:bCs/>
          <w:sz w:val="28"/>
          <w:szCs w:val="28"/>
        </w:rPr>
        <w:t>Public Participation Options</w:t>
      </w:r>
    </w:p>
    <w:p w14:paraId="7CA1FDAC" w14:textId="77777777" w:rsidR="006E4406" w:rsidRDefault="00F127D8">
      <w:pPr>
        <w:spacing w:after="60"/>
        <w:rPr>
          <w:sz w:val="28"/>
          <w:szCs w:val="28"/>
        </w:rPr>
      </w:pPr>
      <w:r w:rsidRPr="003108C6">
        <w:rPr>
          <w:sz w:val="28"/>
          <w:szCs w:val="28"/>
        </w:rPr>
        <w:t>In-person</w:t>
      </w:r>
      <w:r>
        <w:rPr>
          <w:sz w:val="28"/>
          <w:szCs w:val="28"/>
        </w:rPr>
        <w:t>: Department of Rehabilitation, 721 Capitol Mall, Conference Room 169, Sacramento, CA 95814</w:t>
      </w:r>
    </w:p>
    <w:p w14:paraId="7CA1FDAD" w14:textId="785225BD" w:rsidR="006E4406" w:rsidRDefault="00F127D8">
      <w:pPr>
        <w:spacing w:after="60"/>
        <w:rPr>
          <w:sz w:val="28"/>
          <w:szCs w:val="28"/>
        </w:rPr>
      </w:pPr>
      <w:r w:rsidRPr="003108C6">
        <w:rPr>
          <w:sz w:val="28"/>
          <w:szCs w:val="28"/>
        </w:rPr>
        <w:t>In-person</w:t>
      </w:r>
      <w:r>
        <w:rPr>
          <w:sz w:val="28"/>
          <w:szCs w:val="28"/>
        </w:rPr>
        <w:t xml:space="preserve">: Deaf &amp; Hard of Hearing Service Center, 5340 N. Fresno St., Fresno, CA 93711 </w:t>
      </w:r>
    </w:p>
    <w:p w14:paraId="7CA1FDAE" w14:textId="7F16C174" w:rsidR="006E4406" w:rsidRDefault="00F127D8">
      <w:pPr>
        <w:spacing w:after="60"/>
        <w:rPr>
          <w:sz w:val="28"/>
          <w:szCs w:val="28"/>
        </w:rPr>
      </w:pPr>
      <w:r w:rsidRPr="003108C6">
        <w:rPr>
          <w:sz w:val="28"/>
          <w:szCs w:val="28"/>
        </w:rPr>
        <w:t>In-person</w:t>
      </w:r>
      <w:r>
        <w:rPr>
          <w:sz w:val="28"/>
          <w:szCs w:val="28"/>
        </w:rPr>
        <w:t xml:space="preserve">: 9200 Oakdale Ave, Chatsworth, CA 91311 </w:t>
      </w:r>
    </w:p>
    <w:p w14:paraId="2C4491B3" w14:textId="3E65ABE7" w:rsidR="003108C6" w:rsidRPr="003108C6" w:rsidRDefault="003108C6" w:rsidP="003108C6">
      <w:pPr>
        <w:rPr>
          <w:rFonts w:eastAsia="Times New Roman"/>
          <w:sz w:val="28"/>
          <w:szCs w:val="28"/>
        </w:rPr>
      </w:pPr>
      <w:r w:rsidRPr="003108C6">
        <w:rPr>
          <w:rFonts w:eastAsia="Times New Roman"/>
          <w:sz w:val="28"/>
          <w:szCs w:val="28"/>
        </w:rPr>
        <w:t>In-person: 692 Anderson Way, Rio Vista, CA 94571</w:t>
      </w:r>
    </w:p>
    <w:p w14:paraId="7CA1FDB1" w14:textId="77777777" w:rsidR="006E4406" w:rsidRDefault="006E4406">
      <w:pPr>
        <w:spacing w:after="180"/>
        <w:rPr>
          <w:b/>
          <w:bCs/>
          <w:sz w:val="28"/>
          <w:szCs w:val="28"/>
        </w:rPr>
      </w:pPr>
    </w:p>
    <w:p w14:paraId="7CA1FDB2" w14:textId="77777777" w:rsidR="006E4406" w:rsidRDefault="00F127D8">
      <w:pPr>
        <w:spacing w:after="180"/>
        <w:rPr>
          <w:b/>
          <w:bCs/>
          <w:sz w:val="28"/>
          <w:szCs w:val="28"/>
        </w:rPr>
      </w:pPr>
      <w:r>
        <w:rPr>
          <w:b/>
          <w:bCs/>
          <w:sz w:val="28"/>
          <w:szCs w:val="28"/>
        </w:rPr>
        <w:t>Join Zoom Meeting</w:t>
      </w:r>
    </w:p>
    <w:p w14:paraId="4A8F9590" w14:textId="5657FE96" w:rsidR="008E107A" w:rsidRPr="0069615B" w:rsidRDefault="00656E81" w:rsidP="008E107A">
      <w:pPr>
        <w:rPr>
          <w:sz w:val="24"/>
          <w:szCs w:val="24"/>
        </w:rPr>
      </w:pPr>
      <w:hyperlink r:id="rId5" w:history="1">
        <w:r w:rsidR="0069615B" w:rsidRPr="0069615B">
          <w:rPr>
            <w:rStyle w:val="Hyperlink"/>
            <w:sz w:val="24"/>
            <w:szCs w:val="24"/>
          </w:rPr>
          <w:t>Zoom Meeting</w:t>
        </w:r>
      </w:hyperlink>
    </w:p>
    <w:p w14:paraId="1C539A38" w14:textId="77777777" w:rsidR="008E107A" w:rsidRPr="00656E81" w:rsidRDefault="008E107A" w:rsidP="008E107A">
      <w:pPr>
        <w:rPr>
          <w:sz w:val="28"/>
          <w:szCs w:val="28"/>
        </w:rPr>
      </w:pPr>
    </w:p>
    <w:p w14:paraId="739AA0A9" w14:textId="4A70B2B5" w:rsidR="008E107A" w:rsidRPr="00656E81" w:rsidRDefault="008E107A" w:rsidP="008E107A">
      <w:pPr>
        <w:rPr>
          <w:sz w:val="28"/>
          <w:szCs w:val="28"/>
        </w:rPr>
      </w:pPr>
      <w:r w:rsidRPr="00656E81">
        <w:rPr>
          <w:sz w:val="28"/>
          <w:szCs w:val="28"/>
        </w:rPr>
        <w:t>Meeting ID: 864 6281 2071, Passcode: j1HK#S%B</w:t>
      </w:r>
    </w:p>
    <w:p w14:paraId="5BCFDF1D" w14:textId="77777777" w:rsidR="008E107A" w:rsidRPr="00656E81" w:rsidRDefault="008E107A" w:rsidP="008E107A">
      <w:pPr>
        <w:rPr>
          <w:sz w:val="28"/>
          <w:szCs w:val="28"/>
        </w:rPr>
      </w:pPr>
    </w:p>
    <w:p w14:paraId="50AF3EF7" w14:textId="77777777" w:rsidR="008E107A" w:rsidRPr="00656E81" w:rsidRDefault="008E107A" w:rsidP="008E107A">
      <w:pPr>
        <w:rPr>
          <w:sz w:val="28"/>
          <w:szCs w:val="28"/>
        </w:rPr>
      </w:pPr>
      <w:r w:rsidRPr="00656E81">
        <w:rPr>
          <w:sz w:val="28"/>
          <w:szCs w:val="28"/>
        </w:rPr>
        <w:t>One tap mobile</w:t>
      </w:r>
    </w:p>
    <w:p w14:paraId="6E0F64FE" w14:textId="77777777" w:rsidR="008E107A" w:rsidRPr="00656E81" w:rsidRDefault="008E107A" w:rsidP="008E107A">
      <w:pPr>
        <w:rPr>
          <w:sz w:val="28"/>
          <w:szCs w:val="28"/>
        </w:rPr>
      </w:pPr>
      <w:r w:rsidRPr="00656E81">
        <w:rPr>
          <w:sz w:val="28"/>
          <w:szCs w:val="28"/>
        </w:rPr>
        <w:t>+16699006833,,86462812071#,,,,*11035297# US (San Jose)</w:t>
      </w:r>
    </w:p>
    <w:p w14:paraId="5FA24741" w14:textId="77777777" w:rsidR="008E107A" w:rsidRPr="00656E81" w:rsidRDefault="008E107A" w:rsidP="008E107A">
      <w:pPr>
        <w:rPr>
          <w:sz w:val="28"/>
          <w:szCs w:val="28"/>
        </w:rPr>
      </w:pPr>
      <w:r w:rsidRPr="00656E81">
        <w:rPr>
          <w:sz w:val="28"/>
          <w:szCs w:val="28"/>
        </w:rPr>
        <w:t>+14086380968,,86462812071#,,,,*11035297# US (San Jose)</w:t>
      </w:r>
    </w:p>
    <w:p w14:paraId="6F946080" w14:textId="77777777" w:rsidR="008E107A" w:rsidRPr="00656E81" w:rsidRDefault="008E107A" w:rsidP="008E107A">
      <w:pPr>
        <w:rPr>
          <w:sz w:val="28"/>
          <w:szCs w:val="28"/>
        </w:rPr>
      </w:pPr>
    </w:p>
    <w:p w14:paraId="2A47112D" w14:textId="77777777" w:rsidR="008E107A" w:rsidRDefault="008E107A" w:rsidP="008E107A"/>
    <w:p w14:paraId="7CA1FDB9" w14:textId="77777777" w:rsidR="006E4406" w:rsidRDefault="00F127D8">
      <w:pPr>
        <w:rPr>
          <w:b/>
          <w:bCs/>
          <w:sz w:val="28"/>
          <w:szCs w:val="28"/>
        </w:rPr>
      </w:pPr>
      <w:r>
        <w:rPr>
          <w:b/>
          <w:bCs/>
          <w:sz w:val="28"/>
          <w:szCs w:val="28"/>
        </w:rPr>
        <w:t>Agenda</w:t>
      </w:r>
    </w:p>
    <w:p w14:paraId="7CA1FDBA" w14:textId="77777777" w:rsidR="006E4406" w:rsidRDefault="00F127D8">
      <w:pPr>
        <w:rPr>
          <w:sz w:val="28"/>
          <w:szCs w:val="28"/>
        </w:rPr>
      </w:pPr>
      <w:r>
        <w:rPr>
          <w:sz w:val="28"/>
          <w:szCs w:val="28"/>
        </w:rPr>
        <w:t>Please note: Times are listed with the agenda items to assist attendees joining the meeting virtually and by phone. These times are estimates and subject to change. The DHHAC may act on any item listed in the agenda.</w:t>
      </w:r>
    </w:p>
    <w:p w14:paraId="7CA1FDBB" w14:textId="77777777" w:rsidR="006E4406" w:rsidRDefault="006E4406">
      <w:pPr>
        <w:spacing w:after="40"/>
        <w:rPr>
          <w:b/>
          <w:bCs/>
          <w:sz w:val="28"/>
          <w:szCs w:val="28"/>
        </w:rPr>
      </w:pPr>
    </w:p>
    <w:p w14:paraId="7CA1FDBE" w14:textId="62B97D71" w:rsidR="006E4406" w:rsidRDefault="00F127D8">
      <w:pPr>
        <w:spacing w:after="40"/>
        <w:rPr>
          <w:b/>
          <w:bCs/>
          <w:sz w:val="28"/>
          <w:szCs w:val="28"/>
        </w:rPr>
      </w:pPr>
      <w:r>
        <w:rPr>
          <w:b/>
          <w:bCs/>
          <w:sz w:val="28"/>
          <w:szCs w:val="28"/>
        </w:rPr>
        <w:t>Item 1: Welcome and Call to Order/A Moment of Recognition-September 11, 2001</w:t>
      </w:r>
    </w:p>
    <w:p w14:paraId="7CA1FDBF" w14:textId="77777777" w:rsidR="006E4406" w:rsidRPr="00347E92" w:rsidRDefault="00F127D8">
      <w:pPr>
        <w:spacing w:after="40"/>
        <w:rPr>
          <w:sz w:val="28"/>
          <w:szCs w:val="28"/>
        </w:rPr>
      </w:pPr>
      <w:r w:rsidRPr="00347E92">
        <w:rPr>
          <w:sz w:val="28"/>
          <w:szCs w:val="28"/>
        </w:rPr>
        <w:lastRenderedPageBreak/>
        <w:t xml:space="preserve">(9:00 a.m. – 9:05 a.m.) </w:t>
      </w:r>
    </w:p>
    <w:p w14:paraId="7CA1FDC0" w14:textId="77777777" w:rsidR="006E4406" w:rsidRDefault="00F127D8">
      <w:pPr>
        <w:rPr>
          <w:sz w:val="28"/>
          <w:szCs w:val="28"/>
        </w:rPr>
      </w:pPr>
      <w:r>
        <w:rPr>
          <w:sz w:val="28"/>
          <w:szCs w:val="28"/>
        </w:rPr>
        <w:t>Ken Datugan, DHHAC Chair</w:t>
      </w:r>
    </w:p>
    <w:p w14:paraId="7CA1FDC1" w14:textId="77777777" w:rsidR="006E4406" w:rsidRDefault="00F127D8">
      <w:pPr>
        <w:rPr>
          <w:sz w:val="28"/>
          <w:szCs w:val="28"/>
        </w:rPr>
      </w:pPr>
      <w:r>
        <w:rPr>
          <w:sz w:val="28"/>
          <w:szCs w:val="28"/>
        </w:rPr>
        <w:t>The Chair will welcome attendees, call the meeting to order, conduct a roll call of DHHAC members and establish a quorum. Review accessibility options and methods for attendees</w:t>
      </w:r>
      <w:r>
        <w:rPr>
          <w:sz w:val="28"/>
          <w:szCs w:val="28"/>
        </w:rPr>
        <w:br/>
      </w:r>
    </w:p>
    <w:p w14:paraId="7CA1FDC2" w14:textId="77777777" w:rsidR="006E4406" w:rsidRDefault="00F127D8" w:rsidP="00347E92">
      <w:pPr>
        <w:spacing w:after="220" w:line="240" w:lineRule="auto"/>
        <w:contextualSpacing/>
        <w:rPr>
          <w:i/>
          <w:iCs/>
          <w:sz w:val="28"/>
          <w:szCs w:val="28"/>
        </w:rPr>
      </w:pPr>
      <w:r>
        <w:rPr>
          <w:i/>
          <w:iCs/>
          <w:sz w:val="28"/>
          <w:szCs w:val="28"/>
        </w:rPr>
        <w:t>The DHHAC Committee members are:</w:t>
      </w:r>
    </w:p>
    <w:p w14:paraId="7CA1FDC3" w14:textId="77777777" w:rsidR="006E4406" w:rsidRDefault="00F127D8" w:rsidP="00347E92">
      <w:pPr>
        <w:numPr>
          <w:ilvl w:val="0"/>
          <w:numId w:val="1"/>
        </w:numPr>
        <w:spacing w:before="300" w:line="240" w:lineRule="auto"/>
        <w:contextualSpacing/>
        <w:rPr>
          <w:sz w:val="28"/>
          <w:szCs w:val="28"/>
        </w:rPr>
      </w:pPr>
      <w:r>
        <w:rPr>
          <w:sz w:val="28"/>
          <w:szCs w:val="28"/>
        </w:rPr>
        <w:t xml:space="preserve">Ken Datugan, Chair, Experienced Rehabilitation Counselor for the Deaf (RCD’s) and other direct service providers </w:t>
      </w:r>
    </w:p>
    <w:p w14:paraId="7CA1FDC4" w14:textId="77777777" w:rsidR="006E4406" w:rsidRDefault="00F127D8" w:rsidP="00347E92">
      <w:pPr>
        <w:numPr>
          <w:ilvl w:val="0"/>
          <w:numId w:val="1"/>
        </w:numPr>
        <w:spacing w:line="240" w:lineRule="auto"/>
        <w:contextualSpacing/>
        <w:rPr>
          <w:sz w:val="28"/>
          <w:szCs w:val="28"/>
        </w:rPr>
      </w:pPr>
      <w:r>
        <w:rPr>
          <w:sz w:val="28"/>
          <w:szCs w:val="28"/>
        </w:rPr>
        <w:t>Trina Licht, Vice-Chair, Individual who is Hard of Hearing</w:t>
      </w:r>
    </w:p>
    <w:p w14:paraId="7CA1FDC5" w14:textId="77777777" w:rsidR="006E4406" w:rsidRDefault="00F127D8" w:rsidP="00347E92">
      <w:pPr>
        <w:numPr>
          <w:ilvl w:val="0"/>
          <w:numId w:val="1"/>
        </w:numPr>
        <w:spacing w:line="240" w:lineRule="auto"/>
        <w:contextualSpacing/>
        <w:rPr>
          <w:sz w:val="28"/>
          <w:szCs w:val="28"/>
        </w:rPr>
      </w:pPr>
      <w:r>
        <w:rPr>
          <w:sz w:val="28"/>
          <w:szCs w:val="28"/>
        </w:rPr>
        <w:t>Emli Capili, Individual who is a DeafBlind representative</w:t>
      </w:r>
    </w:p>
    <w:p w14:paraId="7CA1FDC6" w14:textId="082D21CA" w:rsidR="006E4406" w:rsidRDefault="00F127D8" w:rsidP="00347E92">
      <w:pPr>
        <w:numPr>
          <w:ilvl w:val="0"/>
          <w:numId w:val="1"/>
        </w:numPr>
        <w:spacing w:line="240" w:lineRule="auto"/>
        <w:contextualSpacing/>
        <w:rPr>
          <w:sz w:val="28"/>
          <w:szCs w:val="28"/>
        </w:rPr>
      </w:pPr>
      <w:r>
        <w:rPr>
          <w:sz w:val="28"/>
          <w:szCs w:val="28"/>
        </w:rPr>
        <w:t>Lian</w:t>
      </w:r>
      <w:r w:rsidR="004210A3">
        <w:rPr>
          <w:sz w:val="28"/>
          <w:szCs w:val="28"/>
        </w:rPr>
        <w:t>n</w:t>
      </w:r>
      <w:r>
        <w:rPr>
          <w:sz w:val="28"/>
          <w:szCs w:val="28"/>
        </w:rPr>
        <w:t xml:space="preserve"> Osborne, Employers/employment developers with proven track records </w:t>
      </w:r>
    </w:p>
    <w:p w14:paraId="7CA1FDC7" w14:textId="77777777" w:rsidR="006E4406" w:rsidRDefault="00F127D8" w:rsidP="00347E92">
      <w:pPr>
        <w:numPr>
          <w:ilvl w:val="0"/>
          <w:numId w:val="1"/>
        </w:numPr>
        <w:spacing w:line="240" w:lineRule="auto"/>
        <w:contextualSpacing/>
        <w:rPr>
          <w:sz w:val="28"/>
          <w:szCs w:val="28"/>
        </w:rPr>
      </w:pPr>
      <w:r>
        <w:rPr>
          <w:sz w:val="28"/>
          <w:szCs w:val="28"/>
        </w:rPr>
        <w:t>Lisa Gonzales, Individual who is Culturally Deaf</w:t>
      </w:r>
    </w:p>
    <w:p w14:paraId="7CA1FDC8" w14:textId="77777777" w:rsidR="006E4406" w:rsidRDefault="00F127D8" w:rsidP="00347E92">
      <w:pPr>
        <w:numPr>
          <w:ilvl w:val="0"/>
          <w:numId w:val="1"/>
        </w:numPr>
        <w:spacing w:line="240" w:lineRule="auto"/>
        <w:contextualSpacing/>
        <w:rPr>
          <w:sz w:val="28"/>
          <w:szCs w:val="28"/>
        </w:rPr>
      </w:pPr>
      <w:r>
        <w:rPr>
          <w:sz w:val="28"/>
          <w:szCs w:val="28"/>
        </w:rPr>
        <w:t>Solomon Yigzaw, Coordinator of post-secondary programs</w:t>
      </w:r>
    </w:p>
    <w:p w14:paraId="7CA1FDC9" w14:textId="77777777" w:rsidR="006E4406" w:rsidRDefault="00F127D8" w:rsidP="00347E92">
      <w:pPr>
        <w:numPr>
          <w:ilvl w:val="0"/>
          <w:numId w:val="1"/>
        </w:numPr>
        <w:spacing w:line="240" w:lineRule="auto"/>
        <w:contextualSpacing/>
        <w:rPr>
          <w:sz w:val="28"/>
          <w:szCs w:val="28"/>
        </w:rPr>
      </w:pPr>
      <w:r>
        <w:rPr>
          <w:sz w:val="28"/>
          <w:szCs w:val="28"/>
        </w:rPr>
        <w:t>Tara Groswird, Individual who is Late-Deafened</w:t>
      </w:r>
    </w:p>
    <w:p w14:paraId="7CA1FDCA" w14:textId="77777777" w:rsidR="006E4406" w:rsidRDefault="00F127D8" w:rsidP="00347E92">
      <w:pPr>
        <w:numPr>
          <w:ilvl w:val="0"/>
          <w:numId w:val="1"/>
        </w:numPr>
        <w:spacing w:line="240" w:lineRule="auto"/>
        <w:contextualSpacing/>
        <w:rPr>
          <w:sz w:val="28"/>
          <w:szCs w:val="28"/>
        </w:rPr>
      </w:pPr>
      <w:r>
        <w:rPr>
          <w:sz w:val="28"/>
          <w:szCs w:val="28"/>
        </w:rPr>
        <w:t>Ted Horton-Billard III, Professional Preparation and Continuing Education for DOR RCDs and staff</w:t>
      </w:r>
    </w:p>
    <w:p w14:paraId="7CA1FDCB" w14:textId="77777777" w:rsidR="006E4406" w:rsidRDefault="00F127D8" w:rsidP="00347E92">
      <w:pPr>
        <w:numPr>
          <w:ilvl w:val="0"/>
          <w:numId w:val="1"/>
        </w:numPr>
        <w:spacing w:line="240" w:lineRule="auto"/>
        <w:contextualSpacing/>
        <w:rPr>
          <w:sz w:val="28"/>
          <w:szCs w:val="28"/>
        </w:rPr>
      </w:pPr>
      <w:r>
        <w:rPr>
          <w:sz w:val="28"/>
          <w:szCs w:val="28"/>
        </w:rPr>
        <w:t>Teresa Nold, Individual who are Deaf At-Risk</w:t>
      </w:r>
    </w:p>
    <w:p w14:paraId="7CA1FDCC" w14:textId="77777777" w:rsidR="006E4406" w:rsidRDefault="00F127D8" w:rsidP="00347E92">
      <w:pPr>
        <w:numPr>
          <w:ilvl w:val="0"/>
          <w:numId w:val="1"/>
        </w:numPr>
        <w:spacing w:line="240" w:lineRule="auto"/>
        <w:contextualSpacing/>
        <w:rPr>
          <w:sz w:val="28"/>
          <w:szCs w:val="28"/>
        </w:rPr>
      </w:pPr>
      <w:r>
        <w:rPr>
          <w:sz w:val="28"/>
          <w:szCs w:val="28"/>
        </w:rPr>
        <w:t>Jerry Cardoso, Expert in the broad area of Assistive Technology</w:t>
      </w:r>
    </w:p>
    <w:p w14:paraId="7CA1FDCD" w14:textId="77777777" w:rsidR="006E4406" w:rsidRDefault="00F127D8" w:rsidP="00347E92">
      <w:pPr>
        <w:numPr>
          <w:ilvl w:val="0"/>
          <w:numId w:val="1"/>
        </w:numPr>
        <w:spacing w:after="300" w:line="240" w:lineRule="auto"/>
        <w:contextualSpacing/>
        <w:rPr>
          <w:sz w:val="28"/>
          <w:szCs w:val="28"/>
        </w:rPr>
      </w:pPr>
      <w:r>
        <w:rPr>
          <w:sz w:val="28"/>
          <w:szCs w:val="28"/>
        </w:rPr>
        <w:t>Viridiana Alvarez, Directors/Staff/Community-based program representative</w:t>
      </w:r>
    </w:p>
    <w:p w14:paraId="744F4C6A" w14:textId="77777777" w:rsidR="00347E92" w:rsidRDefault="00347E92">
      <w:pPr>
        <w:spacing w:after="40"/>
        <w:rPr>
          <w:b/>
          <w:bCs/>
          <w:sz w:val="28"/>
          <w:szCs w:val="28"/>
        </w:rPr>
      </w:pPr>
    </w:p>
    <w:p w14:paraId="7CA1FDCE" w14:textId="4CD72265" w:rsidR="006E4406" w:rsidRDefault="00F127D8" w:rsidP="008C4F08">
      <w:pPr>
        <w:spacing w:after="40" w:line="240" w:lineRule="auto"/>
        <w:contextualSpacing/>
        <w:rPr>
          <w:b/>
          <w:bCs/>
          <w:sz w:val="28"/>
          <w:szCs w:val="28"/>
        </w:rPr>
      </w:pPr>
      <w:r>
        <w:rPr>
          <w:b/>
          <w:bCs/>
          <w:sz w:val="28"/>
          <w:szCs w:val="28"/>
        </w:rPr>
        <w:t>Item 2: Committee Introduction with name sign</w:t>
      </w:r>
    </w:p>
    <w:p w14:paraId="7CA1FDCF" w14:textId="77777777" w:rsidR="006E4406" w:rsidRDefault="00F127D8" w:rsidP="008C4F08">
      <w:pPr>
        <w:spacing w:after="40" w:line="240" w:lineRule="auto"/>
        <w:contextualSpacing/>
        <w:rPr>
          <w:sz w:val="28"/>
          <w:szCs w:val="28"/>
        </w:rPr>
      </w:pPr>
      <w:r>
        <w:rPr>
          <w:sz w:val="28"/>
          <w:szCs w:val="28"/>
        </w:rPr>
        <w:t>(9:05 a.m. – 9:15 a.m.)</w:t>
      </w:r>
    </w:p>
    <w:p w14:paraId="7CA1FDD0" w14:textId="77777777" w:rsidR="006E4406" w:rsidRDefault="006E4406" w:rsidP="008C4F08">
      <w:pPr>
        <w:spacing w:line="240" w:lineRule="auto"/>
        <w:contextualSpacing/>
        <w:rPr>
          <w:b/>
          <w:bCs/>
          <w:sz w:val="28"/>
          <w:szCs w:val="28"/>
        </w:rPr>
      </w:pPr>
    </w:p>
    <w:p w14:paraId="7CA1FDD1" w14:textId="77777777" w:rsidR="006E4406" w:rsidRDefault="00F127D8" w:rsidP="008C4F08">
      <w:pPr>
        <w:spacing w:line="240" w:lineRule="auto"/>
        <w:contextualSpacing/>
        <w:rPr>
          <w:b/>
          <w:bCs/>
          <w:sz w:val="28"/>
          <w:szCs w:val="28"/>
        </w:rPr>
      </w:pPr>
      <w:r>
        <w:rPr>
          <w:b/>
          <w:bCs/>
          <w:sz w:val="28"/>
          <w:szCs w:val="28"/>
        </w:rPr>
        <w:t xml:space="preserve">Item 3: Minutes Approval &amp; Voting Process </w:t>
      </w:r>
    </w:p>
    <w:p w14:paraId="7CA1FDD2" w14:textId="5D831A34" w:rsidR="006E4406" w:rsidRDefault="00F127D8" w:rsidP="008C4F08">
      <w:pPr>
        <w:spacing w:after="40" w:line="240" w:lineRule="auto"/>
        <w:contextualSpacing/>
        <w:rPr>
          <w:sz w:val="28"/>
          <w:szCs w:val="28"/>
        </w:rPr>
      </w:pPr>
      <w:r>
        <w:rPr>
          <w:sz w:val="28"/>
          <w:szCs w:val="28"/>
        </w:rPr>
        <w:t>(9:15 a.m. – 9:</w:t>
      </w:r>
      <w:r w:rsidR="008A3B00">
        <w:rPr>
          <w:sz w:val="28"/>
          <w:szCs w:val="28"/>
        </w:rPr>
        <w:t>30</w:t>
      </w:r>
      <w:r>
        <w:rPr>
          <w:sz w:val="28"/>
          <w:szCs w:val="28"/>
        </w:rPr>
        <w:t xml:space="preserve"> a.m.)</w:t>
      </w:r>
    </w:p>
    <w:p w14:paraId="287EB6BD" w14:textId="4FB6388A" w:rsidR="008C4F08" w:rsidRPr="009D5BA8" w:rsidRDefault="008C4F08" w:rsidP="008C4F08">
      <w:pPr>
        <w:pStyle w:val="NoSpacing"/>
        <w:contextualSpacing/>
      </w:pPr>
      <w:r w:rsidRPr="009D5BA8">
        <w:t xml:space="preserve">The Chair will lead the Committee with the approval of the minutes from the </w:t>
      </w:r>
    </w:p>
    <w:p w14:paraId="7CA1FDD3" w14:textId="25B020A9" w:rsidR="006E4406" w:rsidRPr="008C4F08" w:rsidRDefault="00F127D8" w:rsidP="008C4F08">
      <w:pPr>
        <w:spacing w:after="40" w:line="240" w:lineRule="auto"/>
        <w:contextualSpacing/>
        <w:rPr>
          <w:sz w:val="28"/>
          <w:szCs w:val="28"/>
        </w:rPr>
      </w:pPr>
      <w:r w:rsidRPr="008C4F08">
        <w:rPr>
          <w:sz w:val="28"/>
          <w:szCs w:val="28"/>
        </w:rPr>
        <w:t>December 12, 2025, March 13, 2026, June 12, 2026</w:t>
      </w:r>
      <w:r w:rsidR="008C4F08" w:rsidRPr="008C4F08">
        <w:rPr>
          <w:sz w:val="28"/>
          <w:szCs w:val="28"/>
        </w:rPr>
        <w:t xml:space="preserve"> meetings.</w:t>
      </w:r>
    </w:p>
    <w:p w14:paraId="7CA1FDD4" w14:textId="77777777" w:rsidR="006E4406" w:rsidRDefault="006E4406" w:rsidP="008C4F08">
      <w:pPr>
        <w:spacing w:after="40" w:line="240" w:lineRule="auto"/>
        <w:contextualSpacing/>
        <w:rPr>
          <w:sz w:val="28"/>
          <w:szCs w:val="28"/>
        </w:rPr>
      </w:pPr>
    </w:p>
    <w:p w14:paraId="7CA1FDD5" w14:textId="77777777" w:rsidR="006E4406" w:rsidRDefault="00F127D8" w:rsidP="008C4F08">
      <w:pPr>
        <w:spacing w:after="40" w:line="240" w:lineRule="auto"/>
        <w:contextualSpacing/>
        <w:rPr>
          <w:sz w:val="28"/>
          <w:szCs w:val="28"/>
        </w:rPr>
      </w:pPr>
      <w:r>
        <w:rPr>
          <w:sz w:val="28"/>
          <w:szCs w:val="28"/>
        </w:rPr>
        <w:t>Public comment</w:t>
      </w:r>
    </w:p>
    <w:p w14:paraId="7CA1FDD6" w14:textId="77777777" w:rsidR="006E4406" w:rsidRDefault="006E4406" w:rsidP="008C4F08">
      <w:pPr>
        <w:spacing w:line="240" w:lineRule="auto"/>
        <w:contextualSpacing/>
        <w:rPr>
          <w:b/>
          <w:bCs/>
          <w:sz w:val="28"/>
          <w:szCs w:val="28"/>
        </w:rPr>
      </w:pPr>
    </w:p>
    <w:p w14:paraId="7CA1FDD7" w14:textId="77777777" w:rsidR="006E4406" w:rsidRDefault="00F127D8" w:rsidP="008C4F08">
      <w:pPr>
        <w:spacing w:line="240" w:lineRule="auto"/>
        <w:contextualSpacing/>
        <w:rPr>
          <w:b/>
          <w:bCs/>
          <w:sz w:val="28"/>
          <w:szCs w:val="28"/>
        </w:rPr>
      </w:pPr>
      <w:r>
        <w:rPr>
          <w:b/>
          <w:bCs/>
          <w:sz w:val="28"/>
          <w:szCs w:val="28"/>
        </w:rPr>
        <w:t>Item 4: Chair &amp; Vice Chair Committee Report &amp; Bylaws</w:t>
      </w:r>
    </w:p>
    <w:p w14:paraId="7CA1FDD8" w14:textId="256F3A48" w:rsidR="006E4406" w:rsidRDefault="00F127D8" w:rsidP="008C4F08">
      <w:pPr>
        <w:spacing w:after="40" w:line="240" w:lineRule="auto"/>
        <w:contextualSpacing/>
        <w:rPr>
          <w:sz w:val="28"/>
          <w:szCs w:val="28"/>
        </w:rPr>
      </w:pPr>
      <w:r>
        <w:rPr>
          <w:sz w:val="28"/>
          <w:szCs w:val="28"/>
        </w:rPr>
        <w:t>(9:</w:t>
      </w:r>
      <w:r w:rsidR="00DC3738">
        <w:rPr>
          <w:sz w:val="28"/>
          <w:szCs w:val="28"/>
        </w:rPr>
        <w:t>30</w:t>
      </w:r>
      <w:r>
        <w:rPr>
          <w:sz w:val="28"/>
          <w:szCs w:val="28"/>
        </w:rPr>
        <w:t xml:space="preserve"> a.m. – </w:t>
      </w:r>
      <w:r w:rsidR="0072352C">
        <w:rPr>
          <w:sz w:val="28"/>
          <w:szCs w:val="28"/>
        </w:rPr>
        <w:t>10</w:t>
      </w:r>
      <w:r>
        <w:rPr>
          <w:sz w:val="28"/>
          <w:szCs w:val="28"/>
        </w:rPr>
        <w:t>:</w:t>
      </w:r>
      <w:r w:rsidR="0072352C">
        <w:rPr>
          <w:sz w:val="28"/>
          <w:szCs w:val="28"/>
        </w:rPr>
        <w:t>00</w:t>
      </w:r>
      <w:r>
        <w:rPr>
          <w:sz w:val="28"/>
          <w:szCs w:val="28"/>
        </w:rPr>
        <w:t xml:space="preserve"> a.m.)</w:t>
      </w:r>
    </w:p>
    <w:p w14:paraId="7CA1FDD9" w14:textId="77777777" w:rsidR="006E4406" w:rsidRDefault="00F127D8" w:rsidP="008C4F08">
      <w:pPr>
        <w:spacing w:after="40" w:line="240" w:lineRule="auto"/>
        <w:contextualSpacing/>
        <w:rPr>
          <w:sz w:val="28"/>
          <w:szCs w:val="28"/>
        </w:rPr>
      </w:pPr>
      <w:r>
        <w:rPr>
          <w:sz w:val="28"/>
          <w:szCs w:val="28"/>
        </w:rPr>
        <w:t>Ken Datugan, Chair</w:t>
      </w:r>
    </w:p>
    <w:p w14:paraId="7CA1FDDA" w14:textId="77777777" w:rsidR="006E4406" w:rsidRDefault="00F127D8" w:rsidP="008C4F08">
      <w:pPr>
        <w:spacing w:after="40" w:line="240" w:lineRule="auto"/>
        <w:contextualSpacing/>
        <w:rPr>
          <w:sz w:val="28"/>
          <w:szCs w:val="28"/>
        </w:rPr>
      </w:pPr>
      <w:r>
        <w:rPr>
          <w:sz w:val="28"/>
          <w:szCs w:val="28"/>
        </w:rPr>
        <w:t xml:space="preserve">Trina Licht, Vice Chair </w:t>
      </w:r>
    </w:p>
    <w:p w14:paraId="7CA1FDDB" w14:textId="77777777" w:rsidR="006E4406" w:rsidRDefault="006E4406" w:rsidP="008C4F08">
      <w:pPr>
        <w:spacing w:after="40" w:line="240" w:lineRule="auto"/>
        <w:contextualSpacing/>
        <w:rPr>
          <w:sz w:val="28"/>
          <w:szCs w:val="28"/>
        </w:rPr>
      </w:pPr>
    </w:p>
    <w:p w14:paraId="7CA1FDDC" w14:textId="77777777" w:rsidR="006E4406" w:rsidRDefault="00F127D8" w:rsidP="008C4F08">
      <w:pPr>
        <w:spacing w:after="40" w:line="240" w:lineRule="auto"/>
        <w:contextualSpacing/>
        <w:rPr>
          <w:sz w:val="28"/>
          <w:szCs w:val="28"/>
        </w:rPr>
      </w:pPr>
      <w:r>
        <w:rPr>
          <w:sz w:val="28"/>
          <w:szCs w:val="28"/>
        </w:rPr>
        <w:lastRenderedPageBreak/>
        <w:t xml:space="preserve">Public comment </w:t>
      </w:r>
    </w:p>
    <w:p w14:paraId="7CA1FDDF" w14:textId="77777777" w:rsidR="006E4406" w:rsidRDefault="006E4406">
      <w:pPr>
        <w:spacing w:after="40"/>
        <w:rPr>
          <w:b/>
          <w:bCs/>
          <w:sz w:val="28"/>
          <w:szCs w:val="28"/>
        </w:rPr>
      </w:pPr>
    </w:p>
    <w:p w14:paraId="7CA1FDE0" w14:textId="24F9E238" w:rsidR="006E4406" w:rsidRDefault="00F127D8" w:rsidP="008C4F08">
      <w:pPr>
        <w:spacing w:after="40" w:line="240" w:lineRule="auto"/>
        <w:contextualSpacing/>
        <w:rPr>
          <w:b/>
          <w:bCs/>
          <w:sz w:val="28"/>
          <w:szCs w:val="28"/>
        </w:rPr>
      </w:pPr>
      <w:r>
        <w:rPr>
          <w:b/>
          <w:bCs/>
          <w:sz w:val="28"/>
          <w:szCs w:val="28"/>
        </w:rPr>
        <w:t xml:space="preserve">Item </w:t>
      </w:r>
      <w:r w:rsidR="006E7ADE">
        <w:rPr>
          <w:b/>
          <w:bCs/>
          <w:sz w:val="28"/>
          <w:szCs w:val="28"/>
        </w:rPr>
        <w:t>5</w:t>
      </w:r>
      <w:r>
        <w:rPr>
          <w:b/>
          <w:bCs/>
          <w:sz w:val="28"/>
          <w:szCs w:val="28"/>
        </w:rPr>
        <w:t>: DOR Report</w:t>
      </w:r>
    </w:p>
    <w:p w14:paraId="7CA1FDE1" w14:textId="719FE6FC" w:rsidR="006E4406" w:rsidRDefault="00F127D8" w:rsidP="008C4F08">
      <w:pPr>
        <w:spacing w:after="40" w:line="240" w:lineRule="auto"/>
        <w:contextualSpacing/>
        <w:rPr>
          <w:sz w:val="28"/>
          <w:szCs w:val="28"/>
        </w:rPr>
      </w:pPr>
      <w:r>
        <w:rPr>
          <w:sz w:val="28"/>
          <w:szCs w:val="28"/>
        </w:rPr>
        <w:t>(10:</w:t>
      </w:r>
      <w:r w:rsidR="00B95CF8">
        <w:rPr>
          <w:sz w:val="28"/>
          <w:szCs w:val="28"/>
        </w:rPr>
        <w:t>0</w:t>
      </w:r>
      <w:r>
        <w:rPr>
          <w:sz w:val="28"/>
          <w:szCs w:val="28"/>
        </w:rPr>
        <w:t>0 a.m. – 10:</w:t>
      </w:r>
      <w:r w:rsidR="00B95CF8">
        <w:rPr>
          <w:sz w:val="28"/>
          <w:szCs w:val="28"/>
        </w:rPr>
        <w:t>45</w:t>
      </w:r>
      <w:r>
        <w:rPr>
          <w:sz w:val="28"/>
          <w:szCs w:val="28"/>
        </w:rPr>
        <w:t xml:space="preserve"> a.m.)</w:t>
      </w:r>
    </w:p>
    <w:p w14:paraId="7CA1FDE2" w14:textId="77777777" w:rsidR="006E4406" w:rsidRDefault="00F127D8" w:rsidP="008C4F08">
      <w:pPr>
        <w:numPr>
          <w:ilvl w:val="0"/>
          <w:numId w:val="2"/>
        </w:numPr>
        <w:spacing w:line="240" w:lineRule="auto"/>
        <w:contextualSpacing/>
        <w:rPr>
          <w:sz w:val="28"/>
          <w:szCs w:val="28"/>
        </w:rPr>
      </w:pPr>
      <w:r>
        <w:rPr>
          <w:sz w:val="28"/>
          <w:szCs w:val="28"/>
        </w:rPr>
        <w:t>OOS updates, specifically impacting the quality of service delivery within the counselor’s caseloads? How does the Department ensure equity? How does the Department address intersectionality within the DHH community requesting for services?</w:t>
      </w:r>
    </w:p>
    <w:p w14:paraId="7CA1FDE3" w14:textId="77777777" w:rsidR="006E4406" w:rsidRDefault="00F127D8" w:rsidP="008C4F08">
      <w:pPr>
        <w:numPr>
          <w:ilvl w:val="0"/>
          <w:numId w:val="2"/>
        </w:numPr>
        <w:spacing w:after="40" w:line="240" w:lineRule="auto"/>
        <w:contextualSpacing/>
        <w:rPr>
          <w:sz w:val="28"/>
          <w:szCs w:val="28"/>
        </w:rPr>
      </w:pPr>
      <w:r>
        <w:rPr>
          <w:sz w:val="28"/>
          <w:szCs w:val="28"/>
        </w:rPr>
        <w:t>How do DOR and other agencies work together or partnership to support client’s training and employment needs for success? How does DOR advocate for these needs and measure outcomes for clients?</w:t>
      </w:r>
    </w:p>
    <w:p w14:paraId="7CA1FDE4" w14:textId="77777777" w:rsidR="006E4406" w:rsidRDefault="006E4406" w:rsidP="008C4F08">
      <w:pPr>
        <w:spacing w:after="40" w:line="240" w:lineRule="auto"/>
        <w:contextualSpacing/>
        <w:rPr>
          <w:sz w:val="28"/>
          <w:szCs w:val="28"/>
        </w:rPr>
      </w:pPr>
    </w:p>
    <w:p w14:paraId="7CA1FDE5" w14:textId="77777777" w:rsidR="006E4406" w:rsidRDefault="00F127D8" w:rsidP="008C4F08">
      <w:pPr>
        <w:spacing w:after="40" w:line="240" w:lineRule="auto"/>
        <w:contextualSpacing/>
        <w:rPr>
          <w:sz w:val="28"/>
          <w:szCs w:val="28"/>
        </w:rPr>
      </w:pPr>
      <w:r>
        <w:rPr>
          <w:sz w:val="28"/>
          <w:szCs w:val="28"/>
        </w:rPr>
        <w:t>Public comment</w:t>
      </w:r>
    </w:p>
    <w:p w14:paraId="7CA1FDE6" w14:textId="77777777" w:rsidR="006E4406" w:rsidRDefault="006E4406" w:rsidP="008C4F08">
      <w:pPr>
        <w:spacing w:after="40" w:line="240" w:lineRule="auto"/>
        <w:contextualSpacing/>
        <w:rPr>
          <w:b/>
          <w:bCs/>
          <w:sz w:val="28"/>
          <w:szCs w:val="28"/>
        </w:rPr>
      </w:pPr>
    </w:p>
    <w:p w14:paraId="66AFBDDD" w14:textId="14C600FE" w:rsidR="00817A9B" w:rsidRDefault="00817A9B" w:rsidP="008C4F08">
      <w:pPr>
        <w:spacing w:after="40" w:line="240" w:lineRule="auto"/>
        <w:contextualSpacing/>
        <w:rPr>
          <w:b/>
          <w:bCs/>
          <w:sz w:val="28"/>
          <w:szCs w:val="28"/>
        </w:rPr>
      </w:pPr>
      <w:r>
        <w:rPr>
          <w:b/>
          <w:bCs/>
          <w:sz w:val="28"/>
          <w:szCs w:val="28"/>
        </w:rPr>
        <w:t>Break 10:45</w:t>
      </w:r>
      <w:r w:rsidR="009B7ABB">
        <w:rPr>
          <w:b/>
          <w:bCs/>
          <w:sz w:val="28"/>
          <w:szCs w:val="28"/>
        </w:rPr>
        <w:t xml:space="preserve"> a.m.</w:t>
      </w:r>
      <w:r>
        <w:rPr>
          <w:b/>
          <w:bCs/>
          <w:sz w:val="28"/>
          <w:szCs w:val="28"/>
        </w:rPr>
        <w:t xml:space="preserve"> – 11:00</w:t>
      </w:r>
      <w:r w:rsidR="009B7ABB">
        <w:rPr>
          <w:b/>
          <w:bCs/>
          <w:sz w:val="28"/>
          <w:szCs w:val="28"/>
        </w:rPr>
        <w:t xml:space="preserve"> a.m.</w:t>
      </w:r>
    </w:p>
    <w:p w14:paraId="17B1F398" w14:textId="77777777" w:rsidR="009B7ABB" w:rsidRDefault="009B7ABB" w:rsidP="008C4F08">
      <w:pPr>
        <w:spacing w:after="40" w:line="240" w:lineRule="auto"/>
        <w:contextualSpacing/>
        <w:rPr>
          <w:b/>
          <w:bCs/>
          <w:sz w:val="28"/>
          <w:szCs w:val="28"/>
        </w:rPr>
      </w:pPr>
    </w:p>
    <w:p w14:paraId="7CA1FDE7" w14:textId="35B0B26F" w:rsidR="006E4406" w:rsidRDefault="00F127D8" w:rsidP="006E7ADE">
      <w:pPr>
        <w:spacing w:after="40" w:line="240" w:lineRule="auto"/>
        <w:contextualSpacing/>
        <w:rPr>
          <w:b/>
          <w:bCs/>
          <w:sz w:val="28"/>
          <w:szCs w:val="28"/>
        </w:rPr>
      </w:pPr>
      <w:r>
        <w:rPr>
          <w:b/>
          <w:bCs/>
          <w:sz w:val="28"/>
          <w:szCs w:val="28"/>
        </w:rPr>
        <w:t xml:space="preserve">Item </w:t>
      </w:r>
      <w:r w:rsidR="006E7ADE">
        <w:rPr>
          <w:b/>
          <w:bCs/>
          <w:sz w:val="28"/>
          <w:szCs w:val="28"/>
        </w:rPr>
        <w:t>6</w:t>
      </w:r>
      <w:r>
        <w:rPr>
          <w:b/>
          <w:bCs/>
          <w:sz w:val="28"/>
          <w:szCs w:val="28"/>
        </w:rPr>
        <w:t>: Webpage Overview/Committee Application &amp; Recruitment</w:t>
      </w:r>
    </w:p>
    <w:p w14:paraId="7CA1FDE8" w14:textId="690930F6" w:rsidR="006E4406" w:rsidRDefault="00F127D8" w:rsidP="006E7ADE">
      <w:pPr>
        <w:spacing w:after="40" w:line="240" w:lineRule="auto"/>
        <w:contextualSpacing/>
        <w:rPr>
          <w:sz w:val="28"/>
          <w:szCs w:val="28"/>
        </w:rPr>
      </w:pPr>
      <w:r>
        <w:rPr>
          <w:sz w:val="28"/>
          <w:szCs w:val="28"/>
        </w:rPr>
        <w:t>(1</w:t>
      </w:r>
      <w:r w:rsidR="007A5EC6">
        <w:rPr>
          <w:sz w:val="28"/>
          <w:szCs w:val="28"/>
        </w:rPr>
        <w:t>1:00</w:t>
      </w:r>
      <w:r>
        <w:rPr>
          <w:sz w:val="28"/>
          <w:szCs w:val="28"/>
        </w:rPr>
        <w:t xml:space="preserve"> a.m. – 11:</w:t>
      </w:r>
      <w:r w:rsidR="007A5EC6">
        <w:rPr>
          <w:sz w:val="28"/>
          <w:szCs w:val="28"/>
        </w:rPr>
        <w:t>2</w:t>
      </w:r>
      <w:r w:rsidR="00B02198">
        <w:rPr>
          <w:sz w:val="28"/>
          <w:szCs w:val="28"/>
        </w:rPr>
        <w:t>5</w:t>
      </w:r>
      <w:r>
        <w:rPr>
          <w:sz w:val="28"/>
          <w:szCs w:val="28"/>
        </w:rPr>
        <w:t xml:space="preserve"> a.m.)</w:t>
      </w:r>
    </w:p>
    <w:p w14:paraId="7CA1FDE9" w14:textId="0E95ED5B" w:rsidR="006E4406" w:rsidRDefault="00F127D8" w:rsidP="006E7ADE">
      <w:pPr>
        <w:spacing w:line="240" w:lineRule="auto"/>
        <w:contextualSpacing/>
        <w:rPr>
          <w:sz w:val="28"/>
          <w:szCs w:val="28"/>
        </w:rPr>
      </w:pPr>
      <w:r>
        <w:rPr>
          <w:sz w:val="28"/>
          <w:szCs w:val="28"/>
        </w:rPr>
        <w:t xml:space="preserve">Visit DHHAC webpage and the committee application form to gather feedback and </w:t>
      </w:r>
      <w:r w:rsidR="00EF43A1">
        <w:rPr>
          <w:sz w:val="28"/>
          <w:szCs w:val="28"/>
        </w:rPr>
        <w:t>suggestions</w:t>
      </w:r>
      <w:r>
        <w:rPr>
          <w:sz w:val="28"/>
          <w:szCs w:val="28"/>
        </w:rPr>
        <w:t xml:space="preserve"> to ensure accessibility ha</w:t>
      </w:r>
      <w:r w:rsidR="003724E5">
        <w:rPr>
          <w:sz w:val="28"/>
          <w:szCs w:val="28"/>
        </w:rPr>
        <w:t>s</w:t>
      </w:r>
      <w:r>
        <w:rPr>
          <w:sz w:val="28"/>
          <w:szCs w:val="28"/>
        </w:rPr>
        <w:t xml:space="preserve"> been met</w:t>
      </w:r>
    </w:p>
    <w:p w14:paraId="7CA1FDEA" w14:textId="77777777" w:rsidR="006E4406" w:rsidRDefault="006E4406" w:rsidP="006E7ADE">
      <w:pPr>
        <w:spacing w:line="240" w:lineRule="auto"/>
        <w:contextualSpacing/>
        <w:rPr>
          <w:sz w:val="28"/>
          <w:szCs w:val="28"/>
        </w:rPr>
      </w:pPr>
    </w:p>
    <w:p w14:paraId="7CA1FDEB" w14:textId="77777777" w:rsidR="006E4406" w:rsidRDefault="00F127D8" w:rsidP="006E7ADE">
      <w:pPr>
        <w:spacing w:line="240" w:lineRule="auto"/>
        <w:contextualSpacing/>
        <w:rPr>
          <w:sz w:val="28"/>
          <w:szCs w:val="28"/>
        </w:rPr>
      </w:pPr>
      <w:r>
        <w:rPr>
          <w:sz w:val="28"/>
          <w:szCs w:val="28"/>
        </w:rPr>
        <w:t>Public comment</w:t>
      </w:r>
    </w:p>
    <w:p w14:paraId="7CA1FDEC" w14:textId="77777777" w:rsidR="006E4406" w:rsidRDefault="006E4406" w:rsidP="006E7ADE">
      <w:pPr>
        <w:spacing w:after="40" w:line="240" w:lineRule="auto"/>
        <w:contextualSpacing/>
        <w:rPr>
          <w:b/>
          <w:bCs/>
          <w:sz w:val="28"/>
          <w:szCs w:val="28"/>
        </w:rPr>
      </w:pPr>
    </w:p>
    <w:p w14:paraId="7CA1FDF0" w14:textId="3FA73BCD" w:rsidR="006E4406" w:rsidRDefault="003724E5" w:rsidP="006E7ADE">
      <w:pPr>
        <w:spacing w:after="40" w:line="240" w:lineRule="auto"/>
        <w:contextualSpacing/>
        <w:rPr>
          <w:b/>
          <w:bCs/>
          <w:sz w:val="28"/>
          <w:szCs w:val="28"/>
        </w:rPr>
      </w:pPr>
      <w:r>
        <w:rPr>
          <w:b/>
          <w:bCs/>
          <w:sz w:val="28"/>
          <w:szCs w:val="28"/>
        </w:rPr>
        <w:t>I</w:t>
      </w:r>
      <w:r w:rsidR="00F127D8">
        <w:rPr>
          <w:b/>
          <w:bCs/>
          <w:sz w:val="28"/>
          <w:szCs w:val="28"/>
        </w:rPr>
        <w:t xml:space="preserve">tem </w:t>
      </w:r>
      <w:r w:rsidR="006E7ADE">
        <w:rPr>
          <w:b/>
          <w:bCs/>
          <w:sz w:val="28"/>
          <w:szCs w:val="28"/>
        </w:rPr>
        <w:t>7</w:t>
      </w:r>
      <w:r w:rsidR="00F127D8">
        <w:rPr>
          <w:b/>
          <w:bCs/>
          <w:sz w:val="28"/>
          <w:szCs w:val="28"/>
        </w:rPr>
        <w:t xml:space="preserve">: DHHAC Subcommittees and duties </w:t>
      </w:r>
    </w:p>
    <w:p w14:paraId="7CA1FDF1" w14:textId="467E0C2B" w:rsidR="006E4406" w:rsidRDefault="00F127D8" w:rsidP="006E7ADE">
      <w:pPr>
        <w:spacing w:after="40" w:line="240" w:lineRule="auto"/>
        <w:contextualSpacing/>
        <w:rPr>
          <w:sz w:val="28"/>
          <w:szCs w:val="28"/>
        </w:rPr>
      </w:pPr>
      <w:r>
        <w:rPr>
          <w:sz w:val="28"/>
          <w:szCs w:val="28"/>
        </w:rPr>
        <w:t>(11:</w:t>
      </w:r>
      <w:r w:rsidR="00B02198">
        <w:rPr>
          <w:sz w:val="28"/>
          <w:szCs w:val="28"/>
        </w:rPr>
        <w:t>25</w:t>
      </w:r>
      <w:r>
        <w:rPr>
          <w:sz w:val="28"/>
          <w:szCs w:val="28"/>
        </w:rPr>
        <w:t xml:space="preserve"> a.m. – 11:4</w:t>
      </w:r>
      <w:r w:rsidR="00B02198">
        <w:rPr>
          <w:sz w:val="28"/>
          <w:szCs w:val="28"/>
        </w:rPr>
        <w:t>5</w:t>
      </w:r>
      <w:r>
        <w:rPr>
          <w:sz w:val="28"/>
          <w:szCs w:val="28"/>
        </w:rPr>
        <w:t xml:space="preserve"> a.m.)</w:t>
      </w:r>
    </w:p>
    <w:p w14:paraId="7CA1FDF2" w14:textId="77777777" w:rsidR="006E4406" w:rsidRDefault="00F127D8" w:rsidP="006E7ADE">
      <w:pPr>
        <w:spacing w:after="40" w:line="240" w:lineRule="auto"/>
        <w:contextualSpacing/>
        <w:rPr>
          <w:sz w:val="28"/>
          <w:szCs w:val="28"/>
        </w:rPr>
      </w:pPr>
      <w:r>
        <w:rPr>
          <w:sz w:val="28"/>
          <w:szCs w:val="28"/>
        </w:rPr>
        <w:t xml:space="preserve">Identify members for subcommittee roles to ensure across DHH community using DOR services are represented </w:t>
      </w:r>
    </w:p>
    <w:p w14:paraId="7CA1FDF3" w14:textId="77777777" w:rsidR="006E4406" w:rsidRDefault="006E4406" w:rsidP="006E7ADE">
      <w:pPr>
        <w:spacing w:after="40" w:line="240" w:lineRule="auto"/>
        <w:contextualSpacing/>
        <w:rPr>
          <w:b/>
          <w:bCs/>
          <w:sz w:val="28"/>
          <w:szCs w:val="28"/>
        </w:rPr>
      </w:pPr>
    </w:p>
    <w:p w14:paraId="7CA1FDF4" w14:textId="641F7224" w:rsidR="006E4406" w:rsidRDefault="00F127D8" w:rsidP="00D0770E">
      <w:pPr>
        <w:spacing w:after="40" w:line="240" w:lineRule="auto"/>
        <w:contextualSpacing/>
        <w:rPr>
          <w:b/>
          <w:bCs/>
          <w:sz w:val="28"/>
          <w:szCs w:val="28"/>
        </w:rPr>
      </w:pPr>
      <w:r>
        <w:rPr>
          <w:b/>
          <w:bCs/>
          <w:sz w:val="28"/>
          <w:szCs w:val="28"/>
        </w:rPr>
        <w:t xml:space="preserve">Item </w:t>
      </w:r>
      <w:r w:rsidR="006E7ADE">
        <w:rPr>
          <w:b/>
          <w:bCs/>
          <w:sz w:val="28"/>
          <w:szCs w:val="28"/>
        </w:rPr>
        <w:t>8</w:t>
      </w:r>
      <w:r>
        <w:rPr>
          <w:b/>
          <w:bCs/>
          <w:sz w:val="28"/>
          <w:szCs w:val="28"/>
        </w:rPr>
        <w:t xml:space="preserve">: Identification of Future Agenda Items </w:t>
      </w:r>
    </w:p>
    <w:p w14:paraId="7CA1FDF5" w14:textId="77777777" w:rsidR="006E4406" w:rsidRDefault="00F127D8" w:rsidP="00D0770E">
      <w:pPr>
        <w:spacing w:after="40" w:line="240" w:lineRule="auto"/>
        <w:contextualSpacing/>
        <w:rPr>
          <w:sz w:val="28"/>
          <w:szCs w:val="28"/>
        </w:rPr>
      </w:pPr>
      <w:r>
        <w:rPr>
          <w:sz w:val="28"/>
          <w:szCs w:val="28"/>
        </w:rPr>
        <w:t xml:space="preserve">(11:45 a.m. – 12:00 p.m.)  </w:t>
      </w:r>
    </w:p>
    <w:p w14:paraId="7CA1FDF6" w14:textId="77777777" w:rsidR="006E4406" w:rsidRDefault="00F127D8" w:rsidP="00D0770E">
      <w:pPr>
        <w:spacing w:line="240" w:lineRule="auto"/>
        <w:contextualSpacing/>
        <w:rPr>
          <w:sz w:val="28"/>
          <w:szCs w:val="28"/>
        </w:rPr>
      </w:pPr>
      <w:r>
        <w:rPr>
          <w:sz w:val="28"/>
          <w:szCs w:val="28"/>
        </w:rPr>
        <w:t>Ken Datugan, DHHAC Chair</w:t>
      </w:r>
    </w:p>
    <w:p w14:paraId="4D6E9EDA" w14:textId="663669B1" w:rsidR="006E7ADE" w:rsidRDefault="00F127D8" w:rsidP="00D0770E">
      <w:pPr>
        <w:spacing w:line="240" w:lineRule="auto"/>
        <w:contextualSpacing/>
        <w:rPr>
          <w:sz w:val="28"/>
          <w:szCs w:val="28"/>
        </w:rPr>
      </w:pPr>
      <w:r>
        <w:rPr>
          <w:sz w:val="28"/>
          <w:szCs w:val="28"/>
        </w:rPr>
        <w:t>Discussion with committee members and public participants to identify future meeting agenda items and logistics.</w:t>
      </w:r>
    </w:p>
    <w:p w14:paraId="7CA1FDF8" w14:textId="049D83B0" w:rsidR="006E4406" w:rsidRPr="00BD5C4B" w:rsidRDefault="00F127D8" w:rsidP="00BD5C4B">
      <w:pPr>
        <w:pStyle w:val="ListParagraph"/>
        <w:numPr>
          <w:ilvl w:val="0"/>
          <w:numId w:val="4"/>
        </w:numPr>
        <w:spacing w:before="300" w:after="300" w:line="240" w:lineRule="auto"/>
        <w:rPr>
          <w:sz w:val="28"/>
          <w:szCs w:val="28"/>
        </w:rPr>
      </w:pPr>
      <w:r w:rsidRPr="00BD5C4B">
        <w:rPr>
          <w:sz w:val="28"/>
          <w:szCs w:val="28"/>
        </w:rPr>
        <w:t>Co</w:t>
      </w:r>
      <w:r w:rsidR="00BD5C4B" w:rsidRPr="00BD5C4B">
        <w:rPr>
          <w:sz w:val="28"/>
          <w:szCs w:val="28"/>
        </w:rPr>
        <w:t>m</w:t>
      </w:r>
      <w:r w:rsidRPr="00BD5C4B">
        <w:rPr>
          <w:sz w:val="28"/>
          <w:szCs w:val="28"/>
        </w:rPr>
        <w:t xml:space="preserve">munity Resources Development Section on CARF Accreditation Regulation Changes </w:t>
      </w:r>
    </w:p>
    <w:p w14:paraId="6DBACDAF" w14:textId="77777777" w:rsidR="006E7ADE" w:rsidRDefault="006E7ADE" w:rsidP="006E7ADE">
      <w:pPr>
        <w:spacing w:line="240" w:lineRule="auto"/>
        <w:contextualSpacing/>
        <w:rPr>
          <w:sz w:val="28"/>
          <w:szCs w:val="28"/>
        </w:rPr>
      </w:pPr>
    </w:p>
    <w:p w14:paraId="7CA1FDF9" w14:textId="731AFF23" w:rsidR="006E4406" w:rsidRDefault="00F127D8" w:rsidP="006E7ADE">
      <w:pPr>
        <w:spacing w:line="240" w:lineRule="auto"/>
        <w:contextualSpacing/>
        <w:rPr>
          <w:sz w:val="28"/>
          <w:szCs w:val="28"/>
        </w:rPr>
      </w:pPr>
      <w:r>
        <w:rPr>
          <w:sz w:val="28"/>
          <w:szCs w:val="28"/>
        </w:rPr>
        <w:t>Public Comment</w:t>
      </w:r>
    </w:p>
    <w:p w14:paraId="7CA1FDFA" w14:textId="77777777" w:rsidR="006E4406" w:rsidRDefault="006E4406" w:rsidP="006E7ADE">
      <w:pPr>
        <w:spacing w:line="240" w:lineRule="auto"/>
        <w:contextualSpacing/>
        <w:rPr>
          <w:b/>
          <w:bCs/>
          <w:sz w:val="28"/>
          <w:szCs w:val="28"/>
        </w:rPr>
      </w:pPr>
    </w:p>
    <w:p w14:paraId="7CA1FDFB" w14:textId="77777777" w:rsidR="006E4406" w:rsidRDefault="00F127D8" w:rsidP="006E7ADE">
      <w:pPr>
        <w:spacing w:line="240" w:lineRule="auto"/>
        <w:contextualSpacing/>
        <w:rPr>
          <w:b/>
          <w:bCs/>
          <w:sz w:val="28"/>
          <w:szCs w:val="28"/>
        </w:rPr>
      </w:pPr>
      <w:r>
        <w:rPr>
          <w:b/>
          <w:bCs/>
          <w:sz w:val="28"/>
          <w:szCs w:val="28"/>
        </w:rPr>
        <w:t xml:space="preserve">Adjourn: 12:00 noon </w:t>
      </w:r>
    </w:p>
    <w:p w14:paraId="7CA1FDFC" w14:textId="77777777" w:rsidR="006E4406" w:rsidRDefault="006E4406">
      <w:pPr>
        <w:rPr>
          <w:b/>
          <w:bCs/>
          <w:sz w:val="28"/>
          <w:szCs w:val="28"/>
        </w:rPr>
      </w:pPr>
    </w:p>
    <w:p w14:paraId="7CA1FDFD" w14:textId="77777777" w:rsidR="006E4406" w:rsidRDefault="00F127D8">
      <w:pPr>
        <w:rPr>
          <w:b/>
          <w:bCs/>
          <w:sz w:val="28"/>
          <w:szCs w:val="28"/>
        </w:rPr>
      </w:pPr>
      <w:r>
        <w:rPr>
          <w:b/>
          <w:bCs/>
          <w:sz w:val="28"/>
          <w:szCs w:val="28"/>
        </w:rPr>
        <w:t>PUBLIC COMMENTS</w:t>
      </w:r>
    </w:p>
    <w:p w14:paraId="7CA1FDFE" w14:textId="77777777" w:rsidR="006E4406" w:rsidRDefault="00F127D8">
      <w:pPr>
        <w:rPr>
          <w:sz w:val="28"/>
          <w:szCs w:val="28"/>
        </w:rPr>
      </w:pPr>
      <w:r>
        <w:rPr>
          <w:sz w:val="28"/>
          <w:szCs w:val="28"/>
        </w:rPr>
        <w:t xml:space="preserve">Public comment relating to a specific agenda item will be taken at the end of the applicable agenda item or prior to a vote. Public comments on matters not on the agenda are taken at the beginning of the meeting. A speaker will have up to three minutes to make public comments and may not relinquish their time allotment to another speaker. Non-English speakers who utilize translators to make public comment will be allotted no more than six minutes unless they utilize simultaneous translation equipment. The DHHAC is precluded from discussing matters not on the agenda; however, DHHAC members may ask questions for clarification purposes. </w:t>
      </w:r>
    </w:p>
    <w:p w14:paraId="7CA1FDFF" w14:textId="77777777" w:rsidR="006E4406" w:rsidRDefault="006E4406">
      <w:pPr>
        <w:rPr>
          <w:b/>
          <w:bCs/>
          <w:sz w:val="28"/>
          <w:szCs w:val="28"/>
        </w:rPr>
      </w:pPr>
    </w:p>
    <w:p w14:paraId="7CA1FE00" w14:textId="77777777" w:rsidR="006E4406" w:rsidRDefault="00F127D8">
      <w:pPr>
        <w:rPr>
          <w:sz w:val="28"/>
          <w:szCs w:val="28"/>
        </w:rPr>
      </w:pPr>
      <w:r>
        <w:rPr>
          <w:b/>
          <w:bCs/>
          <w:sz w:val="28"/>
          <w:szCs w:val="28"/>
        </w:rPr>
        <w:t xml:space="preserve">MEETING NOTICE AND AGENDA </w:t>
      </w:r>
      <w:r>
        <w:rPr>
          <w:sz w:val="28"/>
          <w:szCs w:val="28"/>
        </w:rPr>
        <w:t>This meeting notice and agenda and supplemental meeting materials are posted on the</w:t>
      </w:r>
      <w:hyperlink r:id="rId6">
        <w:r>
          <w:rPr>
            <w:color w:val="1155CC"/>
            <w:sz w:val="28"/>
            <w:szCs w:val="28"/>
            <w:u w:val="single"/>
          </w:rPr>
          <w:t xml:space="preserve"> DHHAC webpage</w:t>
        </w:r>
      </w:hyperlink>
      <w:r>
        <w:rPr>
          <w:sz w:val="28"/>
          <w:szCs w:val="28"/>
        </w:rPr>
        <w:t xml:space="preserve">. All times indicated and the order of business are approximate and subject to change. </w:t>
      </w:r>
    </w:p>
    <w:p w14:paraId="7CA1FE01" w14:textId="77777777" w:rsidR="006E4406" w:rsidRDefault="00F127D8">
      <w:pPr>
        <w:rPr>
          <w:sz w:val="28"/>
          <w:szCs w:val="28"/>
        </w:rPr>
      </w:pPr>
      <w:r>
        <w:rPr>
          <w:sz w:val="28"/>
          <w:szCs w:val="28"/>
        </w:rPr>
        <w:t xml:space="preserve">*The meeting will adjourn upon completion of the agenda. Interested members of the public may join virtually or use the teleconference line to listen to the meeting and/or provide public comment. The DHHAC is not responsible for unforeseen technical difficulties that may occur and is not obligated to postpone or delay its meeting in the event of unforeseen technical difficulties with the teleconference line or virtual meeting room. </w:t>
      </w:r>
    </w:p>
    <w:p w14:paraId="7CA1FE02" w14:textId="77777777" w:rsidR="006E4406" w:rsidRDefault="006E4406">
      <w:pPr>
        <w:rPr>
          <w:b/>
          <w:bCs/>
          <w:sz w:val="28"/>
          <w:szCs w:val="28"/>
        </w:rPr>
      </w:pPr>
    </w:p>
    <w:p w14:paraId="7CA1FE03" w14:textId="77777777" w:rsidR="006E4406" w:rsidRDefault="00F127D8">
      <w:pPr>
        <w:rPr>
          <w:sz w:val="28"/>
          <w:szCs w:val="28"/>
        </w:rPr>
      </w:pPr>
      <w:r>
        <w:rPr>
          <w:b/>
          <w:bCs/>
          <w:sz w:val="28"/>
          <w:szCs w:val="28"/>
        </w:rPr>
        <w:t xml:space="preserve">REASONABLE ACCOMMODATIONS </w:t>
      </w:r>
      <w:r>
        <w:rPr>
          <w:sz w:val="28"/>
          <w:szCs w:val="28"/>
        </w:rPr>
        <w:t>If you require a disability-related accommodation, materials in alternate format or auxiliary aids/services, please email jennifer.wilbon@dor.ca.gov or call 916-558-5489, five days prior to the meeting.</w:t>
      </w:r>
      <w:r>
        <w:rPr>
          <w:b/>
          <w:bCs/>
          <w:sz w:val="28"/>
          <w:szCs w:val="28"/>
        </w:rPr>
        <w:t xml:space="preserve"> </w:t>
      </w:r>
      <w:r>
        <w:rPr>
          <w:sz w:val="28"/>
          <w:szCs w:val="28"/>
        </w:rPr>
        <w:t xml:space="preserve">Any requests received after this date will be given consideration, but logistical constraints may not allow for their fulfillment. </w:t>
      </w:r>
    </w:p>
    <w:p w14:paraId="7CA1FE04" w14:textId="77777777" w:rsidR="006E4406" w:rsidRDefault="006E4406">
      <w:pPr>
        <w:rPr>
          <w:b/>
          <w:bCs/>
          <w:sz w:val="28"/>
          <w:szCs w:val="28"/>
        </w:rPr>
      </w:pPr>
    </w:p>
    <w:p w14:paraId="7CA1FE05" w14:textId="77777777" w:rsidR="006E4406" w:rsidRDefault="00F127D8">
      <w:pPr>
        <w:rPr>
          <w:sz w:val="28"/>
          <w:szCs w:val="28"/>
        </w:rPr>
      </w:pPr>
      <w:r>
        <w:rPr>
          <w:b/>
          <w:bCs/>
          <w:sz w:val="28"/>
          <w:szCs w:val="28"/>
        </w:rPr>
        <w:t xml:space="preserve">CONTACT PERSON </w:t>
      </w:r>
      <w:r>
        <w:rPr>
          <w:sz w:val="28"/>
          <w:szCs w:val="28"/>
        </w:rPr>
        <w:t xml:space="preserve">Jennifer Wilbon, Advisory Committee Specialist, DOR Specialized Services Division, 916-558-5489 or jennifer.wilbon@dor.ca.gov </w:t>
      </w:r>
    </w:p>
    <w:p w14:paraId="7CA1FE06" w14:textId="77777777" w:rsidR="006E4406" w:rsidRDefault="006E4406">
      <w:pPr>
        <w:rPr>
          <w:sz w:val="28"/>
          <w:szCs w:val="28"/>
        </w:rPr>
      </w:pPr>
    </w:p>
    <w:sectPr w:rsidR="006E440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C33D1A6-8FAC-4475-94CF-FC8B36D7C41A}"/>
  </w:font>
  <w:font w:name="Calibri">
    <w:panose1 w:val="020F0502020204030204"/>
    <w:charset w:val="00"/>
    <w:family w:val="swiss"/>
    <w:pitch w:val="variable"/>
    <w:sig w:usb0="E4002EFF" w:usb1="C200247B" w:usb2="00000009" w:usb3="00000000" w:csb0="000001FF" w:csb1="00000000"/>
    <w:embedRegular r:id="rId2" w:fontKey="{6FDD4701-1C36-439C-9BE0-DCA2E5486CD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F2429"/>
    <w:multiLevelType w:val="multilevel"/>
    <w:tmpl w:val="C1C89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754754"/>
    <w:multiLevelType w:val="hybridMultilevel"/>
    <w:tmpl w:val="39D06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A231E2"/>
    <w:multiLevelType w:val="multilevel"/>
    <w:tmpl w:val="CE16B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92D72B8"/>
    <w:multiLevelType w:val="hybridMultilevel"/>
    <w:tmpl w:val="A8A2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519386">
    <w:abstractNumId w:val="2"/>
  </w:num>
  <w:num w:numId="2" w16cid:durableId="559636392">
    <w:abstractNumId w:val="0"/>
  </w:num>
  <w:num w:numId="3" w16cid:durableId="929968909">
    <w:abstractNumId w:val="1"/>
  </w:num>
  <w:num w:numId="4" w16cid:durableId="771513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406"/>
    <w:rsid w:val="001354DB"/>
    <w:rsid w:val="00190A9A"/>
    <w:rsid w:val="001F6EA1"/>
    <w:rsid w:val="00253607"/>
    <w:rsid w:val="003108C6"/>
    <w:rsid w:val="00347E92"/>
    <w:rsid w:val="003724E5"/>
    <w:rsid w:val="003D3F50"/>
    <w:rsid w:val="004210A3"/>
    <w:rsid w:val="00500CDF"/>
    <w:rsid w:val="00656E81"/>
    <w:rsid w:val="0069615B"/>
    <w:rsid w:val="006B2AE2"/>
    <w:rsid w:val="006E4406"/>
    <w:rsid w:val="006E7ADE"/>
    <w:rsid w:val="00706D25"/>
    <w:rsid w:val="0072352C"/>
    <w:rsid w:val="007A5EC6"/>
    <w:rsid w:val="00817A9B"/>
    <w:rsid w:val="008A3B00"/>
    <w:rsid w:val="008C4F08"/>
    <w:rsid w:val="008E107A"/>
    <w:rsid w:val="00915951"/>
    <w:rsid w:val="009A2F65"/>
    <w:rsid w:val="009B7ABB"/>
    <w:rsid w:val="009D607F"/>
    <w:rsid w:val="009E7F4C"/>
    <w:rsid w:val="00B02198"/>
    <w:rsid w:val="00B95CF8"/>
    <w:rsid w:val="00BD5C4B"/>
    <w:rsid w:val="00C535FC"/>
    <w:rsid w:val="00D0770E"/>
    <w:rsid w:val="00D2213B"/>
    <w:rsid w:val="00D26408"/>
    <w:rsid w:val="00D54F9A"/>
    <w:rsid w:val="00DA607B"/>
    <w:rsid w:val="00DC3738"/>
    <w:rsid w:val="00EF43A1"/>
    <w:rsid w:val="00F1016C"/>
    <w:rsid w:val="00F127D8"/>
    <w:rsid w:val="00F67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FDA3"/>
  <w15:docId w15:val="{FC003B50-BE55-48BD-A8D5-E84BAE5B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8C4F08"/>
    <w:pPr>
      <w:spacing w:line="240" w:lineRule="auto"/>
    </w:pPr>
    <w:rPr>
      <w:rFonts w:eastAsiaTheme="minorHAnsi" w:cs="Times New Roman"/>
      <w:sz w:val="28"/>
      <w:szCs w:val="20"/>
      <w:lang w:val="en-US"/>
    </w:rPr>
  </w:style>
  <w:style w:type="paragraph" w:styleId="ListParagraph">
    <w:name w:val="List Paragraph"/>
    <w:basedOn w:val="Normal"/>
    <w:uiPriority w:val="34"/>
    <w:qFormat/>
    <w:rsid w:val="006E7ADE"/>
    <w:pPr>
      <w:ind w:left="720"/>
      <w:contextualSpacing/>
    </w:pPr>
  </w:style>
  <w:style w:type="character" w:styleId="Hyperlink">
    <w:name w:val="Hyperlink"/>
    <w:basedOn w:val="DefaultParagraphFont"/>
    <w:uiPriority w:val="99"/>
    <w:unhideWhenUsed/>
    <w:rsid w:val="00656E81"/>
    <w:rPr>
      <w:color w:val="0000FF" w:themeColor="hyperlink"/>
      <w:u w:val="single"/>
    </w:rPr>
  </w:style>
  <w:style w:type="character" w:styleId="UnresolvedMention">
    <w:name w:val="Unresolved Mention"/>
    <w:basedOn w:val="DefaultParagraphFont"/>
    <w:uiPriority w:val="99"/>
    <w:semiHidden/>
    <w:unhideWhenUsed/>
    <w:rsid w:val="00656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r.ca.gov/Home/DHHAC" TargetMode="External"/><Relationship Id="rId5" Type="http://schemas.openxmlformats.org/officeDocument/2006/relationships/hyperlink" Target="https://dor-ca-gov.zoom.us/j/86462812071?pwd=hJbKOc7PyhIg5BCa1OYCaojUT7uygZ.1"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848</Words>
  <Characters>4838</Characters>
  <Application>Microsoft Office Word</Application>
  <DocSecurity>4</DocSecurity>
  <Lines>40</Lines>
  <Paragraphs>11</Paragraphs>
  <ScaleCrop>false</ScaleCrop>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Wilbon, Jennifer@DOR</dc:creator>
  <cp:lastModifiedBy>Huynh, Duy@DOR</cp:lastModifiedBy>
  <cp:revision>2</cp:revision>
  <dcterms:created xsi:type="dcterms:W3CDTF">2026-08-27T20:59:00Z</dcterms:created>
  <dcterms:modified xsi:type="dcterms:W3CDTF">2026-08-27T20:59:00Z</dcterms:modified>
</cp:coreProperties>
</file>