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E234" w14:textId="77777777" w:rsidR="005033FB" w:rsidRPr="00DF5E61" w:rsidRDefault="005033FB" w:rsidP="00C70009">
      <w:pPr>
        <w:pStyle w:val="NoSpacing"/>
        <w:contextualSpacing/>
        <w:jc w:val="center"/>
      </w:pPr>
      <w:bookmarkStart w:id="0" w:name="OLE_LINK3"/>
      <w:bookmarkStart w:id="1" w:name="OLE_LINK4"/>
      <w:bookmarkStart w:id="2" w:name="OLE_LINK5"/>
      <w:r w:rsidRPr="00DF5E61">
        <w:t>State of California</w:t>
      </w:r>
    </w:p>
    <w:p w14:paraId="700E9A29" w14:textId="41884FBA" w:rsidR="005033FB" w:rsidRPr="00DF5E61" w:rsidRDefault="005033FB" w:rsidP="00C70009">
      <w:pPr>
        <w:pStyle w:val="NoSpacing"/>
        <w:contextualSpacing/>
        <w:jc w:val="center"/>
      </w:pPr>
      <w:r w:rsidRPr="00DF5E61">
        <w:t>Health and Human Services Agency</w:t>
      </w:r>
    </w:p>
    <w:p w14:paraId="7B3D1CB7" w14:textId="77777777" w:rsidR="005033FB" w:rsidRPr="00DF5E61" w:rsidRDefault="005033FB" w:rsidP="00C70009">
      <w:pPr>
        <w:pStyle w:val="NoSpacing"/>
        <w:contextualSpacing/>
        <w:jc w:val="center"/>
      </w:pPr>
      <w:r w:rsidRPr="00DF5E61">
        <w:t>Department of Rehabilitation</w:t>
      </w:r>
    </w:p>
    <w:p w14:paraId="72838234" w14:textId="77777777" w:rsidR="005033FB" w:rsidRPr="00DF5E61" w:rsidRDefault="005033FB" w:rsidP="00C70009">
      <w:pPr>
        <w:pStyle w:val="NoSpacing"/>
        <w:contextualSpacing/>
        <w:jc w:val="center"/>
      </w:pPr>
      <w:r w:rsidRPr="00DF5E61">
        <w:t>California Vendors Policy Committee (CVPC)</w:t>
      </w:r>
    </w:p>
    <w:p w14:paraId="01F06A07" w14:textId="40680FA6" w:rsidR="005033FB" w:rsidRPr="00DF5E61" w:rsidRDefault="005033FB" w:rsidP="00C70009">
      <w:pPr>
        <w:spacing w:line="240" w:lineRule="auto"/>
        <w:ind w:left="2160" w:firstLine="720"/>
        <w:contextualSpacing/>
        <w:rPr>
          <w:rFonts w:cs="Arial"/>
          <w:b/>
          <w:szCs w:val="28"/>
        </w:rPr>
      </w:pPr>
      <w:r w:rsidRPr="00DF5E61">
        <w:rPr>
          <w:rFonts w:cs="Arial"/>
          <w:b/>
          <w:szCs w:val="28"/>
        </w:rPr>
        <w:t xml:space="preserve">Rules </w:t>
      </w:r>
      <w:r w:rsidR="00967A5C" w:rsidRPr="00DF5E61">
        <w:rPr>
          <w:rFonts w:cs="Arial"/>
          <w:b/>
          <w:szCs w:val="28"/>
        </w:rPr>
        <w:t>Subc</w:t>
      </w:r>
      <w:r w:rsidRPr="00DF5E61">
        <w:rPr>
          <w:rFonts w:cs="Arial"/>
          <w:b/>
          <w:szCs w:val="28"/>
        </w:rPr>
        <w:t>ommittee Meeting</w:t>
      </w:r>
    </w:p>
    <w:p w14:paraId="2BA35A70" w14:textId="4EE84F87" w:rsidR="000765FE" w:rsidRDefault="002A5C92" w:rsidP="00C70009">
      <w:pPr>
        <w:spacing w:line="240" w:lineRule="auto"/>
        <w:contextualSpacing/>
        <w:jc w:val="center"/>
        <w:rPr>
          <w:b/>
        </w:rPr>
      </w:pPr>
      <w:r>
        <w:rPr>
          <w:b/>
        </w:rPr>
        <w:t xml:space="preserve">Monday, </w:t>
      </w:r>
      <w:r w:rsidR="00EB1851">
        <w:rPr>
          <w:b/>
        </w:rPr>
        <w:t>September 14</w:t>
      </w:r>
      <w:r>
        <w:rPr>
          <w:b/>
        </w:rPr>
        <w:t>, 2026</w:t>
      </w:r>
    </w:p>
    <w:p w14:paraId="43EEEE01" w14:textId="5A58F783" w:rsidR="002A5C92" w:rsidRDefault="002A5C92" w:rsidP="00C70009">
      <w:pPr>
        <w:spacing w:line="240" w:lineRule="auto"/>
        <w:contextualSpacing/>
        <w:jc w:val="center"/>
        <w:rPr>
          <w:b/>
        </w:rPr>
      </w:pPr>
      <w:r>
        <w:rPr>
          <w:b/>
        </w:rPr>
        <w:t>10:00am – 11:00am</w:t>
      </w:r>
    </w:p>
    <w:p w14:paraId="1795C614" w14:textId="77777777" w:rsidR="00C70009" w:rsidRPr="00DF5E61" w:rsidRDefault="00C70009" w:rsidP="00C70009">
      <w:pPr>
        <w:spacing w:line="240" w:lineRule="auto"/>
        <w:contextualSpacing/>
        <w:jc w:val="center"/>
        <w:rPr>
          <w:b/>
        </w:rPr>
      </w:pPr>
    </w:p>
    <w:p w14:paraId="6D59A9A8" w14:textId="34D147CA" w:rsidR="005033FB" w:rsidRDefault="005033FB" w:rsidP="005033FB">
      <w:pPr>
        <w:pStyle w:val="NoSpacing"/>
        <w:rPr>
          <w:rFonts w:cs="Arial"/>
          <w:b w:val="0"/>
          <w:szCs w:val="28"/>
        </w:rPr>
      </w:pPr>
      <w:r>
        <w:rPr>
          <w:rFonts w:cs="Arial"/>
          <w:b w:val="0"/>
          <w:szCs w:val="28"/>
        </w:rPr>
        <w:t>Interested members of the public are invited to attend via the phone numbers above or click on “Join Zoom Meeting</w:t>
      </w:r>
      <w:r w:rsidR="00F247E9">
        <w:rPr>
          <w:rFonts w:cs="Arial"/>
          <w:b w:val="0"/>
          <w:szCs w:val="28"/>
        </w:rPr>
        <w:t>.”</w:t>
      </w:r>
      <w:r>
        <w:rPr>
          <w:rFonts w:cs="Arial"/>
          <w:b w:val="0"/>
          <w:szCs w:val="28"/>
        </w:rPr>
        <w:t xml:space="preserve"> To ensure all attendees can hear the committee members and presenters, those joining via phone, please use *</w:t>
      </w:r>
      <w:r w:rsidR="00F247E9">
        <w:rPr>
          <w:rFonts w:cs="Arial"/>
          <w:b w:val="0"/>
          <w:szCs w:val="28"/>
        </w:rPr>
        <w:t>six</w:t>
      </w:r>
      <w:r>
        <w:rPr>
          <w:rFonts w:cs="Arial"/>
          <w:b w:val="0"/>
          <w:szCs w:val="28"/>
        </w:rPr>
        <w:t xml:space="preserve"> to mute/unmute your phones. </w:t>
      </w:r>
    </w:p>
    <w:p w14:paraId="3EED0710" w14:textId="77777777" w:rsidR="00703265" w:rsidRDefault="00703265" w:rsidP="001D55C5">
      <w:pPr>
        <w:pStyle w:val="NoSpacing"/>
      </w:pPr>
    </w:p>
    <w:p w14:paraId="420CD4A3" w14:textId="77777777" w:rsidR="00FD19CB" w:rsidRDefault="00FD19CB" w:rsidP="00FD19CB">
      <w:pPr>
        <w:spacing w:line="240" w:lineRule="auto"/>
        <w:contextualSpacing/>
        <w:rPr>
          <w:rFonts w:eastAsiaTheme="minorHAnsi" w:cs="Arial"/>
          <w:b/>
          <w:szCs w:val="28"/>
        </w:rPr>
      </w:pPr>
      <w:r>
        <w:rPr>
          <w:rFonts w:eastAsiaTheme="minorHAnsi" w:cs="Arial"/>
          <w:b/>
          <w:szCs w:val="28"/>
        </w:rPr>
        <w:t>Public Participation Options:</w:t>
      </w:r>
    </w:p>
    <w:p w14:paraId="01465BEB" w14:textId="77777777" w:rsidR="00FD19CB" w:rsidRDefault="00FD19CB" w:rsidP="00FD19CB">
      <w:pPr>
        <w:spacing w:line="240" w:lineRule="auto"/>
        <w:contextualSpacing/>
        <w:rPr>
          <w:rFonts w:cs="Arial"/>
          <w:bCs/>
          <w:szCs w:val="28"/>
        </w:rPr>
      </w:pPr>
      <w:r>
        <w:rPr>
          <w:rFonts w:cs="Arial"/>
          <w:bCs/>
          <w:szCs w:val="28"/>
        </w:rPr>
        <w:t>In-person at: Department of Rehabilitation (DOR), 721 Capitol Mall, Room 169, Sacramento, CA 95814</w:t>
      </w:r>
    </w:p>
    <w:p w14:paraId="74B1FD11" w14:textId="77777777" w:rsidR="00043CDF" w:rsidRDefault="00043CDF" w:rsidP="00FD19CB">
      <w:pPr>
        <w:spacing w:line="240" w:lineRule="auto"/>
        <w:contextualSpacing/>
        <w:rPr>
          <w:rFonts w:cs="Arial"/>
          <w:bCs/>
          <w:szCs w:val="28"/>
        </w:rPr>
      </w:pPr>
    </w:p>
    <w:p w14:paraId="78E014CB" w14:textId="77777777" w:rsidR="00043CDF" w:rsidRDefault="00043CDF" w:rsidP="00043CDF">
      <w:pPr>
        <w:pStyle w:val="NoSpacing"/>
        <w:rPr>
          <w:rFonts w:cs="Arial"/>
          <w:b w:val="0"/>
          <w:bCs/>
          <w:szCs w:val="28"/>
        </w:rPr>
      </w:pPr>
      <w:r>
        <w:rPr>
          <w:rFonts w:cs="Arial"/>
          <w:b w:val="0"/>
          <w:bCs/>
          <w:szCs w:val="28"/>
        </w:rPr>
        <w:t>Join Zoom Meeting</w:t>
      </w:r>
    </w:p>
    <w:p w14:paraId="63104E34" w14:textId="77777777" w:rsidR="00BC10B4" w:rsidRDefault="00BC10B4" w:rsidP="00BC10B4">
      <w:pPr>
        <w:pStyle w:val="NoSpacing"/>
      </w:pPr>
    </w:p>
    <w:p w14:paraId="03951076" w14:textId="77777777" w:rsidR="00BC10B4" w:rsidRDefault="00BC10B4" w:rsidP="00BC10B4">
      <w:pPr>
        <w:pStyle w:val="NoSpacing"/>
        <w:rPr>
          <w:b w:val="0"/>
          <w:bCs/>
          <w:sz w:val="22"/>
        </w:rPr>
      </w:pPr>
      <w:hyperlink r:id="rId5" w:history="1">
        <w:r>
          <w:rPr>
            <w:rStyle w:val="Hyperlink"/>
            <w:rFonts w:ascii="Arial" w:hAnsi="Arial"/>
            <w:b w:val="0"/>
            <w:bCs/>
            <w:sz w:val="22"/>
          </w:rPr>
          <w:t>https://dor-ca-gov.zoom.us/j/95190113714?pwd=jJdUDwGi58BqrXytW5lFY87CxaShAO.1</w:t>
        </w:r>
      </w:hyperlink>
    </w:p>
    <w:p w14:paraId="08A5441B" w14:textId="77777777" w:rsidR="00BC10B4" w:rsidRDefault="00BC10B4" w:rsidP="00BC10B4">
      <w:pPr>
        <w:pStyle w:val="NoSpacing"/>
        <w:rPr>
          <w:b w:val="0"/>
          <w:bCs/>
          <w:sz w:val="22"/>
        </w:rPr>
      </w:pPr>
    </w:p>
    <w:p w14:paraId="47326CFE" w14:textId="77777777" w:rsidR="00BC10B4" w:rsidRDefault="00BC10B4" w:rsidP="00BC10B4">
      <w:pPr>
        <w:pStyle w:val="NoSpacing"/>
        <w:rPr>
          <w:b w:val="0"/>
          <w:bCs/>
        </w:rPr>
      </w:pPr>
    </w:p>
    <w:p w14:paraId="748C140D" w14:textId="77777777" w:rsidR="00BC10B4" w:rsidRDefault="00BC10B4" w:rsidP="00BC10B4">
      <w:pPr>
        <w:pStyle w:val="NoSpacing"/>
        <w:rPr>
          <w:b w:val="0"/>
          <w:bCs/>
        </w:rPr>
      </w:pPr>
      <w:r>
        <w:rPr>
          <w:b w:val="0"/>
          <w:bCs/>
        </w:rPr>
        <w:t>Meeting ID: 951 9011 3714, Passcode: ZVsD0.ZY</w:t>
      </w:r>
    </w:p>
    <w:p w14:paraId="3CEA3760" w14:textId="77777777" w:rsidR="00BC10B4" w:rsidRDefault="00BC10B4" w:rsidP="00BC10B4">
      <w:pPr>
        <w:pStyle w:val="NoSpacing"/>
        <w:rPr>
          <w:b w:val="0"/>
          <w:bCs/>
        </w:rPr>
      </w:pPr>
    </w:p>
    <w:p w14:paraId="005B3313" w14:textId="77777777" w:rsidR="00BC10B4" w:rsidRDefault="00BC10B4" w:rsidP="00BC10B4">
      <w:pPr>
        <w:pStyle w:val="NoSpacing"/>
        <w:rPr>
          <w:b w:val="0"/>
          <w:bCs/>
        </w:rPr>
      </w:pPr>
      <w:r>
        <w:rPr>
          <w:b w:val="0"/>
          <w:bCs/>
        </w:rPr>
        <w:t>One tap mobile</w:t>
      </w:r>
    </w:p>
    <w:p w14:paraId="45C3012C" w14:textId="77777777" w:rsidR="00BC10B4" w:rsidRDefault="00BC10B4" w:rsidP="00BC10B4">
      <w:pPr>
        <w:pStyle w:val="NoSpacing"/>
        <w:rPr>
          <w:b w:val="0"/>
          <w:bCs/>
        </w:rPr>
      </w:pPr>
      <w:r>
        <w:rPr>
          <w:b w:val="0"/>
          <w:bCs/>
        </w:rPr>
        <w:t>+14086380968,,95190113714#,,,,*66668791# US (San Jose)</w:t>
      </w:r>
    </w:p>
    <w:p w14:paraId="6510C156" w14:textId="77777777" w:rsidR="00BC10B4" w:rsidRDefault="00BC10B4" w:rsidP="00BC10B4">
      <w:pPr>
        <w:pStyle w:val="NoSpacing"/>
        <w:rPr>
          <w:b w:val="0"/>
          <w:bCs/>
        </w:rPr>
      </w:pPr>
      <w:r>
        <w:rPr>
          <w:b w:val="0"/>
          <w:bCs/>
        </w:rPr>
        <w:t>+16699006833,,95190113714#,,,,*66668791# US (San Jose)</w:t>
      </w:r>
    </w:p>
    <w:p w14:paraId="0E67206D" w14:textId="77777777" w:rsidR="00EB1851" w:rsidRDefault="00EB1851" w:rsidP="001D55C5">
      <w:pPr>
        <w:pStyle w:val="NoSpacing"/>
      </w:pPr>
    </w:p>
    <w:p w14:paraId="16B50221" w14:textId="77777777" w:rsidR="00EB1851" w:rsidRDefault="00EB1851" w:rsidP="001D55C5">
      <w:pPr>
        <w:pStyle w:val="NoSpacing"/>
        <w:rPr>
          <w:b w:val="0"/>
          <w:bCs/>
        </w:rPr>
      </w:pPr>
    </w:p>
    <w:p w14:paraId="0AEB1AF7" w14:textId="1AFDE5A6" w:rsidR="00D94670" w:rsidRDefault="00D94670" w:rsidP="00D94670">
      <w:pPr>
        <w:pStyle w:val="NoSpacing"/>
        <w:rPr>
          <w:rFonts w:cs="Arial"/>
          <w:b w:val="0"/>
          <w:bCs/>
          <w:szCs w:val="28"/>
        </w:rPr>
      </w:pPr>
      <w:r>
        <w:rPr>
          <w:rFonts w:cs="Arial"/>
          <w:b w:val="0"/>
          <w:bCs/>
          <w:szCs w:val="28"/>
        </w:rPr>
        <w:t xml:space="preserve">The following are the members of the CVPC Rules Committee: </w:t>
      </w:r>
    </w:p>
    <w:p w14:paraId="67B40A26" w14:textId="693BAA62" w:rsidR="00AA5055" w:rsidRDefault="00B7206C" w:rsidP="002202CE">
      <w:pPr>
        <w:spacing w:line="240" w:lineRule="auto"/>
        <w:contextualSpacing/>
      </w:pPr>
      <w:r>
        <w:t>Paul Patche II Chair</w:t>
      </w:r>
    </w:p>
    <w:p w14:paraId="1E8E45DD" w14:textId="7C333732" w:rsidR="002202CE" w:rsidRDefault="002202CE" w:rsidP="002202CE">
      <w:pPr>
        <w:spacing w:line="240" w:lineRule="auto"/>
        <w:contextualSpacing/>
      </w:pPr>
      <w:r>
        <w:t>Harry Begian</w:t>
      </w:r>
    </w:p>
    <w:p w14:paraId="6B35FC46" w14:textId="58C5DC6E" w:rsidR="002202CE" w:rsidRDefault="002202CE" w:rsidP="002202CE">
      <w:pPr>
        <w:spacing w:line="240" w:lineRule="auto"/>
        <w:contextualSpacing/>
      </w:pPr>
      <w:r>
        <w:t>Jerry Gann</w:t>
      </w:r>
    </w:p>
    <w:p w14:paraId="028FF610" w14:textId="08986F2A" w:rsidR="00EB1851" w:rsidRDefault="00EB1851" w:rsidP="002202CE">
      <w:pPr>
        <w:spacing w:line="240" w:lineRule="auto"/>
        <w:contextualSpacing/>
      </w:pPr>
      <w:r>
        <w:t>Steve Alford</w:t>
      </w:r>
    </w:p>
    <w:p w14:paraId="2D077488" w14:textId="77777777" w:rsidR="00B018C4" w:rsidRDefault="00B018C4" w:rsidP="006702BA">
      <w:pPr>
        <w:spacing w:line="324" w:lineRule="atLeast"/>
        <w:rPr>
          <w:rFonts w:cs="Arial"/>
          <w:b/>
          <w:bCs/>
          <w:szCs w:val="28"/>
        </w:rPr>
      </w:pPr>
    </w:p>
    <w:p w14:paraId="31B990A2" w14:textId="77777777" w:rsidR="00AF7671" w:rsidRDefault="00AF7671" w:rsidP="005F124D">
      <w:pPr>
        <w:spacing w:line="240" w:lineRule="auto"/>
        <w:contextualSpacing/>
        <w:rPr>
          <w:rFonts w:cs="Arial"/>
          <w:b/>
          <w:bCs/>
          <w:color w:val="000000"/>
          <w:szCs w:val="28"/>
        </w:rPr>
      </w:pPr>
      <w:r>
        <w:rPr>
          <w:rFonts w:cs="Arial"/>
          <w:b/>
          <w:bCs/>
          <w:szCs w:val="28"/>
        </w:rPr>
        <w:t>AGENDA</w:t>
      </w:r>
    </w:p>
    <w:p w14:paraId="6E4EE4A1" w14:textId="77777777" w:rsidR="00AF7671" w:rsidRDefault="00AF7671" w:rsidP="005F124D">
      <w:pPr>
        <w:pStyle w:val="NoSpacing"/>
        <w:contextualSpacing/>
        <w:rPr>
          <w:rFonts w:cs="Arial"/>
          <w:bCs/>
          <w:szCs w:val="28"/>
        </w:rPr>
      </w:pPr>
      <w:r>
        <w:t>Item 1: Welcome and Roll Call</w:t>
      </w:r>
    </w:p>
    <w:p w14:paraId="63A5E867" w14:textId="7512F312" w:rsidR="00AF7671" w:rsidRDefault="00AF7671" w:rsidP="005F124D">
      <w:pPr>
        <w:pStyle w:val="NoSpacing"/>
        <w:contextualSpacing/>
        <w:rPr>
          <w:b w:val="0"/>
        </w:rPr>
      </w:pPr>
      <w:r>
        <w:rPr>
          <w:b w:val="0"/>
          <w:bCs/>
        </w:rPr>
        <w:t>(</w:t>
      </w:r>
      <w:r w:rsidR="00C70009">
        <w:rPr>
          <w:b w:val="0"/>
          <w:bCs/>
        </w:rPr>
        <w:t>10:00am – 10:05am)</w:t>
      </w:r>
    </w:p>
    <w:p w14:paraId="416C980F" w14:textId="41DCFFC5" w:rsidR="00197F44" w:rsidRPr="00F8620A" w:rsidRDefault="00AF7671" w:rsidP="005F124D">
      <w:pPr>
        <w:pStyle w:val="NoSpacing"/>
        <w:contextualSpacing/>
        <w:rPr>
          <w:b w:val="0"/>
          <w:bCs/>
        </w:rPr>
      </w:pPr>
      <w:r>
        <w:rPr>
          <w:b w:val="0"/>
          <w:bCs/>
        </w:rPr>
        <w:t>The Chair will welcome attendees, conduct a roll call, and review the process of muting and unmuting phones</w:t>
      </w:r>
    </w:p>
    <w:p w14:paraId="4DAF1577" w14:textId="77777777" w:rsidR="00DF7828" w:rsidRDefault="00DF7828" w:rsidP="005F124D">
      <w:pPr>
        <w:spacing w:line="240" w:lineRule="auto"/>
        <w:contextualSpacing/>
        <w:rPr>
          <w:rFonts w:cs="Arial"/>
          <w:b/>
          <w:bCs/>
          <w:szCs w:val="28"/>
        </w:rPr>
      </w:pPr>
    </w:p>
    <w:p w14:paraId="4B0F2D31" w14:textId="0A03FD86" w:rsidR="00011003" w:rsidRDefault="00AF7671" w:rsidP="005F124D">
      <w:pPr>
        <w:spacing w:line="240" w:lineRule="auto"/>
        <w:contextualSpacing/>
        <w:rPr>
          <w:rFonts w:cs="Arial"/>
          <w:b/>
          <w:bCs/>
          <w:szCs w:val="28"/>
        </w:rPr>
      </w:pPr>
      <w:r>
        <w:rPr>
          <w:rFonts w:cs="Arial"/>
          <w:b/>
          <w:bCs/>
          <w:szCs w:val="28"/>
        </w:rPr>
        <w:t xml:space="preserve">Item 2: </w:t>
      </w:r>
      <w:r w:rsidR="00AA03CB">
        <w:rPr>
          <w:rFonts w:cs="Arial"/>
          <w:b/>
          <w:bCs/>
          <w:szCs w:val="28"/>
        </w:rPr>
        <w:t xml:space="preserve">Discussion </w:t>
      </w:r>
      <w:r w:rsidR="00B97F5E">
        <w:rPr>
          <w:rFonts w:cs="Arial"/>
          <w:b/>
          <w:bCs/>
          <w:szCs w:val="28"/>
        </w:rPr>
        <w:t xml:space="preserve">MOR Late </w:t>
      </w:r>
      <w:r w:rsidR="00AA03CB">
        <w:rPr>
          <w:rFonts w:cs="Arial"/>
          <w:b/>
          <w:bCs/>
          <w:szCs w:val="28"/>
        </w:rPr>
        <w:t>F</w:t>
      </w:r>
      <w:r w:rsidR="00B97F5E">
        <w:rPr>
          <w:rFonts w:cs="Arial"/>
          <w:b/>
          <w:bCs/>
          <w:szCs w:val="28"/>
        </w:rPr>
        <w:t xml:space="preserve">ees and </w:t>
      </w:r>
      <w:r w:rsidR="00AA03CB">
        <w:rPr>
          <w:rFonts w:cs="Arial"/>
          <w:b/>
          <w:bCs/>
          <w:szCs w:val="28"/>
        </w:rPr>
        <w:t>P</w:t>
      </w:r>
      <w:r w:rsidR="00B97F5E">
        <w:rPr>
          <w:rFonts w:cs="Arial"/>
          <w:b/>
          <w:bCs/>
          <w:szCs w:val="28"/>
        </w:rPr>
        <w:t xml:space="preserve">enalties </w:t>
      </w:r>
      <w:r w:rsidR="00F704B5">
        <w:rPr>
          <w:rFonts w:cs="Arial"/>
          <w:b/>
          <w:bCs/>
          <w:szCs w:val="28"/>
        </w:rPr>
        <w:t xml:space="preserve">section 7221 (c) </w:t>
      </w:r>
    </w:p>
    <w:p w14:paraId="5B13D451" w14:textId="208996DE" w:rsidR="00011003" w:rsidRDefault="00011003" w:rsidP="005F124D">
      <w:pPr>
        <w:spacing w:line="240" w:lineRule="auto"/>
        <w:contextualSpacing/>
        <w:rPr>
          <w:rFonts w:cs="Arial"/>
          <w:szCs w:val="28"/>
        </w:rPr>
      </w:pPr>
      <w:r>
        <w:rPr>
          <w:rFonts w:cs="Arial"/>
          <w:szCs w:val="28"/>
        </w:rPr>
        <w:t>(</w:t>
      </w:r>
      <w:r w:rsidR="00C70009">
        <w:rPr>
          <w:rFonts w:cs="Arial"/>
          <w:szCs w:val="28"/>
        </w:rPr>
        <w:t>10:05am</w:t>
      </w:r>
      <w:r>
        <w:rPr>
          <w:rFonts w:cs="Arial"/>
          <w:szCs w:val="28"/>
        </w:rPr>
        <w:t xml:space="preserve"> – </w:t>
      </w:r>
      <w:r w:rsidR="00C70009">
        <w:rPr>
          <w:rFonts w:cs="Arial"/>
          <w:szCs w:val="28"/>
        </w:rPr>
        <w:t>10:50am</w:t>
      </w:r>
      <w:r>
        <w:rPr>
          <w:rFonts w:cs="Arial"/>
          <w:szCs w:val="28"/>
        </w:rPr>
        <w:t>)</w:t>
      </w:r>
    </w:p>
    <w:p w14:paraId="22257B9D" w14:textId="1AED6B12" w:rsidR="00941D6D" w:rsidRDefault="00941D6D" w:rsidP="00941D6D">
      <w:pPr>
        <w:spacing w:line="240" w:lineRule="auto"/>
        <w:rPr>
          <w:rFonts w:ascii="Aptos" w:hAnsi="Aptos"/>
          <w:szCs w:val="28"/>
        </w:rPr>
      </w:pPr>
      <w:r>
        <w:rPr>
          <w:szCs w:val="28"/>
        </w:rPr>
        <w:t xml:space="preserve">Discussion regarding MOR </w:t>
      </w:r>
      <w:r w:rsidR="00A67175">
        <w:rPr>
          <w:szCs w:val="28"/>
        </w:rPr>
        <w:t>late fees and penalties</w:t>
      </w:r>
      <w:r>
        <w:rPr>
          <w:szCs w:val="28"/>
        </w:rPr>
        <w:t xml:space="preserve"> with participation from committee members and DOR</w:t>
      </w:r>
      <w:r>
        <w:rPr>
          <w:rFonts w:cs="Arial"/>
          <w:szCs w:val="28"/>
        </w:rPr>
        <w:t xml:space="preserve">. </w:t>
      </w:r>
    </w:p>
    <w:p w14:paraId="2DFFFB6C" w14:textId="1303FBDF" w:rsidR="00076BCF" w:rsidRPr="00D40344" w:rsidRDefault="00076BCF" w:rsidP="005F124D">
      <w:pPr>
        <w:spacing w:line="240" w:lineRule="auto"/>
        <w:contextualSpacing/>
        <w:rPr>
          <w:rFonts w:ascii="Aptos" w:hAnsi="Aptos"/>
          <w:szCs w:val="28"/>
        </w:rPr>
      </w:pPr>
    </w:p>
    <w:p w14:paraId="6427D6A1" w14:textId="22A0B421" w:rsidR="00AF7671" w:rsidRPr="00F8620A" w:rsidRDefault="00F8620A" w:rsidP="005F124D">
      <w:pPr>
        <w:spacing w:line="240" w:lineRule="auto"/>
        <w:contextualSpacing/>
        <w:rPr>
          <w:rFonts w:cs="Arial"/>
          <w:szCs w:val="28"/>
        </w:rPr>
      </w:pPr>
      <w:r w:rsidRPr="00F8620A">
        <w:rPr>
          <w:rFonts w:cs="Arial"/>
          <w:szCs w:val="28"/>
        </w:rPr>
        <w:t>Public Comment</w:t>
      </w:r>
    </w:p>
    <w:p w14:paraId="7D3BDD27" w14:textId="77777777" w:rsidR="00F8620A" w:rsidRDefault="00F8620A" w:rsidP="005F124D">
      <w:pPr>
        <w:spacing w:line="240" w:lineRule="auto"/>
        <w:contextualSpacing/>
        <w:rPr>
          <w:rFonts w:cs="Arial"/>
          <w:b/>
          <w:bCs/>
          <w:szCs w:val="28"/>
        </w:rPr>
      </w:pPr>
    </w:p>
    <w:p w14:paraId="6761D300" w14:textId="0C35244B" w:rsidR="00AF7671" w:rsidRDefault="00AF7671" w:rsidP="005F124D">
      <w:pPr>
        <w:spacing w:line="240" w:lineRule="auto"/>
        <w:contextualSpacing/>
        <w:rPr>
          <w:rFonts w:cs="Arial"/>
          <w:b/>
          <w:bCs/>
          <w:szCs w:val="28"/>
        </w:rPr>
      </w:pPr>
      <w:r>
        <w:rPr>
          <w:rFonts w:cs="Arial"/>
          <w:b/>
          <w:bCs/>
          <w:szCs w:val="28"/>
        </w:rPr>
        <w:t xml:space="preserve">Item 3: </w:t>
      </w:r>
      <w:r w:rsidR="00516E14">
        <w:rPr>
          <w:rFonts w:cs="Arial"/>
          <w:b/>
          <w:bCs/>
          <w:szCs w:val="28"/>
        </w:rPr>
        <w:t>Open Forum to discuss future agenda items</w:t>
      </w:r>
    </w:p>
    <w:p w14:paraId="2EE89226" w14:textId="77252597" w:rsidR="00AF7671" w:rsidRDefault="00AF7671" w:rsidP="005F124D">
      <w:pPr>
        <w:spacing w:line="240" w:lineRule="auto"/>
        <w:contextualSpacing/>
        <w:rPr>
          <w:rFonts w:cs="Arial"/>
          <w:szCs w:val="28"/>
        </w:rPr>
      </w:pPr>
      <w:r>
        <w:rPr>
          <w:rFonts w:cs="Arial"/>
          <w:szCs w:val="28"/>
        </w:rPr>
        <w:t>(</w:t>
      </w:r>
      <w:r w:rsidR="00C70009">
        <w:rPr>
          <w:rFonts w:cs="Arial"/>
          <w:szCs w:val="28"/>
        </w:rPr>
        <w:t>10:50am – 11:00am)</w:t>
      </w:r>
    </w:p>
    <w:p w14:paraId="0EF0B601" w14:textId="77777777" w:rsidR="00516E14" w:rsidRDefault="00516E14" w:rsidP="005F124D">
      <w:pPr>
        <w:spacing w:line="240" w:lineRule="auto"/>
        <w:contextualSpacing/>
        <w:rPr>
          <w:rFonts w:cs="Arial"/>
          <w:szCs w:val="28"/>
        </w:rPr>
      </w:pPr>
    </w:p>
    <w:p w14:paraId="2B3B8BE8" w14:textId="14BC17FB" w:rsidR="00AF7671" w:rsidRDefault="00AF7671" w:rsidP="005F124D">
      <w:pPr>
        <w:spacing w:line="240" w:lineRule="auto"/>
        <w:contextualSpacing/>
        <w:rPr>
          <w:rFonts w:cs="Arial"/>
          <w:szCs w:val="28"/>
        </w:rPr>
      </w:pPr>
      <w:r>
        <w:rPr>
          <w:rFonts w:cs="Arial"/>
          <w:szCs w:val="28"/>
        </w:rPr>
        <w:t>Public comment</w:t>
      </w:r>
    </w:p>
    <w:p w14:paraId="247116A4" w14:textId="77777777" w:rsidR="00AF7671" w:rsidRDefault="00AF7671" w:rsidP="005F124D">
      <w:pPr>
        <w:spacing w:line="240" w:lineRule="auto"/>
        <w:contextualSpacing/>
        <w:rPr>
          <w:rFonts w:cs="Arial"/>
          <w:b/>
          <w:bCs/>
          <w:szCs w:val="28"/>
        </w:rPr>
      </w:pPr>
    </w:p>
    <w:p w14:paraId="54E047AF" w14:textId="77777777" w:rsidR="00516E14" w:rsidRPr="00516E14" w:rsidRDefault="00516E14" w:rsidP="005F124D">
      <w:pPr>
        <w:spacing w:line="240" w:lineRule="auto"/>
        <w:contextualSpacing/>
        <w:rPr>
          <w:rFonts w:cs="Arial"/>
          <w:b/>
          <w:bCs/>
          <w:szCs w:val="28"/>
        </w:rPr>
      </w:pPr>
      <w:r w:rsidRPr="00516E14">
        <w:rPr>
          <w:rFonts w:cs="Arial"/>
          <w:b/>
          <w:bCs/>
          <w:szCs w:val="28"/>
        </w:rPr>
        <w:t>Adjournment</w:t>
      </w:r>
    </w:p>
    <w:p w14:paraId="06A17F70" w14:textId="12E77781" w:rsidR="00AF7671" w:rsidRDefault="00C70009" w:rsidP="005F124D">
      <w:pPr>
        <w:spacing w:line="240" w:lineRule="auto"/>
        <w:contextualSpacing/>
        <w:rPr>
          <w:rFonts w:cs="Arial"/>
          <w:b/>
          <w:bCs/>
          <w:szCs w:val="28"/>
        </w:rPr>
      </w:pPr>
      <w:r>
        <w:rPr>
          <w:rFonts w:cs="Arial"/>
          <w:szCs w:val="28"/>
        </w:rPr>
        <w:t>Meeting will adjourn at 11:00am</w:t>
      </w:r>
    </w:p>
    <w:p w14:paraId="7CA2B0EB" w14:textId="77777777" w:rsidR="00AF7671" w:rsidRDefault="00AF7671" w:rsidP="005F124D">
      <w:pPr>
        <w:spacing w:line="240" w:lineRule="auto"/>
        <w:contextualSpacing/>
        <w:rPr>
          <w:rFonts w:cs="Arial"/>
          <w:szCs w:val="28"/>
        </w:rPr>
      </w:pPr>
    </w:p>
    <w:p w14:paraId="191120E3" w14:textId="77777777" w:rsidR="00AB6429" w:rsidRDefault="00AB6429" w:rsidP="005033FB">
      <w:pPr>
        <w:pStyle w:val="NoSpacing"/>
        <w:rPr>
          <w:rFonts w:cs="Arial"/>
          <w:b w:val="0"/>
          <w:bCs/>
          <w:szCs w:val="28"/>
        </w:rPr>
      </w:pPr>
    </w:p>
    <w:p w14:paraId="1A5F99F5" w14:textId="40124C97" w:rsidR="00967A5C" w:rsidRDefault="005033FB" w:rsidP="005033FB">
      <w:pPr>
        <w:pStyle w:val="NoSpacing"/>
        <w:rPr>
          <w:rFonts w:cs="Arial"/>
          <w:b w:val="0"/>
          <w:bCs/>
          <w:szCs w:val="28"/>
        </w:rPr>
      </w:pPr>
      <w:r>
        <w:rPr>
          <w:rFonts w:cs="Arial"/>
          <w:b w:val="0"/>
          <w:bCs/>
          <w:szCs w:val="28"/>
        </w:rPr>
        <w:t>Public Participation - Interested members of the public are invited to attend the meeting in person or to join via the conference line</w:t>
      </w:r>
      <w:r w:rsidR="00F247E9">
        <w:rPr>
          <w:rFonts w:cs="Arial"/>
          <w:b w:val="0"/>
          <w:bCs/>
          <w:szCs w:val="28"/>
        </w:rPr>
        <w:t xml:space="preserve">. </w:t>
      </w:r>
      <w:r>
        <w:rPr>
          <w:rFonts w:cs="Arial"/>
          <w:b w:val="0"/>
          <w:bCs/>
          <w:szCs w:val="28"/>
        </w:rPr>
        <w:t>To ensure all</w:t>
      </w:r>
    </w:p>
    <w:p w14:paraId="572531A0" w14:textId="5D39DBAB" w:rsidR="005033FB" w:rsidRDefault="005033FB" w:rsidP="005033FB">
      <w:pPr>
        <w:pStyle w:val="NoSpacing"/>
        <w:rPr>
          <w:rFonts w:cs="Arial"/>
          <w:b w:val="0"/>
          <w:bCs/>
          <w:szCs w:val="28"/>
        </w:rPr>
      </w:pPr>
      <w:r>
        <w:rPr>
          <w:rFonts w:cs="Arial"/>
          <w:b w:val="0"/>
          <w:bCs/>
          <w:szCs w:val="28"/>
        </w:rPr>
        <w:t>attendees can hear the committee members, and the speakers, those joining via the conference line are requested to mute their phone</w:t>
      </w:r>
      <w:r w:rsidR="00F247E9">
        <w:rPr>
          <w:rFonts w:cs="Arial"/>
          <w:b w:val="0"/>
          <w:bCs/>
          <w:szCs w:val="28"/>
        </w:rPr>
        <w:t xml:space="preserve">. </w:t>
      </w:r>
      <w:r>
        <w:rPr>
          <w:rFonts w:cs="Arial"/>
          <w:b w:val="0"/>
          <w:bCs/>
          <w:szCs w:val="28"/>
        </w:rPr>
        <w:t>If your phone does not have mute function, pressing *</w:t>
      </w:r>
      <w:r w:rsidR="00F247E9">
        <w:rPr>
          <w:rFonts w:cs="Arial"/>
          <w:b w:val="0"/>
          <w:bCs/>
          <w:szCs w:val="28"/>
        </w:rPr>
        <w:t>six</w:t>
      </w:r>
      <w:r>
        <w:rPr>
          <w:rFonts w:cs="Arial"/>
          <w:b w:val="0"/>
          <w:bCs/>
          <w:szCs w:val="28"/>
        </w:rPr>
        <w:t xml:space="preserve"> will toggle mute on/off.</w:t>
      </w:r>
    </w:p>
    <w:p w14:paraId="48EDA888" w14:textId="77777777" w:rsidR="005033FB" w:rsidRDefault="005033FB" w:rsidP="005033FB">
      <w:pPr>
        <w:pStyle w:val="NoSpacing"/>
        <w:rPr>
          <w:rFonts w:cs="Arial"/>
          <w:b w:val="0"/>
          <w:bCs/>
          <w:szCs w:val="28"/>
        </w:rPr>
      </w:pPr>
    </w:p>
    <w:p w14:paraId="60674857" w14:textId="77777777" w:rsidR="005033FB" w:rsidRDefault="005033FB" w:rsidP="005033FB">
      <w:pPr>
        <w:pStyle w:val="NoSpacing"/>
        <w:rPr>
          <w:rFonts w:cs="Arial"/>
          <w:b w:val="0"/>
          <w:bCs/>
          <w:iCs/>
          <w:szCs w:val="28"/>
        </w:rPr>
      </w:pPr>
      <w:r>
        <w:rPr>
          <w:rFonts w:cs="Arial"/>
          <w:b w:val="0"/>
          <w:bCs/>
          <w:iCs/>
          <w:szCs w:val="28"/>
        </w:rPr>
        <w:t>This Meeting Notice and Agenda can also be accessed at the following website addresses:</w:t>
      </w:r>
    </w:p>
    <w:p w14:paraId="754F10C3" w14:textId="77777777" w:rsidR="005033FB" w:rsidRDefault="005033FB" w:rsidP="005033FB">
      <w:pPr>
        <w:pStyle w:val="NoSpacing"/>
        <w:rPr>
          <w:rFonts w:cs="Arial"/>
          <w:b w:val="0"/>
          <w:bCs/>
          <w:szCs w:val="28"/>
        </w:rPr>
      </w:pPr>
      <w:hyperlink r:id="rId6" w:history="1">
        <w:r>
          <w:rPr>
            <w:rStyle w:val="Hyperlink"/>
            <w:rFonts w:ascii="Arial" w:hAnsi="Arial" w:cs="Arial"/>
            <w:b w:val="0"/>
            <w:bCs/>
            <w:szCs w:val="28"/>
          </w:rPr>
          <w:t>http://www.dor.ca.gov/boards-and-committees/PublicMeeting/Calendar</w:t>
        </w:r>
      </w:hyperlink>
    </w:p>
    <w:p w14:paraId="7542FCE7" w14:textId="77777777" w:rsidR="005033FB" w:rsidRDefault="005033FB" w:rsidP="005033FB">
      <w:pPr>
        <w:pStyle w:val="NoSpacing"/>
        <w:rPr>
          <w:rFonts w:cs="Arial"/>
          <w:b w:val="0"/>
          <w:bCs/>
          <w:szCs w:val="28"/>
        </w:rPr>
      </w:pPr>
      <w:hyperlink r:id="rId7" w:history="1">
        <w:r>
          <w:rPr>
            <w:rStyle w:val="Hyperlink"/>
            <w:rFonts w:ascii="Arial" w:hAnsi="Arial" w:cs="Arial"/>
            <w:b w:val="0"/>
            <w:bCs/>
            <w:szCs w:val="28"/>
          </w:rPr>
          <w:t>https://www.dor.ca.gov/Home/CvpcMeetingArchive</w:t>
        </w:r>
      </w:hyperlink>
    </w:p>
    <w:p w14:paraId="25ED11B2" w14:textId="77777777" w:rsidR="005033FB" w:rsidRDefault="005033FB" w:rsidP="005033FB">
      <w:pPr>
        <w:pStyle w:val="NoSpacing"/>
        <w:rPr>
          <w:rFonts w:cs="Arial"/>
          <w:b w:val="0"/>
          <w:bCs/>
          <w:iCs/>
          <w:szCs w:val="28"/>
        </w:rPr>
      </w:pPr>
      <w:r>
        <w:rPr>
          <w:rFonts w:cs="Arial"/>
          <w:b w:val="0"/>
          <w:bCs/>
          <w:iCs/>
          <w:szCs w:val="28"/>
        </w:rPr>
        <w:t xml:space="preserve">Supplemental Meeting materials will be available for public viewing at the meeting site and can also be requested in alternate format from the contact person listed below. </w:t>
      </w:r>
    </w:p>
    <w:p w14:paraId="12CCA32C" w14:textId="77777777" w:rsidR="005033FB" w:rsidRDefault="005033FB" w:rsidP="005033FB">
      <w:pPr>
        <w:pStyle w:val="NoSpacing"/>
        <w:rPr>
          <w:rFonts w:cs="Arial"/>
          <w:b w:val="0"/>
          <w:bCs/>
          <w:iCs/>
          <w:szCs w:val="28"/>
        </w:rPr>
      </w:pPr>
    </w:p>
    <w:p w14:paraId="4F9C89BA" w14:textId="77777777" w:rsidR="005033FB" w:rsidRDefault="005033FB" w:rsidP="005033FB">
      <w:pPr>
        <w:pStyle w:val="NoSpacing"/>
        <w:rPr>
          <w:rFonts w:cs="Arial"/>
          <w:b w:val="0"/>
          <w:bCs/>
          <w:iCs/>
          <w:szCs w:val="28"/>
        </w:rPr>
      </w:pPr>
      <w:r>
        <w:rPr>
          <w:rFonts w:cs="Arial"/>
          <w:b w:val="0"/>
          <w:bCs/>
          <w:iCs/>
          <w:szCs w:val="28"/>
        </w:rPr>
        <w:t xml:space="preserve">Questions or clarification on agenda topics can be made to the contact person listed below. </w:t>
      </w:r>
    </w:p>
    <w:p w14:paraId="435C8DFF" w14:textId="77777777" w:rsidR="005033FB" w:rsidRDefault="005033FB" w:rsidP="005033FB">
      <w:pPr>
        <w:pStyle w:val="NoSpacing"/>
        <w:rPr>
          <w:rFonts w:cs="Arial"/>
          <w:b w:val="0"/>
          <w:bCs/>
          <w:iCs/>
          <w:szCs w:val="28"/>
        </w:rPr>
      </w:pPr>
    </w:p>
    <w:p w14:paraId="50C038EA" w14:textId="00652731" w:rsidR="005033FB" w:rsidRDefault="005033FB" w:rsidP="005033FB">
      <w:pPr>
        <w:pStyle w:val="NoSpacing"/>
        <w:rPr>
          <w:rFonts w:cs="Arial"/>
          <w:b w:val="0"/>
          <w:bCs/>
          <w:iCs/>
          <w:szCs w:val="28"/>
        </w:rPr>
      </w:pPr>
      <w:r>
        <w:rPr>
          <w:rFonts w:cs="Arial"/>
          <w:b w:val="0"/>
          <w:bCs/>
          <w:szCs w:val="28"/>
        </w:rPr>
        <w:t>Pursuant to Government Code Sections 11123.1 and 11125(f), individuals with disabilities who require accessible alternative formats of the agenda and related meeting materials, and/or auxiliary aids/services to participate in the meeting can make their request to the contact person listed below by telephone or e-mail</w:t>
      </w:r>
      <w:r w:rsidR="00F247E9">
        <w:rPr>
          <w:rFonts w:cs="Arial"/>
          <w:b w:val="0"/>
          <w:bCs/>
          <w:szCs w:val="28"/>
        </w:rPr>
        <w:t xml:space="preserve">. </w:t>
      </w:r>
      <w:r>
        <w:rPr>
          <w:rFonts w:cs="Arial"/>
          <w:b w:val="0"/>
          <w:bCs/>
          <w:szCs w:val="28"/>
        </w:rPr>
        <w:t xml:space="preserve">The Requests must be received 7 days prior to the meeting. </w:t>
      </w:r>
    </w:p>
    <w:p w14:paraId="79545B92" w14:textId="77777777" w:rsidR="005033FB" w:rsidRDefault="005033FB" w:rsidP="005033FB">
      <w:pPr>
        <w:pStyle w:val="NoSpacing"/>
        <w:rPr>
          <w:rFonts w:cs="Arial"/>
          <w:b w:val="0"/>
          <w:bCs/>
          <w:iCs/>
          <w:szCs w:val="28"/>
        </w:rPr>
      </w:pPr>
    </w:p>
    <w:p w14:paraId="3449E5D4" w14:textId="1E499B9D" w:rsidR="005033FB" w:rsidRDefault="005033FB" w:rsidP="005033FB">
      <w:pPr>
        <w:pStyle w:val="NoSpacing"/>
        <w:rPr>
          <w:rFonts w:cs="Arial"/>
          <w:b w:val="0"/>
          <w:bCs/>
          <w:szCs w:val="28"/>
        </w:rPr>
      </w:pPr>
      <w:r>
        <w:rPr>
          <w:rFonts w:cs="Arial"/>
          <w:b w:val="0"/>
          <w:bCs/>
          <w:iCs/>
          <w:szCs w:val="28"/>
        </w:rPr>
        <w:t xml:space="preserve">All agenda items are for information, </w:t>
      </w:r>
      <w:r w:rsidR="00F247E9">
        <w:rPr>
          <w:rFonts w:cs="Arial"/>
          <w:b w:val="0"/>
          <w:bCs/>
          <w:iCs/>
          <w:szCs w:val="28"/>
        </w:rPr>
        <w:t>discussion,</w:t>
      </w:r>
      <w:r>
        <w:rPr>
          <w:rFonts w:cs="Arial"/>
          <w:b w:val="0"/>
          <w:bCs/>
          <w:iCs/>
          <w:szCs w:val="28"/>
        </w:rPr>
        <w:t xml:space="preserve"> and/or action</w:t>
      </w:r>
      <w:r w:rsidR="00F247E9">
        <w:rPr>
          <w:rFonts w:cs="Arial"/>
          <w:b w:val="0"/>
          <w:bCs/>
          <w:iCs/>
          <w:szCs w:val="28"/>
        </w:rPr>
        <w:t xml:space="preserve">. </w:t>
      </w:r>
      <w:r>
        <w:rPr>
          <w:rFonts w:cs="Arial"/>
          <w:b w:val="0"/>
          <w:bCs/>
          <w:iCs/>
          <w:szCs w:val="28"/>
        </w:rPr>
        <w:t>All times are approximate and provided for general planning convenience only</w:t>
      </w:r>
      <w:r w:rsidR="00F247E9">
        <w:rPr>
          <w:rFonts w:cs="Arial"/>
          <w:b w:val="0"/>
          <w:bCs/>
          <w:iCs/>
          <w:szCs w:val="28"/>
        </w:rPr>
        <w:t xml:space="preserve">. </w:t>
      </w:r>
      <w:r>
        <w:rPr>
          <w:rFonts w:cs="Arial"/>
          <w:b w:val="0"/>
          <w:bCs/>
          <w:iCs/>
          <w:szCs w:val="28"/>
        </w:rPr>
        <w:t xml:space="preserve">Public Comments are allowed at the end of each discussion topic and </w:t>
      </w:r>
      <w:r w:rsidR="00F247E9">
        <w:rPr>
          <w:rFonts w:cs="Arial"/>
          <w:b w:val="0"/>
          <w:bCs/>
          <w:iCs/>
          <w:szCs w:val="28"/>
        </w:rPr>
        <w:t>limited</w:t>
      </w:r>
      <w:r>
        <w:rPr>
          <w:rFonts w:cs="Arial"/>
          <w:b w:val="0"/>
          <w:bCs/>
          <w:iCs/>
          <w:szCs w:val="28"/>
        </w:rPr>
        <w:t xml:space="preserve"> to 2 minutes per person</w:t>
      </w:r>
      <w:r w:rsidR="00F247E9">
        <w:rPr>
          <w:rFonts w:cs="Arial"/>
          <w:b w:val="0"/>
          <w:bCs/>
          <w:iCs/>
          <w:szCs w:val="28"/>
        </w:rPr>
        <w:t xml:space="preserve">. </w:t>
      </w:r>
      <w:r>
        <w:rPr>
          <w:rFonts w:cs="Arial"/>
          <w:b w:val="0"/>
          <w:bCs/>
          <w:iCs/>
          <w:szCs w:val="28"/>
        </w:rPr>
        <w:t>Additionally, public comments may only be on the most recent topic.</w:t>
      </w:r>
    </w:p>
    <w:p w14:paraId="55E45726" w14:textId="77777777" w:rsidR="006702BA" w:rsidRDefault="006702BA" w:rsidP="005033FB">
      <w:pPr>
        <w:pStyle w:val="NoSpacing"/>
        <w:rPr>
          <w:rFonts w:cs="Arial"/>
          <w:bCs/>
          <w:szCs w:val="28"/>
        </w:rPr>
      </w:pPr>
    </w:p>
    <w:p w14:paraId="6EA2CF68" w14:textId="14EB8F57" w:rsidR="005033FB" w:rsidRPr="006702BA" w:rsidRDefault="005033FB" w:rsidP="005033FB">
      <w:pPr>
        <w:pStyle w:val="NoSpacing"/>
        <w:rPr>
          <w:rFonts w:cs="Arial"/>
          <w:szCs w:val="28"/>
        </w:rPr>
      </w:pPr>
      <w:r>
        <w:rPr>
          <w:rFonts w:cs="Arial"/>
          <w:szCs w:val="28"/>
        </w:rPr>
        <w:t>Contact Person:</w:t>
      </w:r>
      <w:r w:rsidR="006702BA">
        <w:rPr>
          <w:rFonts w:cs="Arial"/>
          <w:szCs w:val="28"/>
        </w:rPr>
        <w:t xml:space="preserve"> </w:t>
      </w:r>
      <w:r>
        <w:rPr>
          <w:rFonts w:eastAsiaTheme="minorEastAsia" w:cs="Arial"/>
          <w:b w:val="0"/>
          <w:bCs/>
          <w:noProof/>
          <w:szCs w:val="28"/>
        </w:rPr>
        <w:t>Jennifer Wilbon</w:t>
      </w:r>
      <w:r w:rsidR="006702BA">
        <w:rPr>
          <w:rFonts w:eastAsiaTheme="minorEastAsia" w:cs="Arial"/>
          <w:b w:val="0"/>
          <w:bCs/>
          <w:noProof/>
          <w:szCs w:val="28"/>
        </w:rPr>
        <w:t xml:space="preserve">, </w:t>
      </w:r>
      <w:r>
        <w:rPr>
          <w:rFonts w:eastAsiaTheme="minorEastAsia" w:cs="Arial"/>
          <w:b w:val="0"/>
          <w:bCs/>
          <w:noProof/>
          <w:szCs w:val="28"/>
        </w:rPr>
        <w:t xml:space="preserve">Advisory Committee </w:t>
      </w:r>
      <w:r w:rsidR="00C30C73">
        <w:rPr>
          <w:rFonts w:eastAsiaTheme="minorEastAsia" w:cs="Arial"/>
          <w:b w:val="0"/>
          <w:bCs/>
          <w:noProof/>
          <w:szCs w:val="28"/>
        </w:rPr>
        <w:t>Specialist</w:t>
      </w:r>
      <w:r w:rsidR="006702BA">
        <w:rPr>
          <w:rFonts w:eastAsiaTheme="minorEastAsia" w:cs="Arial"/>
          <w:b w:val="0"/>
          <w:bCs/>
          <w:noProof/>
          <w:szCs w:val="28"/>
        </w:rPr>
        <w:t xml:space="preserve">, </w:t>
      </w:r>
      <w:r>
        <w:rPr>
          <w:rFonts w:eastAsiaTheme="minorEastAsia" w:cs="Arial"/>
          <w:b w:val="0"/>
          <w:bCs/>
          <w:noProof/>
          <w:szCs w:val="28"/>
        </w:rPr>
        <w:t>Specialized Services Division</w:t>
      </w:r>
      <w:r w:rsidR="006702BA">
        <w:rPr>
          <w:rFonts w:eastAsiaTheme="minorEastAsia" w:cs="Arial"/>
          <w:b w:val="0"/>
          <w:bCs/>
          <w:noProof/>
          <w:szCs w:val="28"/>
        </w:rPr>
        <w:t xml:space="preserve">, </w:t>
      </w:r>
      <w:r>
        <w:rPr>
          <w:rFonts w:eastAsiaTheme="minorEastAsia" w:cs="Arial"/>
          <w:b w:val="0"/>
          <w:bCs/>
          <w:noProof/>
          <w:szCs w:val="28"/>
        </w:rPr>
        <w:t>Department of Rehabilitation</w:t>
      </w:r>
      <w:r w:rsidR="006702BA">
        <w:rPr>
          <w:rFonts w:eastAsiaTheme="minorEastAsia" w:cs="Arial"/>
          <w:b w:val="0"/>
          <w:bCs/>
          <w:noProof/>
          <w:szCs w:val="28"/>
        </w:rPr>
        <w:t xml:space="preserve">, </w:t>
      </w:r>
      <w:r>
        <w:rPr>
          <w:rFonts w:eastAsiaTheme="minorEastAsia" w:cs="Arial"/>
          <w:b w:val="0"/>
          <w:bCs/>
          <w:noProof/>
          <w:szCs w:val="28"/>
        </w:rPr>
        <w:t>Phone: (916) 558-5489</w:t>
      </w:r>
      <w:r w:rsidR="006702BA">
        <w:rPr>
          <w:rFonts w:cs="Arial"/>
          <w:szCs w:val="28"/>
        </w:rPr>
        <w:t xml:space="preserve">, </w:t>
      </w:r>
      <w:r>
        <w:rPr>
          <w:rFonts w:eastAsiaTheme="minorEastAsia" w:cs="Arial"/>
          <w:b w:val="0"/>
          <w:bCs/>
          <w:noProof/>
          <w:szCs w:val="28"/>
        </w:rPr>
        <w:t xml:space="preserve">Email: </w:t>
      </w:r>
      <w:hyperlink r:id="rId8" w:history="1">
        <w:r>
          <w:rPr>
            <w:rStyle w:val="Hyperlink"/>
            <w:rFonts w:ascii="Arial" w:hAnsi="Arial"/>
            <w:b w:val="0"/>
            <w:bCs/>
          </w:rPr>
          <w:t>jennifer.wilbon@dor.ca.gov</w:t>
        </w:r>
      </w:hyperlink>
      <w:r>
        <w:t xml:space="preserve"> </w:t>
      </w:r>
    </w:p>
    <w:p w14:paraId="1EE1FB4C" w14:textId="77777777" w:rsidR="006702BA" w:rsidRDefault="006702BA" w:rsidP="005033FB">
      <w:pPr>
        <w:pStyle w:val="NoSpacing"/>
        <w:rPr>
          <w:rFonts w:eastAsiaTheme="minorEastAsia" w:cs="Arial"/>
          <w:noProof/>
          <w:szCs w:val="28"/>
        </w:rPr>
      </w:pPr>
    </w:p>
    <w:p w14:paraId="329131C8" w14:textId="33F025AC" w:rsidR="005033FB" w:rsidRDefault="005033FB" w:rsidP="005033FB">
      <w:pPr>
        <w:pStyle w:val="NoSpacing"/>
        <w:rPr>
          <w:rFonts w:eastAsiaTheme="minorEastAsia" w:cs="Arial"/>
          <w:noProof/>
          <w:szCs w:val="28"/>
        </w:rPr>
      </w:pPr>
      <w:r>
        <w:rPr>
          <w:rFonts w:eastAsiaTheme="minorEastAsia" w:cs="Arial"/>
          <w:noProof/>
          <w:szCs w:val="28"/>
        </w:rPr>
        <w:t xml:space="preserve">CONFIDENTIALITY NOTICE:  </w:t>
      </w:r>
    </w:p>
    <w:p w14:paraId="072FA232" w14:textId="77777777" w:rsidR="005033FB" w:rsidRDefault="005033FB" w:rsidP="005033FB">
      <w:pPr>
        <w:pStyle w:val="NoSpacing"/>
        <w:rPr>
          <w:rFonts w:cs="Arial"/>
          <w:b w:val="0"/>
          <w:bCs/>
          <w:szCs w:val="28"/>
        </w:rPr>
      </w:pPr>
      <w:r>
        <w:rPr>
          <w:rFonts w:eastAsiaTheme="minorEastAsia" w:cs="Arial"/>
          <w:b w:val="0"/>
          <w:bCs/>
          <w:noProof/>
          <w:szCs w:val="28"/>
        </w:rPr>
        <w:t>This communication with its contents may contain confidential and/or legally privileged information.  It is solely for the use of the intended recipient(s).  Unauthorized interception, review, use or disclosure is prohibited and may violate applicable laws including the Electronic Communications Privacy Act.  If you are not the intended recipient, please contact the sender and destroy all copies of the communication.</w:t>
      </w:r>
    </w:p>
    <w:p w14:paraId="496E1827" w14:textId="77777777" w:rsidR="005033FB" w:rsidRDefault="005033FB" w:rsidP="005033FB">
      <w:pPr>
        <w:pStyle w:val="NoSpacing"/>
        <w:rPr>
          <w:rFonts w:cs="Arial"/>
          <w:szCs w:val="28"/>
        </w:rPr>
      </w:pPr>
    </w:p>
    <w:p w14:paraId="1FA16EA8" w14:textId="77777777" w:rsidR="005033FB" w:rsidRDefault="005033FB" w:rsidP="005033FB">
      <w:pPr>
        <w:pStyle w:val="NoSpacing"/>
        <w:rPr>
          <w:rFonts w:cs="Arial"/>
          <w:szCs w:val="28"/>
        </w:rPr>
      </w:pPr>
    </w:p>
    <w:p w14:paraId="0F1ED862" w14:textId="77777777" w:rsidR="005033FB" w:rsidRDefault="005033FB" w:rsidP="005033FB">
      <w:pPr>
        <w:pStyle w:val="NoSpacing"/>
        <w:rPr>
          <w:rFonts w:cs="Arial"/>
          <w:szCs w:val="28"/>
        </w:rPr>
      </w:pPr>
    </w:p>
    <w:bookmarkEnd w:id="0"/>
    <w:bookmarkEnd w:id="1"/>
    <w:bookmarkEnd w:id="2"/>
    <w:p w14:paraId="2D5FE7AB" w14:textId="77777777" w:rsidR="005033FB" w:rsidRDefault="005033FB" w:rsidP="005033FB">
      <w:pPr>
        <w:pStyle w:val="NoSpacing"/>
        <w:rPr>
          <w:rFonts w:cs="Arial"/>
          <w:bCs/>
          <w:szCs w:val="28"/>
        </w:rPr>
      </w:pPr>
    </w:p>
    <w:p w14:paraId="1D79B4EB" w14:textId="77777777" w:rsidR="005033FB" w:rsidRDefault="005033FB"/>
    <w:sectPr w:rsidR="005033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0FAE"/>
    <w:multiLevelType w:val="hybridMultilevel"/>
    <w:tmpl w:val="E44858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FC8461A"/>
    <w:multiLevelType w:val="hybridMultilevel"/>
    <w:tmpl w:val="67CC6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61EB3D03"/>
    <w:multiLevelType w:val="hybridMultilevel"/>
    <w:tmpl w:val="AFDE7AC4"/>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658264066">
    <w:abstractNumId w:val="1"/>
  </w:num>
  <w:num w:numId="2" w16cid:durableId="17857063">
    <w:abstractNumId w:val="0"/>
  </w:num>
  <w:num w:numId="3" w16cid:durableId="1732002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FB"/>
    <w:rsid w:val="00011003"/>
    <w:rsid w:val="000223DF"/>
    <w:rsid w:val="00043CDF"/>
    <w:rsid w:val="00045034"/>
    <w:rsid w:val="0007041E"/>
    <w:rsid w:val="00073664"/>
    <w:rsid w:val="000765FE"/>
    <w:rsid w:val="0007672E"/>
    <w:rsid w:val="00076BCF"/>
    <w:rsid w:val="00076ED5"/>
    <w:rsid w:val="000B19F4"/>
    <w:rsid w:val="000C7E3C"/>
    <w:rsid w:val="000D5757"/>
    <w:rsid w:val="00102AD7"/>
    <w:rsid w:val="00116C24"/>
    <w:rsid w:val="00122ACD"/>
    <w:rsid w:val="00197F44"/>
    <w:rsid w:val="001B5A08"/>
    <w:rsid w:val="001D55C5"/>
    <w:rsid w:val="001F5E6F"/>
    <w:rsid w:val="00204B64"/>
    <w:rsid w:val="00210906"/>
    <w:rsid w:val="002202CE"/>
    <w:rsid w:val="002226B1"/>
    <w:rsid w:val="002838A4"/>
    <w:rsid w:val="002963A4"/>
    <w:rsid w:val="002A5C92"/>
    <w:rsid w:val="002E06A4"/>
    <w:rsid w:val="002E6BF7"/>
    <w:rsid w:val="00323351"/>
    <w:rsid w:val="003277F7"/>
    <w:rsid w:val="003660B3"/>
    <w:rsid w:val="0036695F"/>
    <w:rsid w:val="00372769"/>
    <w:rsid w:val="00374683"/>
    <w:rsid w:val="00395CCC"/>
    <w:rsid w:val="003C352B"/>
    <w:rsid w:val="003C5901"/>
    <w:rsid w:val="003F3592"/>
    <w:rsid w:val="004005AA"/>
    <w:rsid w:val="00407A6A"/>
    <w:rsid w:val="004121C0"/>
    <w:rsid w:val="00421E0D"/>
    <w:rsid w:val="0042310C"/>
    <w:rsid w:val="00433C36"/>
    <w:rsid w:val="00444476"/>
    <w:rsid w:val="00461D03"/>
    <w:rsid w:val="004821DE"/>
    <w:rsid w:val="00496FD8"/>
    <w:rsid w:val="004A00FE"/>
    <w:rsid w:val="004A3714"/>
    <w:rsid w:val="004B5810"/>
    <w:rsid w:val="004C4B83"/>
    <w:rsid w:val="004C7EC9"/>
    <w:rsid w:val="004D367A"/>
    <w:rsid w:val="004E5102"/>
    <w:rsid w:val="004E568B"/>
    <w:rsid w:val="005033FB"/>
    <w:rsid w:val="005159B1"/>
    <w:rsid w:val="00516E14"/>
    <w:rsid w:val="0053760B"/>
    <w:rsid w:val="00547F3C"/>
    <w:rsid w:val="005614CE"/>
    <w:rsid w:val="005634AE"/>
    <w:rsid w:val="005743F6"/>
    <w:rsid w:val="005C6C37"/>
    <w:rsid w:val="005F124D"/>
    <w:rsid w:val="006025CE"/>
    <w:rsid w:val="00626DEE"/>
    <w:rsid w:val="006568F7"/>
    <w:rsid w:val="006702BA"/>
    <w:rsid w:val="0068281C"/>
    <w:rsid w:val="00684FCA"/>
    <w:rsid w:val="006A0351"/>
    <w:rsid w:val="006A62A1"/>
    <w:rsid w:val="006B5B86"/>
    <w:rsid w:val="006C3097"/>
    <w:rsid w:val="006F3954"/>
    <w:rsid w:val="00703265"/>
    <w:rsid w:val="00716690"/>
    <w:rsid w:val="00745A17"/>
    <w:rsid w:val="00763B76"/>
    <w:rsid w:val="007A1F89"/>
    <w:rsid w:val="007A32C7"/>
    <w:rsid w:val="007B0113"/>
    <w:rsid w:val="007D2FD6"/>
    <w:rsid w:val="007D5D9B"/>
    <w:rsid w:val="007F1CE9"/>
    <w:rsid w:val="007F56E0"/>
    <w:rsid w:val="00831F5B"/>
    <w:rsid w:val="00841644"/>
    <w:rsid w:val="00842F5D"/>
    <w:rsid w:val="0086596B"/>
    <w:rsid w:val="00893E3E"/>
    <w:rsid w:val="008C2397"/>
    <w:rsid w:val="008D1C78"/>
    <w:rsid w:val="008F70ED"/>
    <w:rsid w:val="009159EA"/>
    <w:rsid w:val="00941D6D"/>
    <w:rsid w:val="00957523"/>
    <w:rsid w:val="0096518D"/>
    <w:rsid w:val="00967A5C"/>
    <w:rsid w:val="00985881"/>
    <w:rsid w:val="00996ECE"/>
    <w:rsid w:val="009A4DF6"/>
    <w:rsid w:val="009B0301"/>
    <w:rsid w:val="009D030D"/>
    <w:rsid w:val="009D6614"/>
    <w:rsid w:val="00A16EC7"/>
    <w:rsid w:val="00A214F1"/>
    <w:rsid w:val="00A24EDF"/>
    <w:rsid w:val="00A270FA"/>
    <w:rsid w:val="00A42C15"/>
    <w:rsid w:val="00A43C02"/>
    <w:rsid w:val="00A6178E"/>
    <w:rsid w:val="00A67175"/>
    <w:rsid w:val="00A844CF"/>
    <w:rsid w:val="00AA03CB"/>
    <w:rsid w:val="00AA072C"/>
    <w:rsid w:val="00AA5055"/>
    <w:rsid w:val="00AB6429"/>
    <w:rsid w:val="00AC6589"/>
    <w:rsid w:val="00AF7671"/>
    <w:rsid w:val="00B018C4"/>
    <w:rsid w:val="00B128DB"/>
    <w:rsid w:val="00B53AEC"/>
    <w:rsid w:val="00B7206C"/>
    <w:rsid w:val="00B97F5E"/>
    <w:rsid w:val="00BA495C"/>
    <w:rsid w:val="00BC10B4"/>
    <w:rsid w:val="00C0315D"/>
    <w:rsid w:val="00C06BA2"/>
    <w:rsid w:val="00C30C73"/>
    <w:rsid w:val="00C361D9"/>
    <w:rsid w:val="00C6137B"/>
    <w:rsid w:val="00C67471"/>
    <w:rsid w:val="00C70009"/>
    <w:rsid w:val="00C708BB"/>
    <w:rsid w:val="00C94A55"/>
    <w:rsid w:val="00CA086E"/>
    <w:rsid w:val="00CA4CA3"/>
    <w:rsid w:val="00CB3315"/>
    <w:rsid w:val="00CF3CEB"/>
    <w:rsid w:val="00D1683D"/>
    <w:rsid w:val="00D30A63"/>
    <w:rsid w:val="00D40344"/>
    <w:rsid w:val="00D41304"/>
    <w:rsid w:val="00D61311"/>
    <w:rsid w:val="00D928E5"/>
    <w:rsid w:val="00D94670"/>
    <w:rsid w:val="00DA0643"/>
    <w:rsid w:val="00DC3BFD"/>
    <w:rsid w:val="00DD2FFF"/>
    <w:rsid w:val="00DF5E61"/>
    <w:rsid w:val="00DF7828"/>
    <w:rsid w:val="00E038C9"/>
    <w:rsid w:val="00E32E3D"/>
    <w:rsid w:val="00E46692"/>
    <w:rsid w:val="00E55B4F"/>
    <w:rsid w:val="00E77301"/>
    <w:rsid w:val="00EB1851"/>
    <w:rsid w:val="00EC54C5"/>
    <w:rsid w:val="00F017C7"/>
    <w:rsid w:val="00F112F3"/>
    <w:rsid w:val="00F247E9"/>
    <w:rsid w:val="00F32776"/>
    <w:rsid w:val="00F45C9B"/>
    <w:rsid w:val="00F704B5"/>
    <w:rsid w:val="00F76B55"/>
    <w:rsid w:val="00F80FB3"/>
    <w:rsid w:val="00F85996"/>
    <w:rsid w:val="00F8620A"/>
    <w:rsid w:val="00FA5BED"/>
    <w:rsid w:val="00FD19CB"/>
    <w:rsid w:val="00FE676D"/>
    <w:rsid w:val="00FF7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AA6F"/>
  <w15:chartTrackingRefBased/>
  <w15:docId w15:val="{2389370B-B237-4B6B-B944-14BDACEC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3FB"/>
    <w:pPr>
      <w:spacing w:after="0" w:line="360" w:lineRule="auto"/>
    </w:pPr>
    <w:rPr>
      <w:rFonts w:ascii="Arial" w:eastAsia="Times New Roman" w:hAnsi="Arial"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33FB"/>
    <w:rPr>
      <w:rFonts w:ascii="Times New Roman" w:hAnsi="Times New Roman" w:cs="Times New Roman" w:hint="default"/>
      <w:color w:val="0563C1" w:themeColor="hyperlink"/>
      <w:u w:val="single"/>
    </w:rPr>
  </w:style>
  <w:style w:type="paragraph" w:styleId="NoSpacing">
    <w:name w:val="No Spacing"/>
    <w:uiPriority w:val="1"/>
    <w:qFormat/>
    <w:rsid w:val="005033FB"/>
    <w:pPr>
      <w:spacing w:after="0" w:line="240" w:lineRule="auto"/>
    </w:pPr>
    <w:rPr>
      <w:rFonts w:ascii="Arial" w:eastAsia="Times New Roman" w:hAnsi="Arial" w:cs="Times New Roman"/>
      <w:b/>
      <w:sz w:val="28"/>
    </w:rPr>
  </w:style>
  <w:style w:type="character" w:styleId="UnresolvedMention">
    <w:name w:val="Unresolved Mention"/>
    <w:basedOn w:val="DefaultParagraphFont"/>
    <w:uiPriority w:val="99"/>
    <w:semiHidden/>
    <w:unhideWhenUsed/>
    <w:rsid w:val="006702BA"/>
    <w:rPr>
      <w:color w:val="605E5C"/>
      <w:shd w:val="clear" w:color="auto" w:fill="E1DFDD"/>
    </w:rPr>
  </w:style>
  <w:style w:type="paragraph" w:styleId="NormalWeb">
    <w:name w:val="Normal (Web)"/>
    <w:basedOn w:val="Normal"/>
    <w:uiPriority w:val="99"/>
    <w:semiHidden/>
    <w:unhideWhenUsed/>
    <w:rsid w:val="00D1683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111">
      <w:bodyDiv w:val="1"/>
      <w:marLeft w:val="0"/>
      <w:marRight w:val="0"/>
      <w:marTop w:val="0"/>
      <w:marBottom w:val="0"/>
      <w:divBdr>
        <w:top w:val="none" w:sz="0" w:space="0" w:color="auto"/>
        <w:left w:val="none" w:sz="0" w:space="0" w:color="auto"/>
        <w:bottom w:val="none" w:sz="0" w:space="0" w:color="auto"/>
        <w:right w:val="none" w:sz="0" w:space="0" w:color="auto"/>
      </w:divBdr>
    </w:div>
    <w:div w:id="256133590">
      <w:bodyDiv w:val="1"/>
      <w:marLeft w:val="0"/>
      <w:marRight w:val="0"/>
      <w:marTop w:val="0"/>
      <w:marBottom w:val="0"/>
      <w:divBdr>
        <w:top w:val="none" w:sz="0" w:space="0" w:color="auto"/>
        <w:left w:val="none" w:sz="0" w:space="0" w:color="auto"/>
        <w:bottom w:val="none" w:sz="0" w:space="0" w:color="auto"/>
        <w:right w:val="none" w:sz="0" w:space="0" w:color="auto"/>
      </w:divBdr>
    </w:div>
    <w:div w:id="283076204">
      <w:bodyDiv w:val="1"/>
      <w:marLeft w:val="0"/>
      <w:marRight w:val="0"/>
      <w:marTop w:val="0"/>
      <w:marBottom w:val="0"/>
      <w:divBdr>
        <w:top w:val="none" w:sz="0" w:space="0" w:color="auto"/>
        <w:left w:val="none" w:sz="0" w:space="0" w:color="auto"/>
        <w:bottom w:val="none" w:sz="0" w:space="0" w:color="auto"/>
        <w:right w:val="none" w:sz="0" w:space="0" w:color="auto"/>
      </w:divBdr>
    </w:div>
    <w:div w:id="284627373">
      <w:bodyDiv w:val="1"/>
      <w:marLeft w:val="0"/>
      <w:marRight w:val="0"/>
      <w:marTop w:val="0"/>
      <w:marBottom w:val="0"/>
      <w:divBdr>
        <w:top w:val="none" w:sz="0" w:space="0" w:color="auto"/>
        <w:left w:val="none" w:sz="0" w:space="0" w:color="auto"/>
        <w:bottom w:val="none" w:sz="0" w:space="0" w:color="auto"/>
        <w:right w:val="none" w:sz="0" w:space="0" w:color="auto"/>
      </w:divBdr>
    </w:div>
    <w:div w:id="523204007">
      <w:bodyDiv w:val="1"/>
      <w:marLeft w:val="0"/>
      <w:marRight w:val="0"/>
      <w:marTop w:val="0"/>
      <w:marBottom w:val="0"/>
      <w:divBdr>
        <w:top w:val="none" w:sz="0" w:space="0" w:color="auto"/>
        <w:left w:val="none" w:sz="0" w:space="0" w:color="auto"/>
        <w:bottom w:val="none" w:sz="0" w:space="0" w:color="auto"/>
        <w:right w:val="none" w:sz="0" w:space="0" w:color="auto"/>
      </w:divBdr>
    </w:div>
    <w:div w:id="704139049">
      <w:bodyDiv w:val="1"/>
      <w:marLeft w:val="0"/>
      <w:marRight w:val="0"/>
      <w:marTop w:val="0"/>
      <w:marBottom w:val="0"/>
      <w:divBdr>
        <w:top w:val="none" w:sz="0" w:space="0" w:color="auto"/>
        <w:left w:val="none" w:sz="0" w:space="0" w:color="auto"/>
        <w:bottom w:val="none" w:sz="0" w:space="0" w:color="auto"/>
        <w:right w:val="none" w:sz="0" w:space="0" w:color="auto"/>
      </w:divBdr>
    </w:div>
    <w:div w:id="849608886">
      <w:bodyDiv w:val="1"/>
      <w:marLeft w:val="0"/>
      <w:marRight w:val="0"/>
      <w:marTop w:val="0"/>
      <w:marBottom w:val="0"/>
      <w:divBdr>
        <w:top w:val="none" w:sz="0" w:space="0" w:color="auto"/>
        <w:left w:val="none" w:sz="0" w:space="0" w:color="auto"/>
        <w:bottom w:val="none" w:sz="0" w:space="0" w:color="auto"/>
        <w:right w:val="none" w:sz="0" w:space="0" w:color="auto"/>
      </w:divBdr>
    </w:div>
    <w:div w:id="878321577">
      <w:bodyDiv w:val="1"/>
      <w:marLeft w:val="0"/>
      <w:marRight w:val="0"/>
      <w:marTop w:val="0"/>
      <w:marBottom w:val="0"/>
      <w:divBdr>
        <w:top w:val="none" w:sz="0" w:space="0" w:color="auto"/>
        <w:left w:val="none" w:sz="0" w:space="0" w:color="auto"/>
        <w:bottom w:val="none" w:sz="0" w:space="0" w:color="auto"/>
        <w:right w:val="none" w:sz="0" w:space="0" w:color="auto"/>
      </w:divBdr>
    </w:div>
    <w:div w:id="1247570077">
      <w:bodyDiv w:val="1"/>
      <w:marLeft w:val="0"/>
      <w:marRight w:val="0"/>
      <w:marTop w:val="0"/>
      <w:marBottom w:val="0"/>
      <w:divBdr>
        <w:top w:val="none" w:sz="0" w:space="0" w:color="auto"/>
        <w:left w:val="none" w:sz="0" w:space="0" w:color="auto"/>
        <w:bottom w:val="none" w:sz="0" w:space="0" w:color="auto"/>
        <w:right w:val="none" w:sz="0" w:space="0" w:color="auto"/>
      </w:divBdr>
    </w:div>
    <w:div w:id="1248032507">
      <w:bodyDiv w:val="1"/>
      <w:marLeft w:val="0"/>
      <w:marRight w:val="0"/>
      <w:marTop w:val="0"/>
      <w:marBottom w:val="0"/>
      <w:divBdr>
        <w:top w:val="none" w:sz="0" w:space="0" w:color="auto"/>
        <w:left w:val="none" w:sz="0" w:space="0" w:color="auto"/>
        <w:bottom w:val="none" w:sz="0" w:space="0" w:color="auto"/>
        <w:right w:val="none" w:sz="0" w:space="0" w:color="auto"/>
      </w:divBdr>
    </w:div>
    <w:div w:id="1348406099">
      <w:bodyDiv w:val="1"/>
      <w:marLeft w:val="0"/>
      <w:marRight w:val="0"/>
      <w:marTop w:val="0"/>
      <w:marBottom w:val="0"/>
      <w:divBdr>
        <w:top w:val="none" w:sz="0" w:space="0" w:color="auto"/>
        <w:left w:val="none" w:sz="0" w:space="0" w:color="auto"/>
        <w:bottom w:val="none" w:sz="0" w:space="0" w:color="auto"/>
        <w:right w:val="none" w:sz="0" w:space="0" w:color="auto"/>
      </w:divBdr>
    </w:div>
    <w:div w:id="1393384781">
      <w:bodyDiv w:val="1"/>
      <w:marLeft w:val="0"/>
      <w:marRight w:val="0"/>
      <w:marTop w:val="0"/>
      <w:marBottom w:val="0"/>
      <w:divBdr>
        <w:top w:val="none" w:sz="0" w:space="0" w:color="auto"/>
        <w:left w:val="none" w:sz="0" w:space="0" w:color="auto"/>
        <w:bottom w:val="none" w:sz="0" w:space="0" w:color="auto"/>
        <w:right w:val="none" w:sz="0" w:space="0" w:color="auto"/>
      </w:divBdr>
    </w:div>
    <w:div w:id="1484539745">
      <w:bodyDiv w:val="1"/>
      <w:marLeft w:val="0"/>
      <w:marRight w:val="0"/>
      <w:marTop w:val="0"/>
      <w:marBottom w:val="0"/>
      <w:divBdr>
        <w:top w:val="none" w:sz="0" w:space="0" w:color="auto"/>
        <w:left w:val="none" w:sz="0" w:space="0" w:color="auto"/>
        <w:bottom w:val="none" w:sz="0" w:space="0" w:color="auto"/>
        <w:right w:val="none" w:sz="0" w:space="0" w:color="auto"/>
      </w:divBdr>
    </w:div>
    <w:div w:id="1947274677">
      <w:bodyDiv w:val="1"/>
      <w:marLeft w:val="0"/>
      <w:marRight w:val="0"/>
      <w:marTop w:val="0"/>
      <w:marBottom w:val="0"/>
      <w:divBdr>
        <w:top w:val="none" w:sz="0" w:space="0" w:color="auto"/>
        <w:left w:val="none" w:sz="0" w:space="0" w:color="auto"/>
        <w:bottom w:val="none" w:sz="0" w:space="0" w:color="auto"/>
        <w:right w:val="none" w:sz="0" w:space="0" w:color="auto"/>
      </w:divBdr>
    </w:div>
    <w:div w:id="1951432517">
      <w:bodyDiv w:val="1"/>
      <w:marLeft w:val="0"/>
      <w:marRight w:val="0"/>
      <w:marTop w:val="0"/>
      <w:marBottom w:val="0"/>
      <w:divBdr>
        <w:top w:val="none" w:sz="0" w:space="0" w:color="auto"/>
        <w:left w:val="none" w:sz="0" w:space="0" w:color="auto"/>
        <w:bottom w:val="none" w:sz="0" w:space="0" w:color="auto"/>
        <w:right w:val="none" w:sz="0" w:space="0" w:color="auto"/>
      </w:divBdr>
    </w:div>
    <w:div w:id="21296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wilbon@dor.ca.gov" TargetMode="External"/><Relationship Id="rId3" Type="http://schemas.openxmlformats.org/officeDocument/2006/relationships/settings" Target="settings.xml"/><Relationship Id="rId7" Type="http://schemas.openxmlformats.org/officeDocument/2006/relationships/hyperlink" Target="https://www.dor.ca.gov/Home/CvpcMeetingArch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r.ca.gov/boards-and-committees/PublicMeeting/Calendar" TargetMode="External"/><Relationship Id="rId5" Type="http://schemas.openxmlformats.org/officeDocument/2006/relationships/hyperlink" Target="https://dor-ca-gov.zoom.us/j/95190113714?pwd=jJdUDwGi58BqrXytW5lFY87CxaShAO.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Wilbon, Jennifer@DOR</dc:creator>
  <cp:keywords/>
  <dc:description/>
  <cp:lastModifiedBy>Wilbon, Jennifer@DOR</cp:lastModifiedBy>
  <cp:revision>11</cp:revision>
  <dcterms:created xsi:type="dcterms:W3CDTF">2026-08-06T15:33:00Z</dcterms:created>
  <dcterms:modified xsi:type="dcterms:W3CDTF">2026-08-19T22:44:00Z</dcterms:modified>
</cp:coreProperties>
</file>