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5808" w14:textId="77777777" w:rsidR="004F6C99" w:rsidRDefault="004F6C99" w:rsidP="00FF257D">
      <w:pPr>
        <w:pStyle w:val="xmsonormal"/>
        <w:ind w:firstLine="720"/>
        <w:rPr>
          <w:rFonts w:ascii="Arial" w:hAnsi="Arial" w:cs="Arial"/>
          <w:b/>
          <w:bCs/>
          <w:sz w:val="28"/>
          <w:szCs w:val="28"/>
        </w:rPr>
      </w:pPr>
    </w:p>
    <w:p w14:paraId="11677853" w14:textId="77777777" w:rsidR="004F6C99" w:rsidRPr="007264C9" w:rsidRDefault="004F6C99" w:rsidP="004F6C99">
      <w:pPr>
        <w:pStyle w:val="Body"/>
        <w:ind w:left="2880" w:firstLine="720"/>
        <w:rPr>
          <w:rFonts w:ascii="Arial" w:eastAsia="Arial" w:hAnsi="Arial" w:cs="Arial"/>
          <w:b/>
          <w:bCs/>
          <w:sz w:val="28"/>
          <w:szCs w:val="28"/>
        </w:rPr>
      </w:pPr>
      <w:r w:rsidRPr="007264C9">
        <w:rPr>
          <w:rFonts w:ascii="Arial" w:hAnsi="Arial" w:cs="Arial"/>
          <w:b/>
          <w:bCs/>
          <w:sz w:val="28"/>
          <w:szCs w:val="28"/>
        </w:rPr>
        <w:t>State of California</w:t>
      </w:r>
    </w:p>
    <w:p w14:paraId="497FB662" w14:textId="77777777" w:rsidR="004F6C99" w:rsidRPr="007264C9" w:rsidRDefault="004F6C99" w:rsidP="004F6C99">
      <w:pPr>
        <w:pStyle w:val="Body"/>
        <w:jc w:val="center"/>
        <w:rPr>
          <w:rFonts w:ascii="Arial" w:eastAsia="Arial" w:hAnsi="Arial" w:cs="Arial"/>
          <w:b/>
          <w:bCs/>
          <w:sz w:val="28"/>
          <w:szCs w:val="28"/>
        </w:rPr>
      </w:pPr>
      <w:r w:rsidRPr="007264C9">
        <w:rPr>
          <w:rFonts w:ascii="Arial" w:hAnsi="Arial" w:cs="Arial"/>
          <w:b/>
          <w:bCs/>
          <w:sz w:val="28"/>
          <w:szCs w:val="28"/>
        </w:rPr>
        <w:t>Health and Human Services Agency</w:t>
      </w:r>
    </w:p>
    <w:p w14:paraId="4384AA37" w14:textId="77777777" w:rsidR="004F6C99" w:rsidRPr="007264C9" w:rsidRDefault="004F6C99" w:rsidP="004F6C99">
      <w:pPr>
        <w:pStyle w:val="Body"/>
        <w:jc w:val="center"/>
        <w:rPr>
          <w:rFonts w:ascii="Arial" w:eastAsia="Arial" w:hAnsi="Arial" w:cs="Arial"/>
          <w:b/>
          <w:bCs/>
          <w:sz w:val="28"/>
          <w:szCs w:val="28"/>
        </w:rPr>
      </w:pPr>
      <w:r w:rsidRPr="007264C9">
        <w:rPr>
          <w:rFonts w:ascii="Arial" w:hAnsi="Arial" w:cs="Arial"/>
          <w:b/>
          <w:bCs/>
          <w:sz w:val="28"/>
          <w:szCs w:val="28"/>
        </w:rPr>
        <w:t>Department of Rehabilitation (DOR)</w:t>
      </w:r>
    </w:p>
    <w:p w14:paraId="5382C6F0" w14:textId="77777777" w:rsidR="004F6C99" w:rsidRPr="007264C9" w:rsidRDefault="004F6C99" w:rsidP="004F6C99">
      <w:pPr>
        <w:pStyle w:val="Body"/>
        <w:jc w:val="center"/>
        <w:rPr>
          <w:rFonts w:ascii="Arial" w:eastAsia="Arial" w:hAnsi="Arial" w:cs="Arial"/>
          <w:b/>
          <w:bCs/>
          <w:sz w:val="28"/>
          <w:szCs w:val="28"/>
        </w:rPr>
      </w:pPr>
      <w:r w:rsidRPr="007264C9">
        <w:rPr>
          <w:rFonts w:ascii="Arial" w:hAnsi="Arial" w:cs="Arial"/>
          <w:b/>
          <w:bCs/>
          <w:sz w:val="28"/>
          <w:szCs w:val="28"/>
          <w:lang w:val="it-IT"/>
        </w:rPr>
        <w:t>California Vendor</w:t>
      </w:r>
      <w:r w:rsidRPr="007264C9">
        <w:rPr>
          <w:rFonts w:ascii="Arial" w:hAnsi="Arial" w:cs="Arial"/>
          <w:b/>
          <w:bCs/>
          <w:sz w:val="28"/>
          <w:szCs w:val="28"/>
        </w:rPr>
        <w:t>’s Policy Committee (CVPC)</w:t>
      </w:r>
    </w:p>
    <w:p w14:paraId="48D2AC86" w14:textId="77777777" w:rsidR="002A6324" w:rsidRDefault="004F6C99" w:rsidP="00F703FE">
      <w:pPr>
        <w:pStyle w:val="Heading2"/>
        <w:spacing w:line="240" w:lineRule="auto"/>
        <w:contextualSpacing/>
        <w:jc w:val="center"/>
        <w:rPr>
          <w:rFonts w:ascii="Arial" w:hAnsi="Arial" w:cs="Arial"/>
          <w:b/>
          <w:bCs/>
          <w:color w:val="auto"/>
          <w:sz w:val="28"/>
          <w:szCs w:val="28"/>
        </w:rPr>
      </w:pPr>
      <w:r w:rsidRPr="004F6C99">
        <w:rPr>
          <w:rFonts w:ascii="Arial" w:hAnsi="Arial" w:cs="Arial"/>
          <w:b/>
          <w:bCs/>
          <w:color w:val="auto"/>
          <w:sz w:val="28"/>
          <w:szCs w:val="28"/>
        </w:rPr>
        <w:t>Meeting Notice and Agenda</w:t>
      </w:r>
    </w:p>
    <w:p w14:paraId="12BF6050" w14:textId="18672A69" w:rsidR="004F6C99" w:rsidRPr="00F703FE" w:rsidRDefault="00FF5A74" w:rsidP="00F703FE">
      <w:pPr>
        <w:pStyle w:val="Heading2"/>
        <w:spacing w:line="240" w:lineRule="auto"/>
        <w:contextualSpacing/>
        <w:jc w:val="center"/>
        <w:rPr>
          <w:rFonts w:ascii="Arial" w:hAnsi="Arial" w:cs="Arial"/>
          <w:b/>
          <w:bCs/>
          <w:color w:val="auto"/>
          <w:sz w:val="28"/>
          <w:szCs w:val="28"/>
        </w:rPr>
      </w:pPr>
      <w:r>
        <w:rPr>
          <w:rFonts w:ascii="Arial" w:eastAsia="Arial" w:hAnsi="Arial" w:cs="Arial"/>
          <w:b/>
          <w:bCs/>
          <w:color w:val="000000" w:themeColor="text1"/>
          <w:sz w:val="28"/>
          <w:szCs w:val="28"/>
        </w:rPr>
        <w:t>Tuesday, January 6, 2026</w:t>
      </w:r>
    </w:p>
    <w:p w14:paraId="52DE999B" w14:textId="5EBABFE8" w:rsidR="004F6C99" w:rsidRPr="007264C9" w:rsidRDefault="004F6C99" w:rsidP="00F703FE">
      <w:pPr>
        <w:pStyle w:val="Body"/>
        <w:contextualSpacing/>
        <w:jc w:val="center"/>
        <w:rPr>
          <w:rFonts w:ascii="Arial" w:eastAsia="Arial" w:hAnsi="Arial" w:cs="Arial"/>
          <w:b/>
          <w:bCs/>
          <w:sz w:val="28"/>
          <w:szCs w:val="28"/>
        </w:rPr>
      </w:pPr>
      <w:r w:rsidRPr="007264C9">
        <w:rPr>
          <w:rFonts w:ascii="Arial" w:eastAsia="Arial" w:hAnsi="Arial" w:cs="Arial"/>
          <w:b/>
          <w:bCs/>
          <w:sz w:val="28"/>
          <w:szCs w:val="28"/>
        </w:rPr>
        <w:t>(</w:t>
      </w:r>
      <w:r w:rsidR="00A43129">
        <w:rPr>
          <w:rFonts w:ascii="Arial" w:eastAsia="Arial" w:hAnsi="Arial" w:cs="Arial"/>
          <w:b/>
          <w:bCs/>
          <w:sz w:val="28"/>
          <w:szCs w:val="28"/>
        </w:rPr>
        <w:t>10</w:t>
      </w:r>
      <w:r w:rsidRPr="007264C9">
        <w:rPr>
          <w:rFonts w:ascii="Arial" w:eastAsia="Arial" w:hAnsi="Arial" w:cs="Arial"/>
          <w:b/>
          <w:bCs/>
          <w:sz w:val="28"/>
          <w:szCs w:val="28"/>
        </w:rPr>
        <w:t xml:space="preserve">:00am – </w:t>
      </w:r>
      <w:r w:rsidR="00A43129">
        <w:rPr>
          <w:rFonts w:ascii="Arial" w:eastAsia="Arial" w:hAnsi="Arial" w:cs="Arial"/>
          <w:b/>
          <w:bCs/>
          <w:sz w:val="28"/>
          <w:szCs w:val="28"/>
        </w:rPr>
        <w:t>11</w:t>
      </w:r>
      <w:r w:rsidRPr="007264C9">
        <w:rPr>
          <w:rFonts w:ascii="Arial" w:eastAsia="Arial" w:hAnsi="Arial" w:cs="Arial"/>
          <w:b/>
          <w:bCs/>
          <w:sz w:val="28"/>
          <w:szCs w:val="28"/>
        </w:rPr>
        <w:t>:</w:t>
      </w:r>
      <w:r w:rsidR="00043589">
        <w:rPr>
          <w:rFonts w:ascii="Arial" w:eastAsia="Arial" w:hAnsi="Arial" w:cs="Arial"/>
          <w:b/>
          <w:bCs/>
          <w:sz w:val="28"/>
          <w:szCs w:val="28"/>
        </w:rPr>
        <w:t>30</w:t>
      </w:r>
      <w:r w:rsidR="00A43129">
        <w:rPr>
          <w:rFonts w:ascii="Arial" w:eastAsia="Arial" w:hAnsi="Arial" w:cs="Arial"/>
          <w:b/>
          <w:bCs/>
          <w:sz w:val="28"/>
          <w:szCs w:val="28"/>
        </w:rPr>
        <w:t>a</w:t>
      </w:r>
      <w:r w:rsidRPr="007264C9">
        <w:rPr>
          <w:rFonts w:ascii="Arial" w:eastAsia="Arial" w:hAnsi="Arial" w:cs="Arial"/>
          <w:b/>
          <w:bCs/>
          <w:sz w:val="28"/>
          <w:szCs w:val="28"/>
        </w:rPr>
        <w:t>m)</w:t>
      </w:r>
    </w:p>
    <w:p w14:paraId="40B7A028" w14:textId="77777777" w:rsidR="004F6C99" w:rsidRPr="007264C9" w:rsidRDefault="004F6C99" w:rsidP="004F6C99">
      <w:pPr>
        <w:pStyle w:val="Body"/>
        <w:jc w:val="center"/>
        <w:rPr>
          <w:rFonts w:ascii="Arial" w:eastAsia="Arial" w:hAnsi="Arial" w:cs="Arial"/>
          <w:b/>
          <w:bCs/>
          <w:sz w:val="28"/>
          <w:szCs w:val="28"/>
        </w:rPr>
      </w:pPr>
    </w:p>
    <w:p w14:paraId="5F87F7FE" w14:textId="77777777" w:rsidR="004F6C99" w:rsidRPr="007264C9" w:rsidRDefault="004F6C99" w:rsidP="004F6C99">
      <w:pPr>
        <w:pStyle w:val="NormalWeb"/>
        <w:spacing w:before="0" w:after="0"/>
        <w:rPr>
          <w:rFonts w:ascii="Arial" w:eastAsia="Arial" w:hAnsi="Arial" w:cs="Arial"/>
          <w:sz w:val="28"/>
          <w:szCs w:val="28"/>
        </w:rPr>
      </w:pPr>
      <w:r w:rsidRPr="007264C9">
        <w:rPr>
          <w:rFonts w:ascii="Arial" w:hAnsi="Arial" w:cs="Arial"/>
          <w:b/>
          <w:bCs/>
          <w:sz w:val="28"/>
          <w:szCs w:val="28"/>
        </w:rPr>
        <w:t>Agenda</w:t>
      </w:r>
    </w:p>
    <w:p w14:paraId="7E41C6D4" w14:textId="77777777" w:rsidR="004F6C99" w:rsidRPr="007264C9" w:rsidRDefault="004F6C99" w:rsidP="004F6C99">
      <w:pPr>
        <w:pStyle w:val="NormalWeb"/>
        <w:spacing w:before="0" w:after="0"/>
        <w:rPr>
          <w:rFonts w:ascii="Arial" w:eastAsia="Arial" w:hAnsi="Arial" w:cs="Arial"/>
          <w:b/>
          <w:bCs/>
          <w:sz w:val="28"/>
          <w:szCs w:val="28"/>
        </w:rPr>
      </w:pPr>
      <w:r w:rsidRPr="007264C9">
        <w:rPr>
          <w:rFonts w:ascii="Arial" w:hAnsi="Arial" w:cs="Arial"/>
          <w:sz w:val="28"/>
          <w:szCs w:val="28"/>
        </w:rPr>
        <w:t>Please note: Times are listed with the agenda items to assist attendees joining the meeting virtually and by phone. These times are estimates and subject to change. The CVPC may act on any item listed in the agenda.</w:t>
      </w:r>
    </w:p>
    <w:p w14:paraId="3C75A103" w14:textId="77777777" w:rsidR="004F6C99" w:rsidRPr="007264C9" w:rsidRDefault="004F6C99" w:rsidP="004F6C99">
      <w:pPr>
        <w:pStyle w:val="NormalWeb"/>
        <w:spacing w:before="0" w:after="0"/>
        <w:rPr>
          <w:rFonts w:ascii="Arial" w:hAnsi="Arial" w:cs="Arial"/>
          <w:bCs/>
          <w:sz w:val="28"/>
          <w:szCs w:val="28"/>
        </w:rPr>
      </w:pPr>
    </w:p>
    <w:p w14:paraId="33B133EF" w14:textId="52E036A1" w:rsidR="00CB169E" w:rsidRDefault="004F6C99" w:rsidP="00F703FE">
      <w:pPr>
        <w:pStyle w:val="NormalWeb"/>
        <w:spacing w:before="0" w:after="0"/>
        <w:contextualSpacing/>
        <w:rPr>
          <w:rFonts w:ascii="Arial" w:hAnsi="Arial" w:cs="Arial"/>
          <w:b/>
          <w:sz w:val="28"/>
          <w:szCs w:val="28"/>
        </w:rPr>
      </w:pPr>
      <w:r w:rsidRPr="00F703FE">
        <w:rPr>
          <w:rFonts w:ascii="Arial" w:hAnsi="Arial" w:cs="Arial"/>
          <w:b/>
          <w:sz w:val="28"/>
          <w:szCs w:val="28"/>
        </w:rPr>
        <w:t xml:space="preserve">Public Participation Options: </w:t>
      </w:r>
    </w:p>
    <w:p w14:paraId="5A86896D" w14:textId="77777777" w:rsidR="00F703FE" w:rsidRPr="00F703FE" w:rsidRDefault="00F703FE" w:rsidP="00F703FE">
      <w:pPr>
        <w:pStyle w:val="NormalWeb"/>
        <w:spacing w:before="0" w:after="0"/>
        <w:contextualSpacing/>
        <w:rPr>
          <w:rFonts w:ascii="Arial" w:hAnsi="Arial" w:cs="Arial"/>
          <w:b/>
          <w:sz w:val="28"/>
          <w:szCs w:val="28"/>
        </w:rPr>
      </w:pPr>
    </w:p>
    <w:p w14:paraId="4FF80B96" w14:textId="11819802" w:rsidR="00AA3B43" w:rsidRPr="00CB169E" w:rsidRDefault="00AA3B43" w:rsidP="00AA3B43">
      <w:pPr>
        <w:rPr>
          <w:rFonts w:ascii="Arial" w:hAnsi="Arial" w:cs="Arial"/>
          <w:sz w:val="28"/>
          <w:szCs w:val="28"/>
        </w:rPr>
      </w:pPr>
      <w:r w:rsidRPr="00CB169E">
        <w:rPr>
          <w:rFonts w:ascii="Arial" w:hAnsi="Arial" w:cs="Arial"/>
          <w:sz w:val="28"/>
          <w:szCs w:val="28"/>
        </w:rPr>
        <w:t>Join Zoom Meeting</w:t>
      </w:r>
    </w:p>
    <w:p w14:paraId="08BB7AC1" w14:textId="26B76C4E" w:rsidR="00F703FE" w:rsidRPr="00CB169E" w:rsidRDefault="00F703FE" w:rsidP="00AA3B43">
      <w:pPr>
        <w:rPr>
          <w:rFonts w:ascii="Arial" w:hAnsi="Arial" w:cs="Arial"/>
          <w:sz w:val="22"/>
          <w:szCs w:val="22"/>
        </w:rPr>
      </w:pPr>
      <w:hyperlink r:id="rId4" w:history="1">
        <w:r w:rsidRPr="00A41ED4">
          <w:rPr>
            <w:rStyle w:val="Hyperlink"/>
            <w:rFonts w:ascii="Arial" w:hAnsi="Arial" w:cs="Arial"/>
            <w:sz w:val="22"/>
            <w:szCs w:val="22"/>
          </w:rPr>
          <w:t>https://dor-ca-gov.zoom.us/j/93565907217?pwd=fuCI8bbua8tJQ5WtOhqJbHCuCSPyZP.1</w:t>
        </w:r>
      </w:hyperlink>
    </w:p>
    <w:p w14:paraId="09A7E7D1" w14:textId="0BEFB000" w:rsidR="00AA3B43" w:rsidRPr="00CB169E" w:rsidRDefault="00AA3B43" w:rsidP="003B396E">
      <w:pPr>
        <w:spacing w:line="240" w:lineRule="auto"/>
        <w:contextualSpacing/>
        <w:rPr>
          <w:rFonts w:ascii="Arial" w:hAnsi="Arial" w:cs="Arial"/>
          <w:sz w:val="28"/>
          <w:szCs w:val="28"/>
        </w:rPr>
      </w:pPr>
      <w:r w:rsidRPr="00CB169E">
        <w:rPr>
          <w:rFonts w:ascii="Arial" w:hAnsi="Arial" w:cs="Arial"/>
          <w:sz w:val="28"/>
          <w:szCs w:val="28"/>
        </w:rPr>
        <w:t>Meeting ID: 935 6590 7217</w:t>
      </w:r>
      <w:r w:rsidR="00CB169E">
        <w:rPr>
          <w:rFonts w:ascii="Arial" w:hAnsi="Arial" w:cs="Arial"/>
          <w:sz w:val="28"/>
          <w:szCs w:val="28"/>
        </w:rPr>
        <w:t xml:space="preserve">, </w:t>
      </w:r>
      <w:r w:rsidRPr="00CB169E">
        <w:rPr>
          <w:rFonts w:ascii="Arial" w:hAnsi="Arial" w:cs="Arial"/>
          <w:sz w:val="28"/>
          <w:szCs w:val="28"/>
        </w:rPr>
        <w:t>Passcode: ZpK$U180</w:t>
      </w:r>
    </w:p>
    <w:p w14:paraId="7700DA27" w14:textId="77777777" w:rsidR="009916FD" w:rsidRDefault="009916FD" w:rsidP="003B396E">
      <w:pPr>
        <w:spacing w:line="240" w:lineRule="auto"/>
        <w:contextualSpacing/>
        <w:rPr>
          <w:rFonts w:ascii="Arial" w:hAnsi="Arial" w:cs="Arial"/>
          <w:sz w:val="28"/>
          <w:szCs w:val="28"/>
        </w:rPr>
      </w:pPr>
    </w:p>
    <w:p w14:paraId="0974F56D" w14:textId="65C2A355" w:rsidR="00AA3B43" w:rsidRPr="00CB169E" w:rsidRDefault="00AA3B43" w:rsidP="003B396E">
      <w:pPr>
        <w:spacing w:line="240" w:lineRule="auto"/>
        <w:contextualSpacing/>
        <w:rPr>
          <w:rFonts w:ascii="Arial" w:hAnsi="Arial" w:cs="Arial"/>
          <w:sz w:val="28"/>
          <w:szCs w:val="28"/>
        </w:rPr>
      </w:pPr>
      <w:r w:rsidRPr="00CB169E">
        <w:rPr>
          <w:rFonts w:ascii="Arial" w:hAnsi="Arial" w:cs="Arial"/>
          <w:sz w:val="28"/>
          <w:szCs w:val="28"/>
        </w:rPr>
        <w:t>One tap mobile</w:t>
      </w:r>
    </w:p>
    <w:p w14:paraId="66F8086C" w14:textId="77777777" w:rsidR="00AA3B43" w:rsidRPr="00CB169E" w:rsidRDefault="00AA3B43" w:rsidP="003B396E">
      <w:pPr>
        <w:spacing w:line="240" w:lineRule="auto"/>
        <w:contextualSpacing/>
        <w:rPr>
          <w:rFonts w:ascii="Arial" w:hAnsi="Arial" w:cs="Arial"/>
          <w:sz w:val="28"/>
          <w:szCs w:val="28"/>
        </w:rPr>
      </w:pPr>
      <w:r w:rsidRPr="00CB169E">
        <w:rPr>
          <w:rFonts w:ascii="Arial" w:hAnsi="Arial" w:cs="Arial"/>
          <w:sz w:val="28"/>
          <w:szCs w:val="28"/>
        </w:rPr>
        <w:t>+16699006833,,93565907217#,,,,*70544172# US (San Jose)</w:t>
      </w:r>
    </w:p>
    <w:p w14:paraId="17CB8635" w14:textId="53BACA05" w:rsidR="000154D5" w:rsidRDefault="00AA3B43" w:rsidP="003B396E">
      <w:pPr>
        <w:spacing w:line="240" w:lineRule="auto"/>
        <w:contextualSpacing/>
        <w:rPr>
          <w:rFonts w:ascii="Arial" w:hAnsi="Arial" w:cs="Arial"/>
          <w:sz w:val="28"/>
          <w:szCs w:val="28"/>
        </w:rPr>
      </w:pPr>
      <w:r w:rsidRPr="00CB169E">
        <w:rPr>
          <w:rFonts w:ascii="Arial" w:hAnsi="Arial" w:cs="Arial"/>
          <w:sz w:val="28"/>
          <w:szCs w:val="28"/>
        </w:rPr>
        <w:t>+14086380968,,93565907217#,,,,*70544172# US (San Jose)</w:t>
      </w:r>
    </w:p>
    <w:p w14:paraId="5020FBFC" w14:textId="77777777" w:rsidR="003B396E" w:rsidRPr="003B396E" w:rsidRDefault="003B396E" w:rsidP="003B396E">
      <w:pPr>
        <w:spacing w:line="240" w:lineRule="auto"/>
        <w:contextualSpacing/>
        <w:rPr>
          <w:rFonts w:ascii="Arial" w:hAnsi="Arial" w:cs="Arial"/>
          <w:sz w:val="28"/>
          <w:szCs w:val="28"/>
        </w:rPr>
      </w:pPr>
    </w:p>
    <w:p w14:paraId="55231AFE" w14:textId="423DA219" w:rsidR="00635BFE" w:rsidRPr="008230FD" w:rsidRDefault="00F703FE" w:rsidP="003B396E">
      <w:pPr>
        <w:spacing w:line="240" w:lineRule="auto"/>
        <w:contextualSpacing/>
        <w:rPr>
          <w:rFonts w:ascii="Arial" w:hAnsi="Arial" w:cs="Arial"/>
          <w:sz w:val="28"/>
          <w:szCs w:val="28"/>
        </w:rPr>
      </w:pPr>
      <w:bookmarkStart w:id="0" w:name="_Hlk217399719"/>
      <w:r>
        <w:rPr>
          <w:rFonts w:ascii="Arial" w:hAnsi="Arial" w:cs="Arial"/>
          <w:sz w:val="28"/>
          <w:szCs w:val="28"/>
        </w:rPr>
        <w:t xml:space="preserve">In-Person: </w:t>
      </w:r>
      <w:bookmarkEnd w:id="0"/>
      <w:r w:rsidR="00635BFE" w:rsidRPr="008230FD">
        <w:rPr>
          <w:rFonts w:ascii="Arial" w:hAnsi="Arial" w:cs="Arial"/>
          <w:sz w:val="28"/>
          <w:szCs w:val="28"/>
        </w:rPr>
        <w:t xml:space="preserve">111 </w:t>
      </w:r>
      <w:r w:rsidR="008D0817" w:rsidRPr="008230FD">
        <w:rPr>
          <w:rFonts w:ascii="Arial" w:hAnsi="Arial" w:cs="Arial"/>
          <w:sz w:val="28"/>
          <w:szCs w:val="28"/>
        </w:rPr>
        <w:t>N. Hill Street</w:t>
      </w:r>
      <w:r w:rsidR="00635BFE" w:rsidRPr="008230FD">
        <w:rPr>
          <w:rFonts w:ascii="Arial" w:hAnsi="Arial" w:cs="Arial"/>
          <w:sz w:val="28"/>
          <w:szCs w:val="28"/>
        </w:rPr>
        <w:t xml:space="preserve">, </w:t>
      </w:r>
      <w:r w:rsidR="006E5E85">
        <w:rPr>
          <w:rFonts w:ascii="Arial" w:hAnsi="Arial" w:cs="Arial"/>
          <w:sz w:val="28"/>
          <w:szCs w:val="28"/>
        </w:rPr>
        <w:t>S</w:t>
      </w:r>
      <w:r w:rsidR="00635BFE" w:rsidRPr="008230FD">
        <w:rPr>
          <w:rFonts w:ascii="Arial" w:hAnsi="Arial" w:cs="Arial"/>
          <w:sz w:val="28"/>
          <w:szCs w:val="28"/>
        </w:rPr>
        <w:t>uite 255 L</w:t>
      </w:r>
      <w:r w:rsidR="008D0817" w:rsidRPr="008230FD">
        <w:rPr>
          <w:rFonts w:ascii="Arial" w:hAnsi="Arial" w:cs="Arial"/>
          <w:sz w:val="28"/>
          <w:szCs w:val="28"/>
        </w:rPr>
        <w:t xml:space="preserve">os Angeles, </w:t>
      </w:r>
      <w:r w:rsidR="00635BFE" w:rsidRPr="008230FD">
        <w:rPr>
          <w:rFonts w:ascii="Arial" w:hAnsi="Arial" w:cs="Arial"/>
          <w:sz w:val="28"/>
          <w:szCs w:val="28"/>
        </w:rPr>
        <w:t>CA</w:t>
      </w:r>
      <w:r w:rsidR="008D0817" w:rsidRPr="008230FD">
        <w:rPr>
          <w:rFonts w:ascii="Arial" w:hAnsi="Arial" w:cs="Arial"/>
          <w:sz w:val="28"/>
          <w:szCs w:val="28"/>
        </w:rPr>
        <w:t xml:space="preserve">, </w:t>
      </w:r>
      <w:r w:rsidR="00635BFE" w:rsidRPr="008230FD">
        <w:rPr>
          <w:rFonts w:ascii="Arial" w:hAnsi="Arial" w:cs="Arial"/>
          <w:sz w:val="28"/>
          <w:szCs w:val="28"/>
        </w:rPr>
        <w:t>90012</w:t>
      </w:r>
    </w:p>
    <w:p w14:paraId="52AC3D98" w14:textId="57758784" w:rsidR="00635BFE" w:rsidRPr="008230FD" w:rsidRDefault="00F703FE" w:rsidP="003B396E">
      <w:pPr>
        <w:spacing w:line="240" w:lineRule="auto"/>
        <w:contextualSpacing/>
        <w:rPr>
          <w:rFonts w:ascii="Arial" w:hAnsi="Arial" w:cs="Arial"/>
          <w:sz w:val="28"/>
          <w:szCs w:val="28"/>
        </w:rPr>
      </w:pPr>
      <w:r>
        <w:rPr>
          <w:rFonts w:ascii="Arial" w:hAnsi="Arial" w:cs="Arial"/>
          <w:sz w:val="28"/>
          <w:szCs w:val="28"/>
        </w:rPr>
        <w:t xml:space="preserve">In-Person: </w:t>
      </w:r>
      <w:r w:rsidR="00635BFE" w:rsidRPr="008230FD">
        <w:rPr>
          <w:rFonts w:ascii="Arial" w:hAnsi="Arial" w:cs="Arial"/>
          <w:sz w:val="28"/>
          <w:szCs w:val="28"/>
        </w:rPr>
        <w:t xml:space="preserve">500 West Temple Street, </w:t>
      </w:r>
      <w:r w:rsidR="008D0817" w:rsidRPr="008230FD">
        <w:rPr>
          <w:rFonts w:ascii="Arial" w:hAnsi="Arial" w:cs="Arial"/>
          <w:sz w:val="28"/>
          <w:szCs w:val="28"/>
        </w:rPr>
        <w:t>2</w:t>
      </w:r>
      <w:r w:rsidR="008D0817" w:rsidRPr="008230FD">
        <w:rPr>
          <w:rFonts w:ascii="Arial" w:hAnsi="Arial" w:cs="Arial"/>
          <w:sz w:val="28"/>
          <w:szCs w:val="28"/>
          <w:vertAlign w:val="superscript"/>
        </w:rPr>
        <w:t>nd</w:t>
      </w:r>
      <w:r w:rsidR="008D0817" w:rsidRPr="008230FD">
        <w:rPr>
          <w:rFonts w:ascii="Arial" w:hAnsi="Arial" w:cs="Arial"/>
          <w:sz w:val="28"/>
          <w:szCs w:val="28"/>
        </w:rPr>
        <w:t xml:space="preserve"> Floor, Los Angeles, CA 90012</w:t>
      </w:r>
    </w:p>
    <w:p w14:paraId="7E21FBC1" w14:textId="52DCC31F" w:rsidR="008230FD" w:rsidRDefault="00F703FE" w:rsidP="003B396E">
      <w:pPr>
        <w:spacing w:line="240" w:lineRule="auto"/>
        <w:contextualSpacing/>
        <w:rPr>
          <w:rFonts w:ascii="Arial" w:hAnsi="Arial" w:cs="Arial"/>
          <w:sz w:val="28"/>
          <w:szCs w:val="28"/>
        </w:rPr>
      </w:pPr>
      <w:r>
        <w:rPr>
          <w:rFonts w:ascii="Arial" w:hAnsi="Arial" w:cs="Arial"/>
          <w:sz w:val="28"/>
          <w:szCs w:val="28"/>
        </w:rPr>
        <w:t xml:space="preserve">In-Person: </w:t>
      </w:r>
      <w:r w:rsidR="008230FD" w:rsidRPr="008230FD">
        <w:rPr>
          <w:rFonts w:ascii="Arial" w:hAnsi="Arial" w:cs="Arial"/>
          <w:sz w:val="28"/>
          <w:szCs w:val="28"/>
        </w:rPr>
        <w:t>2550 Mariposa Mall, Fresno, CA 93721</w:t>
      </w:r>
    </w:p>
    <w:p w14:paraId="5DBB524E" w14:textId="54D74CF3" w:rsidR="00415880" w:rsidRPr="008230FD" w:rsidRDefault="00F703FE" w:rsidP="003B396E">
      <w:pPr>
        <w:spacing w:line="240" w:lineRule="auto"/>
        <w:contextualSpacing/>
        <w:rPr>
          <w:rFonts w:ascii="Arial" w:hAnsi="Arial" w:cs="Arial"/>
          <w:sz w:val="28"/>
          <w:szCs w:val="28"/>
        </w:rPr>
      </w:pPr>
      <w:r>
        <w:rPr>
          <w:rFonts w:ascii="Arial" w:hAnsi="Arial" w:cs="Arial"/>
          <w:sz w:val="28"/>
          <w:szCs w:val="28"/>
        </w:rPr>
        <w:t xml:space="preserve">In-Person: </w:t>
      </w:r>
      <w:r w:rsidR="00415880">
        <w:rPr>
          <w:rFonts w:ascii="Arial" w:hAnsi="Arial" w:cs="Arial"/>
          <w:sz w:val="28"/>
          <w:szCs w:val="28"/>
        </w:rPr>
        <w:t>900 Quebec Ave, Corcoran, CA 93212</w:t>
      </w:r>
    </w:p>
    <w:p w14:paraId="1E878B52" w14:textId="7652F7BB" w:rsidR="00FF257D" w:rsidRDefault="00FF257D" w:rsidP="00FF257D">
      <w:pPr>
        <w:pStyle w:val="xmsonormal"/>
      </w:pPr>
    </w:p>
    <w:p w14:paraId="50F8827C" w14:textId="7459B40A" w:rsidR="00FF257D" w:rsidRDefault="00221E13" w:rsidP="00221E13">
      <w:pPr>
        <w:pStyle w:val="xmsonormal"/>
      </w:pPr>
      <w:r>
        <w:rPr>
          <w:rFonts w:ascii="Arial" w:hAnsi="Arial" w:cs="Arial"/>
          <w:b/>
          <w:bCs/>
          <w:sz w:val="28"/>
          <w:szCs w:val="28"/>
        </w:rPr>
        <w:t xml:space="preserve">Item 1: </w:t>
      </w:r>
      <w:r w:rsidR="00FF257D">
        <w:rPr>
          <w:rFonts w:ascii="Arial" w:hAnsi="Arial" w:cs="Arial"/>
          <w:b/>
          <w:bCs/>
          <w:sz w:val="28"/>
          <w:szCs w:val="28"/>
        </w:rPr>
        <w:t>Welcome and Roll Call</w:t>
      </w:r>
    </w:p>
    <w:p w14:paraId="68B2A3A4" w14:textId="528FE6AC" w:rsidR="00FF257D" w:rsidRPr="002A6324" w:rsidRDefault="00FF257D" w:rsidP="00221E13">
      <w:pPr>
        <w:pStyle w:val="xmsonormal"/>
      </w:pPr>
      <w:r w:rsidRPr="002A6324">
        <w:rPr>
          <w:rFonts w:ascii="Arial" w:hAnsi="Arial" w:cs="Arial"/>
          <w:sz w:val="28"/>
          <w:szCs w:val="28"/>
        </w:rPr>
        <w:t>(</w:t>
      </w:r>
      <w:r w:rsidR="00591AC8" w:rsidRPr="002A6324">
        <w:rPr>
          <w:rFonts w:ascii="Arial" w:hAnsi="Arial" w:cs="Arial"/>
          <w:sz w:val="28"/>
          <w:szCs w:val="28"/>
        </w:rPr>
        <w:t>1</w:t>
      </w:r>
      <w:r w:rsidR="00FD1730" w:rsidRPr="002A6324">
        <w:rPr>
          <w:rFonts w:ascii="Arial" w:hAnsi="Arial" w:cs="Arial"/>
          <w:sz w:val="28"/>
          <w:szCs w:val="28"/>
        </w:rPr>
        <w:t>0:00</w:t>
      </w:r>
      <w:r w:rsidR="00800CAA" w:rsidRPr="002A6324">
        <w:rPr>
          <w:rFonts w:ascii="Arial" w:hAnsi="Arial" w:cs="Arial"/>
          <w:sz w:val="28"/>
          <w:szCs w:val="28"/>
        </w:rPr>
        <w:t>am</w:t>
      </w:r>
      <w:r w:rsidR="00FD1730" w:rsidRPr="002A6324">
        <w:rPr>
          <w:rFonts w:ascii="Arial" w:hAnsi="Arial" w:cs="Arial"/>
          <w:sz w:val="28"/>
          <w:szCs w:val="28"/>
        </w:rPr>
        <w:t xml:space="preserve"> – </w:t>
      </w:r>
      <w:r w:rsidR="00591AC8" w:rsidRPr="002A6324">
        <w:rPr>
          <w:rFonts w:ascii="Arial" w:hAnsi="Arial" w:cs="Arial"/>
          <w:sz w:val="28"/>
          <w:szCs w:val="28"/>
        </w:rPr>
        <w:t>1</w:t>
      </w:r>
      <w:r w:rsidR="00FD1730" w:rsidRPr="002A6324">
        <w:rPr>
          <w:rFonts w:ascii="Arial" w:hAnsi="Arial" w:cs="Arial"/>
          <w:sz w:val="28"/>
          <w:szCs w:val="28"/>
        </w:rPr>
        <w:t>0:0</w:t>
      </w:r>
      <w:r w:rsidR="00591AC8" w:rsidRPr="002A6324">
        <w:rPr>
          <w:rFonts w:ascii="Arial" w:hAnsi="Arial" w:cs="Arial"/>
          <w:sz w:val="28"/>
          <w:szCs w:val="28"/>
        </w:rPr>
        <w:t>5</w:t>
      </w:r>
      <w:r w:rsidR="00800CAA" w:rsidRPr="002A6324">
        <w:rPr>
          <w:rFonts w:ascii="Arial" w:hAnsi="Arial" w:cs="Arial"/>
          <w:sz w:val="28"/>
          <w:szCs w:val="28"/>
        </w:rPr>
        <w:t>am</w:t>
      </w:r>
      <w:r w:rsidRPr="002A6324">
        <w:rPr>
          <w:rFonts w:ascii="Arial" w:hAnsi="Arial" w:cs="Arial"/>
          <w:sz w:val="28"/>
          <w:szCs w:val="28"/>
        </w:rPr>
        <w:t>)</w:t>
      </w:r>
      <w:r w:rsidR="00FD1730" w:rsidRPr="002A6324">
        <w:rPr>
          <w:rFonts w:ascii="Arial" w:hAnsi="Arial" w:cs="Arial"/>
          <w:sz w:val="28"/>
          <w:szCs w:val="28"/>
        </w:rPr>
        <w:t xml:space="preserve"> </w:t>
      </w:r>
    </w:p>
    <w:p w14:paraId="283CA731" w14:textId="77777777" w:rsidR="00FF257D" w:rsidRDefault="00FF257D" w:rsidP="00221E13">
      <w:pPr>
        <w:pStyle w:val="xmsonormal"/>
      </w:pPr>
      <w:r>
        <w:rPr>
          <w:rFonts w:ascii="Arial" w:hAnsi="Arial" w:cs="Arial"/>
          <w:sz w:val="28"/>
          <w:szCs w:val="28"/>
        </w:rPr>
        <w:t>The Chair will welcome attendees, conduct a roll call, and review the process of muting and unmuting phones.</w:t>
      </w:r>
    </w:p>
    <w:p w14:paraId="39E6C9C2" w14:textId="77777777" w:rsidR="00FF257D" w:rsidRDefault="00FF257D" w:rsidP="00FF257D">
      <w:pPr>
        <w:pStyle w:val="xmsonormal"/>
      </w:pPr>
      <w:r>
        <w:rPr>
          <w:rFonts w:ascii="Arial" w:hAnsi="Arial" w:cs="Arial"/>
          <w:b/>
          <w:bCs/>
          <w:sz w:val="28"/>
          <w:szCs w:val="28"/>
        </w:rPr>
        <w:t> </w:t>
      </w:r>
    </w:p>
    <w:p w14:paraId="6B481389" w14:textId="579F00A8" w:rsidR="00221E13" w:rsidRPr="002A6324" w:rsidRDefault="00221E13" w:rsidP="00221E13">
      <w:pPr>
        <w:pStyle w:val="xmsonormal"/>
        <w:rPr>
          <w:b/>
          <w:bCs/>
        </w:rPr>
      </w:pPr>
      <w:r>
        <w:rPr>
          <w:rFonts w:ascii="Arial" w:hAnsi="Arial" w:cs="Arial"/>
          <w:b/>
          <w:bCs/>
          <w:sz w:val="28"/>
          <w:szCs w:val="28"/>
        </w:rPr>
        <w:t>Item 2:</w:t>
      </w:r>
      <w:r w:rsidRPr="00221E13">
        <w:rPr>
          <w:rFonts w:ascii="Arial" w:hAnsi="Arial" w:cs="Arial"/>
          <w:sz w:val="28"/>
          <w:szCs w:val="28"/>
        </w:rPr>
        <w:t xml:space="preserve"> </w:t>
      </w:r>
      <w:r w:rsidRPr="002A6324">
        <w:rPr>
          <w:rFonts w:ascii="Arial" w:hAnsi="Arial" w:cs="Arial"/>
          <w:b/>
          <w:bCs/>
          <w:sz w:val="28"/>
          <w:szCs w:val="28"/>
        </w:rPr>
        <w:t>Worker’s comp rate change presentation by Bickmore</w:t>
      </w:r>
    </w:p>
    <w:p w14:paraId="65D6F1D7" w14:textId="5A9AA92F" w:rsidR="00FF257D" w:rsidRPr="002A6324" w:rsidRDefault="00FF257D" w:rsidP="00221E13">
      <w:pPr>
        <w:pStyle w:val="xmsonormal"/>
      </w:pPr>
      <w:r w:rsidRPr="002A6324">
        <w:rPr>
          <w:rFonts w:ascii="Arial" w:hAnsi="Arial" w:cs="Arial"/>
          <w:sz w:val="28"/>
          <w:szCs w:val="28"/>
        </w:rPr>
        <w:t>(</w:t>
      </w:r>
      <w:r w:rsidR="00591AC8" w:rsidRPr="002A6324">
        <w:rPr>
          <w:rFonts w:ascii="Arial" w:hAnsi="Arial" w:cs="Arial"/>
          <w:sz w:val="28"/>
          <w:szCs w:val="28"/>
        </w:rPr>
        <w:t>1</w:t>
      </w:r>
      <w:r w:rsidR="00D419AB" w:rsidRPr="002A6324">
        <w:rPr>
          <w:rFonts w:ascii="Arial" w:hAnsi="Arial" w:cs="Arial"/>
          <w:sz w:val="28"/>
          <w:szCs w:val="28"/>
        </w:rPr>
        <w:t>0:0</w:t>
      </w:r>
      <w:r w:rsidR="00BB5FF1" w:rsidRPr="002A6324">
        <w:rPr>
          <w:rFonts w:ascii="Arial" w:hAnsi="Arial" w:cs="Arial"/>
          <w:sz w:val="28"/>
          <w:szCs w:val="28"/>
        </w:rPr>
        <w:t>5</w:t>
      </w:r>
      <w:r w:rsidR="00800CAA" w:rsidRPr="002A6324">
        <w:rPr>
          <w:rFonts w:ascii="Arial" w:hAnsi="Arial" w:cs="Arial"/>
          <w:sz w:val="28"/>
          <w:szCs w:val="28"/>
        </w:rPr>
        <w:t>am</w:t>
      </w:r>
      <w:r w:rsidR="00D419AB" w:rsidRPr="002A6324">
        <w:rPr>
          <w:rFonts w:ascii="Arial" w:hAnsi="Arial" w:cs="Arial"/>
          <w:sz w:val="28"/>
          <w:szCs w:val="28"/>
        </w:rPr>
        <w:t xml:space="preserve"> – </w:t>
      </w:r>
      <w:r w:rsidR="00BB5FF1" w:rsidRPr="002A6324">
        <w:rPr>
          <w:rFonts w:ascii="Arial" w:hAnsi="Arial" w:cs="Arial"/>
          <w:sz w:val="28"/>
          <w:szCs w:val="28"/>
        </w:rPr>
        <w:t>1</w:t>
      </w:r>
      <w:r w:rsidR="00D419AB" w:rsidRPr="002A6324">
        <w:rPr>
          <w:rFonts w:ascii="Arial" w:hAnsi="Arial" w:cs="Arial"/>
          <w:sz w:val="28"/>
          <w:szCs w:val="28"/>
        </w:rPr>
        <w:t>0:</w:t>
      </w:r>
      <w:r w:rsidR="00BB5FF1" w:rsidRPr="002A6324">
        <w:rPr>
          <w:rFonts w:ascii="Arial" w:hAnsi="Arial" w:cs="Arial"/>
          <w:sz w:val="28"/>
          <w:szCs w:val="28"/>
        </w:rPr>
        <w:t>35</w:t>
      </w:r>
      <w:r w:rsidR="00800CAA" w:rsidRPr="002A6324">
        <w:rPr>
          <w:rFonts w:ascii="Arial" w:hAnsi="Arial" w:cs="Arial"/>
          <w:sz w:val="28"/>
          <w:szCs w:val="28"/>
        </w:rPr>
        <w:t>am</w:t>
      </w:r>
      <w:r w:rsidR="00D419AB" w:rsidRPr="002A6324">
        <w:rPr>
          <w:rFonts w:ascii="Arial" w:hAnsi="Arial" w:cs="Arial"/>
          <w:sz w:val="28"/>
          <w:szCs w:val="28"/>
        </w:rPr>
        <w:t xml:space="preserve">) </w:t>
      </w:r>
    </w:p>
    <w:p w14:paraId="08C06B9C" w14:textId="77777777" w:rsidR="00FF257D" w:rsidRDefault="00FF257D" w:rsidP="00221E13">
      <w:pPr>
        <w:pStyle w:val="xmsonormal"/>
      </w:pPr>
      <w:r>
        <w:rPr>
          <w:rFonts w:ascii="Arial" w:hAnsi="Arial" w:cs="Arial"/>
          <w:sz w:val="28"/>
          <w:szCs w:val="28"/>
        </w:rPr>
        <w:t>Public comment</w:t>
      </w:r>
    </w:p>
    <w:p w14:paraId="58ECE369" w14:textId="77777777" w:rsidR="00FF257D" w:rsidRDefault="00FF257D" w:rsidP="00FF257D">
      <w:pPr>
        <w:pStyle w:val="xmsonormal"/>
      </w:pPr>
      <w:r>
        <w:rPr>
          <w:rFonts w:ascii="Arial" w:hAnsi="Arial" w:cs="Arial"/>
          <w:b/>
          <w:bCs/>
          <w:sz w:val="28"/>
          <w:szCs w:val="28"/>
        </w:rPr>
        <w:t> </w:t>
      </w:r>
    </w:p>
    <w:p w14:paraId="0B72252A" w14:textId="77777777" w:rsidR="003E3B11" w:rsidRPr="002A6324" w:rsidRDefault="00221E13" w:rsidP="003E3B11">
      <w:pPr>
        <w:pStyle w:val="xmsonormal"/>
        <w:spacing w:after="280"/>
        <w:contextualSpacing/>
        <w:rPr>
          <w:b/>
          <w:bCs/>
        </w:rPr>
      </w:pPr>
      <w:r>
        <w:rPr>
          <w:rFonts w:ascii="Arial" w:hAnsi="Arial" w:cs="Arial"/>
          <w:b/>
          <w:bCs/>
          <w:sz w:val="28"/>
          <w:szCs w:val="28"/>
        </w:rPr>
        <w:lastRenderedPageBreak/>
        <w:t>Item 3:</w:t>
      </w:r>
      <w:r w:rsidR="00D419AB" w:rsidRPr="00D419AB">
        <w:rPr>
          <w:rFonts w:ascii="Arial" w:hAnsi="Arial" w:cs="Arial"/>
          <w:sz w:val="28"/>
          <w:szCs w:val="28"/>
        </w:rPr>
        <w:t xml:space="preserve"> </w:t>
      </w:r>
      <w:r w:rsidR="00D419AB" w:rsidRPr="002A6324">
        <w:rPr>
          <w:rFonts w:ascii="Arial" w:hAnsi="Arial" w:cs="Arial"/>
          <w:b/>
          <w:bCs/>
          <w:sz w:val="28"/>
          <w:szCs w:val="28"/>
        </w:rPr>
        <w:t>Discussion with ORIM regarding the BEP General Liability (GL) and Base Rate plan for 2026. ORIM will present the changes and their recommendations.</w:t>
      </w:r>
    </w:p>
    <w:p w14:paraId="12DD25A3" w14:textId="62D26E6B" w:rsidR="00FF257D" w:rsidRPr="002A6324" w:rsidRDefault="00FF257D" w:rsidP="003E3B11">
      <w:pPr>
        <w:pStyle w:val="xmsonormal"/>
        <w:spacing w:after="280"/>
        <w:contextualSpacing/>
      </w:pPr>
      <w:r w:rsidRPr="002A6324">
        <w:rPr>
          <w:rFonts w:ascii="Arial" w:hAnsi="Arial" w:cs="Arial"/>
          <w:sz w:val="28"/>
          <w:szCs w:val="28"/>
        </w:rPr>
        <w:t>(</w:t>
      </w:r>
      <w:r w:rsidR="00BB5FF1" w:rsidRPr="002A6324">
        <w:rPr>
          <w:rFonts w:ascii="Arial" w:hAnsi="Arial" w:cs="Arial"/>
          <w:sz w:val="28"/>
          <w:szCs w:val="28"/>
        </w:rPr>
        <w:t>10:35</w:t>
      </w:r>
      <w:r w:rsidR="00800CAA" w:rsidRPr="002A6324">
        <w:rPr>
          <w:rFonts w:ascii="Arial" w:hAnsi="Arial" w:cs="Arial"/>
          <w:sz w:val="28"/>
          <w:szCs w:val="28"/>
        </w:rPr>
        <w:t>am</w:t>
      </w:r>
      <w:r w:rsidR="00BB5FF1" w:rsidRPr="002A6324">
        <w:rPr>
          <w:rFonts w:ascii="Arial" w:hAnsi="Arial" w:cs="Arial"/>
          <w:sz w:val="28"/>
          <w:szCs w:val="28"/>
        </w:rPr>
        <w:t>– 11:05</w:t>
      </w:r>
      <w:r w:rsidR="00800CAA" w:rsidRPr="002A6324">
        <w:rPr>
          <w:rFonts w:ascii="Arial" w:hAnsi="Arial" w:cs="Arial"/>
          <w:sz w:val="28"/>
          <w:szCs w:val="28"/>
        </w:rPr>
        <w:t>am</w:t>
      </w:r>
      <w:r w:rsidRPr="002A6324">
        <w:rPr>
          <w:rFonts w:ascii="Arial" w:hAnsi="Arial" w:cs="Arial"/>
          <w:sz w:val="28"/>
          <w:szCs w:val="28"/>
        </w:rPr>
        <w:t>)</w:t>
      </w:r>
    </w:p>
    <w:p w14:paraId="7E69D5E5" w14:textId="77777777" w:rsidR="003E3B11" w:rsidRDefault="003E3B11" w:rsidP="003E3B11">
      <w:pPr>
        <w:pStyle w:val="xmsonormal"/>
        <w:rPr>
          <w:rFonts w:ascii="Arial" w:hAnsi="Arial" w:cs="Arial"/>
          <w:sz w:val="28"/>
          <w:szCs w:val="28"/>
        </w:rPr>
      </w:pPr>
    </w:p>
    <w:p w14:paraId="33138ABC" w14:textId="77777777" w:rsidR="00FF0833" w:rsidRDefault="00FF257D" w:rsidP="003E3B11">
      <w:pPr>
        <w:pStyle w:val="xmsonormal"/>
        <w:rPr>
          <w:rFonts w:ascii="Arial" w:hAnsi="Arial" w:cs="Arial"/>
          <w:sz w:val="28"/>
          <w:szCs w:val="28"/>
        </w:rPr>
      </w:pPr>
      <w:r>
        <w:rPr>
          <w:rFonts w:ascii="Arial" w:hAnsi="Arial" w:cs="Arial"/>
          <w:sz w:val="28"/>
          <w:szCs w:val="28"/>
        </w:rPr>
        <w:t>Public comment</w:t>
      </w:r>
      <w:r>
        <w:rPr>
          <w:rFonts w:ascii="Arial" w:hAnsi="Arial" w:cs="Arial"/>
          <w:sz w:val="28"/>
          <w:szCs w:val="28"/>
        </w:rPr>
        <w:br/>
      </w:r>
    </w:p>
    <w:p w14:paraId="63E9D529" w14:textId="77777777" w:rsidR="00561272" w:rsidRDefault="00FF0833" w:rsidP="00FF0833">
      <w:pPr>
        <w:spacing w:line="240" w:lineRule="auto"/>
        <w:contextualSpacing/>
        <w:rPr>
          <w:rFonts w:ascii="Arial" w:hAnsi="Arial" w:cs="Arial"/>
          <w:b/>
          <w:bCs/>
          <w:sz w:val="28"/>
          <w:szCs w:val="28"/>
        </w:rPr>
      </w:pPr>
      <w:r w:rsidRPr="00FF0833">
        <w:rPr>
          <w:rFonts w:ascii="Arial" w:hAnsi="Arial" w:cs="Arial"/>
          <w:b/>
          <w:bCs/>
          <w:sz w:val="28"/>
          <w:szCs w:val="28"/>
        </w:rPr>
        <w:t>Item 4: Discussion regarding form 478</w:t>
      </w:r>
    </w:p>
    <w:p w14:paraId="5425C078" w14:textId="11041016" w:rsidR="00FF0833" w:rsidRPr="002A6324" w:rsidRDefault="00FF0833" w:rsidP="00FF0833">
      <w:pPr>
        <w:spacing w:line="240" w:lineRule="auto"/>
        <w:contextualSpacing/>
        <w:rPr>
          <w:rFonts w:ascii="Arial" w:hAnsi="Arial" w:cs="Arial"/>
          <w:sz w:val="28"/>
          <w:szCs w:val="28"/>
        </w:rPr>
      </w:pPr>
      <w:r w:rsidRPr="002A6324">
        <w:rPr>
          <w:rFonts w:ascii="Arial" w:hAnsi="Arial" w:cs="Arial"/>
          <w:sz w:val="28"/>
          <w:szCs w:val="28"/>
        </w:rPr>
        <w:t>(11:05am – 11:</w:t>
      </w:r>
      <w:r w:rsidR="008B1D23" w:rsidRPr="002A6324">
        <w:rPr>
          <w:rFonts w:ascii="Arial" w:hAnsi="Arial" w:cs="Arial"/>
          <w:sz w:val="28"/>
          <w:szCs w:val="28"/>
        </w:rPr>
        <w:t>3</w:t>
      </w:r>
      <w:r w:rsidR="002502B8" w:rsidRPr="002A6324">
        <w:rPr>
          <w:rFonts w:ascii="Arial" w:hAnsi="Arial" w:cs="Arial"/>
          <w:sz w:val="28"/>
          <w:szCs w:val="28"/>
        </w:rPr>
        <w:t>0</w:t>
      </w:r>
      <w:r w:rsidRPr="002A6324">
        <w:rPr>
          <w:rFonts w:ascii="Arial" w:hAnsi="Arial" w:cs="Arial"/>
          <w:sz w:val="28"/>
          <w:szCs w:val="28"/>
        </w:rPr>
        <w:t>am)</w:t>
      </w:r>
    </w:p>
    <w:p w14:paraId="300AC08A" w14:textId="599B05D0" w:rsidR="00FF0833" w:rsidRDefault="00FF0833" w:rsidP="00561272">
      <w:pPr>
        <w:spacing w:line="240" w:lineRule="auto"/>
        <w:rPr>
          <w:rFonts w:ascii="Arial" w:hAnsi="Arial" w:cs="Arial"/>
          <w:sz w:val="28"/>
          <w:szCs w:val="28"/>
        </w:rPr>
      </w:pPr>
      <w:r w:rsidRPr="00FF0833">
        <w:rPr>
          <w:rFonts w:ascii="Arial" w:hAnsi="Arial" w:cs="Arial"/>
          <w:sz w:val="28"/>
          <w:szCs w:val="28"/>
        </w:rPr>
        <w:t xml:space="preserve">Discussion regarding changes on form 478, Monthly Operating Report. </w:t>
      </w:r>
    </w:p>
    <w:p w14:paraId="276A6F3C" w14:textId="58A65B34" w:rsidR="00FF257D" w:rsidRDefault="00FF257D" w:rsidP="00FF257D">
      <w:pPr>
        <w:pStyle w:val="xmsonormal"/>
        <w:rPr>
          <w:rFonts w:ascii="Arial" w:hAnsi="Arial" w:cs="Arial"/>
          <w:sz w:val="28"/>
          <w:szCs w:val="28"/>
        </w:rPr>
      </w:pPr>
      <w:r>
        <w:rPr>
          <w:rFonts w:ascii="Arial" w:hAnsi="Arial" w:cs="Arial"/>
          <w:sz w:val="28"/>
          <w:szCs w:val="28"/>
        </w:rPr>
        <w:t> </w:t>
      </w:r>
      <w:r w:rsidR="00342453">
        <w:rPr>
          <w:rFonts w:ascii="Arial" w:hAnsi="Arial" w:cs="Arial"/>
          <w:sz w:val="28"/>
          <w:szCs w:val="28"/>
        </w:rPr>
        <w:t>Public comment</w:t>
      </w:r>
    </w:p>
    <w:p w14:paraId="54ACE902" w14:textId="77777777" w:rsidR="00342453" w:rsidRDefault="00342453" w:rsidP="00FF257D">
      <w:pPr>
        <w:pStyle w:val="xmsonormal"/>
      </w:pPr>
    </w:p>
    <w:p w14:paraId="393A14D5" w14:textId="77777777" w:rsidR="00FF257D" w:rsidRDefault="00FF257D" w:rsidP="003E3B11">
      <w:pPr>
        <w:pStyle w:val="xmsonormal"/>
      </w:pPr>
      <w:r>
        <w:rPr>
          <w:rFonts w:ascii="Arial" w:hAnsi="Arial" w:cs="Arial"/>
          <w:b/>
          <w:bCs/>
          <w:sz w:val="28"/>
          <w:szCs w:val="28"/>
        </w:rPr>
        <w:t>Adjournment</w:t>
      </w:r>
    </w:p>
    <w:p w14:paraId="043E0686" w14:textId="0E076DB2" w:rsidR="00FF257D" w:rsidRDefault="00FF257D" w:rsidP="000C54D7">
      <w:pPr>
        <w:pStyle w:val="xmsonormal"/>
      </w:pPr>
      <w:r>
        <w:rPr>
          <w:rFonts w:ascii="Arial" w:hAnsi="Arial" w:cs="Arial"/>
          <w:sz w:val="28"/>
          <w:szCs w:val="28"/>
        </w:rPr>
        <w:t>The meeting will adjourn</w:t>
      </w:r>
      <w:r w:rsidR="009916FD">
        <w:rPr>
          <w:rFonts w:ascii="Arial" w:hAnsi="Arial" w:cs="Arial"/>
          <w:sz w:val="28"/>
          <w:szCs w:val="28"/>
        </w:rPr>
        <w:t xml:space="preserve"> at 11:30am.</w:t>
      </w:r>
    </w:p>
    <w:p w14:paraId="6C75C88D" w14:textId="77777777" w:rsidR="000C54D7" w:rsidRDefault="000C54D7"/>
    <w:p w14:paraId="3D91AAC3" w14:textId="77777777" w:rsidR="000C54D7" w:rsidRPr="007264C9" w:rsidRDefault="000C54D7" w:rsidP="000C54D7">
      <w:pPr>
        <w:pStyle w:val="NormalWeb"/>
        <w:spacing w:before="0" w:after="0"/>
        <w:rPr>
          <w:rFonts w:ascii="Arial" w:hAnsi="Arial" w:cs="Arial"/>
          <w:sz w:val="28"/>
          <w:szCs w:val="28"/>
        </w:rPr>
      </w:pPr>
      <w:r w:rsidRPr="007264C9">
        <w:rPr>
          <w:rFonts w:ascii="Arial" w:hAnsi="Arial" w:cs="Arial"/>
          <w:sz w:val="28"/>
          <w:szCs w:val="28"/>
        </w:rPr>
        <w:t xml:space="preserve">This Meeting Notice and Agenda can also be accessed at the following website address: </w:t>
      </w:r>
      <w:hyperlink r:id="rId5" w:history="1">
        <w:r w:rsidRPr="007264C9">
          <w:rPr>
            <w:rStyle w:val="Hyperlink"/>
            <w:rFonts w:ascii="Arial" w:hAnsi="Arial" w:cs="Arial"/>
            <w:sz w:val="28"/>
            <w:szCs w:val="28"/>
          </w:rPr>
          <w:t>https://www.dor.ca.gov/Home/Cvpc</w:t>
        </w:r>
      </w:hyperlink>
      <w:r w:rsidRPr="007264C9">
        <w:rPr>
          <w:rFonts w:ascii="Arial" w:hAnsi="Arial" w:cs="Arial"/>
          <w:sz w:val="28"/>
          <w:szCs w:val="28"/>
        </w:rPr>
        <w:t xml:space="preserve">. Supplemental Meeting materials will be available for public viewing at the meeting site and can also be requested in alternate format from the contact person listed below. </w:t>
      </w:r>
    </w:p>
    <w:p w14:paraId="1850C685" w14:textId="77777777" w:rsidR="000C54D7" w:rsidRPr="007264C9" w:rsidRDefault="000C54D7" w:rsidP="000C54D7">
      <w:pPr>
        <w:pStyle w:val="NormalWeb"/>
        <w:spacing w:before="0" w:after="0"/>
        <w:rPr>
          <w:rFonts w:ascii="Arial" w:hAnsi="Arial" w:cs="Arial"/>
          <w:sz w:val="28"/>
          <w:szCs w:val="28"/>
        </w:rPr>
      </w:pPr>
    </w:p>
    <w:p w14:paraId="6DDCA153" w14:textId="77777777" w:rsidR="000C54D7" w:rsidRPr="007264C9" w:rsidRDefault="000C54D7" w:rsidP="000C54D7">
      <w:pPr>
        <w:pStyle w:val="NormalWeb"/>
        <w:spacing w:before="0" w:after="0"/>
        <w:rPr>
          <w:rFonts w:ascii="Arial" w:hAnsi="Arial" w:cs="Arial"/>
          <w:sz w:val="28"/>
          <w:szCs w:val="28"/>
        </w:rPr>
      </w:pPr>
      <w:r w:rsidRPr="007264C9">
        <w:rPr>
          <w:rFonts w:ascii="Arial" w:hAnsi="Arial" w:cs="Arial"/>
          <w:sz w:val="28"/>
          <w:szCs w:val="28"/>
        </w:rPr>
        <w:t xml:space="preserve">Questions or clarification on agenda topics can be made to the contact person listed below. </w:t>
      </w:r>
    </w:p>
    <w:p w14:paraId="4425D228" w14:textId="77777777" w:rsidR="000C54D7" w:rsidRPr="007264C9" w:rsidRDefault="000C54D7" w:rsidP="000C54D7">
      <w:pPr>
        <w:pStyle w:val="NormalWeb"/>
        <w:spacing w:before="0" w:after="0"/>
        <w:rPr>
          <w:rFonts w:ascii="Arial" w:hAnsi="Arial" w:cs="Arial"/>
          <w:sz w:val="28"/>
          <w:szCs w:val="28"/>
        </w:rPr>
      </w:pPr>
    </w:p>
    <w:p w14:paraId="79FC1CAC" w14:textId="77777777" w:rsidR="000C54D7" w:rsidRPr="007264C9" w:rsidRDefault="000C54D7" w:rsidP="000C54D7">
      <w:pPr>
        <w:pStyle w:val="NormalWeb"/>
        <w:spacing w:before="0" w:after="0"/>
        <w:rPr>
          <w:rFonts w:ascii="Arial" w:hAnsi="Arial" w:cs="Arial"/>
          <w:sz w:val="28"/>
          <w:szCs w:val="28"/>
        </w:rPr>
      </w:pPr>
      <w:r w:rsidRPr="007264C9">
        <w:rPr>
          <w:rFonts w:ascii="Arial" w:hAnsi="Arial" w:cs="Arial"/>
          <w:sz w:val="28"/>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p>
    <w:p w14:paraId="57E4F203" w14:textId="77777777" w:rsidR="000C54D7" w:rsidRPr="007264C9" w:rsidRDefault="000C54D7" w:rsidP="000C54D7">
      <w:pPr>
        <w:pStyle w:val="NormalWeb"/>
        <w:spacing w:before="0" w:after="0"/>
        <w:rPr>
          <w:rFonts w:ascii="Arial" w:hAnsi="Arial" w:cs="Arial"/>
          <w:sz w:val="28"/>
          <w:szCs w:val="28"/>
        </w:rPr>
      </w:pPr>
    </w:p>
    <w:p w14:paraId="05253CED" w14:textId="77777777" w:rsidR="000C54D7" w:rsidRPr="007264C9" w:rsidRDefault="000C54D7" w:rsidP="000C54D7">
      <w:pPr>
        <w:pStyle w:val="NormalWeb"/>
        <w:spacing w:before="0" w:after="0"/>
        <w:rPr>
          <w:rFonts w:ascii="Arial" w:hAnsi="Arial" w:cs="Arial"/>
          <w:sz w:val="28"/>
          <w:szCs w:val="28"/>
        </w:rPr>
      </w:pPr>
      <w:r w:rsidRPr="007264C9">
        <w:rPr>
          <w:rFonts w:ascii="Arial" w:hAnsi="Arial" w:cs="Arial"/>
          <w:sz w:val="28"/>
          <w:szCs w:val="28"/>
        </w:rPr>
        <w:t>All agenda items are for information, discussion and/or action.  All times are approximate and provided for general planning convenience only.  Public Comments are allowed at the end of each discussion topic and limited up to 2 minutes per person.  Additionally, public comments may only be on the most recent topic.</w:t>
      </w:r>
    </w:p>
    <w:p w14:paraId="009F0FCA" w14:textId="77777777" w:rsidR="000C54D7" w:rsidRPr="007264C9" w:rsidRDefault="000C54D7" w:rsidP="000C54D7">
      <w:pPr>
        <w:rPr>
          <w:rFonts w:ascii="Arial" w:hAnsi="Arial" w:cs="Arial"/>
          <w:sz w:val="28"/>
          <w:szCs w:val="28"/>
        </w:rPr>
      </w:pPr>
    </w:p>
    <w:p w14:paraId="712D7AFE" w14:textId="77777777" w:rsidR="000C54D7" w:rsidRPr="007264C9" w:rsidRDefault="000C54D7" w:rsidP="000C54D7">
      <w:pPr>
        <w:rPr>
          <w:rFonts w:ascii="Arial" w:eastAsiaTheme="majorEastAsia" w:hAnsi="Arial" w:cs="Arial"/>
          <w:bCs/>
          <w:sz w:val="28"/>
          <w:szCs w:val="28"/>
        </w:rPr>
      </w:pPr>
      <w:r w:rsidRPr="007264C9">
        <w:rPr>
          <w:rFonts w:ascii="Arial" w:hAnsi="Arial" w:cs="Arial"/>
          <w:b/>
          <w:sz w:val="28"/>
          <w:szCs w:val="28"/>
        </w:rPr>
        <w:lastRenderedPageBreak/>
        <w:t>CONTACT PERSON</w:t>
      </w:r>
      <w:r w:rsidRPr="007264C9">
        <w:rPr>
          <w:rFonts w:ascii="Arial" w:hAnsi="Arial" w:cs="Arial"/>
          <w:sz w:val="28"/>
          <w:szCs w:val="28"/>
        </w:rPr>
        <w:t>:</w:t>
      </w:r>
      <w:r w:rsidRPr="007264C9">
        <w:rPr>
          <w:rFonts w:ascii="Arial" w:eastAsiaTheme="majorEastAsia" w:hAnsi="Arial" w:cs="Arial"/>
          <w:bCs/>
          <w:sz w:val="28"/>
          <w:szCs w:val="28"/>
        </w:rPr>
        <w:t xml:space="preserve"> Jennifer Wilbon, Advisory Committee Analyst, DOR Specialized Services Division, </w:t>
      </w:r>
      <w:hyperlink r:id="rId6" w:history="1">
        <w:r w:rsidRPr="007264C9">
          <w:rPr>
            <w:rStyle w:val="Hyperlink"/>
            <w:rFonts w:ascii="Arial" w:hAnsi="Arial" w:cs="Arial"/>
            <w:sz w:val="28"/>
            <w:szCs w:val="28"/>
          </w:rPr>
          <w:t>jennifer.wilbon@dor.ca.gov</w:t>
        </w:r>
      </w:hyperlink>
      <w:r w:rsidRPr="007264C9">
        <w:rPr>
          <w:rStyle w:val="Hyperlink"/>
          <w:rFonts w:ascii="Arial" w:hAnsi="Arial" w:cs="Arial"/>
          <w:sz w:val="28"/>
          <w:szCs w:val="28"/>
        </w:rPr>
        <w:t>. Phone: 916-558-5489.</w:t>
      </w:r>
    </w:p>
    <w:p w14:paraId="78D44E78" w14:textId="77777777" w:rsidR="000C54D7" w:rsidRPr="007264C9" w:rsidRDefault="000C54D7" w:rsidP="000C54D7">
      <w:pPr>
        <w:pStyle w:val="NormalWeb"/>
        <w:spacing w:before="0" w:after="0"/>
        <w:rPr>
          <w:rFonts w:ascii="Arial" w:hAnsi="Arial"/>
          <w:sz w:val="28"/>
          <w:szCs w:val="28"/>
        </w:rPr>
      </w:pPr>
    </w:p>
    <w:p w14:paraId="57C8632D" w14:textId="77777777" w:rsidR="000C54D7" w:rsidRDefault="000C54D7"/>
    <w:sectPr w:rsidR="000C5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7D"/>
    <w:rsid w:val="000154D5"/>
    <w:rsid w:val="00043589"/>
    <w:rsid w:val="00047481"/>
    <w:rsid w:val="00084CD8"/>
    <w:rsid w:val="000C54D7"/>
    <w:rsid w:val="000D6EB5"/>
    <w:rsid w:val="00120C36"/>
    <w:rsid w:val="00221E13"/>
    <w:rsid w:val="002502B8"/>
    <w:rsid w:val="002A40AA"/>
    <w:rsid w:val="002A6324"/>
    <w:rsid w:val="00342453"/>
    <w:rsid w:val="003B396E"/>
    <w:rsid w:val="003C12A5"/>
    <w:rsid w:val="003E3B11"/>
    <w:rsid w:val="00415880"/>
    <w:rsid w:val="00431C0F"/>
    <w:rsid w:val="004F6C99"/>
    <w:rsid w:val="0052082A"/>
    <w:rsid w:val="00561272"/>
    <w:rsid w:val="00567F26"/>
    <w:rsid w:val="00591AC8"/>
    <w:rsid w:val="005A7A05"/>
    <w:rsid w:val="00635BFE"/>
    <w:rsid w:val="00642FB1"/>
    <w:rsid w:val="0067365C"/>
    <w:rsid w:val="006E5E85"/>
    <w:rsid w:val="007E7376"/>
    <w:rsid w:val="00800CAA"/>
    <w:rsid w:val="008230FD"/>
    <w:rsid w:val="008257B1"/>
    <w:rsid w:val="0083325A"/>
    <w:rsid w:val="0086327A"/>
    <w:rsid w:val="008B1D23"/>
    <w:rsid w:val="008C0B85"/>
    <w:rsid w:val="008D0817"/>
    <w:rsid w:val="008D2B73"/>
    <w:rsid w:val="009169ED"/>
    <w:rsid w:val="009916FD"/>
    <w:rsid w:val="009919C2"/>
    <w:rsid w:val="00A43129"/>
    <w:rsid w:val="00AA13D8"/>
    <w:rsid w:val="00AA3B43"/>
    <w:rsid w:val="00B478EC"/>
    <w:rsid w:val="00BB5FF1"/>
    <w:rsid w:val="00BC3864"/>
    <w:rsid w:val="00CB169E"/>
    <w:rsid w:val="00D419AB"/>
    <w:rsid w:val="00E93BEA"/>
    <w:rsid w:val="00F26092"/>
    <w:rsid w:val="00F703FE"/>
    <w:rsid w:val="00FD1730"/>
    <w:rsid w:val="00FF0833"/>
    <w:rsid w:val="00FF257D"/>
    <w:rsid w:val="00FF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5BE"/>
  <w15:chartTrackingRefBased/>
  <w15:docId w15:val="{30F9BB6B-CC89-477F-94E8-92AA3FD7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2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2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57D"/>
    <w:rPr>
      <w:rFonts w:eastAsiaTheme="majorEastAsia" w:cstheme="majorBidi"/>
      <w:color w:val="272727" w:themeColor="text1" w:themeTint="D8"/>
    </w:rPr>
  </w:style>
  <w:style w:type="paragraph" w:styleId="Title">
    <w:name w:val="Title"/>
    <w:basedOn w:val="Normal"/>
    <w:next w:val="Normal"/>
    <w:link w:val="TitleChar"/>
    <w:uiPriority w:val="10"/>
    <w:qFormat/>
    <w:rsid w:val="00FF2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57D"/>
    <w:pPr>
      <w:spacing w:before="160"/>
      <w:jc w:val="center"/>
    </w:pPr>
    <w:rPr>
      <w:i/>
      <w:iCs/>
      <w:color w:val="404040" w:themeColor="text1" w:themeTint="BF"/>
    </w:rPr>
  </w:style>
  <w:style w:type="character" w:customStyle="1" w:styleId="QuoteChar">
    <w:name w:val="Quote Char"/>
    <w:basedOn w:val="DefaultParagraphFont"/>
    <w:link w:val="Quote"/>
    <w:uiPriority w:val="29"/>
    <w:rsid w:val="00FF257D"/>
    <w:rPr>
      <w:i/>
      <w:iCs/>
      <w:color w:val="404040" w:themeColor="text1" w:themeTint="BF"/>
    </w:rPr>
  </w:style>
  <w:style w:type="paragraph" w:styleId="ListParagraph">
    <w:name w:val="List Paragraph"/>
    <w:basedOn w:val="Normal"/>
    <w:uiPriority w:val="34"/>
    <w:qFormat/>
    <w:rsid w:val="00FF257D"/>
    <w:pPr>
      <w:ind w:left="720"/>
      <w:contextualSpacing/>
    </w:pPr>
  </w:style>
  <w:style w:type="character" w:styleId="IntenseEmphasis">
    <w:name w:val="Intense Emphasis"/>
    <w:basedOn w:val="DefaultParagraphFont"/>
    <w:uiPriority w:val="21"/>
    <w:qFormat/>
    <w:rsid w:val="00FF257D"/>
    <w:rPr>
      <w:i/>
      <w:iCs/>
      <w:color w:val="0F4761" w:themeColor="accent1" w:themeShade="BF"/>
    </w:rPr>
  </w:style>
  <w:style w:type="paragraph" w:styleId="IntenseQuote">
    <w:name w:val="Intense Quote"/>
    <w:basedOn w:val="Normal"/>
    <w:next w:val="Normal"/>
    <w:link w:val="IntenseQuoteChar"/>
    <w:uiPriority w:val="30"/>
    <w:qFormat/>
    <w:rsid w:val="00FF2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57D"/>
    <w:rPr>
      <w:i/>
      <w:iCs/>
      <w:color w:val="0F4761" w:themeColor="accent1" w:themeShade="BF"/>
    </w:rPr>
  </w:style>
  <w:style w:type="character" w:styleId="IntenseReference">
    <w:name w:val="Intense Reference"/>
    <w:basedOn w:val="DefaultParagraphFont"/>
    <w:uiPriority w:val="32"/>
    <w:qFormat/>
    <w:rsid w:val="00FF257D"/>
    <w:rPr>
      <w:b/>
      <w:bCs/>
      <w:smallCaps/>
      <w:color w:val="0F4761" w:themeColor="accent1" w:themeShade="BF"/>
      <w:spacing w:val="5"/>
    </w:rPr>
  </w:style>
  <w:style w:type="paragraph" w:customStyle="1" w:styleId="xmsonormal">
    <w:name w:val="x_msonormal"/>
    <w:basedOn w:val="Normal"/>
    <w:rsid w:val="00FF257D"/>
    <w:pPr>
      <w:spacing w:after="0" w:line="240" w:lineRule="auto"/>
    </w:pPr>
    <w:rPr>
      <w:rFonts w:ascii="Aptos" w:hAnsi="Aptos" w:cs="Aptos"/>
      <w:kern w:val="0"/>
      <w14:ligatures w14:val="none"/>
    </w:rPr>
  </w:style>
  <w:style w:type="paragraph" w:styleId="NormalWeb">
    <w:name w:val="Normal (Web)"/>
    <w:uiPriority w:val="99"/>
    <w:rsid w:val="004F6C9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14:ligatures w14:val="none"/>
    </w:rPr>
  </w:style>
  <w:style w:type="paragraph" w:customStyle="1" w:styleId="Body">
    <w:name w:val="Body"/>
    <w:uiPriority w:val="99"/>
    <w:rsid w:val="004F6C99"/>
    <w:pPr>
      <w:pBdr>
        <w:top w:val="nil"/>
        <w:left w:val="nil"/>
        <w:bottom w:val="nil"/>
        <w:right w:val="nil"/>
        <w:between w:val="nil"/>
        <w:bar w:val="nil"/>
      </w:pBdr>
      <w:spacing w:after="0" w:line="240" w:lineRule="auto"/>
    </w:pPr>
    <w:rPr>
      <w:rFonts w:ascii="Calibri" w:eastAsia="Calibri" w:hAnsi="Calibri" w:cs="Calibri"/>
      <w:color w:val="000000"/>
      <w:kern w:val="0"/>
      <w:sz w:val="22"/>
      <w:szCs w:val="22"/>
      <w:u w:color="000000"/>
      <w:bdr w:val="nil"/>
      <w14:ligatures w14:val="none"/>
    </w:rPr>
  </w:style>
  <w:style w:type="character" w:styleId="Hyperlink">
    <w:name w:val="Hyperlink"/>
    <w:rsid w:val="000C54D7"/>
    <w:rPr>
      <w:u w:val="single"/>
    </w:rPr>
  </w:style>
  <w:style w:type="character" w:styleId="UnresolvedMention">
    <w:name w:val="Unresolved Mention"/>
    <w:basedOn w:val="DefaultParagraphFont"/>
    <w:uiPriority w:val="99"/>
    <w:semiHidden/>
    <w:unhideWhenUsed/>
    <w:rsid w:val="00F70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wilbon@dor.ca.gov" TargetMode="External"/><Relationship Id="rId5" Type="http://schemas.openxmlformats.org/officeDocument/2006/relationships/hyperlink" Target="https://www.dor.ca.gov/Home/Cvpc" TargetMode="External"/><Relationship Id="rId4" Type="http://schemas.openxmlformats.org/officeDocument/2006/relationships/hyperlink" Target="https://dor-ca-gov.zoom.us/j/93565907217?pwd=fuCI8bbua8tJQ5WtOhqJbHCuCSPyZ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429</Words>
  <Characters>2598</Characters>
  <Application>Microsoft Office Word</Application>
  <DocSecurity>0</DocSecurity>
  <Lines>89</Lines>
  <Paragraphs>48</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Wilbon, Jennifer@DOR</dc:creator>
  <cp:keywords/>
  <dc:description/>
  <cp:lastModifiedBy>Wilbon, Jennifer@DOR</cp:lastModifiedBy>
  <cp:revision>48</cp:revision>
  <dcterms:created xsi:type="dcterms:W3CDTF">2025-12-21T16:48:00Z</dcterms:created>
  <dcterms:modified xsi:type="dcterms:W3CDTF">2025-12-24T16:01:00Z</dcterms:modified>
</cp:coreProperties>
</file>