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3A15EBB5" w14:textId="04CFF108" w:rsidR="00E0718E" w:rsidRPr="000F3938" w:rsidRDefault="00E0718E" w:rsidP="003841A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>Wednesday, November 16, 2022</w:t>
      </w:r>
    </w:p>
    <w:p w14:paraId="18FFF577" w14:textId="57C95EF5" w:rsidR="005A52EF" w:rsidRDefault="005A52EF" w:rsidP="000E4E43">
      <w:pPr>
        <w:rPr>
          <w:b/>
        </w:rPr>
      </w:pPr>
      <w:bookmarkStart w:id="0" w:name="_Hlk117503702"/>
    </w:p>
    <w:p w14:paraId="634CD1AA" w14:textId="77777777" w:rsidR="002E3E40" w:rsidRDefault="002E3E40" w:rsidP="000E4E43">
      <w:pPr>
        <w:rPr>
          <w:b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7D087F9C" w14:textId="156EA8F6" w:rsidR="000E4E43" w:rsidRPr="00EC0111" w:rsidRDefault="00286178" w:rsidP="005A52E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EC0111">
        <w:rPr>
          <w:rFonts w:ascii="Arial" w:hAnsi="Arial" w:cs="Arial"/>
          <w:bCs/>
          <w:sz w:val="28"/>
          <w:szCs w:val="28"/>
          <w:u w:val="single"/>
        </w:rPr>
        <w:t xml:space="preserve"> members (in-person)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3904B7" w:rsidRPr="00EC0111">
        <w:rPr>
          <w:rFonts w:ascii="Arial" w:hAnsi="Arial" w:cs="Arial"/>
          <w:bCs/>
          <w:sz w:val="28"/>
          <w:szCs w:val="28"/>
        </w:rPr>
        <w:t>None</w:t>
      </w:r>
    </w:p>
    <w:p w14:paraId="104D778A" w14:textId="7F27D2BA" w:rsidR="000E4E43" w:rsidRPr="00EC0111" w:rsidRDefault="003904B7" w:rsidP="005A52E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 xml:space="preserve">Paul </w:t>
      </w:r>
      <w:proofErr w:type="spellStart"/>
      <w:r w:rsidR="00426306" w:rsidRPr="00EC0111">
        <w:rPr>
          <w:rFonts w:ascii="Arial" w:hAnsi="Arial" w:cs="Arial"/>
          <w:bCs/>
          <w:sz w:val="28"/>
          <w:szCs w:val="28"/>
        </w:rPr>
        <w:t>Pa</w:t>
      </w:r>
      <w:r w:rsidR="00082470" w:rsidRPr="00EC0111">
        <w:rPr>
          <w:rFonts w:ascii="Arial" w:hAnsi="Arial" w:cs="Arial"/>
          <w:bCs/>
          <w:sz w:val="28"/>
          <w:szCs w:val="28"/>
        </w:rPr>
        <w:t>tche</w:t>
      </w:r>
      <w:proofErr w:type="spellEnd"/>
      <w:r w:rsidR="00082470" w:rsidRPr="00EC0111">
        <w:rPr>
          <w:rFonts w:ascii="Arial" w:hAnsi="Arial" w:cs="Arial"/>
          <w:bCs/>
          <w:sz w:val="28"/>
          <w:szCs w:val="28"/>
        </w:rPr>
        <w:t xml:space="preserve"> II, Joni </w:t>
      </w:r>
      <w:proofErr w:type="spellStart"/>
      <w:r w:rsidR="00082470" w:rsidRPr="00EC0111">
        <w:rPr>
          <w:rFonts w:ascii="Arial" w:hAnsi="Arial" w:cs="Arial"/>
          <w:bCs/>
          <w:sz w:val="28"/>
          <w:szCs w:val="28"/>
        </w:rPr>
        <w:t>Patche</w:t>
      </w:r>
      <w:proofErr w:type="spellEnd"/>
      <w:r w:rsidR="00082470" w:rsidRPr="00EC0111">
        <w:rPr>
          <w:rFonts w:ascii="Arial" w:hAnsi="Arial" w:cs="Arial"/>
          <w:bCs/>
          <w:sz w:val="28"/>
          <w:szCs w:val="28"/>
        </w:rPr>
        <w:t>, Willie Shoemaker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, Tristen Kelley, </w:t>
      </w:r>
      <w:r w:rsidR="004A79F4" w:rsidRPr="00EC0111">
        <w:rPr>
          <w:rFonts w:ascii="Arial" w:hAnsi="Arial" w:cs="Arial"/>
          <w:bCs/>
          <w:sz w:val="28"/>
          <w:szCs w:val="28"/>
        </w:rPr>
        <w:t>Jerry Gann, Michael Hatch, and Steve Alford</w:t>
      </w:r>
    </w:p>
    <w:p w14:paraId="31777CEC" w14:textId="515498FE" w:rsidR="000E4E43" w:rsidRPr="00EC0111" w:rsidRDefault="000E4E43" w:rsidP="005A52E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(in person)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8E015F" w:rsidRPr="00EC0111">
        <w:rPr>
          <w:rFonts w:ascii="Arial" w:hAnsi="Arial" w:cs="Arial"/>
          <w:bCs/>
          <w:sz w:val="28"/>
          <w:szCs w:val="28"/>
        </w:rPr>
        <w:t>Susanna Bishop</w:t>
      </w:r>
      <w:r w:rsidRPr="00EC0111">
        <w:rPr>
          <w:rFonts w:ascii="Arial" w:hAnsi="Arial" w:cs="Arial"/>
          <w:bCs/>
          <w:sz w:val="28"/>
          <w:szCs w:val="28"/>
        </w:rPr>
        <w:t xml:space="preserve">, Michael Thomas, </w:t>
      </w:r>
      <w:r w:rsidR="00D87E5C" w:rsidRPr="00EC0111">
        <w:rPr>
          <w:rFonts w:ascii="Arial" w:hAnsi="Arial" w:cs="Arial"/>
          <w:bCs/>
          <w:sz w:val="28"/>
          <w:szCs w:val="28"/>
        </w:rPr>
        <w:t>and</w:t>
      </w:r>
      <w:r w:rsidRPr="00EC0111">
        <w:rPr>
          <w:rFonts w:ascii="Arial" w:hAnsi="Arial" w:cs="Arial"/>
          <w:bCs/>
          <w:sz w:val="28"/>
          <w:szCs w:val="28"/>
        </w:rPr>
        <w:t xml:space="preserve"> Jennifer Wilbon</w:t>
      </w:r>
    </w:p>
    <w:p w14:paraId="50003C28" w14:textId="3FAFDE12" w:rsidR="000E4E43" w:rsidRPr="00EC0111" w:rsidRDefault="000E4E43" w:rsidP="005A52E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8E015F" w:rsidRPr="00EC0111">
        <w:rPr>
          <w:rFonts w:ascii="Arial" w:hAnsi="Arial" w:cs="Arial"/>
          <w:bCs/>
          <w:sz w:val="28"/>
          <w:szCs w:val="28"/>
        </w:rPr>
        <w:t xml:space="preserve">Carlene Guzman, Lisa </w:t>
      </w:r>
      <w:proofErr w:type="spellStart"/>
      <w:r w:rsidR="008E015F" w:rsidRPr="00EC0111">
        <w:rPr>
          <w:rFonts w:ascii="Arial" w:hAnsi="Arial" w:cs="Arial"/>
          <w:bCs/>
          <w:sz w:val="28"/>
          <w:szCs w:val="28"/>
        </w:rPr>
        <w:t>Oguinn</w:t>
      </w:r>
      <w:proofErr w:type="spellEnd"/>
      <w:r w:rsidR="0059616A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866ECA">
        <w:rPr>
          <w:rFonts w:ascii="Arial" w:hAnsi="Arial" w:cs="Arial"/>
          <w:bCs/>
          <w:sz w:val="28"/>
          <w:szCs w:val="28"/>
        </w:rPr>
        <w:t xml:space="preserve">and </w:t>
      </w:r>
      <w:r w:rsidR="0059616A" w:rsidRPr="00EC0111">
        <w:rPr>
          <w:rFonts w:ascii="Arial" w:hAnsi="Arial" w:cs="Arial"/>
          <w:bCs/>
          <w:sz w:val="28"/>
          <w:szCs w:val="28"/>
        </w:rPr>
        <w:t xml:space="preserve">Luis </w:t>
      </w:r>
      <w:r w:rsidR="00015BFD" w:rsidRPr="00EC0111">
        <w:rPr>
          <w:rFonts w:ascii="Arial" w:hAnsi="Arial" w:cs="Arial"/>
          <w:bCs/>
          <w:sz w:val="28"/>
          <w:szCs w:val="28"/>
        </w:rPr>
        <w:t>Rodriguez</w:t>
      </w:r>
    </w:p>
    <w:p w14:paraId="7F685540" w14:textId="7B4B291D" w:rsidR="000E4E43" w:rsidRPr="00EC0111" w:rsidRDefault="000E4E43" w:rsidP="005A52E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Sandi Balani, Max Duarte, </w:t>
      </w:r>
      <w:r w:rsidR="009D7E77" w:rsidRPr="00EC0111">
        <w:rPr>
          <w:rFonts w:ascii="Arial" w:hAnsi="Arial" w:cs="Arial"/>
          <w:bCs/>
          <w:sz w:val="28"/>
          <w:szCs w:val="28"/>
        </w:rPr>
        <w:t xml:space="preserve">Daniel Salinas, </w:t>
      </w:r>
      <w:r w:rsidR="000E0234">
        <w:rPr>
          <w:rFonts w:ascii="Arial" w:hAnsi="Arial" w:cs="Arial"/>
          <w:bCs/>
          <w:sz w:val="28"/>
          <w:szCs w:val="28"/>
        </w:rPr>
        <w:t xml:space="preserve">and </w:t>
      </w:r>
      <w:r w:rsidR="009D7E77" w:rsidRPr="00EC0111">
        <w:rPr>
          <w:rFonts w:ascii="Arial" w:hAnsi="Arial" w:cs="Arial"/>
          <w:bCs/>
          <w:sz w:val="28"/>
          <w:szCs w:val="28"/>
        </w:rPr>
        <w:t xml:space="preserve">Nazir </w:t>
      </w:r>
      <w:proofErr w:type="spellStart"/>
      <w:r w:rsidR="009D7E77" w:rsidRPr="00EC0111">
        <w:rPr>
          <w:rFonts w:ascii="Arial" w:hAnsi="Arial" w:cs="Arial"/>
          <w:bCs/>
          <w:sz w:val="28"/>
          <w:szCs w:val="28"/>
        </w:rPr>
        <w:t>Aqbal</w:t>
      </w:r>
      <w:proofErr w:type="spellEnd"/>
    </w:p>
    <w:p w14:paraId="609B783A" w14:textId="75762E16" w:rsidR="000E4E43" w:rsidRPr="00EC0111" w:rsidRDefault="000E4E43" w:rsidP="005A52EF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(in-person)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9A3A52" w:rsidRPr="00EC0111">
        <w:rPr>
          <w:rFonts w:ascii="Arial" w:hAnsi="Arial" w:cs="Arial"/>
          <w:bCs/>
          <w:sz w:val="28"/>
          <w:szCs w:val="28"/>
        </w:rPr>
        <w:t xml:space="preserve"> None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3C23735F" w14:textId="43BEA916" w:rsidR="00E0718E" w:rsidRPr="00D66D58" w:rsidRDefault="00E0718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66D58">
        <w:rPr>
          <w:rFonts w:ascii="Arial" w:hAnsi="Arial" w:cs="Arial"/>
          <w:b/>
          <w:bCs/>
          <w:sz w:val="28"/>
          <w:szCs w:val="28"/>
          <w:u w:val="single"/>
        </w:rPr>
        <w:t>Wa</w:t>
      </w:r>
      <w:r w:rsidR="00EF39EC" w:rsidRPr="00D66D58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D66D58">
        <w:rPr>
          <w:rFonts w:ascii="Arial" w:hAnsi="Arial" w:cs="Arial"/>
          <w:b/>
          <w:bCs/>
          <w:sz w:val="28"/>
          <w:szCs w:val="28"/>
          <w:u w:val="single"/>
        </w:rPr>
        <w:t>vers</w:t>
      </w:r>
    </w:p>
    <w:p w14:paraId="6FECDD15" w14:textId="51239B8C" w:rsidR="00E0718E" w:rsidRPr="00EF39EC" w:rsidRDefault="00D66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E0718E" w:rsidRPr="00EF39EC">
        <w:rPr>
          <w:rFonts w:ascii="Arial" w:hAnsi="Arial" w:cs="Arial"/>
          <w:sz w:val="28"/>
          <w:szCs w:val="28"/>
        </w:rPr>
        <w:t>irst location</w:t>
      </w:r>
      <w:r w:rsidR="0070258F">
        <w:rPr>
          <w:rFonts w:ascii="Arial" w:hAnsi="Arial" w:cs="Arial"/>
          <w:sz w:val="28"/>
          <w:szCs w:val="28"/>
        </w:rPr>
        <w:t>:</w:t>
      </w:r>
      <w:r w:rsidR="00E0718E" w:rsidRPr="00EF39EC">
        <w:rPr>
          <w:rFonts w:ascii="Arial" w:hAnsi="Arial" w:cs="Arial"/>
          <w:sz w:val="28"/>
          <w:szCs w:val="28"/>
        </w:rPr>
        <w:t xml:space="preserve"> Location 1038, San Jose Superior Court. </w:t>
      </w:r>
      <w:r w:rsidR="006F4FC9">
        <w:rPr>
          <w:rFonts w:ascii="Arial" w:hAnsi="Arial" w:cs="Arial"/>
          <w:sz w:val="28"/>
          <w:szCs w:val="28"/>
        </w:rPr>
        <w:t>B</w:t>
      </w:r>
      <w:r w:rsidR="00E0718E" w:rsidRPr="00EF39EC">
        <w:rPr>
          <w:rFonts w:ascii="Arial" w:hAnsi="Arial" w:cs="Arial"/>
          <w:sz w:val="28"/>
          <w:szCs w:val="28"/>
        </w:rPr>
        <w:t xml:space="preserve">uilding population is 100 with 100-300 visitors daily. This building is requesting 2 coffee carts. The current vendor brings in prepackaged food. </w:t>
      </w:r>
      <w:r w:rsidR="003F21DB" w:rsidRPr="00EF39EC">
        <w:rPr>
          <w:rFonts w:ascii="Arial" w:hAnsi="Arial" w:cs="Arial"/>
          <w:sz w:val="28"/>
          <w:szCs w:val="28"/>
        </w:rPr>
        <w:t xml:space="preserve">There is no dining facility. </w:t>
      </w:r>
      <w:r w:rsidR="00E0718E" w:rsidRPr="00EF39EC">
        <w:rPr>
          <w:rFonts w:ascii="Arial" w:hAnsi="Arial" w:cs="Arial"/>
          <w:sz w:val="28"/>
          <w:szCs w:val="28"/>
        </w:rPr>
        <w:t>The location requested a waiver back in June</w:t>
      </w:r>
      <w:r w:rsidR="003F21DB">
        <w:rPr>
          <w:rFonts w:ascii="Arial" w:hAnsi="Arial" w:cs="Arial"/>
          <w:sz w:val="28"/>
          <w:szCs w:val="28"/>
        </w:rPr>
        <w:t>. There are n</w:t>
      </w:r>
      <w:r w:rsidR="00E0718E" w:rsidRPr="00EF39EC">
        <w:rPr>
          <w:rFonts w:ascii="Arial" w:hAnsi="Arial" w:cs="Arial"/>
          <w:sz w:val="28"/>
          <w:szCs w:val="28"/>
        </w:rPr>
        <w:t>o vendors interested in this location. Motion to waive: 4 yes</w:t>
      </w:r>
      <w:r w:rsidR="00356CF6">
        <w:rPr>
          <w:rFonts w:ascii="Arial" w:hAnsi="Arial" w:cs="Arial"/>
          <w:sz w:val="28"/>
          <w:szCs w:val="28"/>
        </w:rPr>
        <w:t>,</w:t>
      </w:r>
      <w:r w:rsidR="00E0718E" w:rsidRPr="00EF39EC">
        <w:rPr>
          <w:rFonts w:ascii="Arial" w:hAnsi="Arial" w:cs="Arial"/>
          <w:sz w:val="28"/>
          <w:szCs w:val="28"/>
        </w:rPr>
        <w:t xml:space="preserve"> 2 no</w:t>
      </w:r>
    </w:p>
    <w:p w14:paraId="14079953" w14:textId="14BD4A62" w:rsidR="00E0718E" w:rsidRPr="00703DC3" w:rsidRDefault="00D66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E0718E" w:rsidRPr="00703DC3">
        <w:rPr>
          <w:rFonts w:ascii="Arial" w:hAnsi="Arial" w:cs="Arial"/>
          <w:sz w:val="28"/>
          <w:szCs w:val="28"/>
        </w:rPr>
        <w:t>econd location: National Guard made their field complex in Rancho Cordova</w:t>
      </w:r>
      <w:r w:rsidR="008B1E85">
        <w:rPr>
          <w:rFonts w:ascii="Arial" w:hAnsi="Arial" w:cs="Arial"/>
          <w:sz w:val="28"/>
          <w:szCs w:val="28"/>
        </w:rPr>
        <w:t>, CA.</w:t>
      </w:r>
      <w:r w:rsidR="00E0718E" w:rsidRPr="00703DC3">
        <w:rPr>
          <w:rFonts w:ascii="Arial" w:hAnsi="Arial" w:cs="Arial"/>
          <w:sz w:val="28"/>
          <w:szCs w:val="28"/>
        </w:rPr>
        <w:t xml:space="preserve"> </w:t>
      </w:r>
      <w:r w:rsidR="008B1E85">
        <w:rPr>
          <w:rFonts w:ascii="Arial" w:hAnsi="Arial" w:cs="Arial"/>
          <w:sz w:val="28"/>
          <w:szCs w:val="28"/>
        </w:rPr>
        <w:t>U</w:t>
      </w:r>
      <w:r w:rsidR="00E0718E" w:rsidRPr="00703DC3">
        <w:rPr>
          <w:rFonts w:ascii="Arial" w:hAnsi="Arial" w:cs="Arial"/>
          <w:sz w:val="28"/>
          <w:szCs w:val="28"/>
        </w:rPr>
        <w:t xml:space="preserve">p to 100 visitors </w:t>
      </w:r>
      <w:r w:rsidR="008B1E85">
        <w:rPr>
          <w:rFonts w:ascii="Arial" w:hAnsi="Arial" w:cs="Arial"/>
          <w:sz w:val="28"/>
          <w:szCs w:val="28"/>
        </w:rPr>
        <w:t xml:space="preserve">daily. </w:t>
      </w:r>
      <w:r w:rsidR="004F4B07">
        <w:rPr>
          <w:rFonts w:ascii="Arial" w:hAnsi="Arial" w:cs="Arial"/>
          <w:sz w:val="28"/>
          <w:szCs w:val="28"/>
        </w:rPr>
        <w:t>T</w:t>
      </w:r>
      <w:r w:rsidR="00E0718E" w:rsidRPr="00703DC3">
        <w:rPr>
          <w:rFonts w:ascii="Arial" w:hAnsi="Arial" w:cs="Arial"/>
          <w:sz w:val="28"/>
          <w:szCs w:val="28"/>
        </w:rPr>
        <w:t xml:space="preserve">his facility </w:t>
      </w:r>
      <w:r w:rsidR="004F4B07">
        <w:rPr>
          <w:rFonts w:ascii="Arial" w:hAnsi="Arial" w:cs="Arial"/>
          <w:sz w:val="28"/>
          <w:szCs w:val="28"/>
        </w:rPr>
        <w:t>would like</w:t>
      </w:r>
      <w:r w:rsidR="00807B67">
        <w:rPr>
          <w:rFonts w:ascii="Arial" w:hAnsi="Arial" w:cs="Arial"/>
          <w:sz w:val="28"/>
          <w:szCs w:val="28"/>
        </w:rPr>
        <w:t xml:space="preserve"> a</w:t>
      </w:r>
      <w:r w:rsidR="00E0718E" w:rsidRPr="00703DC3">
        <w:rPr>
          <w:rFonts w:ascii="Arial" w:hAnsi="Arial" w:cs="Arial"/>
          <w:sz w:val="28"/>
          <w:szCs w:val="28"/>
        </w:rPr>
        <w:t xml:space="preserve"> </w:t>
      </w:r>
      <w:r w:rsidR="00807B67" w:rsidRPr="00703DC3">
        <w:rPr>
          <w:rFonts w:ascii="Arial" w:hAnsi="Arial" w:cs="Arial"/>
          <w:sz w:val="28"/>
          <w:szCs w:val="28"/>
        </w:rPr>
        <w:t>full-service</w:t>
      </w:r>
      <w:r w:rsidR="00807B67">
        <w:rPr>
          <w:rFonts w:ascii="Arial" w:hAnsi="Arial" w:cs="Arial"/>
          <w:sz w:val="28"/>
          <w:szCs w:val="28"/>
        </w:rPr>
        <w:t xml:space="preserve"> cafeteria</w:t>
      </w:r>
      <w:r w:rsidR="00E0718E" w:rsidRPr="00703DC3">
        <w:rPr>
          <w:rFonts w:ascii="Arial" w:hAnsi="Arial" w:cs="Arial"/>
          <w:sz w:val="28"/>
          <w:szCs w:val="28"/>
        </w:rPr>
        <w:t xml:space="preserve">. </w:t>
      </w:r>
      <w:r w:rsidR="00807B67">
        <w:rPr>
          <w:rFonts w:ascii="Arial" w:hAnsi="Arial" w:cs="Arial"/>
          <w:sz w:val="28"/>
          <w:szCs w:val="28"/>
        </w:rPr>
        <w:t>T</w:t>
      </w:r>
      <w:r w:rsidR="00E0718E" w:rsidRPr="00703DC3">
        <w:rPr>
          <w:rFonts w:ascii="Arial" w:hAnsi="Arial" w:cs="Arial"/>
          <w:sz w:val="28"/>
          <w:szCs w:val="28"/>
        </w:rPr>
        <w:t>his building is not currently open</w:t>
      </w:r>
      <w:r w:rsidR="00807B67">
        <w:rPr>
          <w:rFonts w:ascii="Arial" w:hAnsi="Arial" w:cs="Arial"/>
          <w:sz w:val="28"/>
          <w:szCs w:val="28"/>
        </w:rPr>
        <w:t xml:space="preserve">, expected to </w:t>
      </w:r>
      <w:r w:rsidR="00E0718E" w:rsidRPr="00703DC3">
        <w:rPr>
          <w:rFonts w:ascii="Arial" w:hAnsi="Arial" w:cs="Arial"/>
          <w:sz w:val="28"/>
          <w:szCs w:val="28"/>
        </w:rPr>
        <w:t>open March 2</w:t>
      </w:r>
      <w:r w:rsidR="00807B67">
        <w:rPr>
          <w:rFonts w:ascii="Arial" w:hAnsi="Arial" w:cs="Arial"/>
          <w:sz w:val="28"/>
          <w:szCs w:val="28"/>
        </w:rPr>
        <w:t>02</w:t>
      </w:r>
      <w:r w:rsidR="00E0718E" w:rsidRPr="00703DC3">
        <w:rPr>
          <w:rFonts w:ascii="Arial" w:hAnsi="Arial" w:cs="Arial"/>
          <w:sz w:val="28"/>
          <w:szCs w:val="28"/>
        </w:rPr>
        <w:t xml:space="preserve">3 </w:t>
      </w:r>
      <w:r w:rsidR="00880730">
        <w:rPr>
          <w:rFonts w:ascii="Arial" w:hAnsi="Arial" w:cs="Arial"/>
          <w:sz w:val="28"/>
          <w:szCs w:val="28"/>
        </w:rPr>
        <w:t>A</w:t>
      </w:r>
      <w:r w:rsidR="00E0718E" w:rsidRPr="00703DC3">
        <w:rPr>
          <w:rFonts w:ascii="Arial" w:hAnsi="Arial" w:cs="Arial"/>
          <w:sz w:val="28"/>
          <w:szCs w:val="28"/>
        </w:rPr>
        <w:t xml:space="preserve"> cafeteria does not seem viable due to limited space</w:t>
      </w:r>
      <w:r w:rsidR="00880730">
        <w:rPr>
          <w:rFonts w:ascii="Arial" w:hAnsi="Arial" w:cs="Arial"/>
          <w:sz w:val="28"/>
          <w:szCs w:val="28"/>
        </w:rPr>
        <w:t>. T</w:t>
      </w:r>
      <w:r w:rsidR="00E0718E" w:rsidRPr="00703DC3">
        <w:rPr>
          <w:rFonts w:ascii="Arial" w:hAnsi="Arial" w:cs="Arial"/>
          <w:sz w:val="28"/>
          <w:szCs w:val="28"/>
        </w:rPr>
        <w:t>his will be an agenda it</w:t>
      </w:r>
      <w:r w:rsidR="002014F8">
        <w:rPr>
          <w:rFonts w:ascii="Arial" w:hAnsi="Arial" w:cs="Arial"/>
          <w:sz w:val="28"/>
          <w:szCs w:val="28"/>
        </w:rPr>
        <w:t xml:space="preserve">em topic </w:t>
      </w:r>
      <w:r w:rsidR="00E0718E" w:rsidRPr="00703DC3">
        <w:rPr>
          <w:rFonts w:ascii="Arial" w:hAnsi="Arial" w:cs="Arial"/>
          <w:sz w:val="28"/>
          <w:szCs w:val="28"/>
        </w:rPr>
        <w:t xml:space="preserve">for next </w:t>
      </w:r>
      <w:r w:rsidR="00880730">
        <w:rPr>
          <w:rFonts w:ascii="Arial" w:hAnsi="Arial" w:cs="Arial"/>
          <w:sz w:val="28"/>
          <w:szCs w:val="28"/>
        </w:rPr>
        <w:t>QLDC meeting</w:t>
      </w:r>
      <w:r w:rsidR="00E0718E" w:rsidRPr="00703DC3">
        <w:rPr>
          <w:rFonts w:ascii="Arial" w:hAnsi="Arial" w:cs="Arial"/>
          <w:sz w:val="28"/>
          <w:szCs w:val="28"/>
        </w:rPr>
        <w:t>.</w:t>
      </w:r>
    </w:p>
    <w:p w14:paraId="207E0EBA" w14:textId="1F07C107" w:rsidR="00E0718E" w:rsidRPr="00703DC3" w:rsidRDefault="00E0718E">
      <w:pPr>
        <w:rPr>
          <w:rFonts w:ascii="Arial" w:hAnsi="Arial" w:cs="Arial"/>
          <w:sz w:val="28"/>
          <w:szCs w:val="28"/>
        </w:rPr>
      </w:pPr>
    </w:p>
    <w:p w14:paraId="0C9EAF2E" w14:textId="78B2E0C8" w:rsidR="009A5AE3" w:rsidRDefault="005826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Third location: </w:t>
      </w:r>
      <w:r w:rsidR="00E0718E" w:rsidRPr="00703DC3">
        <w:rPr>
          <w:rFonts w:ascii="Arial" w:hAnsi="Arial" w:cs="Arial"/>
          <w:sz w:val="28"/>
          <w:szCs w:val="28"/>
        </w:rPr>
        <w:t>This complex</w:t>
      </w:r>
      <w:r w:rsidR="000A312E">
        <w:rPr>
          <w:rFonts w:ascii="Arial" w:hAnsi="Arial" w:cs="Arial"/>
          <w:sz w:val="28"/>
          <w:szCs w:val="28"/>
        </w:rPr>
        <w:t xml:space="preserve"> is located on Richards</w:t>
      </w:r>
      <w:r w:rsidR="00E0718E" w:rsidRPr="00703DC3">
        <w:rPr>
          <w:rFonts w:ascii="Arial" w:hAnsi="Arial" w:cs="Arial"/>
          <w:sz w:val="28"/>
          <w:szCs w:val="28"/>
        </w:rPr>
        <w:t xml:space="preserve"> Blvd</w:t>
      </w:r>
      <w:r w:rsidR="000A312E">
        <w:rPr>
          <w:rFonts w:ascii="Arial" w:hAnsi="Arial" w:cs="Arial"/>
          <w:sz w:val="28"/>
          <w:szCs w:val="28"/>
        </w:rPr>
        <w:t>., in Sacramento, CA. Building is expected</w:t>
      </w:r>
      <w:r w:rsidR="00E0718E" w:rsidRPr="00703DC3">
        <w:rPr>
          <w:rFonts w:ascii="Arial" w:hAnsi="Arial" w:cs="Arial"/>
          <w:sz w:val="28"/>
          <w:szCs w:val="28"/>
        </w:rPr>
        <w:t xml:space="preserve"> to open in 2024. There are three opportunities in th</w:t>
      </w:r>
      <w:r w:rsidR="005A665C">
        <w:rPr>
          <w:rFonts w:ascii="Arial" w:hAnsi="Arial" w:cs="Arial"/>
          <w:sz w:val="28"/>
          <w:szCs w:val="28"/>
        </w:rPr>
        <w:t>is building which include, a c</w:t>
      </w:r>
      <w:r w:rsidR="00E0718E" w:rsidRPr="00703DC3">
        <w:rPr>
          <w:rFonts w:ascii="Arial" w:hAnsi="Arial" w:cs="Arial"/>
          <w:sz w:val="28"/>
          <w:szCs w:val="28"/>
        </w:rPr>
        <w:t>afeteria</w:t>
      </w:r>
      <w:r w:rsidR="005A665C">
        <w:rPr>
          <w:rFonts w:ascii="Arial" w:hAnsi="Arial" w:cs="Arial"/>
          <w:sz w:val="28"/>
          <w:szCs w:val="28"/>
        </w:rPr>
        <w:t>,</w:t>
      </w:r>
      <w:r w:rsidR="00E0718E" w:rsidRPr="00703DC3">
        <w:rPr>
          <w:rFonts w:ascii="Arial" w:hAnsi="Arial" w:cs="Arial"/>
          <w:sz w:val="28"/>
          <w:szCs w:val="28"/>
        </w:rPr>
        <w:t xml:space="preserve"> snack bar, and vending machines. </w:t>
      </w:r>
      <w:r w:rsidR="005A665C">
        <w:rPr>
          <w:rFonts w:ascii="Arial" w:hAnsi="Arial" w:cs="Arial"/>
          <w:sz w:val="28"/>
          <w:szCs w:val="28"/>
        </w:rPr>
        <w:t xml:space="preserve">Building capacity is large but </w:t>
      </w:r>
      <w:r w:rsidR="00E0718E" w:rsidRPr="00703DC3">
        <w:rPr>
          <w:rFonts w:ascii="Arial" w:hAnsi="Arial" w:cs="Arial"/>
          <w:sz w:val="28"/>
          <w:szCs w:val="28"/>
        </w:rPr>
        <w:t xml:space="preserve">probably will not be fully occupied. </w:t>
      </w:r>
      <w:r w:rsidR="005E4DA9">
        <w:rPr>
          <w:rFonts w:ascii="Arial" w:hAnsi="Arial" w:cs="Arial"/>
          <w:sz w:val="28"/>
          <w:szCs w:val="28"/>
        </w:rPr>
        <w:t>The b</w:t>
      </w:r>
      <w:r w:rsidR="00E0718E" w:rsidRPr="00703DC3">
        <w:rPr>
          <w:rFonts w:ascii="Arial" w:hAnsi="Arial" w:cs="Arial"/>
          <w:sz w:val="28"/>
          <w:szCs w:val="28"/>
        </w:rPr>
        <w:t>uilding</w:t>
      </w:r>
      <w:r w:rsidR="005E4DA9">
        <w:rPr>
          <w:rFonts w:ascii="Arial" w:hAnsi="Arial" w:cs="Arial"/>
          <w:sz w:val="28"/>
          <w:szCs w:val="28"/>
        </w:rPr>
        <w:t xml:space="preserve"> complex is requesting approval as soon as possible as it will take time for </w:t>
      </w:r>
      <w:r w:rsidR="009A5AE3">
        <w:rPr>
          <w:rFonts w:ascii="Arial" w:hAnsi="Arial" w:cs="Arial"/>
          <w:sz w:val="28"/>
          <w:szCs w:val="28"/>
        </w:rPr>
        <w:t xml:space="preserve">approvals, </w:t>
      </w:r>
      <w:r w:rsidR="005E4DA9">
        <w:rPr>
          <w:rFonts w:ascii="Arial" w:hAnsi="Arial" w:cs="Arial"/>
          <w:sz w:val="28"/>
          <w:szCs w:val="28"/>
        </w:rPr>
        <w:t>POS’s</w:t>
      </w:r>
      <w:r w:rsidR="009A5AE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A5AE3">
        <w:rPr>
          <w:rFonts w:ascii="Arial" w:hAnsi="Arial" w:cs="Arial"/>
          <w:sz w:val="28"/>
          <w:szCs w:val="28"/>
        </w:rPr>
        <w:t>etc</w:t>
      </w:r>
      <w:proofErr w:type="spellEnd"/>
      <w:r w:rsidR="005E4DA9">
        <w:rPr>
          <w:rFonts w:ascii="Arial" w:hAnsi="Arial" w:cs="Arial"/>
          <w:sz w:val="28"/>
          <w:szCs w:val="28"/>
        </w:rPr>
        <w:t xml:space="preserve"> </w:t>
      </w:r>
      <w:r w:rsidR="009A5AE3">
        <w:rPr>
          <w:rFonts w:ascii="Arial" w:hAnsi="Arial" w:cs="Arial"/>
          <w:sz w:val="28"/>
          <w:szCs w:val="28"/>
        </w:rPr>
        <w:t xml:space="preserve">to go through. </w:t>
      </w:r>
      <w:r w:rsidR="002014F8">
        <w:rPr>
          <w:rFonts w:ascii="Arial" w:hAnsi="Arial" w:cs="Arial"/>
          <w:sz w:val="28"/>
          <w:szCs w:val="28"/>
        </w:rPr>
        <w:t>The complex would like everything set up prior to the building’s opening. This will be an agenda item topic for the next QLDC meeting.</w:t>
      </w:r>
    </w:p>
    <w:p w14:paraId="26D2A057" w14:textId="77777777" w:rsidR="00E0718E" w:rsidRDefault="00E0718E"/>
    <w:p w14:paraId="60FC53A3" w14:textId="48BCC3BE" w:rsidR="00E0718E" w:rsidRPr="002014F8" w:rsidRDefault="002014F8">
      <w:pPr>
        <w:rPr>
          <w:rFonts w:ascii="Arial" w:hAnsi="Arial" w:cs="Arial"/>
          <w:sz w:val="28"/>
          <w:szCs w:val="28"/>
        </w:rPr>
      </w:pPr>
      <w:r w:rsidRPr="002014F8">
        <w:rPr>
          <w:rFonts w:ascii="Arial" w:hAnsi="Arial" w:cs="Arial"/>
          <w:sz w:val="28"/>
          <w:szCs w:val="28"/>
        </w:rPr>
        <w:t>Adjourn.</w:t>
      </w:r>
    </w:p>
    <w:sectPr w:rsidR="00E0718E" w:rsidRPr="0020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E"/>
    <w:rsid w:val="00015BFD"/>
    <w:rsid w:val="00072155"/>
    <w:rsid w:val="00082470"/>
    <w:rsid w:val="000A312E"/>
    <w:rsid w:val="000E0234"/>
    <w:rsid w:val="000E4E43"/>
    <w:rsid w:val="000F3938"/>
    <w:rsid w:val="000F5845"/>
    <w:rsid w:val="001F293D"/>
    <w:rsid w:val="002014F8"/>
    <w:rsid w:val="00286178"/>
    <w:rsid w:val="002E3E40"/>
    <w:rsid w:val="003360DA"/>
    <w:rsid w:val="00356CF6"/>
    <w:rsid w:val="003841A3"/>
    <w:rsid w:val="003904B7"/>
    <w:rsid w:val="003F21DB"/>
    <w:rsid w:val="00426306"/>
    <w:rsid w:val="004A79F4"/>
    <w:rsid w:val="004B2940"/>
    <w:rsid w:val="004F4B07"/>
    <w:rsid w:val="005826A5"/>
    <w:rsid w:val="0059616A"/>
    <w:rsid w:val="005A52EF"/>
    <w:rsid w:val="005A665C"/>
    <w:rsid w:val="005E4DA9"/>
    <w:rsid w:val="00612DA6"/>
    <w:rsid w:val="006642EB"/>
    <w:rsid w:val="006F4FC9"/>
    <w:rsid w:val="0070258F"/>
    <w:rsid w:val="00703DC3"/>
    <w:rsid w:val="00807B67"/>
    <w:rsid w:val="008504D0"/>
    <w:rsid w:val="00866ECA"/>
    <w:rsid w:val="00880730"/>
    <w:rsid w:val="008B1E85"/>
    <w:rsid w:val="008E015F"/>
    <w:rsid w:val="009A3A52"/>
    <w:rsid w:val="009A5AE3"/>
    <w:rsid w:val="009D7E77"/>
    <w:rsid w:val="009E5708"/>
    <w:rsid w:val="00B32DBC"/>
    <w:rsid w:val="00B629D5"/>
    <w:rsid w:val="00B7288F"/>
    <w:rsid w:val="00BC3EA9"/>
    <w:rsid w:val="00D66D58"/>
    <w:rsid w:val="00D87E5C"/>
    <w:rsid w:val="00E0718E"/>
    <w:rsid w:val="00E171F2"/>
    <w:rsid w:val="00E21282"/>
    <w:rsid w:val="00EC0111"/>
    <w:rsid w:val="00E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2</cp:revision>
  <dcterms:created xsi:type="dcterms:W3CDTF">2022-12-27T21:14:00Z</dcterms:created>
  <dcterms:modified xsi:type="dcterms:W3CDTF">2022-12-27T21:14:00Z</dcterms:modified>
</cp:coreProperties>
</file>