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CC87E" w14:textId="1D4734D9" w:rsidR="00E24BB1" w:rsidRPr="00E24BB1" w:rsidRDefault="00E24BB1" w:rsidP="00E24BB1">
      <w:pPr>
        <w:spacing w:line="240" w:lineRule="auto"/>
        <w:rPr>
          <w:rFonts w:eastAsia="Times New Roman" w:cs="Arial"/>
          <w:b/>
          <w:szCs w:val="28"/>
        </w:rPr>
      </w:pPr>
      <w:r w:rsidRPr="00E24BB1">
        <w:rPr>
          <w:rFonts w:eastAsia="Times New Roman" w:cs="Arial"/>
          <w:b/>
          <w:szCs w:val="28"/>
        </w:rPr>
        <w:t>Health and Human Services Agency</w:t>
      </w:r>
      <w:r w:rsidR="00067724">
        <w:rPr>
          <w:rFonts w:eastAsia="Times New Roman" w:cs="Arial"/>
          <w:b/>
          <w:szCs w:val="28"/>
        </w:rPr>
        <w:t xml:space="preserve"> </w:t>
      </w:r>
    </w:p>
    <w:p w14:paraId="54847944" w14:textId="77777777" w:rsidR="00E24BB1" w:rsidRPr="00E24BB1" w:rsidRDefault="00E24BB1" w:rsidP="00E24BB1">
      <w:pPr>
        <w:spacing w:line="240" w:lineRule="auto"/>
        <w:rPr>
          <w:rFonts w:eastAsia="Times New Roman" w:cs="Arial"/>
          <w:b/>
          <w:szCs w:val="28"/>
        </w:rPr>
      </w:pPr>
      <w:r w:rsidRPr="00E24BB1">
        <w:rPr>
          <w:rFonts w:eastAsia="Times New Roman" w:cs="Arial"/>
          <w:b/>
          <w:szCs w:val="28"/>
        </w:rPr>
        <w:t>CALIFORNIA VENDORS POLICY COMMITTEE (CVPC)</w:t>
      </w:r>
    </w:p>
    <w:p w14:paraId="792D0A54" w14:textId="77777777" w:rsidR="00E24BB1" w:rsidRPr="00E24BB1" w:rsidRDefault="00E24BB1" w:rsidP="00E24BB1">
      <w:pPr>
        <w:spacing w:line="240" w:lineRule="auto"/>
        <w:rPr>
          <w:rFonts w:eastAsia="Times New Roman" w:cs="Arial"/>
          <w:b/>
          <w:szCs w:val="28"/>
        </w:rPr>
      </w:pPr>
    </w:p>
    <w:p w14:paraId="4FF2368B" w14:textId="77777777" w:rsidR="00E24BB1" w:rsidRPr="00E24BB1" w:rsidRDefault="00E24BB1" w:rsidP="00E24BB1">
      <w:pPr>
        <w:spacing w:line="240" w:lineRule="auto"/>
        <w:rPr>
          <w:rFonts w:eastAsia="Times New Roman" w:cs="Arial"/>
          <w:b/>
          <w:szCs w:val="28"/>
        </w:rPr>
      </w:pPr>
      <w:r w:rsidRPr="00E24BB1">
        <w:rPr>
          <w:rFonts w:eastAsia="Times New Roman" w:cs="Arial"/>
          <w:b/>
          <w:szCs w:val="28"/>
        </w:rPr>
        <w:t>Wednesday, May 18, 2022, Day 1 of 2</w:t>
      </w:r>
    </w:p>
    <w:p w14:paraId="1A23606B" w14:textId="3A637CC1" w:rsidR="00E24BB1" w:rsidRPr="00E24BB1" w:rsidRDefault="00E24BB1" w:rsidP="00E24BB1">
      <w:pPr>
        <w:spacing w:line="240" w:lineRule="auto"/>
        <w:rPr>
          <w:rFonts w:eastAsia="Times New Roman" w:cs="Arial"/>
          <w:b/>
          <w:szCs w:val="28"/>
        </w:rPr>
      </w:pPr>
      <w:r w:rsidRPr="00E24BB1">
        <w:rPr>
          <w:rFonts w:eastAsia="Times New Roman" w:cs="Arial"/>
          <w:b/>
          <w:szCs w:val="28"/>
        </w:rPr>
        <w:t>1:00 PM – 4:45 PM</w:t>
      </w:r>
    </w:p>
    <w:p w14:paraId="5A36AE41" w14:textId="77777777" w:rsidR="00E24BB1" w:rsidRPr="00E24BB1" w:rsidRDefault="00E24BB1" w:rsidP="00E24BB1">
      <w:pPr>
        <w:spacing w:line="240" w:lineRule="auto"/>
        <w:jc w:val="left"/>
        <w:rPr>
          <w:rFonts w:eastAsia="Times New Roman" w:cs="Arial"/>
          <w:b/>
          <w:szCs w:val="28"/>
        </w:rPr>
      </w:pPr>
    </w:p>
    <w:p w14:paraId="7EC7D517" w14:textId="77777777" w:rsidR="00E24BB1" w:rsidRPr="00E24BB1" w:rsidRDefault="00E24BB1" w:rsidP="00E24BB1">
      <w:pPr>
        <w:spacing w:line="240" w:lineRule="auto"/>
        <w:rPr>
          <w:rFonts w:eastAsia="Times New Roman" w:cs="Arial"/>
          <w:b/>
          <w:szCs w:val="28"/>
        </w:rPr>
      </w:pPr>
      <w:r w:rsidRPr="00E24BB1">
        <w:rPr>
          <w:rFonts w:eastAsia="Times New Roman" w:cs="Arial"/>
          <w:b/>
          <w:szCs w:val="28"/>
        </w:rPr>
        <w:t>Meeting Location</w:t>
      </w:r>
    </w:p>
    <w:p w14:paraId="5346DF9F" w14:textId="77777777" w:rsidR="00E24BB1" w:rsidRPr="00E24BB1" w:rsidRDefault="00E24BB1" w:rsidP="00E24BB1">
      <w:pPr>
        <w:spacing w:line="240" w:lineRule="auto"/>
        <w:rPr>
          <w:rFonts w:eastAsia="Times New Roman" w:cs="Arial"/>
          <w:b/>
          <w:szCs w:val="28"/>
        </w:rPr>
      </w:pPr>
      <w:r w:rsidRPr="00E24BB1">
        <w:rPr>
          <w:rFonts w:eastAsia="Times New Roman" w:cs="Arial"/>
          <w:b/>
          <w:szCs w:val="28"/>
        </w:rPr>
        <w:t>Department of Rehabilitation (DOR)</w:t>
      </w:r>
    </w:p>
    <w:p w14:paraId="60FDB1CC" w14:textId="77777777" w:rsidR="00E24BB1" w:rsidRPr="00E24BB1" w:rsidRDefault="00E24BB1" w:rsidP="00E24BB1">
      <w:pPr>
        <w:spacing w:line="240" w:lineRule="auto"/>
        <w:rPr>
          <w:rFonts w:eastAsia="Times New Roman" w:cs="Arial"/>
          <w:b/>
          <w:szCs w:val="28"/>
        </w:rPr>
      </w:pPr>
      <w:r w:rsidRPr="00E24BB1">
        <w:rPr>
          <w:rFonts w:eastAsia="Times New Roman" w:cs="Arial"/>
          <w:b/>
          <w:szCs w:val="28"/>
        </w:rPr>
        <w:t>721 Capitol Mall, room 169</w:t>
      </w:r>
    </w:p>
    <w:p w14:paraId="7F9AD38B" w14:textId="77777777" w:rsidR="00E24BB1" w:rsidRPr="00E24BB1" w:rsidRDefault="00E24BB1" w:rsidP="00E24BB1">
      <w:pPr>
        <w:spacing w:line="240" w:lineRule="auto"/>
        <w:rPr>
          <w:rFonts w:eastAsia="Times New Roman" w:cs="Arial"/>
          <w:b/>
          <w:szCs w:val="28"/>
        </w:rPr>
      </w:pPr>
      <w:r w:rsidRPr="00E24BB1">
        <w:rPr>
          <w:rFonts w:eastAsia="Times New Roman" w:cs="Arial"/>
          <w:b/>
          <w:szCs w:val="28"/>
        </w:rPr>
        <w:t>Sacramento, CA 95814</w:t>
      </w:r>
    </w:p>
    <w:p w14:paraId="71B28609" w14:textId="77777777" w:rsidR="00E24BB1" w:rsidRPr="00E24BB1" w:rsidRDefault="00E24BB1" w:rsidP="00E24BB1">
      <w:pPr>
        <w:spacing w:line="240" w:lineRule="auto"/>
        <w:rPr>
          <w:rFonts w:eastAsia="Times New Roman" w:cs="Arial"/>
          <w:b/>
          <w:szCs w:val="28"/>
        </w:rPr>
      </w:pPr>
    </w:p>
    <w:p w14:paraId="08799D06" w14:textId="2A9067E6" w:rsidR="00E24BB1" w:rsidRPr="00E24BB1" w:rsidRDefault="00E24BB1" w:rsidP="00E24BB1">
      <w:pPr>
        <w:spacing w:line="240" w:lineRule="auto"/>
        <w:rPr>
          <w:rFonts w:eastAsia="Times New Roman" w:cs="Arial"/>
          <w:b/>
          <w:szCs w:val="28"/>
        </w:rPr>
      </w:pPr>
      <w:r w:rsidRPr="00E24BB1">
        <w:rPr>
          <w:rFonts w:eastAsia="Times New Roman" w:cs="Arial"/>
          <w:b/>
          <w:szCs w:val="28"/>
        </w:rPr>
        <w:t>Zoom Call</w:t>
      </w:r>
    </w:p>
    <w:p w14:paraId="06753026" w14:textId="77777777" w:rsidR="00071D16" w:rsidRDefault="00071D16" w:rsidP="00692660">
      <w:pPr>
        <w:pStyle w:val="NoSpacing"/>
        <w:rPr>
          <w:b w:val="0"/>
          <w:bCs/>
        </w:rPr>
      </w:pPr>
    </w:p>
    <w:p w14:paraId="5EE40CB4" w14:textId="315E371D" w:rsidR="00700E5E" w:rsidRPr="0079302A" w:rsidRDefault="00E7331E" w:rsidP="00692660">
      <w:pPr>
        <w:pStyle w:val="NoSpacing"/>
        <w:rPr>
          <w:b w:val="0"/>
          <w:bCs/>
        </w:rPr>
      </w:pPr>
      <w:r w:rsidRPr="0079302A">
        <w:rPr>
          <w:b w:val="0"/>
          <w:bCs/>
        </w:rPr>
        <w:t>IN ATTENDANCE</w:t>
      </w:r>
    </w:p>
    <w:p w14:paraId="6DC8366C" w14:textId="57FC2439" w:rsidR="00700E5E" w:rsidRPr="0079302A" w:rsidRDefault="00700E5E" w:rsidP="00692660">
      <w:pPr>
        <w:pStyle w:val="NoSpacing"/>
        <w:rPr>
          <w:u w:val="single"/>
        </w:rPr>
      </w:pPr>
      <w:r w:rsidRPr="0079302A">
        <w:rPr>
          <w:u w:val="single"/>
        </w:rPr>
        <w:t>C</w:t>
      </w:r>
      <w:r w:rsidR="0069428D">
        <w:rPr>
          <w:u w:val="single"/>
        </w:rPr>
        <w:t xml:space="preserve">alifornia </w:t>
      </w:r>
      <w:r w:rsidRPr="0079302A">
        <w:rPr>
          <w:u w:val="single"/>
        </w:rPr>
        <w:t>V</w:t>
      </w:r>
      <w:r w:rsidR="0069428D">
        <w:rPr>
          <w:u w:val="single"/>
        </w:rPr>
        <w:t xml:space="preserve">endor </w:t>
      </w:r>
      <w:r w:rsidRPr="0079302A">
        <w:rPr>
          <w:u w:val="single"/>
        </w:rPr>
        <w:t>P</w:t>
      </w:r>
      <w:r w:rsidR="0069428D">
        <w:rPr>
          <w:u w:val="single"/>
        </w:rPr>
        <w:t xml:space="preserve">olicy </w:t>
      </w:r>
      <w:r w:rsidRPr="0079302A">
        <w:rPr>
          <w:u w:val="single"/>
        </w:rPr>
        <w:t>C</w:t>
      </w:r>
      <w:r w:rsidR="0069428D">
        <w:rPr>
          <w:u w:val="single"/>
        </w:rPr>
        <w:t>ommittee (CVPC)</w:t>
      </w:r>
      <w:r w:rsidRPr="0079302A">
        <w:rPr>
          <w:u w:val="single"/>
        </w:rPr>
        <w:t xml:space="preserve"> Delegates</w:t>
      </w:r>
      <w:r w:rsidRPr="0079302A">
        <w:t xml:space="preserve"> </w:t>
      </w:r>
    </w:p>
    <w:p w14:paraId="34DCAFB1" w14:textId="7C0485CF" w:rsidR="00700E5E" w:rsidRPr="00AF4646" w:rsidRDefault="00EE2057" w:rsidP="00A24671">
      <w:pPr>
        <w:pStyle w:val="NoSpacing"/>
        <w:rPr>
          <w:b w:val="0"/>
          <w:bCs/>
        </w:rPr>
      </w:pPr>
      <w:r w:rsidRPr="00AF4646">
        <w:rPr>
          <w:b w:val="0"/>
          <w:bCs/>
        </w:rPr>
        <w:t>Paul Patche</w:t>
      </w:r>
      <w:r w:rsidR="00700E5E" w:rsidRPr="00AF4646">
        <w:rPr>
          <w:b w:val="0"/>
          <w:bCs/>
        </w:rPr>
        <w:t>,</w:t>
      </w:r>
      <w:r w:rsidRPr="00AF4646">
        <w:rPr>
          <w:b w:val="0"/>
          <w:bCs/>
        </w:rPr>
        <w:t xml:space="preserve"> II,</w:t>
      </w:r>
      <w:r w:rsidR="00700E5E" w:rsidRPr="00AF4646">
        <w:rPr>
          <w:b w:val="0"/>
          <w:bCs/>
        </w:rPr>
        <w:t xml:space="preserve"> District 1 </w:t>
      </w:r>
    </w:p>
    <w:p w14:paraId="520C41AF" w14:textId="21C705B9" w:rsidR="00474AB2" w:rsidRPr="00AF4646" w:rsidRDefault="00474AB2" w:rsidP="00A24671">
      <w:pPr>
        <w:pStyle w:val="NoSpacing"/>
        <w:rPr>
          <w:b w:val="0"/>
          <w:bCs/>
        </w:rPr>
      </w:pPr>
      <w:r w:rsidRPr="00AF4646">
        <w:rPr>
          <w:b w:val="0"/>
          <w:bCs/>
        </w:rPr>
        <w:t>Denise Hudson-Mendoza, District 2</w:t>
      </w:r>
    </w:p>
    <w:p w14:paraId="4E4112F5" w14:textId="77777777" w:rsidR="00700E5E" w:rsidRPr="00AF4646" w:rsidRDefault="00700E5E" w:rsidP="00A24671">
      <w:pPr>
        <w:pStyle w:val="NoSpacing"/>
        <w:rPr>
          <w:b w:val="0"/>
          <w:bCs/>
        </w:rPr>
      </w:pPr>
      <w:r w:rsidRPr="00AF4646">
        <w:rPr>
          <w:b w:val="0"/>
          <w:bCs/>
        </w:rPr>
        <w:t>Barbara Moore, District 3</w:t>
      </w:r>
    </w:p>
    <w:p w14:paraId="31813212" w14:textId="5684CFDA" w:rsidR="00700E5E" w:rsidRPr="00AF4646" w:rsidRDefault="00BA4B1B" w:rsidP="00A24671">
      <w:pPr>
        <w:pStyle w:val="NoSpacing"/>
        <w:rPr>
          <w:b w:val="0"/>
          <w:bCs/>
        </w:rPr>
      </w:pPr>
      <w:r w:rsidRPr="00AF4646">
        <w:rPr>
          <w:b w:val="0"/>
          <w:bCs/>
        </w:rPr>
        <w:t>Michael Hatch</w:t>
      </w:r>
      <w:r w:rsidR="00700E5E" w:rsidRPr="00AF4646">
        <w:rPr>
          <w:b w:val="0"/>
          <w:bCs/>
        </w:rPr>
        <w:t xml:space="preserve">, </w:t>
      </w:r>
      <w:r w:rsidR="00AF4646" w:rsidRPr="00AF4646">
        <w:rPr>
          <w:b w:val="0"/>
          <w:bCs/>
        </w:rPr>
        <w:t xml:space="preserve">Vice-Chair, </w:t>
      </w:r>
      <w:r w:rsidR="00700E5E" w:rsidRPr="00AF4646">
        <w:rPr>
          <w:b w:val="0"/>
          <w:bCs/>
        </w:rPr>
        <w:t>District 4</w:t>
      </w:r>
    </w:p>
    <w:p w14:paraId="446ABA0D" w14:textId="327D3770" w:rsidR="00700E5E" w:rsidRPr="00AF4646" w:rsidRDefault="00700E5E" w:rsidP="00A24671">
      <w:pPr>
        <w:pStyle w:val="NoSpacing"/>
        <w:rPr>
          <w:b w:val="0"/>
          <w:bCs/>
        </w:rPr>
      </w:pPr>
      <w:r w:rsidRPr="00AF4646">
        <w:rPr>
          <w:b w:val="0"/>
          <w:bCs/>
        </w:rPr>
        <w:t xml:space="preserve">Sandy Balani, </w:t>
      </w:r>
      <w:r w:rsidR="00AF4646" w:rsidRPr="00AF4646">
        <w:rPr>
          <w:b w:val="0"/>
          <w:bCs/>
        </w:rPr>
        <w:t xml:space="preserve">Secretary-Treasurer, </w:t>
      </w:r>
      <w:r w:rsidRPr="00AF4646">
        <w:rPr>
          <w:b w:val="0"/>
          <w:bCs/>
        </w:rPr>
        <w:t>District 5</w:t>
      </w:r>
    </w:p>
    <w:p w14:paraId="4D705293" w14:textId="08C48E8B" w:rsidR="00700E5E" w:rsidRPr="00AF4646" w:rsidRDefault="00700E5E" w:rsidP="00A24671">
      <w:pPr>
        <w:pStyle w:val="NoSpacing"/>
        <w:rPr>
          <w:b w:val="0"/>
          <w:bCs/>
        </w:rPr>
      </w:pPr>
      <w:r w:rsidRPr="00AF4646">
        <w:rPr>
          <w:b w:val="0"/>
          <w:bCs/>
        </w:rPr>
        <w:t>Harry Begian, District 6</w:t>
      </w:r>
    </w:p>
    <w:p w14:paraId="2B416C2D" w14:textId="787B5F01" w:rsidR="00AF4646" w:rsidRPr="00AF4646" w:rsidRDefault="00AF4646" w:rsidP="00A24671">
      <w:pPr>
        <w:pStyle w:val="NoSpacing"/>
        <w:rPr>
          <w:b w:val="0"/>
          <w:bCs/>
        </w:rPr>
      </w:pPr>
      <w:r w:rsidRPr="00AF4646">
        <w:rPr>
          <w:b w:val="0"/>
          <w:bCs/>
        </w:rPr>
        <w:t>Max Duarte, Chair, District 7</w:t>
      </w:r>
    </w:p>
    <w:p w14:paraId="143DB48E" w14:textId="1A41974A" w:rsidR="00416E77" w:rsidRPr="00AF4646" w:rsidRDefault="00AF4646" w:rsidP="009B7ED9">
      <w:pPr>
        <w:pStyle w:val="NoSpacing"/>
        <w:rPr>
          <w:b w:val="0"/>
          <w:bCs/>
        </w:rPr>
      </w:pPr>
      <w:r w:rsidRPr="00AF4646">
        <w:rPr>
          <w:b w:val="0"/>
          <w:bCs/>
        </w:rPr>
        <w:t xml:space="preserve">Julie Wakamoto, </w:t>
      </w:r>
      <w:r w:rsidR="005B6DCA">
        <w:rPr>
          <w:b w:val="0"/>
          <w:bCs/>
        </w:rPr>
        <w:t>District 8 (</w:t>
      </w:r>
      <w:r w:rsidRPr="00AF4646">
        <w:rPr>
          <w:b w:val="0"/>
          <w:bCs/>
        </w:rPr>
        <w:t>via teleconference</w:t>
      </w:r>
      <w:r w:rsidR="005B6DCA">
        <w:rPr>
          <w:b w:val="0"/>
          <w:bCs/>
        </w:rPr>
        <w:t>)</w:t>
      </w:r>
    </w:p>
    <w:p w14:paraId="4AA3475A" w14:textId="77777777" w:rsidR="00AF4646" w:rsidRPr="00996C72" w:rsidRDefault="00AF4646" w:rsidP="009B7ED9">
      <w:pPr>
        <w:pStyle w:val="NoSpacing"/>
        <w:rPr>
          <w:b w:val="0"/>
          <w:bCs/>
          <w:highlight w:val="yellow"/>
          <w:u w:val="single"/>
        </w:rPr>
      </w:pPr>
    </w:p>
    <w:p w14:paraId="0496D73A" w14:textId="2DB7492B" w:rsidR="00700E5E" w:rsidRPr="00BE6AF3" w:rsidRDefault="00700E5E" w:rsidP="009B7ED9">
      <w:pPr>
        <w:pStyle w:val="NoSpacing"/>
        <w:rPr>
          <w:u w:val="single"/>
        </w:rPr>
      </w:pPr>
      <w:r w:rsidRPr="00BE6AF3">
        <w:rPr>
          <w:u w:val="single"/>
        </w:rPr>
        <w:t>DOR Staff in Attendance</w:t>
      </w:r>
      <w:r w:rsidR="008E122D" w:rsidRPr="00BE6AF3">
        <w:rPr>
          <w:u w:val="single"/>
        </w:rPr>
        <w:t xml:space="preserve"> </w:t>
      </w:r>
    </w:p>
    <w:p w14:paraId="27931E5B" w14:textId="0A13E427" w:rsidR="00E24BB1" w:rsidRDefault="00E24BB1" w:rsidP="00E24BB1">
      <w:pPr>
        <w:pStyle w:val="NoSpacing"/>
        <w:shd w:val="clear" w:color="auto" w:fill="FFFFFF" w:themeFill="background1"/>
        <w:rPr>
          <w:b w:val="0"/>
          <w:bCs/>
        </w:rPr>
      </w:pPr>
      <w:r w:rsidRPr="00BE6AF3">
        <w:rPr>
          <w:b w:val="0"/>
          <w:bCs/>
        </w:rPr>
        <w:t>Michael</w:t>
      </w:r>
      <w:r w:rsidRPr="00E24BB1">
        <w:rPr>
          <w:b w:val="0"/>
          <w:bCs/>
        </w:rPr>
        <w:t xml:space="preserve"> Thomas, Assistant Deputy Director, </w:t>
      </w:r>
      <w:r w:rsidR="007C1E62">
        <w:rPr>
          <w:b w:val="0"/>
          <w:bCs/>
        </w:rPr>
        <w:t>Specialized Services Division (</w:t>
      </w:r>
      <w:r w:rsidRPr="00E24BB1">
        <w:rPr>
          <w:b w:val="0"/>
          <w:bCs/>
        </w:rPr>
        <w:t>SSD</w:t>
      </w:r>
      <w:r w:rsidR="007C1E62">
        <w:rPr>
          <w:b w:val="0"/>
          <w:bCs/>
        </w:rPr>
        <w:t>)</w:t>
      </w:r>
    </w:p>
    <w:p w14:paraId="1A57C37D" w14:textId="551D2749" w:rsidR="00E24BB1" w:rsidRPr="008E122D" w:rsidRDefault="00E24BB1" w:rsidP="00E24BB1">
      <w:pPr>
        <w:spacing w:line="240" w:lineRule="auto"/>
        <w:jc w:val="left"/>
        <w:rPr>
          <w:rFonts w:eastAsia="Times New Roman" w:cs="Arial"/>
          <w:bCs/>
          <w:szCs w:val="28"/>
        </w:rPr>
      </w:pPr>
      <w:bookmarkStart w:id="0" w:name="_Hlk109902564"/>
      <w:r w:rsidRPr="00E24BB1">
        <w:rPr>
          <w:rFonts w:eastAsia="Times New Roman" w:cs="Arial"/>
          <w:bCs/>
          <w:szCs w:val="28"/>
        </w:rPr>
        <w:t xml:space="preserve">Carlene </w:t>
      </w:r>
      <w:r w:rsidR="007C1E62" w:rsidRPr="008E122D">
        <w:rPr>
          <w:rFonts w:eastAsia="Times New Roman" w:cs="Arial"/>
          <w:bCs/>
          <w:szCs w:val="28"/>
        </w:rPr>
        <w:t>G</w:t>
      </w:r>
      <w:r w:rsidRPr="00E24BB1">
        <w:rPr>
          <w:rFonts w:eastAsia="Times New Roman" w:cs="Arial"/>
          <w:bCs/>
          <w:szCs w:val="28"/>
        </w:rPr>
        <w:t>uzman</w:t>
      </w:r>
      <w:r w:rsidR="007C1E62" w:rsidRPr="008E122D">
        <w:rPr>
          <w:rFonts w:eastAsia="Times New Roman" w:cs="Arial"/>
          <w:bCs/>
          <w:szCs w:val="28"/>
        </w:rPr>
        <w:t>, Northern Field Manager, BEP</w:t>
      </w:r>
    </w:p>
    <w:p w14:paraId="5A791055" w14:textId="333744F4" w:rsidR="007C1E62" w:rsidRPr="008E122D" w:rsidRDefault="007C1E62" w:rsidP="00E24BB1">
      <w:pPr>
        <w:spacing w:line="240" w:lineRule="auto"/>
        <w:jc w:val="left"/>
        <w:rPr>
          <w:rFonts w:eastAsia="Times New Roman" w:cs="Arial"/>
          <w:bCs/>
          <w:szCs w:val="28"/>
        </w:rPr>
      </w:pPr>
      <w:r w:rsidRPr="00BE6AF3">
        <w:rPr>
          <w:rFonts w:eastAsia="Times New Roman" w:cs="Arial"/>
          <w:bCs/>
          <w:szCs w:val="28"/>
        </w:rPr>
        <w:t>Emma</w:t>
      </w:r>
      <w:r w:rsidRPr="008E122D">
        <w:rPr>
          <w:rFonts w:eastAsia="Times New Roman" w:cs="Arial"/>
          <w:bCs/>
          <w:szCs w:val="28"/>
        </w:rPr>
        <w:t xml:space="preserve"> Godinez, Southern Field Manager, BEP</w:t>
      </w:r>
    </w:p>
    <w:p w14:paraId="6A5D23B9" w14:textId="5AF46D2D" w:rsidR="007C1E62" w:rsidRDefault="007C1E62" w:rsidP="00E24BB1">
      <w:pPr>
        <w:spacing w:line="240" w:lineRule="auto"/>
        <w:jc w:val="left"/>
        <w:rPr>
          <w:rFonts w:eastAsia="Times New Roman" w:cs="Arial"/>
          <w:bCs/>
          <w:szCs w:val="28"/>
        </w:rPr>
      </w:pPr>
      <w:r w:rsidRPr="00BE6AF3">
        <w:rPr>
          <w:rFonts w:eastAsia="Times New Roman" w:cs="Arial"/>
          <w:bCs/>
          <w:szCs w:val="28"/>
        </w:rPr>
        <w:t>Lisa O’Guinn</w:t>
      </w:r>
      <w:r w:rsidRPr="008E122D">
        <w:rPr>
          <w:rFonts w:eastAsia="Times New Roman" w:cs="Arial"/>
          <w:bCs/>
          <w:szCs w:val="28"/>
        </w:rPr>
        <w:t>, Location Development Officer, BEP</w:t>
      </w:r>
    </w:p>
    <w:p w14:paraId="6E0D4723" w14:textId="20B3C39C" w:rsidR="008E122D" w:rsidRPr="00E24BB1" w:rsidRDefault="008E122D" w:rsidP="00E24BB1">
      <w:pPr>
        <w:spacing w:line="240" w:lineRule="auto"/>
        <w:jc w:val="left"/>
        <w:rPr>
          <w:rFonts w:eastAsia="Times New Roman" w:cs="Arial"/>
          <w:bCs/>
          <w:szCs w:val="28"/>
        </w:rPr>
      </w:pPr>
      <w:r>
        <w:rPr>
          <w:rFonts w:eastAsia="Times New Roman" w:cs="Arial"/>
          <w:bCs/>
          <w:szCs w:val="28"/>
        </w:rPr>
        <w:t xml:space="preserve">Laura Rasmussen, </w:t>
      </w:r>
      <w:r w:rsidR="00071D16">
        <w:rPr>
          <w:rFonts w:cs="Arial"/>
          <w:bCs/>
          <w:szCs w:val="28"/>
        </w:rPr>
        <w:t>District Administ</w:t>
      </w:r>
      <w:r w:rsidR="001E0405">
        <w:rPr>
          <w:rFonts w:cs="Arial"/>
          <w:bCs/>
          <w:szCs w:val="28"/>
        </w:rPr>
        <w:t xml:space="preserve">rator, (DA), </w:t>
      </w:r>
      <w:bookmarkStart w:id="1" w:name="_Hlk109986678"/>
      <w:r w:rsidR="001E0405" w:rsidRPr="008462C5">
        <w:rPr>
          <w:rFonts w:cs="Arial"/>
          <w:bCs/>
          <w:szCs w:val="28"/>
        </w:rPr>
        <w:t>B</w:t>
      </w:r>
      <w:r w:rsidR="001E0405">
        <w:rPr>
          <w:rFonts w:cs="Arial"/>
          <w:bCs/>
          <w:szCs w:val="28"/>
        </w:rPr>
        <w:t xml:space="preserve">lind </w:t>
      </w:r>
      <w:r w:rsidR="001E0405" w:rsidRPr="008462C5">
        <w:rPr>
          <w:rFonts w:cs="Arial"/>
          <w:bCs/>
          <w:szCs w:val="28"/>
        </w:rPr>
        <w:t>F</w:t>
      </w:r>
      <w:r w:rsidR="001E0405">
        <w:rPr>
          <w:rFonts w:cs="Arial"/>
          <w:bCs/>
          <w:szCs w:val="28"/>
        </w:rPr>
        <w:t xml:space="preserve">ield </w:t>
      </w:r>
      <w:r w:rsidR="001E0405" w:rsidRPr="008462C5">
        <w:rPr>
          <w:rFonts w:cs="Arial"/>
          <w:bCs/>
          <w:szCs w:val="28"/>
        </w:rPr>
        <w:t>S</w:t>
      </w:r>
      <w:r w:rsidR="001E0405">
        <w:rPr>
          <w:rFonts w:cs="Arial"/>
          <w:bCs/>
          <w:szCs w:val="28"/>
        </w:rPr>
        <w:t>ervices (BFS)</w:t>
      </w:r>
      <w:bookmarkEnd w:id="1"/>
    </w:p>
    <w:p w14:paraId="3612489E" w14:textId="2AC93AD3" w:rsidR="008E122D" w:rsidRDefault="00E24BB1" w:rsidP="00E24BB1">
      <w:pPr>
        <w:spacing w:line="240" w:lineRule="auto"/>
        <w:jc w:val="left"/>
        <w:rPr>
          <w:rFonts w:eastAsia="Times New Roman" w:cs="Arial"/>
          <w:bCs/>
          <w:szCs w:val="28"/>
        </w:rPr>
      </w:pPr>
      <w:r w:rsidRPr="00E24BB1">
        <w:rPr>
          <w:rFonts w:eastAsia="Times New Roman" w:cs="Arial"/>
          <w:bCs/>
          <w:szCs w:val="28"/>
        </w:rPr>
        <w:t>Kathleen Munyer</w:t>
      </w:r>
      <w:r w:rsidR="007C1E62" w:rsidRPr="00BE6AF3">
        <w:rPr>
          <w:rFonts w:eastAsia="Times New Roman" w:cs="Arial"/>
          <w:bCs/>
          <w:szCs w:val="28"/>
        </w:rPr>
        <w:t>, Committee Analyst, SSD</w:t>
      </w:r>
    </w:p>
    <w:p w14:paraId="04E26AA7" w14:textId="77777777" w:rsidR="00BE6AF3" w:rsidRDefault="00BE6AF3" w:rsidP="00E24BB1">
      <w:pPr>
        <w:spacing w:line="240" w:lineRule="auto"/>
        <w:jc w:val="left"/>
        <w:rPr>
          <w:rFonts w:eastAsia="Times New Roman" w:cs="Arial"/>
          <w:bCs/>
          <w:szCs w:val="28"/>
        </w:rPr>
      </w:pPr>
    </w:p>
    <w:p w14:paraId="05233D05" w14:textId="202E94E1" w:rsidR="008E122D" w:rsidRPr="008E122D" w:rsidRDefault="008E122D" w:rsidP="00E24BB1">
      <w:pPr>
        <w:spacing w:line="240" w:lineRule="auto"/>
        <w:jc w:val="left"/>
        <w:rPr>
          <w:rFonts w:eastAsia="Times New Roman" w:cs="Arial"/>
          <w:b/>
          <w:szCs w:val="28"/>
        </w:rPr>
      </w:pPr>
      <w:r w:rsidRPr="008E122D">
        <w:rPr>
          <w:rFonts w:eastAsia="Times New Roman" w:cs="Arial"/>
          <w:b/>
          <w:szCs w:val="28"/>
          <w:u w:val="single"/>
        </w:rPr>
        <w:t xml:space="preserve">Members of the Public </w:t>
      </w:r>
    </w:p>
    <w:p w14:paraId="38201AE4" w14:textId="1A987027" w:rsidR="008E122D" w:rsidRPr="00E24BB1" w:rsidRDefault="008E122D" w:rsidP="00E24BB1">
      <w:pPr>
        <w:spacing w:line="240" w:lineRule="auto"/>
        <w:jc w:val="left"/>
        <w:rPr>
          <w:rFonts w:eastAsia="Times New Roman" w:cs="Arial"/>
          <w:bCs/>
          <w:szCs w:val="28"/>
        </w:rPr>
      </w:pPr>
      <w:r w:rsidRPr="00BE6AF3">
        <w:rPr>
          <w:rFonts w:eastAsia="Times New Roman" w:cs="Arial"/>
          <w:bCs/>
          <w:szCs w:val="28"/>
        </w:rPr>
        <w:t>Priscilla Begian</w:t>
      </w:r>
    </w:p>
    <w:bookmarkEnd w:id="0"/>
    <w:p w14:paraId="4A76BA05" w14:textId="77777777" w:rsidR="007C1E62" w:rsidRPr="007C1E62" w:rsidRDefault="007C1E62" w:rsidP="007C1E62">
      <w:pPr>
        <w:spacing w:line="240" w:lineRule="auto"/>
        <w:jc w:val="left"/>
        <w:rPr>
          <w:rFonts w:eastAsia="Times New Roman" w:cs="Arial"/>
          <w:bCs/>
          <w:szCs w:val="28"/>
        </w:rPr>
      </w:pPr>
      <w:r w:rsidRPr="007C1E62">
        <w:rPr>
          <w:rFonts w:eastAsia="Times New Roman" w:cs="Arial"/>
          <w:bCs/>
          <w:szCs w:val="28"/>
        </w:rPr>
        <w:t>Angelo Mendoza</w:t>
      </w:r>
    </w:p>
    <w:p w14:paraId="47CB273C" w14:textId="191C9FE7" w:rsidR="007C1E62" w:rsidRPr="00BE6AF3" w:rsidRDefault="007C1E62" w:rsidP="007C1E62">
      <w:pPr>
        <w:spacing w:line="240" w:lineRule="auto"/>
        <w:jc w:val="left"/>
        <w:rPr>
          <w:rFonts w:eastAsia="Times New Roman" w:cs="Arial"/>
          <w:bCs/>
          <w:szCs w:val="28"/>
        </w:rPr>
      </w:pPr>
      <w:r w:rsidRPr="007C1E62">
        <w:rPr>
          <w:rFonts w:eastAsia="Times New Roman" w:cs="Arial"/>
          <w:bCs/>
          <w:szCs w:val="28"/>
        </w:rPr>
        <w:t>Willie Shoemaker</w:t>
      </w:r>
      <w:r w:rsidR="00BE6AF3">
        <w:rPr>
          <w:rFonts w:eastAsia="Times New Roman" w:cs="Arial"/>
          <w:bCs/>
          <w:szCs w:val="28"/>
        </w:rPr>
        <w:t xml:space="preserve"> (via teleconference)</w:t>
      </w:r>
    </w:p>
    <w:p w14:paraId="23B2743C" w14:textId="3F1538D7" w:rsidR="007C1E62" w:rsidRDefault="007C1E62" w:rsidP="007C1E62">
      <w:pPr>
        <w:spacing w:line="240" w:lineRule="auto"/>
        <w:jc w:val="left"/>
        <w:rPr>
          <w:rFonts w:eastAsia="Times New Roman" w:cs="Arial"/>
          <w:bCs/>
          <w:szCs w:val="28"/>
        </w:rPr>
      </w:pPr>
      <w:r w:rsidRPr="007C1E62">
        <w:rPr>
          <w:rFonts w:eastAsia="Times New Roman" w:cs="Arial"/>
          <w:bCs/>
          <w:szCs w:val="28"/>
        </w:rPr>
        <w:t>Michael Colbrunn</w:t>
      </w:r>
      <w:r w:rsidR="008E122D" w:rsidRPr="00BE6AF3">
        <w:rPr>
          <w:rFonts w:eastAsia="Times New Roman" w:cs="Arial"/>
          <w:bCs/>
          <w:szCs w:val="28"/>
        </w:rPr>
        <w:t>,</w:t>
      </w:r>
      <w:r w:rsidR="008E122D">
        <w:rPr>
          <w:rFonts w:eastAsia="Times New Roman" w:cs="Arial"/>
          <w:bCs/>
          <w:szCs w:val="28"/>
        </w:rPr>
        <w:t xml:space="preserve"> BEP Vendor, Minnesota</w:t>
      </w:r>
      <w:r w:rsidR="00BE6AF3">
        <w:rPr>
          <w:rFonts w:eastAsia="Times New Roman" w:cs="Arial"/>
          <w:bCs/>
          <w:szCs w:val="28"/>
        </w:rPr>
        <w:t xml:space="preserve"> (via teleconference)</w:t>
      </w:r>
    </w:p>
    <w:p w14:paraId="67107764" w14:textId="2C4F7972" w:rsidR="005B6DCA" w:rsidRPr="007C1E62" w:rsidRDefault="005B6DCA" w:rsidP="007C1E62">
      <w:pPr>
        <w:spacing w:line="240" w:lineRule="auto"/>
        <w:jc w:val="left"/>
        <w:rPr>
          <w:rFonts w:eastAsia="Times New Roman" w:cs="Arial"/>
          <w:bCs/>
          <w:szCs w:val="28"/>
        </w:rPr>
      </w:pPr>
      <w:r w:rsidRPr="00BE6AF3">
        <w:rPr>
          <w:rFonts w:eastAsia="Times New Roman" w:cs="Arial"/>
          <w:bCs/>
          <w:szCs w:val="28"/>
        </w:rPr>
        <w:t>Laura Shapleyweiss</w:t>
      </w:r>
      <w:r w:rsidR="00BE6AF3">
        <w:rPr>
          <w:rFonts w:eastAsia="Times New Roman" w:cs="Arial"/>
          <w:bCs/>
          <w:szCs w:val="28"/>
        </w:rPr>
        <w:t xml:space="preserve"> (via teleconference)</w:t>
      </w:r>
    </w:p>
    <w:p w14:paraId="1021D9EC" w14:textId="654689DD" w:rsidR="007C1E62" w:rsidRPr="007C1E62" w:rsidRDefault="007C1E62" w:rsidP="007C1E62">
      <w:pPr>
        <w:spacing w:line="240" w:lineRule="auto"/>
        <w:jc w:val="left"/>
        <w:rPr>
          <w:rFonts w:eastAsia="Times New Roman" w:cs="Arial"/>
          <w:bCs/>
          <w:szCs w:val="28"/>
        </w:rPr>
      </w:pPr>
      <w:r w:rsidRPr="007C1E62">
        <w:rPr>
          <w:rFonts w:eastAsia="Times New Roman" w:cs="Arial"/>
          <w:bCs/>
          <w:szCs w:val="28"/>
        </w:rPr>
        <w:lastRenderedPageBreak/>
        <w:t>Andy Ngo</w:t>
      </w:r>
      <w:r w:rsidR="00BE6AF3">
        <w:rPr>
          <w:rFonts w:eastAsia="Times New Roman" w:cs="Arial"/>
          <w:bCs/>
          <w:szCs w:val="28"/>
        </w:rPr>
        <w:t xml:space="preserve"> (via teleconference)</w:t>
      </w:r>
    </w:p>
    <w:p w14:paraId="75B8966D" w14:textId="456FC4D0" w:rsidR="008E122D" w:rsidRDefault="008E122D" w:rsidP="007C1E62">
      <w:pPr>
        <w:spacing w:line="240" w:lineRule="auto"/>
        <w:jc w:val="left"/>
        <w:rPr>
          <w:rFonts w:eastAsia="Times New Roman" w:cs="Arial"/>
          <w:bCs/>
          <w:szCs w:val="28"/>
        </w:rPr>
      </w:pPr>
    </w:p>
    <w:p w14:paraId="6BDE4B15" w14:textId="750E51D7" w:rsidR="008E122D" w:rsidRPr="007C1E62" w:rsidRDefault="008E122D" w:rsidP="007C1E62">
      <w:pPr>
        <w:spacing w:line="240" w:lineRule="auto"/>
        <w:jc w:val="left"/>
        <w:rPr>
          <w:rFonts w:eastAsia="Times New Roman" w:cs="Arial"/>
          <w:bCs/>
          <w:szCs w:val="28"/>
        </w:rPr>
      </w:pPr>
      <w:r>
        <w:rPr>
          <w:rFonts w:eastAsia="Times New Roman" w:cs="Arial"/>
          <w:bCs/>
          <w:szCs w:val="28"/>
        </w:rPr>
        <w:t>MEETING SUMMARY</w:t>
      </w:r>
    </w:p>
    <w:p w14:paraId="7BB21B73" w14:textId="7AD3FD6A" w:rsidR="00E24BB1" w:rsidRPr="00996C72" w:rsidRDefault="00E24BB1" w:rsidP="009B7ED9">
      <w:pPr>
        <w:pStyle w:val="NoSpacing"/>
        <w:rPr>
          <w:b w:val="0"/>
          <w:bCs/>
          <w:highlight w:val="yellow"/>
        </w:rPr>
      </w:pPr>
    </w:p>
    <w:p w14:paraId="4619B395" w14:textId="77777777" w:rsidR="00D42392" w:rsidRPr="00D42392" w:rsidRDefault="00D42392" w:rsidP="00D42392">
      <w:pPr>
        <w:spacing w:line="240" w:lineRule="auto"/>
        <w:jc w:val="left"/>
        <w:rPr>
          <w:rFonts w:eastAsia="Times New Roman" w:cs="Arial"/>
          <w:b/>
          <w:szCs w:val="28"/>
        </w:rPr>
      </w:pPr>
      <w:r w:rsidRPr="00D42392">
        <w:rPr>
          <w:rFonts w:eastAsia="Times New Roman" w:cs="Arial"/>
          <w:b/>
          <w:bCs/>
          <w:szCs w:val="28"/>
        </w:rPr>
        <w:t>CVPC Roll Call and Introduction of DOR Staff and the Public</w:t>
      </w:r>
      <w:r w:rsidRPr="00D42392">
        <w:rPr>
          <w:rFonts w:eastAsia="Times New Roman" w:cs="Arial"/>
          <w:b/>
          <w:szCs w:val="28"/>
        </w:rPr>
        <w:t xml:space="preserve"> </w:t>
      </w:r>
    </w:p>
    <w:p w14:paraId="630B405B" w14:textId="78481643" w:rsidR="00D42392" w:rsidRPr="00BE6AF3" w:rsidRDefault="00D42392" w:rsidP="00D42392">
      <w:pPr>
        <w:spacing w:line="240" w:lineRule="auto"/>
        <w:jc w:val="left"/>
        <w:rPr>
          <w:rFonts w:eastAsia="Times New Roman" w:cs="Arial"/>
          <w:szCs w:val="28"/>
        </w:rPr>
      </w:pPr>
      <w:r w:rsidRPr="00D42392">
        <w:rPr>
          <w:rFonts w:eastAsia="Times New Roman" w:cs="Arial"/>
          <w:szCs w:val="28"/>
        </w:rPr>
        <w:t>Max Duarte, Chair</w:t>
      </w:r>
    </w:p>
    <w:p w14:paraId="008B077F" w14:textId="6A6A4C7B" w:rsidR="00BE6AF3" w:rsidRPr="00D42392" w:rsidRDefault="00BE6AF3" w:rsidP="00D42392">
      <w:pPr>
        <w:spacing w:line="240" w:lineRule="auto"/>
        <w:jc w:val="left"/>
        <w:rPr>
          <w:rFonts w:eastAsia="Times New Roman" w:cs="Arial"/>
          <w:szCs w:val="28"/>
        </w:rPr>
      </w:pPr>
      <w:r w:rsidRPr="00BE6AF3">
        <w:rPr>
          <w:rFonts w:eastAsia="Times New Roman" w:cs="Arial"/>
          <w:szCs w:val="28"/>
        </w:rPr>
        <w:t>Max opened the meeting and completed a roll call.</w:t>
      </w:r>
    </w:p>
    <w:p w14:paraId="36931AF9" w14:textId="77777777" w:rsidR="00D42392" w:rsidRPr="00996C72" w:rsidRDefault="00D42392" w:rsidP="00D42392">
      <w:pPr>
        <w:spacing w:line="240" w:lineRule="auto"/>
        <w:jc w:val="left"/>
        <w:rPr>
          <w:rFonts w:eastAsia="Times New Roman" w:cs="Arial"/>
          <w:bCs/>
          <w:szCs w:val="28"/>
        </w:rPr>
      </w:pPr>
    </w:p>
    <w:p w14:paraId="447EA344" w14:textId="77777777" w:rsidR="00D42392" w:rsidRPr="00D42392" w:rsidRDefault="00D42392" w:rsidP="00D42392">
      <w:pPr>
        <w:spacing w:line="240" w:lineRule="auto"/>
        <w:jc w:val="left"/>
        <w:rPr>
          <w:rFonts w:eastAsia="Times New Roman" w:cs="Arial"/>
          <w:bCs/>
          <w:szCs w:val="28"/>
        </w:rPr>
      </w:pPr>
      <w:r w:rsidRPr="00D42392">
        <w:rPr>
          <w:rFonts w:eastAsia="Times New Roman" w:cs="Arial"/>
          <w:b/>
          <w:bCs/>
          <w:szCs w:val="28"/>
        </w:rPr>
        <w:t>Executive Committee Reports</w:t>
      </w:r>
    </w:p>
    <w:p w14:paraId="494A3541" w14:textId="77777777" w:rsidR="00D42392" w:rsidRPr="00D42392" w:rsidRDefault="00D42392" w:rsidP="00D42392">
      <w:pPr>
        <w:spacing w:line="240" w:lineRule="auto"/>
        <w:jc w:val="left"/>
        <w:rPr>
          <w:rFonts w:eastAsia="Times New Roman" w:cs="Arial"/>
          <w:szCs w:val="28"/>
        </w:rPr>
      </w:pPr>
      <w:r w:rsidRPr="00D42392">
        <w:rPr>
          <w:rFonts w:eastAsia="Times New Roman" w:cs="Arial"/>
          <w:szCs w:val="28"/>
        </w:rPr>
        <w:t>Chair’s Report</w:t>
      </w:r>
    </w:p>
    <w:p w14:paraId="3EE9D861" w14:textId="2548EB50" w:rsidR="00D42392" w:rsidRDefault="00D42392" w:rsidP="00D42392">
      <w:pPr>
        <w:spacing w:line="240" w:lineRule="auto"/>
        <w:jc w:val="left"/>
        <w:rPr>
          <w:rFonts w:eastAsia="Times New Roman" w:cs="Arial"/>
          <w:bCs/>
          <w:szCs w:val="28"/>
        </w:rPr>
      </w:pPr>
      <w:r w:rsidRPr="00D42392">
        <w:rPr>
          <w:rFonts w:eastAsia="Times New Roman" w:cs="Arial"/>
          <w:bCs/>
          <w:szCs w:val="28"/>
        </w:rPr>
        <w:t>Max Duarte, Chair</w:t>
      </w:r>
    </w:p>
    <w:p w14:paraId="20B54777" w14:textId="18FA6E89" w:rsidR="00614B33" w:rsidRPr="00614B33" w:rsidRDefault="00614B33" w:rsidP="00281764">
      <w:pPr>
        <w:pStyle w:val="ListParagraph"/>
        <w:numPr>
          <w:ilvl w:val="0"/>
          <w:numId w:val="40"/>
        </w:numPr>
        <w:spacing w:line="240" w:lineRule="auto"/>
        <w:jc w:val="left"/>
        <w:rPr>
          <w:rFonts w:eastAsia="Times New Roman"/>
        </w:rPr>
      </w:pPr>
      <w:r w:rsidRPr="00614B33">
        <w:rPr>
          <w:rFonts w:eastAsia="Times New Roman"/>
        </w:rPr>
        <w:t xml:space="preserve">The Chair reported that </w:t>
      </w:r>
      <w:r w:rsidR="00FA30E5">
        <w:rPr>
          <w:rFonts w:eastAsia="Times New Roman"/>
        </w:rPr>
        <w:t>many</w:t>
      </w:r>
      <w:r w:rsidRPr="00614B33">
        <w:rPr>
          <w:rFonts w:eastAsia="Times New Roman"/>
        </w:rPr>
        <w:t xml:space="preserve"> BEP locations are still closed. Some prisons are open and some remain closed.</w:t>
      </w:r>
    </w:p>
    <w:p w14:paraId="2E09CAF9" w14:textId="3DB162EF" w:rsidR="00614B33" w:rsidRPr="00614B33" w:rsidRDefault="00614B33" w:rsidP="00281764">
      <w:pPr>
        <w:pStyle w:val="ListParagraph"/>
        <w:numPr>
          <w:ilvl w:val="0"/>
          <w:numId w:val="41"/>
        </w:numPr>
        <w:spacing w:line="240" w:lineRule="auto"/>
        <w:jc w:val="left"/>
        <w:rPr>
          <w:rFonts w:eastAsia="Times New Roman"/>
        </w:rPr>
      </w:pPr>
      <w:r w:rsidRPr="00614B33">
        <w:rPr>
          <w:rFonts w:eastAsia="Times New Roman"/>
        </w:rPr>
        <w:t xml:space="preserve">A lot of prisoners were released, severely impacting the population and </w:t>
      </w:r>
      <w:r>
        <w:rPr>
          <w:rFonts w:eastAsia="Times New Roman"/>
        </w:rPr>
        <w:t xml:space="preserve">thereby </w:t>
      </w:r>
      <w:r w:rsidRPr="00614B33">
        <w:rPr>
          <w:rFonts w:eastAsia="Times New Roman"/>
        </w:rPr>
        <w:t>reducing sales.</w:t>
      </w:r>
    </w:p>
    <w:p w14:paraId="1DC8CEBF" w14:textId="2C3B77E5" w:rsidR="00DA39F2" w:rsidRPr="00DA39F2" w:rsidRDefault="00614B33" w:rsidP="00281764">
      <w:pPr>
        <w:pStyle w:val="ListParagraph"/>
        <w:numPr>
          <w:ilvl w:val="0"/>
          <w:numId w:val="42"/>
        </w:numPr>
        <w:spacing w:line="240" w:lineRule="auto"/>
        <w:ind w:left="360"/>
        <w:jc w:val="left"/>
        <w:rPr>
          <w:rFonts w:eastAsia="Times New Roman"/>
        </w:rPr>
      </w:pPr>
      <w:r w:rsidRPr="00DA39F2">
        <w:rPr>
          <w:rFonts w:eastAsia="Times New Roman"/>
        </w:rPr>
        <w:t>Max reported that he</w:t>
      </w:r>
      <w:r w:rsidR="00DA39F2" w:rsidRPr="00DA39F2">
        <w:rPr>
          <w:rFonts w:eastAsia="Times New Roman"/>
        </w:rPr>
        <w:t xml:space="preserve"> v</w:t>
      </w:r>
      <w:r w:rsidRPr="00DA39F2">
        <w:rPr>
          <w:rFonts w:eastAsia="Times New Roman"/>
        </w:rPr>
        <w:t xml:space="preserve">isited </w:t>
      </w:r>
      <w:r w:rsidR="00DA39F2" w:rsidRPr="00DA39F2">
        <w:rPr>
          <w:rFonts w:eastAsia="Times New Roman"/>
        </w:rPr>
        <w:t xml:space="preserve">a </w:t>
      </w:r>
      <w:r w:rsidRPr="00DA39F2">
        <w:rPr>
          <w:rFonts w:eastAsia="Times New Roman"/>
        </w:rPr>
        <w:t>couple of BEP locations</w:t>
      </w:r>
      <w:r w:rsidR="009C500B">
        <w:rPr>
          <w:rFonts w:eastAsia="Times New Roman"/>
        </w:rPr>
        <w:t xml:space="preserve"> in Sacramento</w:t>
      </w:r>
      <w:r w:rsidR="00DA39F2" w:rsidRPr="00DA39F2">
        <w:rPr>
          <w:rFonts w:eastAsia="Times New Roman"/>
        </w:rPr>
        <w:t>. The vendors are</w:t>
      </w:r>
      <w:r w:rsidRPr="00DA39F2">
        <w:rPr>
          <w:rFonts w:eastAsia="Times New Roman"/>
        </w:rPr>
        <w:t xml:space="preserve"> excited about reopening</w:t>
      </w:r>
      <w:r w:rsidR="00DA39F2" w:rsidRPr="00DA39F2">
        <w:rPr>
          <w:rFonts w:eastAsia="Times New Roman"/>
        </w:rPr>
        <w:t>, but it could be 3-5 years before BEP locations open completely.</w:t>
      </w:r>
    </w:p>
    <w:p w14:paraId="3533DA08" w14:textId="77777777" w:rsidR="00D42392" w:rsidRPr="00996C72" w:rsidRDefault="00D42392" w:rsidP="00D42392">
      <w:pPr>
        <w:spacing w:line="240" w:lineRule="auto"/>
        <w:jc w:val="left"/>
        <w:rPr>
          <w:rFonts w:eastAsia="Times New Roman" w:cs="Arial"/>
          <w:szCs w:val="28"/>
        </w:rPr>
      </w:pPr>
    </w:p>
    <w:p w14:paraId="2140457E" w14:textId="77777777" w:rsidR="00D42392" w:rsidRPr="00D42392" w:rsidRDefault="00D42392" w:rsidP="00D42392">
      <w:pPr>
        <w:spacing w:line="240" w:lineRule="auto"/>
        <w:jc w:val="left"/>
        <w:rPr>
          <w:rFonts w:eastAsia="Times New Roman" w:cs="Arial"/>
          <w:b/>
          <w:bCs/>
          <w:szCs w:val="28"/>
        </w:rPr>
      </w:pPr>
      <w:r w:rsidRPr="00D42392">
        <w:rPr>
          <w:rFonts w:eastAsia="Times New Roman" w:cs="Arial"/>
          <w:b/>
          <w:bCs/>
          <w:szCs w:val="28"/>
        </w:rPr>
        <w:t>Vice Chair’s Report</w:t>
      </w:r>
    </w:p>
    <w:p w14:paraId="39B6AB6C" w14:textId="00734EBB" w:rsidR="00D42392" w:rsidRDefault="00D42392" w:rsidP="00D42392">
      <w:pPr>
        <w:spacing w:line="240" w:lineRule="auto"/>
        <w:jc w:val="left"/>
        <w:rPr>
          <w:rFonts w:eastAsia="Times New Roman" w:cs="Arial"/>
          <w:szCs w:val="28"/>
        </w:rPr>
      </w:pPr>
      <w:r w:rsidRPr="00D42392">
        <w:rPr>
          <w:rFonts w:eastAsia="Times New Roman" w:cs="Arial"/>
          <w:szCs w:val="28"/>
        </w:rPr>
        <w:t>Michael Hatch, Vice-Chair</w:t>
      </w:r>
    </w:p>
    <w:p w14:paraId="62A01ACC" w14:textId="7EBECA04" w:rsidR="009C500B" w:rsidRDefault="009C500B" w:rsidP="00F42C7A">
      <w:pPr>
        <w:pStyle w:val="ListParagraph"/>
        <w:numPr>
          <w:ilvl w:val="0"/>
          <w:numId w:val="42"/>
        </w:numPr>
        <w:spacing w:line="240" w:lineRule="auto"/>
        <w:ind w:left="450" w:hanging="450"/>
        <w:jc w:val="left"/>
        <w:rPr>
          <w:rFonts w:eastAsia="Times New Roman"/>
        </w:rPr>
      </w:pPr>
      <w:r w:rsidRPr="009C500B">
        <w:rPr>
          <w:rFonts w:eastAsia="Times New Roman"/>
        </w:rPr>
        <w:t xml:space="preserve">Michael Hatch reported that there is confusion about the motion for withdrawing a satellite location and it needs to </w:t>
      </w:r>
      <w:r w:rsidR="00F42C7A">
        <w:rPr>
          <w:rFonts w:eastAsia="Times New Roman"/>
        </w:rPr>
        <w:t>be clarified.</w:t>
      </w:r>
    </w:p>
    <w:p w14:paraId="12D48DF7" w14:textId="05A261D3" w:rsidR="00F42C7A" w:rsidRPr="00F42C7A" w:rsidRDefault="00F42C7A" w:rsidP="00F42C7A">
      <w:pPr>
        <w:pStyle w:val="ListParagraph"/>
        <w:numPr>
          <w:ilvl w:val="0"/>
          <w:numId w:val="42"/>
        </w:numPr>
        <w:spacing w:line="240" w:lineRule="auto"/>
        <w:ind w:left="450" w:hanging="450"/>
        <w:jc w:val="left"/>
        <w:rPr>
          <w:rFonts w:eastAsia="Times New Roman"/>
        </w:rPr>
      </w:pPr>
      <w:r>
        <w:rPr>
          <w:rFonts w:eastAsia="Times New Roman"/>
        </w:rPr>
        <w:t>A discussion ensued during which the Chair suggested that a website for the CVPC needs to be reinstated and that all motions should be recorded on that website and</w:t>
      </w:r>
      <w:r w:rsidR="003B6A3E">
        <w:rPr>
          <w:rFonts w:eastAsia="Times New Roman"/>
        </w:rPr>
        <w:t xml:space="preserve"> be</w:t>
      </w:r>
      <w:r>
        <w:rPr>
          <w:rFonts w:eastAsia="Times New Roman"/>
        </w:rPr>
        <w:t xml:space="preserve"> available to all </w:t>
      </w:r>
      <w:r w:rsidR="003B6A3E">
        <w:rPr>
          <w:rFonts w:eastAsia="Times New Roman"/>
        </w:rPr>
        <w:t xml:space="preserve">BEP </w:t>
      </w:r>
      <w:r>
        <w:rPr>
          <w:rFonts w:eastAsia="Times New Roman"/>
        </w:rPr>
        <w:t>vendors.</w:t>
      </w:r>
    </w:p>
    <w:p w14:paraId="6CAFD569" w14:textId="77777777" w:rsidR="00D42392" w:rsidRPr="00996C72" w:rsidRDefault="00D42392" w:rsidP="00D42392">
      <w:pPr>
        <w:spacing w:line="240" w:lineRule="auto"/>
        <w:jc w:val="left"/>
        <w:rPr>
          <w:rFonts w:eastAsia="Times New Roman" w:cs="Arial"/>
          <w:szCs w:val="28"/>
        </w:rPr>
      </w:pPr>
    </w:p>
    <w:p w14:paraId="309AFDCE" w14:textId="77777777" w:rsidR="00D42392" w:rsidRPr="00F42C7A" w:rsidRDefault="00D42392" w:rsidP="00D42392">
      <w:pPr>
        <w:spacing w:line="240" w:lineRule="auto"/>
        <w:jc w:val="left"/>
        <w:rPr>
          <w:rFonts w:eastAsia="Times New Roman" w:cs="Arial"/>
          <w:b/>
          <w:bCs/>
          <w:szCs w:val="28"/>
        </w:rPr>
      </w:pPr>
      <w:r w:rsidRPr="00F42C7A">
        <w:rPr>
          <w:rFonts w:eastAsia="Times New Roman" w:cs="Arial"/>
          <w:b/>
          <w:bCs/>
          <w:szCs w:val="28"/>
        </w:rPr>
        <w:t>Secretary-Treasurer’s Report</w:t>
      </w:r>
    </w:p>
    <w:p w14:paraId="4507879A" w14:textId="77777777" w:rsidR="00D42392" w:rsidRPr="00C164C7" w:rsidRDefault="00D42392" w:rsidP="00D42392">
      <w:pPr>
        <w:spacing w:line="240" w:lineRule="auto"/>
        <w:jc w:val="left"/>
        <w:rPr>
          <w:rFonts w:eastAsia="Times New Roman" w:cs="Arial"/>
          <w:szCs w:val="28"/>
        </w:rPr>
      </w:pPr>
      <w:r w:rsidRPr="00C164C7">
        <w:rPr>
          <w:rFonts w:eastAsia="Times New Roman" w:cs="Arial"/>
          <w:szCs w:val="28"/>
        </w:rPr>
        <w:t>Sandy Balani, Secretary Treasurer</w:t>
      </w:r>
    </w:p>
    <w:p w14:paraId="379024D9" w14:textId="28BD5875" w:rsidR="00C164C7" w:rsidRPr="00C164C7" w:rsidRDefault="00C164C7" w:rsidP="00C164C7">
      <w:pPr>
        <w:pStyle w:val="ListParagraph"/>
        <w:numPr>
          <w:ilvl w:val="0"/>
          <w:numId w:val="43"/>
        </w:numPr>
        <w:spacing w:line="240" w:lineRule="auto"/>
        <w:jc w:val="left"/>
        <w:rPr>
          <w:rFonts w:eastAsia="Times New Roman"/>
        </w:rPr>
      </w:pPr>
      <w:r w:rsidRPr="00C164C7">
        <w:rPr>
          <w:rFonts w:eastAsia="Times New Roman"/>
        </w:rPr>
        <w:t xml:space="preserve">Sandy Balani was </w:t>
      </w:r>
      <w:r w:rsidR="00A3192E">
        <w:rPr>
          <w:rFonts w:eastAsia="Times New Roman"/>
        </w:rPr>
        <w:t>late</w:t>
      </w:r>
      <w:r w:rsidRPr="00C164C7">
        <w:rPr>
          <w:rFonts w:eastAsia="Times New Roman"/>
        </w:rPr>
        <w:t xml:space="preserve"> arriving for the meeting due to her delayed flight from the Los Angeles area</w:t>
      </w:r>
      <w:r>
        <w:rPr>
          <w:rFonts w:eastAsia="Times New Roman"/>
        </w:rPr>
        <w:t>.</w:t>
      </w:r>
    </w:p>
    <w:p w14:paraId="1CB237FE" w14:textId="77777777" w:rsidR="00C91AE7" w:rsidRDefault="00C164C7" w:rsidP="00C164C7">
      <w:pPr>
        <w:pStyle w:val="ListParagraph"/>
        <w:numPr>
          <w:ilvl w:val="0"/>
          <w:numId w:val="43"/>
        </w:numPr>
        <w:spacing w:line="240" w:lineRule="auto"/>
        <w:jc w:val="left"/>
        <w:rPr>
          <w:rFonts w:eastAsia="Times New Roman"/>
        </w:rPr>
      </w:pPr>
      <w:bookmarkStart w:id="2" w:name="_Hlk110842829"/>
      <w:bookmarkStart w:id="3" w:name="_Hlk110574072"/>
      <w:r w:rsidRPr="00C164C7">
        <w:rPr>
          <w:rFonts w:eastAsia="Times New Roman"/>
          <w:b/>
          <w:bCs/>
        </w:rPr>
        <w:t>Motion:</w:t>
      </w:r>
      <w:r w:rsidRPr="00C164C7">
        <w:rPr>
          <w:rFonts w:eastAsia="Times New Roman"/>
        </w:rPr>
        <w:t xml:space="preserve">  </w:t>
      </w:r>
    </w:p>
    <w:p w14:paraId="7790440A" w14:textId="7D306244" w:rsidR="00C164C7" w:rsidRPr="00C91AE7" w:rsidRDefault="00C164C7" w:rsidP="00C91AE7">
      <w:pPr>
        <w:spacing w:line="240" w:lineRule="auto"/>
        <w:ind w:left="360"/>
        <w:jc w:val="left"/>
        <w:rPr>
          <w:rFonts w:eastAsia="Times New Roman"/>
        </w:rPr>
      </w:pPr>
      <w:r w:rsidRPr="00C91AE7">
        <w:rPr>
          <w:rFonts w:eastAsia="Times New Roman"/>
        </w:rPr>
        <w:t>Michael Hatch</w:t>
      </w:r>
      <w:r w:rsidR="001965DA">
        <w:rPr>
          <w:rFonts w:eastAsia="Times New Roman"/>
        </w:rPr>
        <w:t>, district 4,</w:t>
      </w:r>
      <w:r w:rsidRPr="00C91AE7">
        <w:rPr>
          <w:rFonts w:eastAsia="Times New Roman"/>
        </w:rPr>
        <w:t xml:space="preserve"> moved a motion to approve the minutes from the CVPC meeting of January 5, 2022. The motion was seconded by District 3.</w:t>
      </w:r>
    </w:p>
    <w:p w14:paraId="448A44C1" w14:textId="1EEF00E7" w:rsidR="00D42392" w:rsidRDefault="00C164C7" w:rsidP="00D42392">
      <w:pPr>
        <w:pStyle w:val="ListParagraph"/>
        <w:numPr>
          <w:ilvl w:val="0"/>
          <w:numId w:val="41"/>
        </w:numPr>
        <w:spacing w:line="240" w:lineRule="auto"/>
        <w:jc w:val="left"/>
        <w:rPr>
          <w:rFonts w:eastAsia="Times New Roman"/>
        </w:rPr>
      </w:pPr>
      <w:r w:rsidRPr="00C164C7">
        <w:rPr>
          <w:rFonts w:eastAsia="Times New Roman"/>
          <w:b/>
          <w:bCs/>
        </w:rPr>
        <w:t>Vote:</w:t>
      </w:r>
      <w:r w:rsidRPr="00C164C7">
        <w:rPr>
          <w:rFonts w:eastAsia="Times New Roman"/>
        </w:rPr>
        <w:t xml:space="preserve"> </w:t>
      </w:r>
      <w:r>
        <w:rPr>
          <w:rFonts w:eastAsia="Times New Roman"/>
        </w:rPr>
        <w:t>District 1, yes; district 2, yes; district 3, yes; district 4, yes; district 8, yes. The motion passed.</w:t>
      </w:r>
    </w:p>
    <w:bookmarkEnd w:id="2"/>
    <w:p w14:paraId="52026792" w14:textId="77777777" w:rsidR="009E33EF" w:rsidRPr="00BD3842" w:rsidRDefault="009E33EF" w:rsidP="00BD3842">
      <w:pPr>
        <w:spacing w:line="240" w:lineRule="auto"/>
        <w:ind w:left="360"/>
        <w:jc w:val="left"/>
        <w:rPr>
          <w:rFonts w:eastAsia="Times New Roman"/>
        </w:rPr>
      </w:pPr>
    </w:p>
    <w:bookmarkEnd w:id="3"/>
    <w:p w14:paraId="356A408A" w14:textId="75816BC9" w:rsidR="009E33EF" w:rsidRDefault="009E33EF" w:rsidP="00243C0D">
      <w:pPr>
        <w:pStyle w:val="ListParagraph"/>
        <w:numPr>
          <w:ilvl w:val="0"/>
          <w:numId w:val="50"/>
        </w:numPr>
        <w:spacing w:line="240" w:lineRule="auto"/>
        <w:jc w:val="left"/>
        <w:rPr>
          <w:rFonts w:eastAsia="Times New Roman"/>
        </w:rPr>
      </w:pPr>
      <w:r w:rsidRPr="009E33EF">
        <w:rPr>
          <w:rFonts w:eastAsia="Times New Roman"/>
        </w:rPr>
        <w:t xml:space="preserve">Sandy Balani reported that there is still </w:t>
      </w:r>
      <w:r w:rsidR="00BD3842">
        <w:rPr>
          <w:rFonts w:eastAsia="Times New Roman"/>
        </w:rPr>
        <w:t>$5,301</w:t>
      </w:r>
      <w:r w:rsidRPr="009E33EF">
        <w:rPr>
          <w:rFonts w:eastAsia="Times New Roman"/>
        </w:rPr>
        <w:t xml:space="preserve"> in the training fund</w:t>
      </w:r>
      <w:r w:rsidR="00BD3842">
        <w:rPr>
          <w:rFonts w:eastAsia="Times New Roman"/>
        </w:rPr>
        <w:t>.</w:t>
      </w:r>
      <w:r w:rsidRPr="009E33EF">
        <w:rPr>
          <w:rFonts w:eastAsia="Times New Roman"/>
        </w:rPr>
        <w:t xml:space="preserve"> </w:t>
      </w:r>
    </w:p>
    <w:p w14:paraId="045957AE" w14:textId="6E0B9336" w:rsidR="009E33EF" w:rsidRPr="005C3189" w:rsidRDefault="009E33EF" w:rsidP="005C3189">
      <w:pPr>
        <w:pStyle w:val="ListParagraph"/>
        <w:numPr>
          <w:ilvl w:val="0"/>
          <w:numId w:val="41"/>
        </w:numPr>
        <w:spacing w:line="240" w:lineRule="auto"/>
        <w:jc w:val="left"/>
        <w:rPr>
          <w:rFonts w:eastAsia="Times New Roman"/>
        </w:rPr>
      </w:pPr>
      <w:r w:rsidRPr="00BD3842">
        <w:rPr>
          <w:rFonts w:eastAsia="Times New Roman"/>
        </w:rPr>
        <w:lastRenderedPageBreak/>
        <w:t>Information is being gathered to reinstate the account to a non-profit.</w:t>
      </w:r>
    </w:p>
    <w:p w14:paraId="5066C64B" w14:textId="77777777" w:rsidR="00BD3842" w:rsidRPr="00BD3842" w:rsidRDefault="00BD3842" w:rsidP="00243C0D">
      <w:pPr>
        <w:numPr>
          <w:ilvl w:val="0"/>
          <w:numId w:val="51"/>
        </w:numPr>
        <w:spacing w:line="240" w:lineRule="auto"/>
        <w:jc w:val="left"/>
        <w:rPr>
          <w:rFonts w:cs="Arial"/>
          <w:szCs w:val="28"/>
        </w:rPr>
      </w:pPr>
      <w:r w:rsidRPr="00BD3842">
        <w:rPr>
          <w:rFonts w:eastAsia="Times New Roman" w:cs="Arial"/>
          <w:bCs/>
          <w:szCs w:val="28"/>
        </w:rPr>
        <w:t xml:space="preserve">Sandy Balani reported that she was chosen by the Women’s Initiative Supporting </w:t>
      </w:r>
      <w:r w:rsidRPr="00BD3842">
        <w:rPr>
          <w:rFonts w:cs="Arial"/>
          <w:szCs w:val="28"/>
        </w:rPr>
        <w:t xml:space="preserve">Entrepreneurship </w:t>
      </w:r>
      <w:r w:rsidRPr="00BD3842">
        <w:rPr>
          <w:rFonts w:eastAsia="Times New Roman" w:cs="Arial"/>
          <w:bCs/>
          <w:szCs w:val="28"/>
        </w:rPr>
        <w:t>(WISE) Organization to speak on “Going Beyond Randolph-Sheppard.”</w:t>
      </w:r>
    </w:p>
    <w:p w14:paraId="11D1FEDF" w14:textId="77777777" w:rsidR="00BD3842" w:rsidRPr="00BD3842" w:rsidRDefault="00BD3842" w:rsidP="00243C0D">
      <w:pPr>
        <w:numPr>
          <w:ilvl w:val="0"/>
          <w:numId w:val="52"/>
        </w:numPr>
        <w:spacing w:line="240" w:lineRule="auto"/>
        <w:jc w:val="left"/>
        <w:rPr>
          <w:rFonts w:cs="Times New Roman"/>
          <w:bCs/>
          <w:szCs w:val="28"/>
        </w:rPr>
      </w:pPr>
      <w:r w:rsidRPr="00BD3842">
        <w:rPr>
          <w:rFonts w:cs="Arial"/>
          <w:bCs/>
          <w:szCs w:val="28"/>
        </w:rPr>
        <w:t>The WISE Organization provides information on how</w:t>
      </w:r>
      <w:r w:rsidRPr="00BD3842">
        <w:rPr>
          <w:rFonts w:cs="Times New Roman"/>
          <w:bCs/>
          <w:szCs w:val="28"/>
        </w:rPr>
        <w:t xml:space="preserve"> to apply for additional federal programs and works to enroll women with disabilities.</w:t>
      </w:r>
    </w:p>
    <w:p w14:paraId="402B5966" w14:textId="77777777" w:rsidR="00BD3842" w:rsidRPr="00BD3842" w:rsidRDefault="00BD3842" w:rsidP="00243C0D">
      <w:pPr>
        <w:numPr>
          <w:ilvl w:val="0"/>
          <w:numId w:val="52"/>
        </w:numPr>
        <w:spacing w:line="240" w:lineRule="auto"/>
        <w:jc w:val="left"/>
        <w:rPr>
          <w:rFonts w:eastAsia="Times New Roman" w:cs="Arial"/>
          <w:szCs w:val="28"/>
          <w:u w:val="single"/>
          <w:shd w:val="clear" w:color="auto" w:fill="FFFFFF"/>
        </w:rPr>
      </w:pPr>
      <w:r w:rsidRPr="00BD3842">
        <w:rPr>
          <w:rFonts w:eastAsia="Times New Roman" w:cs="Arial"/>
          <w:bCs/>
          <w:szCs w:val="28"/>
        </w:rPr>
        <w:t xml:space="preserve">She recently attended the </w:t>
      </w:r>
      <w:r w:rsidRPr="00BD3842">
        <w:rPr>
          <w:rFonts w:eastAsia="Times New Roman" w:cs="Arial"/>
          <w:szCs w:val="28"/>
        </w:rPr>
        <w:fldChar w:fldCharType="begin"/>
      </w:r>
      <w:r w:rsidRPr="00BD3842">
        <w:rPr>
          <w:rFonts w:eastAsia="Times New Roman" w:cs="Arial"/>
          <w:szCs w:val="28"/>
        </w:rPr>
        <w:instrText xml:space="preserve"> HYPERLINK "https://namanow.org/" </w:instrText>
      </w:r>
      <w:r w:rsidRPr="00BD3842">
        <w:rPr>
          <w:rFonts w:eastAsia="Times New Roman" w:cs="Arial"/>
          <w:szCs w:val="28"/>
        </w:rPr>
        <w:fldChar w:fldCharType="separate"/>
      </w:r>
      <w:r w:rsidRPr="00BD3842">
        <w:rPr>
          <w:rFonts w:eastAsia="Times New Roman" w:cs="Arial"/>
          <w:szCs w:val="28"/>
          <w:shd w:val="clear" w:color="auto" w:fill="FFFFFF"/>
        </w:rPr>
        <w:t xml:space="preserve">National Automatic Merchandising Association (NAMA) tradeshow in Chicago and learned that many of BEP businesses are moving toward automation.  </w:t>
      </w:r>
    </w:p>
    <w:p w14:paraId="734F4E4C" w14:textId="740687B6" w:rsidR="00C164C7" w:rsidRPr="00A52AAB" w:rsidRDefault="00BD3842" w:rsidP="005C3189">
      <w:pPr>
        <w:spacing w:line="240" w:lineRule="auto"/>
        <w:ind w:left="720"/>
        <w:jc w:val="left"/>
        <w:rPr>
          <w:rFonts w:cs="Arial"/>
          <w:szCs w:val="28"/>
        </w:rPr>
      </w:pPr>
      <w:r w:rsidRPr="00BD3842">
        <w:rPr>
          <w:rFonts w:eastAsia="Times New Roman" w:cs="Arial"/>
          <w:szCs w:val="28"/>
        </w:rPr>
        <w:fldChar w:fldCharType="end"/>
      </w:r>
    </w:p>
    <w:p w14:paraId="45BABAB9" w14:textId="77777777" w:rsidR="00D42392" w:rsidRPr="003B6A3E" w:rsidRDefault="00D42392" w:rsidP="00D42392">
      <w:pPr>
        <w:spacing w:line="240" w:lineRule="auto"/>
        <w:jc w:val="left"/>
        <w:rPr>
          <w:rFonts w:eastAsia="Times New Roman" w:cs="Arial"/>
          <w:b/>
          <w:bCs/>
          <w:szCs w:val="28"/>
        </w:rPr>
      </w:pPr>
      <w:r w:rsidRPr="003B6A3E">
        <w:rPr>
          <w:rFonts w:eastAsia="Times New Roman" w:cs="Arial"/>
          <w:b/>
          <w:bCs/>
          <w:szCs w:val="28"/>
        </w:rPr>
        <w:t>Department and Business Enterprises Program (BEP) Reports</w:t>
      </w:r>
    </w:p>
    <w:p w14:paraId="279A2C64" w14:textId="77777777" w:rsidR="00D42392" w:rsidRPr="00615911" w:rsidRDefault="00D42392" w:rsidP="00D42392">
      <w:pPr>
        <w:spacing w:line="240" w:lineRule="auto"/>
        <w:jc w:val="left"/>
        <w:rPr>
          <w:rFonts w:eastAsia="Times New Roman" w:cs="Arial"/>
          <w:bCs/>
          <w:szCs w:val="28"/>
        </w:rPr>
      </w:pPr>
      <w:r w:rsidRPr="00615911">
        <w:rPr>
          <w:rFonts w:eastAsia="Times New Roman" w:cs="Arial"/>
          <w:bCs/>
          <w:szCs w:val="28"/>
        </w:rPr>
        <w:t>Michael Thomas, Assistant Deputy Director, Specialized Services Division (SSD)</w:t>
      </w:r>
    </w:p>
    <w:p w14:paraId="5DE48EA8" w14:textId="77490347" w:rsidR="00CA4C8D" w:rsidRDefault="00A3192E" w:rsidP="00CA4C8D">
      <w:pPr>
        <w:pStyle w:val="ListParagraph"/>
        <w:numPr>
          <w:ilvl w:val="0"/>
          <w:numId w:val="44"/>
        </w:numPr>
        <w:spacing w:line="240" w:lineRule="auto"/>
        <w:jc w:val="left"/>
        <w:rPr>
          <w:rFonts w:eastAsia="Times New Roman"/>
          <w:bCs/>
        </w:rPr>
      </w:pPr>
      <w:r w:rsidRPr="00CA4C8D">
        <w:rPr>
          <w:rFonts w:eastAsia="Times New Roman"/>
          <w:bCs/>
        </w:rPr>
        <w:t>Michael Thomas</w:t>
      </w:r>
      <w:r w:rsidR="00C91AE7" w:rsidRPr="00CA4C8D">
        <w:rPr>
          <w:rFonts w:eastAsia="Times New Roman"/>
          <w:bCs/>
        </w:rPr>
        <w:t xml:space="preserve"> reported that he attended the NCSAB last week</w:t>
      </w:r>
      <w:r w:rsidR="00E16C8A">
        <w:rPr>
          <w:rFonts w:eastAsia="Times New Roman"/>
          <w:bCs/>
        </w:rPr>
        <w:t xml:space="preserve"> and was hopeful that</w:t>
      </w:r>
      <w:r w:rsidR="00CA4C8D" w:rsidRPr="00CA4C8D">
        <w:rPr>
          <w:rFonts w:eastAsia="Times New Roman"/>
          <w:bCs/>
        </w:rPr>
        <w:t xml:space="preserve"> some ideas </w:t>
      </w:r>
      <w:r w:rsidR="00E16C8A">
        <w:rPr>
          <w:rFonts w:eastAsia="Times New Roman"/>
          <w:bCs/>
        </w:rPr>
        <w:t xml:space="preserve">would be presented on </w:t>
      </w:r>
      <w:r w:rsidR="00CA4C8D" w:rsidRPr="00CA4C8D">
        <w:rPr>
          <w:rFonts w:eastAsia="Times New Roman"/>
          <w:bCs/>
        </w:rPr>
        <w:t>how DOR might strengthen the BEP</w:t>
      </w:r>
      <w:r w:rsidR="00E16C8A">
        <w:rPr>
          <w:rFonts w:eastAsia="Times New Roman"/>
          <w:bCs/>
        </w:rPr>
        <w:t>.</w:t>
      </w:r>
    </w:p>
    <w:p w14:paraId="21E0B1A9" w14:textId="5031DFEC" w:rsidR="00E16C8A" w:rsidRPr="007C28E0" w:rsidRDefault="00E16C8A" w:rsidP="007C28E0">
      <w:pPr>
        <w:pStyle w:val="NoSpacing"/>
        <w:numPr>
          <w:ilvl w:val="0"/>
          <w:numId w:val="41"/>
        </w:numPr>
        <w:rPr>
          <w:b w:val="0"/>
          <w:bCs/>
        </w:rPr>
      </w:pPr>
      <w:r w:rsidRPr="00E16C8A">
        <w:rPr>
          <w:b w:val="0"/>
          <w:bCs/>
        </w:rPr>
        <w:t xml:space="preserve">BEP vendors need to be aware that there are factions that do not want the BEP to continue. </w:t>
      </w:r>
      <w:r w:rsidR="007C28E0">
        <w:rPr>
          <w:b w:val="0"/>
          <w:bCs/>
        </w:rPr>
        <w:t xml:space="preserve">DOR and BEP </w:t>
      </w:r>
      <w:r w:rsidRPr="00E16C8A">
        <w:rPr>
          <w:b w:val="0"/>
          <w:bCs/>
        </w:rPr>
        <w:t xml:space="preserve">need to </w:t>
      </w:r>
      <w:r w:rsidR="007C28E0">
        <w:rPr>
          <w:b w:val="0"/>
          <w:bCs/>
        </w:rPr>
        <w:t>be “</w:t>
      </w:r>
      <w:r w:rsidRPr="00E16C8A">
        <w:rPr>
          <w:b w:val="0"/>
          <w:bCs/>
        </w:rPr>
        <w:t>on the same page</w:t>
      </w:r>
      <w:r w:rsidR="007C28E0">
        <w:rPr>
          <w:b w:val="0"/>
          <w:bCs/>
        </w:rPr>
        <w:t>”</w:t>
      </w:r>
      <w:r w:rsidRPr="00E16C8A">
        <w:rPr>
          <w:b w:val="0"/>
          <w:bCs/>
        </w:rPr>
        <w:t xml:space="preserve"> </w:t>
      </w:r>
      <w:r w:rsidR="007C28E0">
        <w:rPr>
          <w:b w:val="0"/>
          <w:bCs/>
        </w:rPr>
        <w:t xml:space="preserve">and to be aware of </w:t>
      </w:r>
      <w:r w:rsidRPr="00E16C8A">
        <w:rPr>
          <w:b w:val="0"/>
          <w:bCs/>
        </w:rPr>
        <w:t xml:space="preserve">how </w:t>
      </w:r>
      <w:r w:rsidR="007C28E0">
        <w:rPr>
          <w:b w:val="0"/>
          <w:bCs/>
        </w:rPr>
        <w:t>money is being allocated.</w:t>
      </w:r>
    </w:p>
    <w:p w14:paraId="52305369" w14:textId="77D8C838" w:rsidR="00CA4C8D" w:rsidRDefault="00CA4C8D" w:rsidP="00243C0D">
      <w:pPr>
        <w:pStyle w:val="ListParagraph"/>
        <w:numPr>
          <w:ilvl w:val="0"/>
          <w:numId w:val="45"/>
        </w:numPr>
        <w:spacing w:line="240" w:lineRule="auto"/>
        <w:jc w:val="left"/>
        <w:rPr>
          <w:rFonts w:eastAsia="Times New Roman"/>
          <w:bCs/>
        </w:rPr>
      </w:pPr>
      <w:r w:rsidRPr="00CA4C8D">
        <w:rPr>
          <w:rFonts w:eastAsia="Times New Roman"/>
          <w:bCs/>
        </w:rPr>
        <w:t xml:space="preserve">DOR needs to schedule Preferred Foodservice Taskforce meetings to </w:t>
      </w:r>
      <w:r w:rsidR="007C28E0">
        <w:rPr>
          <w:rFonts w:eastAsia="Times New Roman"/>
          <w:bCs/>
        </w:rPr>
        <w:t>work on</w:t>
      </w:r>
      <w:r w:rsidRPr="00CA4C8D">
        <w:rPr>
          <w:rFonts w:eastAsia="Times New Roman"/>
          <w:bCs/>
        </w:rPr>
        <w:t xml:space="preserve"> strategies t</w:t>
      </w:r>
      <w:r w:rsidR="008868B7">
        <w:rPr>
          <w:rFonts w:eastAsia="Times New Roman"/>
          <w:bCs/>
        </w:rPr>
        <w:t>hat</w:t>
      </w:r>
      <w:r w:rsidRPr="00CA4C8D">
        <w:rPr>
          <w:rFonts w:eastAsia="Times New Roman"/>
          <w:bCs/>
        </w:rPr>
        <w:t xml:space="preserve"> strengthen the BEP.</w:t>
      </w:r>
    </w:p>
    <w:p w14:paraId="03CADAED" w14:textId="1288E761" w:rsidR="007C28E0" w:rsidRPr="00CA4C8D" w:rsidRDefault="007C28E0" w:rsidP="00243C0D">
      <w:pPr>
        <w:pStyle w:val="ListParagraph"/>
        <w:numPr>
          <w:ilvl w:val="0"/>
          <w:numId w:val="45"/>
        </w:numPr>
        <w:spacing w:line="240" w:lineRule="auto"/>
        <w:jc w:val="left"/>
        <w:rPr>
          <w:rFonts w:eastAsia="Times New Roman"/>
          <w:bCs/>
        </w:rPr>
      </w:pPr>
      <w:r>
        <w:rPr>
          <w:rFonts w:eastAsia="Times New Roman"/>
          <w:bCs/>
        </w:rPr>
        <w:t>Vendors need to “put their best foot forward” in their locations.</w:t>
      </w:r>
    </w:p>
    <w:p w14:paraId="1349D1B2" w14:textId="5285F564" w:rsidR="00CA4C8D" w:rsidRPr="00CA4C8D" w:rsidRDefault="00CA4C8D" w:rsidP="00243C0D">
      <w:pPr>
        <w:pStyle w:val="ListParagraph"/>
        <w:numPr>
          <w:ilvl w:val="0"/>
          <w:numId w:val="45"/>
        </w:numPr>
        <w:spacing w:line="240" w:lineRule="auto"/>
        <w:jc w:val="left"/>
        <w:rPr>
          <w:rFonts w:eastAsia="Times New Roman"/>
          <w:bCs/>
        </w:rPr>
      </w:pPr>
      <w:r w:rsidRPr="00CA4C8D">
        <w:rPr>
          <w:rFonts w:eastAsia="Times New Roman"/>
          <w:bCs/>
        </w:rPr>
        <w:t>BEP recently submitted the Rehabilitation Services Administration (RSA) 15 report.</w:t>
      </w:r>
    </w:p>
    <w:p w14:paraId="59041DDA" w14:textId="77777777" w:rsidR="00D42392" w:rsidRPr="00A52AAB" w:rsidRDefault="00D42392" w:rsidP="00D42392">
      <w:pPr>
        <w:spacing w:line="240" w:lineRule="auto"/>
        <w:jc w:val="left"/>
        <w:rPr>
          <w:rFonts w:eastAsia="Times New Roman" w:cs="Arial"/>
          <w:bCs/>
          <w:szCs w:val="28"/>
        </w:rPr>
      </w:pPr>
    </w:p>
    <w:p w14:paraId="0DFA2929" w14:textId="77777777" w:rsidR="00D42392" w:rsidRPr="00CA4C8D" w:rsidRDefault="00D42392" w:rsidP="00D42392">
      <w:pPr>
        <w:spacing w:line="240" w:lineRule="auto"/>
        <w:jc w:val="left"/>
        <w:rPr>
          <w:rFonts w:eastAsia="Times New Roman" w:cs="Arial"/>
          <w:b/>
          <w:szCs w:val="28"/>
        </w:rPr>
      </w:pPr>
      <w:r w:rsidRPr="00CA4C8D">
        <w:rPr>
          <w:rFonts w:eastAsia="Times New Roman" w:cs="Arial"/>
          <w:b/>
          <w:szCs w:val="28"/>
        </w:rPr>
        <w:t>Post-Employment Services</w:t>
      </w:r>
    </w:p>
    <w:p w14:paraId="5109D220" w14:textId="29DD2939" w:rsidR="00D42392" w:rsidRDefault="00D42392" w:rsidP="00D42392">
      <w:pPr>
        <w:spacing w:line="240" w:lineRule="auto"/>
        <w:jc w:val="left"/>
        <w:rPr>
          <w:rFonts w:cs="Arial"/>
          <w:bCs/>
          <w:szCs w:val="28"/>
        </w:rPr>
      </w:pPr>
      <w:r w:rsidRPr="00CA4C8D">
        <w:rPr>
          <w:rFonts w:eastAsia="Times New Roman" w:cs="Arial"/>
          <w:bCs/>
          <w:szCs w:val="28"/>
        </w:rPr>
        <w:t>Laura Rasmussen</w:t>
      </w:r>
      <w:r w:rsidR="008B1C7D">
        <w:rPr>
          <w:rFonts w:eastAsia="Times New Roman" w:cs="Arial"/>
          <w:bCs/>
          <w:szCs w:val="28"/>
        </w:rPr>
        <w:t xml:space="preserve">, </w:t>
      </w:r>
      <w:r w:rsidR="008B1C7D">
        <w:rPr>
          <w:rFonts w:cs="Arial"/>
          <w:bCs/>
          <w:szCs w:val="28"/>
        </w:rPr>
        <w:t>BFS,</w:t>
      </w:r>
      <w:r w:rsidR="008B1C7D" w:rsidRPr="008462C5">
        <w:rPr>
          <w:rFonts w:cs="Arial"/>
          <w:bCs/>
          <w:szCs w:val="28"/>
        </w:rPr>
        <w:t xml:space="preserve"> DA</w:t>
      </w:r>
    </w:p>
    <w:p w14:paraId="25311CF1" w14:textId="31FC99D3" w:rsidR="00E07DFD" w:rsidRDefault="001E0405" w:rsidP="00243C0D">
      <w:pPr>
        <w:pStyle w:val="ListParagraph"/>
        <w:numPr>
          <w:ilvl w:val="0"/>
          <w:numId w:val="46"/>
        </w:numPr>
        <w:spacing w:after="160" w:line="259" w:lineRule="auto"/>
        <w:jc w:val="left"/>
      </w:pPr>
      <w:r w:rsidRPr="00FA30E5">
        <w:t xml:space="preserve">Laura greeted the attendees and introduced herself as </w:t>
      </w:r>
      <w:r w:rsidR="00FA30E5" w:rsidRPr="00FA30E5">
        <w:t xml:space="preserve">the DA of BFS. She supervises </w:t>
      </w:r>
      <w:r w:rsidR="001500BE">
        <w:t>s</w:t>
      </w:r>
      <w:r w:rsidR="00FA30E5" w:rsidRPr="00FA30E5">
        <w:t xml:space="preserve">taff in the field. There are nine </w:t>
      </w:r>
      <w:r w:rsidR="001500BE">
        <w:t xml:space="preserve">BFS </w:t>
      </w:r>
      <w:r w:rsidR="00FA30E5" w:rsidRPr="00FA30E5">
        <w:t>units throughout the State.</w:t>
      </w:r>
      <w:r w:rsidR="00E07DFD">
        <w:t xml:space="preserve"> Laura works with Peter Dawson, the Regional Director of BFS.</w:t>
      </w:r>
    </w:p>
    <w:p w14:paraId="4AADF3BE" w14:textId="5D9081B1" w:rsidR="00E07DFD" w:rsidRPr="00FB11FC" w:rsidRDefault="00FB11FC" w:rsidP="00243C0D">
      <w:pPr>
        <w:pStyle w:val="ListParagraph"/>
        <w:numPr>
          <w:ilvl w:val="0"/>
          <w:numId w:val="46"/>
        </w:numPr>
        <w:spacing w:after="160" w:line="259" w:lineRule="auto"/>
        <w:jc w:val="left"/>
      </w:pPr>
      <w:r>
        <w:rPr>
          <w:bCs/>
        </w:rPr>
        <w:t>There have been some changes in terms:</w:t>
      </w:r>
    </w:p>
    <w:p w14:paraId="0BCC5B57" w14:textId="5724C167" w:rsidR="00FB11FC" w:rsidRPr="00FB11FC" w:rsidRDefault="00FB11FC" w:rsidP="00243C0D">
      <w:pPr>
        <w:pStyle w:val="ListParagraph"/>
        <w:numPr>
          <w:ilvl w:val="0"/>
          <w:numId w:val="47"/>
        </w:numPr>
        <w:spacing w:after="160" w:line="259" w:lineRule="auto"/>
        <w:jc w:val="left"/>
      </w:pPr>
      <w:r w:rsidRPr="00FB11FC">
        <w:rPr>
          <w:bCs/>
        </w:rPr>
        <w:t xml:space="preserve">Post-employment </w:t>
      </w:r>
      <w:r>
        <w:rPr>
          <w:bCs/>
        </w:rPr>
        <w:t>S</w:t>
      </w:r>
      <w:r w:rsidRPr="00FB11FC">
        <w:rPr>
          <w:bCs/>
        </w:rPr>
        <w:t>ervices is a term from the Rehabilitation Services Administration (RSA).</w:t>
      </w:r>
    </w:p>
    <w:p w14:paraId="6AA48487" w14:textId="3C017D08" w:rsidR="00FB11FC" w:rsidRPr="0058021D" w:rsidRDefault="00FB11FC" w:rsidP="00243C0D">
      <w:pPr>
        <w:pStyle w:val="ListParagraph"/>
        <w:numPr>
          <w:ilvl w:val="0"/>
          <w:numId w:val="47"/>
        </w:numPr>
        <w:spacing w:after="160" w:line="259" w:lineRule="auto"/>
        <w:jc w:val="left"/>
      </w:pPr>
      <w:r>
        <w:rPr>
          <w:bCs/>
        </w:rPr>
        <w:t>Post-Employment services is a program that allows a consumer who has been successfully employed but have not reopened their case, to receive services or equipment needed to maintain their employment.</w:t>
      </w:r>
    </w:p>
    <w:p w14:paraId="202665CA" w14:textId="10D7E713" w:rsidR="0058021D" w:rsidRPr="009F490F" w:rsidRDefault="0058021D" w:rsidP="00243C0D">
      <w:pPr>
        <w:pStyle w:val="ListParagraph"/>
        <w:numPr>
          <w:ilvl w:val="0"/>
          <w:numId w:val="47"/>
        </w:numPr>
        <w:spacing w:after="160" w:line="259" w:lineRule="auto"/>
        <w:jc w:val="left"/>
      </w:pPr>
      <w:r>
        <w:rPr>
          <w:bCs/>
        </w:rPr>
        <w:lastRenderedPageBreak/>
        <w:t>To serve a consumer who is in danger of losing his/her job, the consumer would contact their Rehabilitation Counselor</w:t>
      </w:r>
      <w:r w:rsidR="009F490F">
        <w:rPr>
          <w:bCs/>
        </w:rPr>
        <w:t xml:space="preserve"> (RC)</w:t>
      </w:r>
      <w:r>
        <w:rPr>
          <w:bCs/>
        </w:rPr>
        <w:t xml:space="preserve">. After the consumer and the counselor have discussed the consumer’s needs, the </w:t>
      </w:r>
      <w:r w:rsidR="009F490F">
        <w:rPr>
          <w:bCs/>
        </w:rPr>
        <w:t>Rehabilitation Counselor (RC) would write a Job Retention Plan.</w:t>
      </w:r>
    </w:p>
    <w:p w14:paraId="45C882D8" w14:textId="27D5A3DB" w:rsidR="009F490F" w:rsidRPr="009F490F" w:rsidRDefault="009F490F" w:rsidP="00243C0D">
      <w:pPr>
        <w:pStyle w:val="ListParagraph"/>
        <w:numPr>
          <w:ilvl w:val="0"/>
          <w:numId w:val="47"/>
        </w:numPr>
        <w:spacing w:after="160" w:line="259" w:lineRule="auto"/>
        <w:jc w:val="left"/>
      </w:pPr>
      <w:r>
        <w:rPr>
          <w:bCs/>
        </w:rPr>
        <w:t>After the consumer has received the necessary equipment and/or learned the necessary skills, the case is closed.</w:t>
      </w:r>
    </w:p>
    <w:p w14:paraId="49FBBE5B" w14:textId="69297C37" w:rsidR="009F490F" w:rsidRPr="00893F0C" w:rsidRDefault="009F490F" w:rsidP="00243C0D">
      <w:pPr>
        <w:pStyle w:val="ListParagraph"/>
        <w:numPr>
          <w:ilvl w:val="0"/>
          <w:numId w:val="47"/>
        </w:numPr>
        <w:spacing w:after="160" w:line="259" w:lineRule="auto"/>
        <w:jc w:val="left"/>
      </w:pPr>
      <w:r>
        <w:rPr>
          <w:bCs/>
        </w:rPr>
        <w:t>Most Post-Employment service cases are closed within 2 to 3 month</w:t>
      </w:r>
      <w:r w:rsidR="00893F0C">
        <w:rPr>
          <w:bCs/>
        </w:rPr>
        <w:t>s.</w:t>
      </w:r>
      <w:r>
        <w:rPr>
          <w:bCs/>
        </w:rPr>
        <w:t xml:space="preserve"> </w:t>
      </w:r>
    </w:p>
    <w:p w14:paraId="284BCE18" w14:textId="6AF8D3E8" w:rsidR="00026987" w:rsidRDefault="00893F0C" w:rsidP="00243C0D">
      <w:pPr>
        <w:pStyle w:val="NoSpacing"/>
        <w:numPr>
          <w:ilvl w:val="0"/>
          <w:numId w:val="48"/>
        </w:numPr>
        <w:rPr>
          <w:b w:val="0"/>
          <w:bCs/>
        </w:rPr>
      </w:pPr>
      <w:r w:rsidRPr="00026987">
        <w:rPr>
          <w:b w:val="0"/>
          <w:bCs/>
        </w:rPr>
        <w:t xml:space="preserve">A discussion ensued during which BEP vendors asked specific questions about </w:t>
      </w:r>
      <w:r w:rsidR="00026987" w:rsidRPr="00026987">
        <w:rPr>
          <w:b w:val="0"/>
          <w:bCs/>
        </w:rPr>
        <w:t xml:space="preserve">how </w:t>
      </w:r>
      <w:r w:rsidRPr="00026987">
        <w:rPr>
          <w:b w:val="0"/>
          <w:bCs/>
        </w:rPr>
        <w:t xml:space="preserve">the vendors might </w:t>
      </w:r>
      <w:r w:rsidR="00026987" w:rsidRPr="00026987">
        <w:rPr>
          <w:b w:val="0"/>
          <w:bCs/>
        </w:rPr>
        <w:t>utilize this program</w:t>
      </w:r>
      <w:r w:rsidR="001732EE">
        <w:rPr>
          <w:b w:val="0"/>
          <w:bCs/>
        </w:rPr>
        <w:t>,</w:t>
      </w:r>
      <w:r w:rsidR="00026987" w:rsidRPr="00026987">
        <w:rPr>
          <w:b w:val="0"/>
          <w:bCs/>
        </w:rPr>
        <w:t xml:space="preserve"> such as receiving a loan to purchase inventory and how to request retraining</w:t>
      </w:r>
      <w:r w:rsidR="001732EE">
        <w:rPr>
          <w:b w:val="0"/>
          <w:bCs/>
        </w:rPr>
        <w:t xml:space="preserve"> and adaptive technology equipment.</w:t>
      </w:r>
    </w:p>
    <w:p w14:paraId="10BC1249" w14:textId="515FAC47" w:rsidR="00026987" w:rsidRPr="00026987" w:rsidRDefault="00026987" w:rsidP="00243C0D">
      <w:pPr>
        <w:pStyle w:val="NoSpacing"/>
        <w:numPr>
          <w:ilvl w:val="0"/>
          <w:numId w:val="49"/>
        </w:numPr>
        <w:rPr>
          <w:b w:val="0"/>
          <w:bCs/>
        </w:rPr>
      </w:pPr>
      <w:r>
        <w:rPr>
          <w:b w:val="0"/>
          <w:bCs/>
        </w:rPr>
        <w:t xml:space="preserve">Laura explained that every case is different and encouraged </w:t>
      </w:r>
      <w:r w:rsidR="00FA7C6A">
        <w:rPr>
          <w:b w:val="0"/>
          <w:bCs/>
        </w:rPr>
        <w:t>BEP vendors to contact a Rehab Counselor to receive specific answers.</w:t>
      </w:r>
    </w:p>
    <w:p w14:paraId="23E236F9" w14:textId="77777777" w:rsidR="00D42392" w:rsidRPr="00A52AAB" w:rsidRDefault="00D42392" w:rsidP="00D42392">
      <w:pPr>
        <w:spacing w:line="240" w:lineRule="auto"/>
        <w:jc w:val="left"/>
        <w:rPr>
          <w:rFonts w:eastAsia="Times New Roman" w:cs="Arial"/>
          <w:bCs/>
          <w:szCs w:val="28"/>
        </w:rPr>
      </w:pPr>
    </w:p>
    <w:p w14:paraId="3863AB30" w14:textId="77777777" w:rsidR="00D42392" w:rsidRPr="00FA7C6A" w:rsidRDefault="00D42392" w:rsidP="00D42392">
      <w:pPr>
        <w:spacing w:line="240" w:lineRule="auto"/>
        <w:jc w:val="left"/>
        <w:rPr>
          <w:rFonts w:eastAsia="Times New Roman" w:cs="Arial"/>
          <w:b/>
          <w:bCs/>
          <w:szCs w:val="28"/>
        </w:rPr>
      </w:pPr>
      <w:r w:rsidRPr="00FA7C6A">
        <w:rPr>
          <w:rFonts w:eastAsia="Times New Roman" w:cs="Arial"/>
          <w:b/>
          <w:bCs/>
          <w:szCs w:val="28"/>
        </w:rPr>
        <w:t>Building Relationships with Legislators</w:t>
      </w:r>
    </w:p>
    <w:p w14:paraId="62AB1F86" w14:textId="77777777" w:rsidR="00D42392" w:rsidRPr="00FA7C6A" w:rsidRDefault="00D42392" w:rsidP="00D42392">
      <w:pPr>
        <w:spacing w:line="240" w:lineRule="auto"/>
        <w:jc w:val="left"/>
        <w:rPr>
          <w:rFonts w:eastAsia="Times New Roman" w:cs="Arial"/>
          <w:bCs/>
          <w:szCs w:val="28"/>
        </w:rPr>
      </w:pPr>
      <w:r w:rsidRPr="00FA7C6A">
        <w:rPr>
          <w:rFonts w:eastAsia="Times New Roman" w:cs="Arial"/>
          <w:bCs/>
          <w:szCs w:val="28"/>
        </w:rPr>
        <w:t>Michael Colbrunn, BEP Vendor, Minnesota</w:t>
      </w:r>
    </w:p>
    <w:p w14:paraId="73DE694F" w14:textId="1FC38B49" w:rsidR="004D798C" w:rsidRPr="004D798C" w:rsidRDefault="00D42392" w:rsidP="00243C0D">
      <w:pPr>
        <w:pStyle w:val="ListParagraph"/>
        <w:numPr>
          <w:ilvl w:val="0"/>
          <w:numId w:val="48"/>
        </w:numPr>
        <w:spacing w:line="240" w:lineRule="auto"/>
        <w:jc w:val="left"/>
        <w:rPr>
          <w:rFonts w:eastAsia="Times New Roman"/>
          <w:bCs/>
        </w:rPr>
      </w:pPr>
      <w:r w:rsidRPr="00FA7C6A">
        <w:rPr>
          <w:rFonts w:eastAsia="Times New Roman"/>
          <w:bCs/>
        </w:rPr>
        <w:t xml:space="preserve">Michael Colbrunn </w:t>
      </w:r>
      <w:r w:rsidR="00FA7C6A">
        <w:rPr>
          <w:rFonts w:eastAsia="Times New Roman"/>
          <w:bCs/>
        </w:rPr>
        <w:t xml:space="preserve">reported that he operates a vending stand at the Minnesota State University. </w:t>
      </w:r>
    </w:p>
    <w:p w14:paraId="0329E470" w14:textId="77777777" w:rsidR="004D798C" w:rsidRDefault="004D798C" w:rsidP="00243C0D">
      <w:pPr>
        <w:pStyle w:val="ListParagraph"/>
        <w:numPr>
          <w:ilvl w:val="0"/>
          <w:numId w:val="53"/>
        </w:numPr>
        <w:spacing w:line="240" w:lineRule="auto"/>
        <w:jc w:val="left"/>
        <w:rPr>
          <w:rFonts w:eastAsia="Times New Roman"/>
          <w:bCs/>
        </w:rPr>
      </w:pPr>
      <w:r w:rsidRPr="004D798C">
        <w:rPr>
          <w:rFonts w:eastAsia="Times New Roman"/>
          <w:bCs/>
        </w:rPr>
        <w:t xml:space="preserve">He reported that the BEP in Minnesota is discussing many of the same </w:t>
      </w:r>
      <w:r>
        <w:rPr>
          <w:rFonts w:eastAsia="Times New Roman"/>
          <w:bCs/>
        </w:rPr>
        <w:t>issues</w:t>
      </w:r>
      <w:r w:rsidRPr="004D798C">
        <w:rPr>
          <w:rFonts w:eastAsia="Times New Roman"/>
          <w:bCs/>
        </w:rPr>
        <w:t xml:space="preserve"> as the BEP in California.</w:t>
      </w:r>
      <w:r w:rsidR="00FA7C6A" w:rsidRPr="004D798C">
        <w:rPr>
          <w:rFonts w:eastAsia="Times New Roman"/>
          <w:bCs/>
        </w:rPr>
        <w:t xml:space="preserve"> </w:t>
      </w:r>
    </w:p>
    <w:p w14:paraId="59E539FC" w14:textId="201C1A53" w:rsidR="00D42392" w:rsidRDefault="004D798C" w:rsidP="00243C0D">
      <w:pPr>
        <w:pStyle w:val="ListParagraph"/>
        <w:numPr>
          <w:ilvl w:val="0"/>
          <w:numId w:val="53"/>
        </w:numPr>
        <w:spacing w:line="240" w:lineRule="auto"/>
        <w:jc w:val="left"/>
        <w:rPr>
          <w:rFonts w:eastAsia="Times New Roman"/>
          <w:bCs/>
        </w:rPr>
      </w:pPr>
      <w:r>
        <w:rPr>
          <w:rFonts w:eastAsia="Times New Roman"/>
          <w:bCs/>
        </w:rPr>
        <w:t>How to move the BEP forward</w:t>
      </w:r>
      <w:r w:rsidR="00FA7C6A" w:rsidRPr="004D798C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during the uncertainty of the continued challenges facing the BEP.</w:t>
      </w:r>
    </w:p>
    <w:p w14:paraId="712AB1D6" w14:textId="2BC3304C" w:rsidR="004D798C" w:rsidRDefault="004D798C" w:rsidP="00243C0D">
      <w:pPr>
        <w:pStyle w:val="ListParagraph"/>
        <w:numPr>
          <w:ilvl w:val="0"/>
          <w:numId w:val="53"/>
        </w:numPr>
        <w:spacing w:line="240" w:lineRule="auto"/>
        <w:jc w:val="left"/>
        <w:rPr>
          <w:rFonts w:eastAsia="Times New Roman"/>
          <w:bCs/>
        </w:rPr>
      </w:pPr>
      <w:r>
        <w:rPr>
          <w:rFonts w:eastAsia="Times New Roman"/>
          <w:bCs/>
        </w:rPr>
        <w:t>He has met with law makers for the first time and many of them were unaware of the BEP.</w:t>
      </w:r>
    </w:p>
    <w:p w14:paraId="78AE0711" w14:textId="33DDB68A" w:rsidR="006F4539" w:rsidRPr="006F4539" w:rsidRDefault="00AA1621" w:rsidP="00243C0D">
      <w:pPr>
        <w:pStyle w:val="ListParagraph"/>
        <w:numPr>
          <w:ilvl w:val="0"/>
          <w:numId w:val="53"/>
        </w:numPr>
        <w:spacing w:line="240" w:lineRule="auto"/>
        <w:jc w:val="left"/>
        <w:rPr>
          <w:rFonts w:eastAsia="Times New Roman"/>
          <w:bCs/>
          <w:color w:val="FF0000"/>
        </w:rPr>
      </w:pPr>
      <w:r>
        <w:rPr>
          <w:rFonts w:eastAsia="Times New Roman"/>
          <w:bCs/>
        </w:rPr>
        <w:t>He stressed the importance of forming relationships with lawmakers</w:t>
      </w:r>
      <w:r w:rsidR="006F4539">
        <w:rPr>
          <w:rFonts w:eastAsia="Times New Roman"/>
          <w:bCs/>
        </w:rPr>
        <w:t xml:space="preserve"> and encouraged BEP vendors of California to educate their lawmakers about the BEP and invite them for a tour of their location.</w:t>
      </w:r>
    </w:p>
    <w:p w14:paraId="4B139937" w14:textId="04BE6BB7" w:rsidR="00243C0D" w:rsidRDefault="006F4539" w:rsidP="00243C0D">
      <w:pPr>
        <w:pStyle w:val="ListParagraph"/>
        <w:numPr>
          <w:ilvl w:val="0"/>
          <w:numId w:val="53"/>
        </w:numPr>
        <w:spacing w:line="240" w:lineRule="auto"/>
        <w:jc w:val="left"/>
        <w:rPr>
          <w:rFonts w:eastAsia="Times New Roman"/>
          <w:bCs/>
        </w:rPr>
      </w:pPr>
      <w:r w:rsidRPr="00243C0D">
        <w:rPr>
          <w:rFonts w:eastAsia="Times New Roman"/>
          <w:bCs/>
        </w:rPr>
        <w:t xml:space="preserve">Lawmakers should be made aware of the positive contributions of the program, and </w:t>
      </w:r>
      <w:r w:rsidR="00243C0D" w:rsidRPr="00243C0D">
        <w:rPr>
          <w:rFonts w:eastAsia="Times New Roman"/>
          <w:bCs/>
        </w:rPr>
        <w:t xml:space="preserve">report how BEP vendors are contributing to the </w:t>
      </w:r>
      <w:r w:rsidR="00EC22D7">
        <w:rPr>
          <w:rFonts w:eastAsia="Times New Roman"/>
          <w:bCs/>
        </w:rPr>
        <w:t xml:space="preserve">Vocational </w:t>
      </w:r>
      <w:r w:rsidR="006E6985">
        <w:rPr>
          <w:rFonts w:eastAsia="Times New Roman"/>
          <w:bCs/>
        </w:rPr>
        <w:t xml:space="preserve">Rehabilitation </w:t>
      </w:r>
      <w:r w:rsidR="006E6985" w:rsidRPr="00243C0D">
        <w:rPr>
          <w:rFonts w:eastAsia="Times New Roman"/>
          <w:bCs/>
        </w:rPr>
        <w:t>system</w:t>
      </w:r>
      <w:r w:rsidR="00243C0D">
        <w:rPr>
          <w:rFonts w:eastAsia="Times New Roman"/>
          <w:bCs/>
        </w:rPr>
        <w:t xml:space="preserve"> by </w:t>
      </w:r>
      <w:r w:rsidR="00243C0D" w:rsidRPr="00243C0D">
        <w:rPr>
          <w:rFonts w:eastAsia="Times New Roman"/>
          <w:bCs/>
        </w:rPr>
        <w:t xml:space="preserve">providing jobs in the community, including </w:t>
      </w:r>
      <w:r w:rsidR="00243C0D">
        <w:rPr>
          <w:rFonts w:eastAsia="Times New Roman"/>
          <w:bCs/>
        </w:rPr>
        <w:t xml:space="preserve">jobs for </w:t>
      </w:r>
      <w:r w:rsidR="00243C0D" w:rsidRPr="00243C0D">
        <w:rPr>
          <w:rFonts w:eastAsia="Times New Roman"/>
          <w:bCs/>
        </w:rPr>
        <w:t>those with disabilities.</w:t>
      </w:r>
    </w:p>
    <w:p w14:paraId="49EE5E60" w14:textId="51657DFB" w:rsidR="00D42392" w:rsidRPr="00165DF1" w:rsidRDefault="00165DF1" w:rsidP="00D42392">
      <w:pPr>
        <w:pStyle w:val="ListParagraph"/>
        <w:numPr>
          <w:ilvl w:val="0"/>
          <w:numId w:val="53"/>
        </w:numPr>
        <w:spacing w:line="240" w:lineRule="auto"/>
        <w:jc w:val="left"/>
        <w:rPr>
          <w:rFonts w:eastAsia="Times New Roman"/>
          <w:bCs/>
        </w:rPr>
      </w:pPr>
      <w:r>
        <w:rPr>
          <w:rFonts w:eastAsia="Times New Roman"/>
          <w:bCs/>
        </w:rPr>
        <w:t>Encourage your lawmakers to contact you if they have questions about the program.</w:t>
      </w:r>
    </w:p>
    <w:p w14:paraId="27A5821D" w14:textId="77777777" w:rsidR="00D42392" w:rsidRPr="00A52AAB" w:rsidRDefault="00D42392" w:rsidP="00D42392">
      <w:pPr>
        <w:spacing w:line="240" w:lineRule="auto"/>
        <w:jc w:val="left"/>
        <w:rPr>
          <w:rFonts w:eastAsia="Times New Roman" w:cs="Arial"/>
          <w:bCs/>
          <w:szCs w:val="28"/>
        </w:rPr>
      </w:pPr>
    </w:p>
    <w:p w14:paraId="137D4FFB" w14:textId="6D8F64E1" w:rsidR="00D42392" w:rsidRDefault="00D42392" w:rsidP="00D42392">
      <w:pPr>
        <w:spacing w:line="240" w:lineRule="auto"/>
        <w:jc w:val="left"/>
        <w:rPr>
          <w:rFonts w:eastAsia="Times New Roman" w:cs="Arial"/>
          <w:b/>
          <w:bCs/>
          <w:szCs w:val="28"/>
        </w:rPr>
      </w:pPr>
      <w:r w:rsidRPr="00165DF1">
        <w:rPr>
          <w:rFonts w:eastAsia="Times New Roman" w:cs="Arial"/>
          <w:b/>
          <w:bCs/>
          <w:szCs w:val="28"/>
        </w:rPr>
        <w:t>Hadley Program</w:t>
      </w:r>
    </w:p>
    <w:p w14:paraId="311E0CFE" w14:textId="74D783E3" w:rsidR="008A43C5" w:rsidRDefault="008A43C5" w:rsidP="00D42392">
      <w:pPr>
        <w:spacing w:line="240" w:lineRule="auto"/>
        <w:jc w:val="left"/>
        <w:rPr>
          <w:rFonts w:eastAsia="Times New Roman" w:cs="Arial"/>
          <w:szCs w:val="28"/>
        </w:rPr>
      </w:pPr>
      <w:r w:rsidRPr="008A43C5">
        <w:rPr>
          <w:rFonts w:eastAsia="Times New Roman" w:cs="Arial"/>
          <w:szCs w:val="28"/>
        </w:rPr>
        <w:t>Scott Cass, Hadley Instructor</w:t>
      </w:r>
    </w:p>
    <w:p w14:paraId="64628712" w14:textId="1B264641" w:rsidR="007E26FF" w:rsidRPr="007E26FF" w:rsidRDefault="008A43C5" w:rsidP="007E26FF">
      <w:pPr>
        <w:pStyle w:val="ListParagraph"/>
        <w:numPr>
          <w:ilvl w:val="0"/>
          <w:numId w:val="48"/>
        </w:numPr>
        <w:spacing w:line="240" w:lineRule="auto"/>
        <w:jc w:val="left"/>
        <w:rPr>
          <w:rFonts w:eastAsia="Times New Roman"/>
        </w:rPr>
      </w:pPr>
      <w:r w:rsidRPr="00EB6169">
        <w:rPr>
          <w:rFonts w:eastAsia="Times New Roman"/>
        </w:rPr>
        <w:lastRenderedPageBreak/>
        <w:t xml:space="preserve">Mr. Cass reported that the Hadley </w:t>
      </w:r>
      <w:r w:rsidR="00EB6169" w:rsidRPr="00EB6169">
        <w:rPr>
          <w:rFonts w:eastAsia="Times New Roman"/>
        </w:rPr>
        <w:t xml:space="preserve">Course was started about 10 years ago with the purpose of making the </w:t>
      </w:r>
      <w:r w:rsidR="00312F44">
        <w:rPr>
          <w:rFonts w:eastAsia="Times New Roman"/>
        </w:rPr>
        <w:t xml:space="preserve">content </w:t>
      </w:r>
      <w:r w:rsidR="007E26FF">
        <w:rPr>
          <w:rFonts w:eastAsia="Times New Roman"/>
        </w:rPr>
        <w:t xml:space="preserve">relevant on a </w:t>
      </w:r>
      <w:r w:rsidR="00EB6169" w:rsidRPr="00EB6169">
        <w:rPr>
          <w:rFonts w:eastAsia="Times New Roman"/>
        </w:rPr>
        <w:t xml:space="preserve">national </w:t>
      </w:r>
      <w:r w:rsidR="007E26FF">
        <w:rPr>
          <w:rFonts w:eastAsia="Times New Roman"/>
        </w:rPr>
        <w:t>level</w:t>
      </w:r>
      <w:r w:rsidR="00EB6169" w:rsidRPr="00EB6169">
        <w:rPr>
          <w:rFonts w:eastAsia="Times New Roman"/>
        </w:rPr>
        <w:t xml:space="preserve">. </w:t>
      </w:r>
    </w:p>
    <w:p w14:paraId="289FFFB5" w14:textId="0BBF8FBF" w:rsidR="00665C61" w:rsidRDefault="00EB6169" w:rsidP="00203EAE">
      <w:pPr>
        <w:pStyle w:val="NoSpacing"/>
        <w:numPr>
          <w:ilvl w:val="0"/>
          <w:numId w:val="48"/>
        </w:numPr>
        <w:rPr>
          <w:b w:val="0"/>
          <w:bCs/>
        </w:rPr>
      </w:pPr>
      <w:r w:rsidRPr="00203EAE">
        <w:rPr>
          <w:b w:val="0"/>
          <w:bCs/>
        </w:rPr>
        <w:t>Terry Smith</w:t>
      </w:r>
      <w:r w:rsidR="00312F44">
        <w:rPr>
          <w:b w:val="0"/>
          <w:bCs/>
        </w:rPr>
        <w:t>, who has over 30 years of experience in BEP,</w:t>
      </w:r>
      <w:r w:rsidR="00203EAE" w:rsidRPr="00203EAE">
        <w:rPr>
          <w:b w:val="0"/>
          <w:bCs/>
        </w:rPr>
        <w:t xml:space="preserve"> was instrumental</w:t>
      </w:r>
      <w:r w:rsidR="00312F44">
        <w:rPr>
          <w:b w:val="0"/>
          <w:bCs/>
        </w:rPr>
        <w:t xml:space="preserve"> </w:t>
      </w:r>
      <w:r w:rsidR="00203EAE" w:rsidRPr="00203EAE">
        <w:rPr>
          <w:b w:val="0"/>
          <w:bCs/>
        </w:rPr>
        <w:t>in providing the history of the BEP</w:t>
      </w:r>
      <w:r w:rsidR="00665C61" w:rsidRPr="00203EAE">
        <w:rPr>
          <w:b w:val="0"/>
          <w:bCs/>
        </w:rPr>
        <w:t>.</w:t>
      </w:r>
    </w:p>
    <w:p w14:paraId="4EFA3F91" w14:textId="1E952497" w:rsidR="00E0562F" w:rsidRPr="00E0562F" w:rsidRDefault="00E0562F" w:rsidP="00E0562F">
      <w:pPr>
        <w:pStyle w:val="NoSpacing"/>
        <w:numPr>
          <w:ilvl w:val="0"/>
          <w:numId w:val="48"/>
        </w:numPr>
        <w:rPr>
          <w:b w:val="0"/>
          <w:bCs/>
        </w:rPr>
      </w:pPr>
      <w:r>
        <w:rPr>
          <w:b w:val="0"/>
          <w:bCs/>
        </w:rPr>
        <w:t>The training is updated every 1 to 2 years to ensure that it remains relevant.</w:t>
      </w:r>
    </w:p>
    <w:p w14:paraId="17A6E602" w14:textId="61A60263" w:rsidR="00312F44" w:rsidRDefault="00312F44" w:rsidP="00203EAE">
      <w:pPr>
        <w:pStyle w:val="NoSpacing"/>
        <w:numPr>
          <w:ilvl w:val="0"/>
          <w:numId w:val="48"/>
        </w:numPr>
        <w:rPr>
          <w:b w:val="0"/>
          <w:bCs/>
        </w:rPr>
      </w:pPr>
      <w:r>
        <w:rPr>
          <w:b w:val="0"/>
          <w:bCs/>
        </w:rPr>
        <w:t>The online training consists of four modules which addresses every aspect of operating a BEP location.</w:t>
      </w:r>
    </w:p>
    <w:p w14:paraId="68CE1A68" w14:textId="77777777" w:rsidR="00E71128" w:rsidRDefault="00E71128" w:rsidP="00203EAE">
      <w:pPr>
        <w:pStyle w:val="NoSpacing"/>
        <w:numPr>
          <w:ilvl w:val="0"/>
          <w:numId w:val="48"/>
        </w:numPr>
        <w:rPr>
          <w:b w:val="0"/>
          <w:bCs/>
        </w:rPr>
      </w:pPr>
      <w:r>
        <w:rPr>
          <w:b w:val="0"/>
          <w:bCs/>
        </w:rPr>
        <w:t>A test is given after each model.</w:t>
      </w:r>
    </w:p>
    <w:p w14:paraId="08239805" w14:textId="5AA96D0D" w:rsidR="00E71128" w:rsidRDefault="00E71128" w:rsidP="00E71128">
      <w:pPr>
        <w:pStyle w:val="NoSpacing"/>
        <w:numPr>
          <w:ilvl w:val="0"/>
          <w:numId w:val="48"/>
        </w:numPr>
        <w:rPr>
          <w:b w:val="0"/>
          <w:bCs/>
        </w:rPr>
      </w:pPr>
      <w:r>
        <w:rPr>
          <w:b w:val="0"/>
          <w:bCs/>
        </w:rPr>
        <w:t>A final test consisting of 100 multiple choice questions must be passed with a minimum score of 75%.</w:t>
      </w:r>
    </w:p>
    <w:p w14:paraId="30C96E68" w14:textId="46132402" w:rsidR="00E0562F" w:rsidRDefault="00E0562F" w:rsidP="00E71128">
      <w:pPr>
        <w:pStyle w:val="NoSpacing"/>
        <w:numPr>
          <w:ilvl w:val="0"/>
          <w:numId w:val="48"/>
        </w:numPr>
        <w:rPr>
          <w:b w:val="0"/>
          <w:bCs/>
        </w:rPr>
      </w:pPr>
      <w:r>
        <w:rPr>
          <w:b w:val="0"/>
          <w:bCs/>
        </w:rPr>
        <w:t>The current cost is $3,500.</w:t>
      </w:r>
    </w:p>
    <w:p w14:paraId="67593A30" w14:textId="42A60B3E" w:rsidR="00E0562F" w:rsidRDefault="00E0562F" w:rsidP="00E71128">
      <w:pPr>
        <w:pStyle w:val="NoSpacing"/>
        <w:numPr>
          <w:ilvl w:val="0"/>
          <w:numId w:val="48"/>
        </w:numPr>
        <w:rPr>
          <w:b w:val="0"/>
          <w:bCs/>
        </w:rPr>
      </w:pPr>
      <w:r>
        <w:rPr>
          <w:b w:val="0"/>
          <w:bCs/>
        </w:rPr>
        <w:t>Sandy Balani added that it would be helpful to have a module on operating a coffee cart.</w:t>
      </w:r>
    </w:p>
    <w:p w14:paraId="030528AE" w14:textId="7357A934" w:rsidR="00E0562F" w:rsidRDefault="00E0562F" w:rsidP="00E0562F">
      <w:pPr>
        <w:pStyle w:val="NoSpacing"/>
        <w:numPr>
          <w:ilvl w:val="0"/>
          <w:numId w:val="49"/>
        </w:numPr>
        <w:rPr>
          <w:b w:val="0"/>
          <w:bCs/>
        </w:rPr>
      </w:pPr>
      <w:r>
        <w:rPr>
          <w:b w:val="0"/>
          <w:bCs/>
        </w:rPr>
        <w:t>Sandy added that 33 states currently utilize the Hadley course.</w:t>
      </w:r>
    </w:p>
    <w:p w14:paraId="0503362B" w14:textId="3D2BC6F8" w:rsidR="007E695A" w:rsidRPr="00E71128" w:rsidRDefault="007E695A" w:rsidP="007E695A">
      <w:pPr>
        <w:pStyle w:val="NoSpacing"/>
        <w:numPr>
          <w:ilvl w:val="0"/>
          <w:numId w:val="54"/>
        </w:numPr>
        <w:rPr>
          <w:b w:val="0"/>
          <w:bCs/>
        </w:rPr>
      </w:pPr>
      <w:r>
        <w:rPr>
          <w:b w:val="0"/>
          <w:bCs/>
        </w:rPr>
        <w:t xml:space="preserve">Michael Thomas reported that he and Kelly Snow, BEP Program Manager, are considering the Hadley course as well as other programs for possible use in the BEP Training program. </w:t>
      </w:r>
    </w:p>
    <w:p w14:paraId="27F2C0A9" w14:textId="77777777" w:rsidR="00FF5B1C" w:rsidRPr="00A52AAB" w:rsidRDefault="00FF5B1C" w:rsidP="00D42392">
      <w:pPr>
        <w:spacing w:line="240" w:lineRule="auto"/>
        <w:jc w:val="left"/>
        <w:rPr>
          <w:rFonts w:eastAsia="Times New Roman" w:cs="Arial"/>
          <w:bCs/>
          <w:szCs w:val="28"/>
        </w:rPr>
      </w:pPr>
    </w:p>
    <w:p w14:paraId="5DEABC56" w14:textId="77777777" w:rsidR="00D42392" w:rsidRPr="00E0562F" w:rsidRDefault="00D42392" w:rsidP="00D42392">
      <w:pPr>
        <w:spacing w:line="240" w:lineRule="auto"/>
        <w:jc w:val="left"/>
        <w:rPr>
          <w:rFonts w:eastAsia="Times New Roman" w:cs="Arial"/>
          <w:b/>
          <w:szCs w:val="28"/>
        </w:rPr>
      </w:pPr>
      <w:r w:rsidRPr="00E0562F">
        <w:rPr>
          <w:rFonts w:eastAsia="Times New Roman" w:cs="Arial"/>
          <w:b/>
          <w:szCs w:val="28"/>
        </w:rPr>
        <w:t>Challenges facing BEP Vendors</w:t>
      </w:r>
    </w:p>
    <w:p w14:paraId="11482329" w14:textId="03E8470B" w:rsidR="00D42392" w:rsidRDefault="00D42392" w:rsidP="00D42392">
      <w:pPr>
        <w:spacing w:line="240" w:lineRule="auto"/>
        <w:jc w:val="left"/>
        <w:rPr>
          <w:rFonts w:eastAsia="Times New Roman" w:cs="Arial"/>
          <w:bCs/>
          <w:szCs w:val="28"/>
        </w:rPr>
      </w:pPr>
      <w:r w:rsidRPr="00E0562F">
        <w:rPr>
          <w:rFonts w:eastAsia="Times New Roman" w:cs="Arial"/>
          <w:bCs/>
          <w:szCs w:val="28"/>
        </w:rPr>
        <w:t>BEP Delegates and members of the public</w:t>
      </w:r>
    </w:p>
    <w:p w14:paraId="7C538868" w14:textId="77777777" w:rsidR="00BE44C8" w:rsidRDefault="00BE44C8" w:rsidP="00BE44C8">
      <w:pPr>
        <w:pStyle w:val="ListParagraph"/>
        <w:numPr>
          <w:ilvl w:val="0"/>
          <w:numId w:val="54"/>
        </w:numPr>
        <w:spacing w:line="240" w:lineRule="auto"/>
        <w:jc w:val="left"/>
        <w:rPr>
          <w:rFonts w:eastAsia="Times New Roman"/>
          <w:bCs/>
        </w:rPr>
      </w:pPr>
      <w:r w:rsidRPr="00BE44C8">
        <w:rPr>
          <w:rFonts w:eastAsia="Times New Roman"/>
          <w:bCs/>
        </w:rPr>
        <w:t>Joe Xavier</w:t>
      </w:r>
      <w:r>
        <w:rPr>
          <w:rFonts w:eastAsia="Times New Roman"/>
          <w:bCs/>
        </w:rPr>
        <w:t>, Director of DOR,</w:t>
      </w:r>
      <w:r w:rsidRPr="00BE44C8">
        <w:rPr>
          <w:rFonts w:eastAsia="Times New Roman"/>
          <w:bCs/>
        </w:rPr>
        <w:t xml:space="preserve"> joined the meeting</w:t>
      </w:r>
      <w:r>
        <w:rPr>
          <w:rFonts w:eastAsia="Times New Roman"/>
          <w:bCs/>
        </w:rPr>
        <w:t>.</w:t>
      </w:r>
    </w:p>
    <w:p w14:paraId="1E98E382" w14:textId="014076DF" w:rsidR="00BE44C8" w:rsidRPr="00200F0C" w:rsidRDefault="00200F0C" w:rsidP="00200F0C">
      <w:pPr>
        <w:pStyle w:val="ListParagraph"/>
        <w:numPr>
          <w:ilvl w:val="0"/>
          <w:numId w:val="54"/>
        </w:numPr>
        <w:spacing w:line="240" w:lineRule="auto"/>
        <w:jc w:val="left"/>
        <w:rPr>
          <w:rFonts w:eastAsia="Times New Roman"/>
          <w:bCs/>
        </w:rPr>
      </w:pPr>
      <w:r w:rsidRPr="00200F0C">
        <w:rPr>
          <w:rFonts w:eastAsia="Times New Roman"/>
          <w:bCs/>
        </w:rPr>
        <w:t xml:space="preserve">Max Duarte reported that he recently learned of a potential candidate for the BEP Training Program who was advised by the </w:t>
      </w:r>
      <w:r w:rsidR="00A439AD">
        <w:rPr>
          <w:rFonts w:eastAsia="Times New Roman"/>
          <w:bCs/>
        </w:rPr>
        <w:t>Vocational Rehabilitation (</w:t>
      </w:r>
      <w:r w:rsidRPr="00200F0C">
        <w:rPr>
          <w:rFonts w:eastAsia="Times New Roman"/>
          <w:bCs/>
        </w:rPr>
        <w:t>VR</w:t>
      </w:r>
      <w:r w:rsidR="00A439AD">
        <w:rPr>
          <w:rFonts w:eastAsia="Times New Roman"/>
          <w:bCs/>
        </w:rPr>
        <w:t>)</w:t>
      </w:r>
      <w:r w:rsidRPr="00200F0C">
        <w:rPr>
          <w:rFonts w:eastAsia="Times New Roman"/>
          <w:bCs/>
        </w:rPr>
        <w:t xml:space="preserve"> Counselor not to consider applying for BEP Training </w:t>
      </w:r>
      <w:r w:rsidR="00A439AD">
        <w:rPr>
          <w:rFonts w:eastAsia="Times New Roman"/>
          <w:bCs/>
        </w:rPr>
        <w:t>and spoke negatively about the program.</w:t>
      </w:r>
    </w:p>
    <w:p w14:paraId="3AC08E50" w14:textId="0BEC7F77" w:rsidR="00A439AD" w:rsidRPr="00C01250" w:rsidRDefault="00E00607" w:rsidP="00BE44C8">
      <w:pPr>
        <w:pStyle w:val="NoSpacing"/>
        <w:numPr>
          <w:ilvl w:val="0"/>
          <w:numId w:val="49"/>
        </w:numPr>
        <w:rPr>
          <w:b w:val="0"/>
          <w:bCs/>
          <w:color w:val="FF0000"/>
        </w:rPr>
      </w:pPr>
      <w:r w:rsidRPr="00A439AD">
        <w:rPr>
          <w:b w:val="0"/>
          <w:bCs/>
        </w:rPr>
        <w:t xml:space="preserve">Max </w:t>
      </w:r>
      <w:r w:rsidR="00A439AD" w:rsidRPr="00A439AD">
        <w:rPr>
          <w:b w:val="0"/>
          <w:bCs/>
        </w:rPr>
        <w:t>added that DOR VR Counselors do not know about BEP.</w:t>
      </w:r>
    </w:p>
    <w:p w14:paraId="5B622794" w14:textId="757BEF87" w:rsidR="00C01250" w:rsidRDefault="00C01250" w:rsidP="00C01250">
      <w:pPr>
        <w:pStyle w:val="NoSpacing"/>
        <w:numPr>
          <w:ilvl w:val="0"/>
          <w:numId w:val="55"/>
        </w:numPr>
        <w:rPr>
          <w:rFonts w:eastAsia="Times New Roman" w:cs="Arial"/>
          <w:b w:val="0"/>
          <w:szCs w:val="28"/>
        </w:rPr>
      </w:pPr>
      <w:r w:rsidRPr="00C01250">
        <w:rPr>
          <w:rFonts w:eastAsia="Times New Roman" w:cs="Arial"/>
          <w:b w:val="0"/>
          <w:szCs w:val="28"/>
        </w:rPr>
        <w:t>Laura Shapleyweiss</w:t>
      </w:r>
      <w:r w:rsidR="007350C3">
        <w:rPr>
          <w:rFonts w:eastAsia="Times New Roman" w:cs="Arial"/>
          <w:b w:val="0"/>
          <w:szCs w:val="28"/>
        </w:rPr>
        <w:t>, a DOR consumer, who wishes to attend the BEP training,</w:t>
      </w:r>
      <w:r w:rsidRPr="00C01250">
        <w:rPr>
          <w:rFonts w:eastAsia="Times New Roman" w:cs="Arial"/>
          <w:b w:val="0"/>
          <w:szCs w:val="28"/>
        </w:rPr>
        <w:t xml:space="preserve"> shared her challenges regarding learning about the BEP and shared Max’s </w:t>
      </w:r>
      <w:r w:rsidR="00E0687E">
        <w:rPr>
          <w:rFonts w:eastAsia="Times New Roman" w:cs="Arial"/>
          <w:b w:val="0"/>
          <w:szCs w:val="28"/>
        </w:rPr>
        <w:t>experience</w:t>
      </w:r>
      <w:r w:rsidRPr="00C01250">
        <w:rPr>
          <w:rFonts w:eastAsia="Times New Roman" w:cs="Arial"/>
          <w:b w:val="0"/>
          <w:szCs w:val="28"/>
        </w:rPr>
        <w:t xml:space="preserve"> that too many agencies either do not know about the program or are unwilling to provide information about the program to interested consumers.</w:t>
      </w:r>
    </w:p>
    <w:p w14:paraId="3D2BDEE3" w14:textId="35B073DB" w:rsidR="00E0687E" w:rsidRDefault="000F1226" w:rsidP="000F1226">
      <w:pPr>
        <w:pStyle w:val="NoSpacing"/>
        <w:numPr>
          <w:ilvl w:val="0"/>
          <w:numId w:val="56"/>
        </w:numPr>
        <w:rPr>
          <w:rFonts w:eastAsia="Times New Roman" w:cs="Arial"/>
          <w:b w:val="0"/>
          <w:szCs w:val="28"/>
        </w:rPr>
      </w:pPr>
      <w:r>
        <w:rPr>
          <w:rFonts w:eastAsia="Times New Roman" w:cs="Arial"/>
          <w:b w:val="0"/>
          <w:szCs w:val="28"/>
        </w:rPr>
        <w:t>Joe Xavier reported that he was a BEP vendor for about 14-15 years.</w:t>
      </w:r>
    </w:p>
    <w:p w14:paraId="64B9EA49" w14:textId="2EA0FB11" w:rsidR="006E6985" w:rsidRDefault="000F1226" w:rsidP="000F1226">
      <w:pPr>
        <w:pStyle w:val="NoSpacing"/>
        <w:numPr>
          <w:ilvl w:val="0"/>
          <w:numId w:val="56"/>
        </w:numPr>
        <w:rPr>
          <w:rFonts w:eastAsia="Times New Roman" w:cs="Arial"/>
          <w:b w:val="0"/>
          <w:szCs w:val="28"/>
        </w:rPr>
      </w:pPr>
      <w:r>
        <w:rPr>
          <w:rFonts w:eastAsia="Times New Roman" w:cs="Arial"/>
          <w:b w:val="0"/>
          <w:szCs w:val="28"/>
        </w:rPr>
        <w:t xml:space="preserve">He suggested that the delegates have a conversation with the management of </w:t>
      </w:r>
      <w:r w:rsidR="006E6985">
        <w:rPr>
          <w:rFonts w:eastAsia="Times New Roman" w:cs="Arial"/>
          <w:b w:val="0"/>
          <w:szCs w:val="28"/>
        </w:rPr>
        <w:t>BFS</w:t>
      </w:r>
      <w:r w:rsidR="007350C3">
        <w:rPr>
          <w:rFonts w:eastAsia="Times New Roman" w:cs="Arial"/>
          <w:b w:val="0"/>
          <w:szCs w:val="28"/>
        </w:rPr>
        <w:t>.</w:t>
      </w:r>
    </w:p>
    <w:p w14:paraId="4D59747F" w14:textId="1537D1DF" w:rsidR="000F1226" w:rsidRDefault="006E6985" w:rsidP="006E6985">
      <w:pPr>
        <w:pStyle w:val="NoSpacing"/>
        <w:numPr>
          <w:ilvl w:val="0"/>
          <w:numId w:val="55"/>
        </w:numPr>
        <w:rPr>
          <w:rFonts w:eastAsia="Times New Roman" w:cs="Arial"/>
          <w:b w:val="0"/>
          <w:szCs w:val="28"/>
        </w:rPr>
      </w:pPr>
      <w:r>
        <w:rPr>
          <w:rFonts w:eastAsia="Times New Roman" w:cs="Arial"/>
          <w:b w:val="0"/>
          <w:szCs w:val="28"/>
        </w:rPr>
        <w:t>The delegates should know how VR counselors are onboarded.</w:t>
      </w:r>
    </w:p>
    <w:p w14:paraId="197B0BF1" w14:textId="1EDB619D" w:rsidR="006E6985" w:rsidRDefault="00000465" w:rsidP="006E6985">
      <w:pPr>
        <w:pStyle w:val="NoSpacing"/>
        <w:numPr>
          <w:ilvl w:val="0"/>
          <w:numId w:val="55"/>
        </w:numPr>
        <w:rPr>
          <w:rFonts w:eastAsia="Times New Roman" w:cs="Arial"/>
          <w:b w:val="0"/>
          <w:szCs w:val="28"/>
        </w:rPr>
      </w:pPr>
      <w:r>
        <w:rPr>
          <w:rFonts w:eastAsia="Times New Roman" w:cs="Arial"/>
          <w:b w:val="0"/>
          <w:szCs w:val="28"/>
        </w:rPr>
        <w:t>Joe exited to attend another meeting.</w:t>
      </w:r>
    </w:p>
    <w:p w14:paraId="5F8FF040" w14:textId="77777777" w:rsidR="00D42392" w:rsidRPr="00000465" w:rsidRDefault="00D42392" w:rsidP="00D42392">
      <w:pPr>
        <w:spacing w:line="240" w:lineRule="auto"/>
        <w:jc w:val="left"/>
        <w:rPr>
          <w:rFonts w:eastAsia="Times New Roman" w:cs="Arial"/>
          <w:bCs/>
          <w:szCs w:val="28"/>
        </w:rPr>
      </w:pPr>
    </w:p>
    <w:p w14:paraId="3000BCE4" w14:textId="77777777" w:rsidR="00D42392" w:rsidRPr="00000465" w:rsidRDefault="00D42392" w:rsidP="00D42392">
      <w:pPr>
        <w:spacing w:line="240" w:lineRule="auto"/>
        <w:jc w:val="left"/>
        <w:rPr>
          <w:rFonts w:eastAsia="Times New Roman" w:cs="Arial"/>
          <w:b/>
          <w:szCs w:val="28"/>
        </w:rPr>
      </w:pPr>
      <w:r w:rsidRPr="00000465">
        <w:rPr>
          <w:rFonts w:eastAsia="Times New Roman" w:cs="Arial"/>
          <w:b/>
          <w:szCs w:val="28"/>
        </w:rPr>
        <w:lastRenderedPageBreak/>
        <w:t>Adjourn</w:t>
      </w:r>
    </w:p>
    <w:p w14:paraId="3934EC57" w14:textId="01FB5FE9" w:rsidR="00000465" w:rsidRPr="00000465" w:rsidRDefault="00000465" w:rsidP="00D42392">
      <w:pPr>
        <w:spacing w:line="240" w:lineRule="auto"/>
        <w:jc w:val="left"/>
        <w:rPr>
          <w:rFonts w:eastAsia="Times New Roman" w:cs="Arial"/>
          <w:bCs/>
          <w:szCs w:val="28"/>
        </w:rPr>
      </w:pPr>
      <w:r>
        <w:rPr>
          <w:rFonts w:eastAsia="Times New Roman" w:cs="Arial"/>
          <w:bCs/>
          <w:szCs w:val="28"/>
        </w:rPr>
        <w:t>The meeting concluded at 4:48 PM to be reconvened the following day.</w:t>
      </w:r>
    </w:p>
    <w:p w14:paraId="7075785E" w14:textId="77777777" w:rsidR="00D42392" w:rsidRPr="00000465" w:rsidRDefault="00D42392" w:rsidP="00D42392">
      <w:pPr>
        <w:spacing w:line="240" w:lineRule="auto"/>
        <w:jc w:val="left"/>
        <w:rPr>
          <w:rFonts w:eastAsia="Times New Roman" w:cs="Arial"/>
          <w:bCs/>
          <w:szCs w:val="28"/>
        </w:rPr>
      </w:pPr>
    </w:p>
    <w:p w14:paraId="65979446" w14:textId="77777777" w:rsidR="00D42392" w:rsidRPr="00000465" w:rsidRDefault="00D42392" w:rsidP="00D42392">
      <w:pPr>
        <w:spacing w:line="240" w:lineRule="auto"/>
        <w:jc w:val="left"/>
        <w:rPr>
          <w:rFonts w:eastAsia="Times New Roman" w:cs="Arial"/>
          <w:szCs w:val="28"/>
        </w:rPr>
      </w:pPr>
      <w:bookmarkStart w:id="4" w:name="_Hlk102717504"/>
      <w:r w:rsidRPr="00000465">
        <w:rPr>
          <w:rFonts w:eastAsia="Times New Roman" w:cs="Arial"/>
          <w:szCs w:val="28"/>
        </w:rPr>
        <w:t xml:space="preserve">This Meeting Notice and Agenda can also be accessed at the following website address: </w:t>
      </w:r>
      <w:hyperlink r:id="rId11" w:history="1">
        <w:r w:rsidRPr="00000465">
          <w:rPr>
            <w:rFonts w:eastAsia="Times New Roman" w:cs="Arial"/>
            <w:szCs w:val="28"/>
            <w:u w:val="single"/>
          </w:rPr>
          <w:t>http://www.dor.ca.gov/Calendar.html</w:t>
        </w:r>
      </w:hyperlink>
      <w:r w:rsidRPr="00000465">
        <w:rPr>
          <w:rFonts w:eastAsia="Times New Roman" w:cs="Arial"/>
          <w:szCs w:val="28"/>
        </w:rPr>
        <w:t xml:space="preserve">;  </w:t>
      </w:r>
      <w:hyperlink r:id="rId12" w:history="1">
        <w:r w:rsidRPr="00000465">
          <w:rPr>
            <w:rFonts w:eastAsia="Times New Roman" w:cs="Arial"/>
            <w:szCs w:val="28"/>
            <w:u w:val="single"/>
          </w:rPr>
          <w:t>https://www.dor.ca.gov/Home/CvpcMeetingArchive</w:t>
        </w:r>
      </w:hyperlink>
    </w:p>
    <w:p w14:paraId="03203174" w14:textId="77777777" w:rsidR="00D42392" w:rsidRPr="00000465" w:rsidRDefault="00D42392" w:rsidP="00D42392">
      <w:pPr>
        <w:spacing w:line="240" w:lineRule="auto"/>
        <w:jc w:val="left"/>
        <w:rPr>
          <w:rFonts w:eastAsia="Times New Roman" w:cs="Arial"/>
          <w:szCs w:val="28"/>
        </w:rPr>
      </w:pPr>
    </w:p>
    <w:p w14:paraId="0515D176" w14:textId="77777777" w:rsidR="00D42392" w:rsidRPr="00000465" w:rsidRDefault="00D42392" w:rsidP="00D42392">
      <w:pPr>
        <w:spacing w:line="240" w:lineRule="auto"/>
        <w:jc w:val="left"/>
        <w:rPr>
          <w:rFonts w:eastAsia="Times New Roman" w:cs="Arial"/>
          <w:szCs w:val="28"/>
        </w:rPr>
      </w:pPr>
      <w:r w:rsidRPr="00000465">
        <w:rPr>
          <w:rFonts w:eastAsia="Times New Roman" w:cs="Arial"/>
          <w:szCs w:val="28"/>
        </w:rPr>
        <w:t xml:space="preserve">Supplemental Meeting materials will be available for public viewing at the meeting site and can also be requested in alternate format from the contact person listed below. </w:t>
      </w:r>
    </w:p>
    <w:p w14:paraId="311156B1" w14:textId="77777777" w:rsidR="00D42392" w:rsidRPr="00000465" w:rsidRDefault="00D42392" w:rsidP="00D42392">
      <w:pPr>
        <w:spacing w:line="240" w:lineRule="auto"/>
        <w:jc w:val="left"/>
        <w:rPr>
          <w:rFonts w:eastAsia="Times New Roman" w:cs="Arial"/>
          <w:szCs w:val="28"/>
        </w:rPr>
      </w:pPr>
    </w:p>
    <w:p w14:paraId="01377EF7" w14:textId="77777777" w:rsidR="00D42392" w:rsidRPr="00000465" w:rsidRDefault="00D42392" w:rsidP="00D42392">
      <w:pPr>
        <w:spacing w:line="240" w:lineRule="auto"/>
        <w:jc w:val="left"/>
        <w:rPr>
          <w:rFonts w:eastAsia="Times New Roman" w:cs="Arial"/>
          <w:szCs w:val="28"/>
        </w:rPr>
      </w:pPr>
      <w:r w:rsidRPr="00000465">
        <w:rPr>
          <w:rFonts w:eastAsia="Times New Roman" w:cs="Arial"/>
          <w:szCs w:val="28"/>
        </w:rPr>
        <w:t xml:space="preserve">Questions or clarification on agenda topics can be made to the contact person listed below. </w:t>
      </w:r>
    </w:p>
    <w:p w14:paraId="490E7693" w14:textId="77777777" w:rsidR="00D42392" w:rsidRPr="00000465" w:rsidRDefault="00D42392" w:rsidP="00D42392">
      <w:pPr>
        <w:spacing w:line="240" w:lineRule="auto"/>
        <w:jc w:val="left"/>
        <w:rPr>
          <w:rFonts w:eastAsia="Times New Roman" w:cs="Arial"/>
          <w:szCs w:val="28"/>
        </w:rPr>
      </w:pPr>
    </w:p>
    <w:p w14:paraId="4AE7C75F" w14:textId="3555F7FC" w:rsidR="00D42392" w:rsidRPr="00000465" w:rsidRDefault="00D42392" w:rsidP="00D42392">
      <w:pPr>
        <w:spacing w:line="240" w:lineRule="auto"/>
        <w:jc w:val="left"/>
        <w:rPr>
          <w:rFonts w:eastAsia="Times New Roman" w:cs="Arial"/>
          <w:szCs w:val="28"/>
        </w:rPr>
      </w:pPr>
      <w:r w:rsidRPr="00000465">
        <w:rPr>
          <w:rFonts w:eastAsia="Times New Roman" w:cs="Arial"/>
          <w:szCs w:val="28"/>
        </w:rPr>
        <w:t>Pursuant to Government Code Sections 11123.1 and 11125(f), individuals with disabilities who require accessible alternative formats of the agenda and related meeting materials, and/or auxiliary aids/services to participate in the meeting can make their request to the contact person listed below by telephone or e-mail</w:t>
      </w:r>
      <w:r w:rsidR="00A52AAB">
        <w:rPr>
          <w:rFonts w:eastAsia="Times New Roman" w:cs="Arial"/>
          <w:szCs w:val="28"/>
        </w:rPr>
        <w:t xml:space="preserve">. </w:t>
      </w:r>
      <w:r w:rsidRPr="00000465">
        <w:rPr>
          <w:rFonts w:eastAsia="Times New Roman" w:cs="Arial"/>
          <w:szCs w:val="28"/>
        </w:rPr>
        <w:t xml:space="preserve">The </w:t>
      </w:r>
      <w:r w:rsidR="00A52AAB">
        <w:rPr>
          <w:rFonts w:eastAsia="Times New Roman" w:cs="Arial"/>
          <w:szCs w:val="28"/>
        </w:rPr>
        <w:t>r</w:t>
      </w:r>
      <w:r w:rsidRPr="00000465">
        <w:rPr>
          <w:rFonts w:eastAsia="Times New Roman" w:cs="Arial"/>
          <w:szCs w:val="28"/>
        </w:rPr>
        <w:t xml:space="preserve">equests must be received </w:t>
      </w:r>
      <w:r w:rsidR="00A52AAB">
        <w:rPr>
          <w:rFonts w:eastAsia="Times New Roman" w:cs="Arial"/>
          <w:szCs w:val="28"/>
        </w:rPr>
        <w:t>seven (</w:t>
      </w:r>
      <w:r w:rsidRPr="00000465">
        <w:rPr>
          <w:rFonts w:eastAsia="Times New Roman" w:cs="Arial"/>
          <w:szCs w:val="28"/>
        </w:rPr>
        <w:t>7</w:t>
      </w:r>
      <w:r w:rsidR="00A52AAB">
        <w:rPr>
          <w:rFonts w:eastAsia="Times New Roman" w:cs="Arial"/>
          <w:szCs w:val="28"/>
        </w:rPr>
        <w:t>0</w:t>
      </w:r>
      <w:r w:rsidRPr="00000465">
        <w:rPr>
          <w:rFonts w:eastAsia="Times New Roman" w:cs="Arial"/>
          <w:szCs w:val="28"/>
        </w:rPr>
        <w:t xml:space="preserve"> days prior to the meeting. </w:t>
      </w:r>
    </w:p>
    <w:p w14:paraId="38D86CAA" w14:textId="77777777" w:rsidR="00D42392" w:rsidRPr="00000465" w:rsidRDefault="00D42392" w:rsidP="00D42392">
      <w:pPr>
        <w:spacing w:line="240" w:lineRule="auto"/>
        <w:jc w:val="left"/>
        <w:rPr>
          <w:rFonts w:eastAsia="Times New Roman" w:cs="Arial"/>
          <w:szCs w:val="28"/>
        </w:rPr>
      </w:pPr>
    </w:p>
    <w:p w14:paraId="61CD97D6" w14:textId="7B031C43" w:rsidR="00D42392" w:rsidRPr="00000465" w:rsidRDefault="00D42392" w:rsidP="00D42392">
      <w:pPr>
        <w:spacing w:line="240" w:lineRule="auto"/>
        <w:jc w:val="left"/>
        <w:rPr>
          <w:rFonts w:eastAsia="Times New Roman" w:cs="Arial"/>
          <w:szCs w:val="28"/>
        </w:rPr>
      </w:pPr>
      <w:r w:rsidRPr="00000465">
        <w:rPr>
          <w:rFonts w:eastAsia="Times New Roman" w:cs="Arial"/>
          <w:szCs w:val="28"/>
        </w:rPr>
        <w:t xml:space="preserve">All agenda items are for information, discussion and/or action. All times are approximate and provided for general planning convenience only. Public </w:t>
      </w:r>
      <w:r w:rsidR="00A52AAB">
        <w:rPr>
          <w:rFonts w:eastAsia="Times New Roman" w:cs="Arial"/>
          <w:szCs w:val="28"/>
        </w:rPr>
        <w:t>c</w:t>
      </w:r>
      <w:r w:rsidRPr="00000465">
        <w:rPr>
          <w:rFonts w:eastAsia="Times New Roman" w:cs="Arial"/>
          <w:szCs w:val="28"/>
        </w:rPr>
        <w:t xml:space="preserve">omments are allowed at the end of each discussion topic and limited up to </w:t>
      </w:r>
      <w:r w:rsidR="00A52AAB">
        <w:rPr>
          <w:rFonts w:eastAsia="Times New Roman" w:cs="Arial"/>
          <w:szCs w:val="28"/>
        </w:rPr>
        <w:t>two (</w:t>
      </w:r>
      <w:r w:rsidRPr="00000465">
        <w:rPr>
          <w:rFonts w:eastAsia="Times New Roman" w:cs="Arial"/>
          <w:szCs w:val="28"/>
        </w:rPr>
        <w:t>2</w:t>
      </w:r>
      <w:r w:rsidR="00A52AAB">
        <w:rPr>
          <w:rFonts w:eastAsia="Times New Roman" w:cs="Arial"/>
          <w:szCs w:val="28"/>
        </w:rPr>
        <w:t>)</w:t>
      </w:r>
      <w:r w:rsidRPr="00000465">
        <w:rPr>
          <w:rFonts w:eastAsia="Times New Roman" w:cs="Arial"/>
          <w:szCs w:val="28"/>
        </w:rPr>
        <w:t xml:space="preserve"> minutes per person.</w:t>
      </w:r>
      <w:r w:rsidR="00A52AAB">
        <w:rPr>
          <w:rFonts w:eastAsia="Times New Roman" w:cs="Arial"/>
          <w:szCs w:val="28"/>
        </w:rPr>
        <w:t xml:space="preserve"> </w:t>
      </w:r>
      <w:r w:rsidRPr="00000465">
        <w:rPr>
          <w:rFonts w:eastAsia="Times New Roman" w:cs="Arial"/>
          <w:szCs w:val="28"/>
        </w:rPr>
        <w:t>Additionally, public comments may only be on the most recent topic.</w:t>
      </w:r>
    </w:p>
    <w:p w14:paraId="2746E408" w14:textId="77777777" w:rsidR="00D42392" w:rsidRPr="00000465" w:rsidRDefault="00D42392" w:rsidP="00D42392">
      <w:pPr>
        <w:spacing w:line="240" w:lineRule="auto"/>
        <w:jc w:val="left"/>
        <w:rPr>
          <w:rFonts w:eastAsia="Times New Roman" w:cs="Arial"/>
          <w:szCs w:val="28"/>
        </w:rPr>
      </w:pPr>
    </w:p>
    <w:p w14:paraId="65A6C0F9" w14:textId="77777777" w:rsidR="00D42392" w:rsidRPr="00000465" w:rsidRDefault="00D42392" w:rsidP="00D42392">
      <w:pPr>
        <w:spacing w:line="240" w:lineRule="auto"/>
        <w:jc w:val="left"/>
        <w:rPr>
          <w:rFonts w:eastAsia="Times New Roman" w:cs="Arial"/>
          <w:szCs w:val="28"/>
        </w:rPr>
      </w:pPr>
      <w:r w:rsidRPr="00000465">
        <w:rPr>
          <w:rFonts w:eastAsia="Times New Roman" w:cs="Arial"/>
          <w:b/>
          <w:szCs w:val="28"/>
        </w:rPr>
        <w:t>CONTACT PERSON</w:t>
      </w:r>
      <w:r w:rsidRPr="00000465">
        <w:rPr>
          <w:rFonts w:eastAsia="Times New Roman" w:cs="Arial"/>
          <w:szCs w:val="28"/>
        </w:rPr>
        <w:t>:</w:t>
      </w:r>
    </w:p>
    <w:p w14:paraId="494607E4" w14:textId="77777777" w:rsidR="00D42392" w:rsidRPr="00000465" w:rsidRDefault="00D42392" w:rsidP="00D42392">
      <w:pPr>
        <w:spacing w:line="240" w:lineRule="auto"/>
        <w:jc w:val="left"/>
        <w:rPr>
          <w:rFonts w:eastAsiaTheme="minorEastAsia" w:cs="Arial"/>
          <w:noProof/>
          <w:szCs w:val="28"/>
        </w:rPr>
      </w:pPr>
      <w:bookmarkStart w:id="5" w:name="_MailAutoSig"/>
      <w:r w:rsidRPr="00000465">
        <w:rPr>
          <w:rFonts w:eastAsiaTheme="minorEastAsia" w:cs="Arial"/>
          <w:noProof/>
          <w:szCs w:val="28"/>
        </w:rPr>
        <w:t>Kathleen Munyer, Advisory Committee Analyst</w:t>
      </w:r>
    </w:p>
    <w:p w14:paraId="1EA9A433" w14:textId="77777777" w:rsidR="00D42392" w:rsidRPr="00000465" w:rsidRDefault="00D42392" w:rsidP="00D42392">
      <w:pPr>
        <w:spacing w:line="240" w:lineRule="auto"/>
        <w:jc w:val="left"/>
        <w:rPr>
          <w:rFonts w:eastAsiaTheme="minorEastAsia" w:cs="Arial"/>
          <w:noProof/>
          <w:szCs w:val="28"/>
        </w:rPr>
      </w:pPr>
      <w:r w:rsidRPr="00000465">
        <w:rPr>
          <w:rFonts w:eastAsiaTheme="minorEastAsia" w:cs="Arial"/>
          <w:noProof/>
          <w:szCs w:val="28"/>
        </w:rPr>
        <w:t>California Department of Rehabilitation</w:t>
      </w:r>
    </w:p>
    <w:p w14:paraId="6D0D015B" w14:textId="77777777" w:rsidR="00D42392" w:rsidRPr="00000465" w:rsidRDefault="00D42392" w:rsidP="00D42392">
      <w:pPr>
        <w:spacing w:line="240" w:lineRule="auto"/>
        <w:jc w:val="left"/>
        <w:rPr>
          <w:rFonts w:eastAsiaTheme="minorEastAsia" w:cs="Arial"/>
          <w:noProof/>
          <w:szCs w:val="28"/>
        </w:rPr>
      </w:pPr>
      <w:r w:rsidRPr="00000465">
        <w:rPr>
          <w:rFonts w:eastAsiaTheme="minorEastAsia" w:cs="Arial"/>
          <w:noProof/>
          <w:szCs w:val="28"/>
        </w:rPr>
        <w:t>721 Capitol Mall</w:t>
      </w:r>
    </w:p>
    <w:p w14:paraId="26F9EF2E" w14:textId="77777777" w:rsidR="00D42392" w:rsidRPr="00000465" w:rsidRDefault="00D42392" w:rsidP="00D42392">
      <w:pPr>
        <w:spacing w:line="240" w:lineRule="auto"/>
        <w:jc w:val="left"/>
        <w:rPr>
          <w:rFonts w:eastAsiaTheme="minorEastAsia" w:cs="Arial"/>
          <w:noProof/>
          <w:szCs w:val="28"/>
        </w:rPr>
      </w:pPr>
      <w:r w:rsidRPr="00000465">
        <w:rPr>
          <w:rFonts w:eastAsiaTheme="minorEastAsia" w:cs="Arial"/>
          <w:noProof/>
          <w:szCs w:val="28"/>
        </w:rPr>
        <w:t>Sacramento, CA 95814</w:t>
      </w:r>
    </w:p>
    <w:p w14:paraId="5D597992" w14:textId="77777777" w:rsidR="00D42392" w:rsidRPr="00000465" w:rsidRDefault="00D42392" w:rsidP="00D42392">
      <w:pPr>
        <w:spacing w:line="240" w:lineRule="auto"/>
        <w:jc w:val="left"/>
        <w:rPr>
          <w:rFonts w:eastAsiaTheme="minorEastAsia" w:cs="Arial"/>
          <w:noProof/>
          <w:szCs w:val="28"/>
        </w:rPr>
      </w:pPr>
      <w:r w:rsidRPr="00000465">
        <w:rPr>
          <w:rFonts w:eastAsiaTheme="minorEastAsia" w:cs="Arial"/>
          <w:noProof/>
          <w:szCs w:val="28"/>
        </w:rPr>
        <w:t>Phone: (916) 558-5489</w:t>
      </w:r>
    </w:p>
    <w:p w14:paraId="3CE10BB9" w14:textId="19C2F06E" w:rsidR="00986E42" w:rsidRPr="003A0EC5" w:rsidRDefault="00305541" w:rsidP="003A0EC5">
      <w:pPr>
        <w:spacing w:line="240" w:lineRule="auto"/>
        <w:jc w:val="left"/>
        <w:rPr>
          <w:rFonts w:ascii="Calibri" w:eastAsia="Times New Roman" w:hAnsi="Calibri" w:cs="Times New Roman"/>
          <w:sz w:val="22"/>
        </w:rPr>
      </w:pPr>
      <w:hyperlink r:id="rId13" w:history="1">
        <w:r w:rsidR="00D42392" w:rsidRPr="00000465">
          <w:rPr>
            <w:rFonts w:eastAsiaTheme="minorEastAsia" w:cs="Arial"/>
            <w:noProof/>
            <w:szCs w:val="28"/>
            <w:u w:val="single"/>
          </w:rPr>
          <w:t>Kathleen.L.Munyer@dor.ca.gov</w:t>
        </w:r>
      </w:hyperlink>
      <w:bookmarkEnd w:id="4"/>
      <w:bookmarkEnd w:id="5"/>
    </w:p>
    <w:sectPr w:rsidR="00986E42" w:rsidRPr="003A0EC5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B8822" w14:textId="77777777" w:rsidR="00D86BA7" w:rsidRDefault="00D86BA7" w:rsidP="00A655A0">
      <w:r>
        <w:separator/>
      </w:r>
    </w:p>
  </w:endnote>
  <w:endnote w:type="continuationSeparator" w:id="0">
    <w:p w14:paraId="6CCEF02A" w14:textId="77777777" w:rsidR="00D86BA7" w:rsidRDefault="00D86BA7" w:rsidP="00A6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BC7DE" w14:textId="77777777" w:rsidR="00D86BA7" w:rsidRDefault="00D86BA7" w:rsidP="00A655A0">
      <w:r>
        <w:separator/>
      </w:r>
    </w:p>
  </w:footnote>
  <w:footnote w:type="continuationSeparator" w:id="0">
    <w:p w14:paraId="0239A4A3" w14:textId="77777777" w:rsidR="00D86BA7" w:rsidRDefault="00D86BA7" w:rsidP="00A65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0622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F376BDD" w14:textId="41E27818" w:rsidR="00A655A0" w:rsidRDefault="00A655A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BA2EBB" w14:textId="77777777" w:rsidR="00A655A0" w:rsidRDefault="00A655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56FD"/>
    <w:multiLevelType w:val="hybridMultilevel"/>
    <w:tmpl w:val="317236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41E"/>
    <w:multiLevelType w:val="hybridMultilevel"/>
    <w:tmpl w:val="0F163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574A8E"/>
    <w:multiLevelType w:val="hybridMultilevel"/>
    <w:tmpl w:val="FC2482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1116DB"/>
    <w:multiLevelType w:val="hybridMultilevel"/>
    <w:tmpl w:val="0556261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E046D9"/>
    <w:multiLevelType w:val="hybridMultilevel"/>
    <w:tmpl w:val="FE326C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304397"/>
    <w:multiLevelType w:val="hybridMultilevel"/>
    <w:tmpl w:val="DB96C1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65A96"/>
    <w:multiLevelType w:val="hybridMultilevel"/>
    <w:tmpl w:val="C6380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A36339"/>
    <w:multiLevelType w:val="hybridMultilevel"/>
    <w:tmpl w:val="C0C026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20B3C"/>
    <w:multiLevelType w:val="hybridMultilevel"/>
    <w:tmpl w:val="1ECE31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A2B81"/>
    <w:multiLevelType w:val="hybridMultilevel"/>
    <w:tmpl w:val="7CCC2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712C30"/>
    <w:multiLevelType w:val="hybridMultilevel"/>
    <w:tmpl w:val="B498C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4125B3"/>
    <w:multiLevelType w:val="hybridMultilevel"/>
    <w:tmpl w:val="EBC46E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8C2E83"/>
    <w:multiLevelType w:val="hybridMultilevel"/>
    <w:tmpl w:val="39A4D2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633C09"/>
    <w:multiLevelType w:val="hybridMultilevel"/>
    <w:tmpl w:val="68E80B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5F50F4"/>
    <w:multiLevelType w:val="hybridMultilevel"/>
    <w:tmpl w:val="B24EF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3970F0"/>
    <w:multiLevelType w:val="hybridMultilevel"/>
    <w:tmpl w:val="CE9A8F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9239FC"/>
    <w:multiLevelType w:val="hybridMultilevel"/>
    <w:tmpl w:val="7DB063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F36F17"/>
    <w:multiLevelType w:val="hybridMultilevel"/>
    <w:tmpl w:val="0F42CF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297988"/>
    <w:multiLevelType w:val="hybridMultilevel"/>
    <w:tmpl w:val="2F60BD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A61D97"/>
    <w:multiLevelType w:val="hybridMultilevel"/>
    <w:tmpl w:val="D66691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343FE7"/>
    <w:multiLevelType w:val="hybridMultilevel"/>
    <w:tmpl w:val="7A1850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046FA9"/>
    <w:multiLevelType w:val="hybridMultilevel"/>
    <w:tmpl w:val="4B767268"/>
    <w:lvl w:ilvl="0" w:tplc="04090005">
      <w:start w:val="1"/>
      <w:numFmt w:val="bullet"/>
      <w:lvlText w:val=""/>
      <w:lvlJc w:val="left"/>
      <w:pPr>
        <w:ind w:left="10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2" w15:restartNumberingAfterBreak="0">
    <w:nsid w:val="2FFE6732"/>
    <w:multiLevelType w:val="hybridMultilevel"/>
    <w:tmpl w:val="758CF0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183DD4"/>
    <w:multiLevelType w:val="hybridMultilevel"/>
    <w:tmpl w:val="79D2EA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19669F"/>
    <w:multiLevelType w:val="hybridMultilevel"/>
    <w:tmpl w:val="3CB44B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DC4039"/>
    <w:multiLevelType w:val="hybridMultilevel"/>
    <w:tmpl w:val="E9B6A3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8CC3292"/>
    <w:multiLevelType w:val="hybridMultilevel"/>
    <w:tmpl w:val="D60C3E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202DEE"/>
    <w:multiLevelType w:val="hybridMultilevel"/>
    <w:tmpl w:val="8B3E469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9664FCA"/>
    <w:multiLevelType w:val="hybridMultilevel"/>
    <w:tmpl w:val="F8F8E0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9DF6931"/>
    <w:multiLevelType w:val="hybridMultilevel"/>
    <w:tmpl w:val="FF32A82E"/>
    <w:lvl w:ilvl="0" w:tplc="804A236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8C1CBF"/>
    <w:multiLevelType w:val="hybridMultilevel"/>
    <w:tmpl w:val="8E026F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D22D3C"/>
    <w:multiLevelType w:val="hybridMultilevel"/>
    <w:tmpl w:val="A4A8575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426237A"/>
    <w:multiLevelType w:val="hybridMultilevel"/>
    <w:tmpl w:val="050012C8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 w15:restartNumberingAfterBreak="0">
    <w:nsid w:val="4ACB0580"/>
    <w:multiLevelType w:val="hybridMultilevel"/>
    <w:tmpl w:val="6EDC76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D2105A"/>
    <w:multiLevelType w:val="hybridMultilevel"/>
    <w:tmpl w:val="DD243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C786D"/>
    <w:multiLevelType w:val="hybridMultilevel"/>
    <w:tmpl w:val="7A80F1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C2946"/>
    <w:multiLevelType w:val="hybridMultilevel"/>
    <w:tmpl w:val="2214D5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AC7488"/>
    <w:multiLevelType w:val="hybridMultilevel"/>
    <w:tmpl w:val="F8B0FA38"/>
    <w:lvl w:ilvl="0" w:tplc="F40CFD5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E818B7"/>
    <w:multiLevelType w:val="hybridMultilevel"/>
    <w:tmpl w:val="BD643E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12E7988"/>
    <w:multiLevelType w:val="hybridMultilevel"/>
    <w:tmpl w:val="083EB076"/>
    <w:lvl w:ilvl="0" w:tplc="2EF00E6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D74E66"/>
    <w:multiLevelType w:val="hybridMultilevel"/>
    <w:tmpl w:val="BB44CB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5460427"/>
    <w:multiLevelType w:val="hybridMultilevel"/>
    <w:tmpl w:val="D1CE5C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F92B8C"/>
    <w:multiLevelType w:val="hybridMultilevel"/>
    <w:tmpl w:val="263ADA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587011"/>
    <w:multiLevelType w:val="hybridMultilevel"/>
    <w:tmpl w:val="46A0BA3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AF45D05"/>
    <w:multiLevelType w:val="hybridMultilevel"/>
    <w:tmpl w:val="80280F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F46D63"/>
    <w:multiLevelType w:val="hybridMultilevel"/>
    <w:tmpl w:val="B9C2EA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7E5866"/>
    <w:multiLevelType w:val="hybridMultilevel"/>
    <w:tmpl w:val="F9EEC8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C7348A"/>
    <w:multiLevelType w:val="hybridMultilevel"/>
    <w:tmpl w:val="B26AFD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297611"/>
    <w:multiLevelType w:val="hybridMultilevel"/>
    <w:tmpl w:val="5CCC6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9C1C61"/>
    <w:multiLevelType w:val="hybridMultilevel"/>
    <w:tmpl w:val="17209E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EE40276"/>
    <w:multiLevelType w:val="hybridMultilevel"/>
    <w:tmpl w:val="9F88A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F927D9B"/>
    <w:multiLevelType w:val="hybridMultilevel"/>
    <w:tmpl w:val="CF2A1C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40C354D"/>
    <w:multiLevelType w:val="hybridMultilevel"/>
    <w:tmpl w:val="18C48B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1B0A11"/>
    <w:multiLevelType w:val="hybridMultilevel"/>
    <w:tmpl w:val="C4D0FD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60744E5"/>
    <w:multiLevelType w:val="hybridMultilevel"/>
    <w:tmpl w:val="B044CBEC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5" w15:restartNumberingAfterBreak="0">
    <w:nsid w:val="7ED87CC1"/>
    <w:multiLevelType w:val="hybridMultilevel"/>
    <w:tmpl w:val="4DF88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9362458">
    <w:abstractNumId w:val="25"/>
  </w:num>
  <w:num w:numId="2" w16cid:durableId="1269580676">
    <w:abstractNumId w:val="31"/>
  </w:num>
  <w:num w:numId="3" w16cid:durableId="1445073903">
    <w:abstractNumId w:val="41"/>
  </w:num>
  <w:num w:numId="4" w16cid:durableId="2138378767">
    <w:abstractNumId w:val="5"/>
  </w:num>
  <w:num w:numId="5" w16cid:durableId="1540510680">
    <w:abstractNumId w:val="36"/>
  </w:num>
  <w:num w:numId="6" w16cid:durableId="2016179115">
    <w:abstractNumId w:val="35"/>
  </w:num>
  <w:num w:numId="7" w16cid:durableId="157043691">
    <w:abstractNumId w:val="51"/>
  </w:num>
  <w:num w:numId="8" w16cid:durableId="1674455044">
    <w:abstractNumId w:val="43"/>
  </w:num>
  <w:num w:numId="9" w16cid:durableId="1552692226">
    <w:abstractNumId w:val="32"/>
  </w:num>
  <w:num w:numId="10" w16cid:durableId="2436474">
    <w:abstractNumId w:val="1"/>
  </w:num>
  <w:num w:numId="11" w16cid:durableId="215823262">
    <w:abstractNumId w:val="54"/>
  </w:num>
  <w:num w:numId="12" w16cid:durableId="1703246032">
    <w:abstractNumId w:val="3"/>
  </w:num>
  <w:num w:numId="13" w16cid:durableId="1880241375">
    <w:abstractNumId w:val="15"/>
  </w:num>
  <w:num w:numId="14" w16cid:durableId="1193377386">
    <w:abstractNumId w:val="20"/>
  </w:num>
  <w:num w:numId="15" w16cid:durableId="1734352100">
    <w:abstractNumId w:val="27"/>
  </w:num>
  <w:num w:numId="16" w16cid:durableId="754863086">
    <w:abstractNumId w:val="33"/>
  </w:num>
  <w:num w:numId="17" w16cid:durableId="1025641455">
    <w:abstractNumId w:val="24"/>
  </w:num>
  <w:num w:numId="18" w16cid:durableId="1308433705">
    <w:abstractNumId w:val="44"/>
  </w:num>
  <w:num w:numId="19" w16cid:durableId="896739328">
    <w:abstractNumId w:val="21"/>
  </w:num>
  <w:num w:numId="20" w16cid:durableId="856234733">
    <w:abstractNumId w:val="18"/>
  </w:num>
  <w:num w:numId="21" w16cid:durableId="1337421813">
    <w:abstractNumId w:val="2"/>
  </w:num>
  <w:num w:numId="22" w16cid:durableId="1683049907">
    <w:abstractNumId w:val="13"/>
  </w:num>
  <w:num w:numId="23" w16cid:durableId="543755112">
    <w:abstractNumId w:val="16"/>
  </w:num>
  <w:num w:numId="24" w16cid:durableId="1731735249">
    <w:abstractNumId w:val="0"/>
  </w:num>
  <w:num w:numId="25" w16cid:durableId="547962255">
    <w:abstractNumId w:val="47"/>
  </w:num>
  <w:num w:numId="26" w16cid:durableId="1434277598">
    <w:abstractNumId w:val="55"/>
  </w:num>
  <w:num w:numId="27" w16cid:durableId="550654752">
    <w:abstractNumId w:val="46"/>
  </w:num>
  <w:num w:numId="28" w16cid:durableId="1585610069">
    <w:abstractNumId w:val="42"/>
  </w:num>
  <w:num w:numId="29" w16cid:durableId="970549204">
    <w:abstractNumId w:val="26"/>
  </w:num>
  <w:num w:numId="30" w16cid:durableId="636645525">
    <w:abstractNumId w:val="37"/>
  </w:num>
  <w:num w:numId="31" w16cid:durableId="221334945">
    <w:abstractNumId w:val="17"/>
  </w:num>
  <w:num w:numId="32" w16cid:durableId="1992588305">
    <w:abstractNumId w:val="30"/>
  </w:num>
  <w:num w:numId="33" w16cid:durableId="1789154588">
    <w:abstractNumId w:val="45"/>
  </w:num>
  <w:num w:numId="34" w16cid:durableId="87194112">
    <w:abstractNumId w:val="48"/>
  </w:num>
  <w:num w:numId="35" w16cid:durableId="694501012">
    <w:abstractNumId w:val="7"/>
  </w:num>
  <w:num w:numId="36" w16cid:durableId="1156648942">
    <w:abstractNumId w:val="22"/>
  </w:num>
  <w:num w:numId="37" w16cid:durableId="342360166">
    <w:abstractNumId w:val="10"/>
  </w:num>
  <w:num w:numId="38" w16cid:durableId="36783746">
    <w:abstractNumId w:val="4"/>
  </w:num>
  <w:num w:numId="39" w16cid:durableId="1890215804">
    <w:abstractNumId w:val="14"/>
  </w:num>
  <w:num w:numId="40" w16cid:durableId="1363439850">
    <w:abstractNumId w:val="12"/>
  </w:num>
  <w:num w:numId="41" w16cid:durableId="1663780078">
    <w:abstractNumId w:val="23"/>
  </w:num>
  <w:num w:numId="42" w16cid:durableId="1618566652">
    <w:abstractNumId w:val="34"/>
  </w:num>
  <w:num w:numId="43" w16cid:durableId="719280704">
    <w:abstractNumId w:val="11"/>
  </w:num>
  <w:num w:numId="44" w16cid:durableId="1661612899">
    <w:abstractNumId w:val="6"/>
  </w:num>
  <w:num w:numId="45" w16cid:durableId="1331831269">
    <w:abstractNumId w:val="52"/>
  </w:num>
  <w:num w:numId="46" w16cid:durableId="900217868">
    <w:abstractNumId w:val="38"/>
  </w:num>
  <w:num w:numId="47" w16cid:durableId="62410290">
    <w:abstractNumId w:val="19"/>
  </w:num>
  <w:num w:numId="48" w16cid:durableId="1617953931">
    <w:abstractNumId w:val="50"/>
  </w:num>
  <w:num w:numId="49" w16cid:durableId="1874614700">
    <w:abstractNumId w:val="39"/>
  </w:num>
  <w:num w:numId="50" w16cid:durableId="507646016">
    <w:abstractNumId w:val="9"/>
  </w:num>
  <w:num w:numId="51" w16cid:durableId="1430616451">
    <w:abstractNumId w:val="28"/>
  </w:num>
  <w:num w:numId="52" w16cid:durableId="1816995253">
    <w:abstractNumId w:val="8"/>
  </w:num>
  <w:num w:numId="53" w16cid:durableId="1205486404">
    <w:abstractNumId w:val="29"/>
  </w:num>
  <w:num w:numId="54" w16cid:durableId="1093238171">
    <w:abstractNumId w:val="53"/>
  </w:num>
  <w:num w:numId="55" w16cid:durableId="585765594">
    <w:abstractNumId w:val="49"/>
  </w:num>
  <w:num w:numId="56" w16cid:durableId="1218013703">
    <w:abstractNumId w:val="4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E5E"/>
    <w:rsid w:val="00000465"/>
    <w:rsid w:val="0000478D"/>
    <w:rsid w:val="00011AC8"/>
    <w:rsid w:val="00013AFA"/>
    <w:rsid w:val="00013BE7"/>
    <w:rsid w:val="00024021"/>
    <w:rsid w:val="0002555D"/>
    <w:rsid w:val="00026987"/>
    <w:rsid w:val="00026EFA"/>
    <w:rsid w:val="000327FC"/>
    <w:rsid w:val="00036D8D"/>
    <w:rsid w:val="0004126B"/>
    <w:rsid w:val="00042141"/>
    <w:rsid w:val="000529A7"/>
    <w:rsid w:val="000529CA"/>
    <w:rsid w:val="0005334A"/>
    <w:rsid w:val="0006166C"/>
    <w:rsid w:val="00067724"/>
    <w:rsid w:val="0007082E"/>
    <w:rsid w:val="00070CAA"/>
    <w:rsid w:val="00071D16"/>
    <w:rsid w:val="00081DF1"/>
    <w:rsid w:val="000840FD"/>
    <w:rsid w:val="00090D64"/>
    <w:rsid w:val="00092E0D"/>
    <w:rsid w:val="00096E8F"/>
    <w:rsid w:val="000A28FC"/>
    <w:rsid w:val="000A2C72"/>
    <w:rsid w:val="000A3200"/>
    <w:rsid w:val="000A58AD"/>
    <w:rsid w:val="000A6EB5"/>
    <w:rsid w:val="000B108D"/>
    <w:rsid w:val="000B2F99"/>
    <w:rsid w:val="000B4AA6"/>
    <w:rsid w:val="000C553F"/>
    <w:rsid w:val="000D0D79"/>
    <w:rsid w:val="000D514E"/>
    <w:rsid w:val="000E51D4"/>
    <w:rsid w:val="000E62BE"/>
    <w:rsid w:val="000E6901"/>
    <w:rsid w:val="000E6A89"/>
    <w:rsid w:val="000F1226"/>
    <w:rsid w:val="0010228B"/>
    <w:rsid w:val="00104AF2"/>
    <w:rsid w:val="00104D61"/>
    <w:rsid w:val="00113A33"/>
    <w:rsid w:val="00116909"/>
    <w:rsid w:val="00116FBA"/>
    <w:rsid w:val="00121E74"/>
    <w:rsid w:val="001220FF"/>
    <w:rsid w:val="0012257D"/>
    <w:rsid w:val="00123562"/>
    <w:rsid w:val="00126FB2"/>
    <w:rsid w:val="001304F5"/>
    <w:rsid w:val="00134867"/>
    <w:rsid w:val="001500BE"/>
    <w:rsid w:val="001508DF"/>
    <w:rsid w:val="001628B3"/>
    <w:rsid w:val="00163F0D"/>
    <w:rsid w:val="00165DF1"/>
    <w:rsid w:val="00166A52"/>
    <w:rsid w:val="001732EE"/>
    <w:rsid w:val="001769FC"/>
    <w:rsid w:val="0018676B"/>
    <w:rsid w:val="00186CA0"/>
    <w:rsid w:val="001911D8"/>
    <w:rsid w:val="00195A5C"/>
    <w:rsid w:val="001965DA"/>
    <w:rsid w:val="00197FB2"/>
    <w:rsid w:val="001A023A"/>
    <w:rsid w:val="001A3C11"/>
    <w:rsid w:val="001A3ED2"/>
    <w:rsid w:val="001A53B2"/>
    <w:rsid w:val="001B4258"/>
    <w:rsid w:val="001B5309"/>
    <w:rsid w:val="001B5A90"/>
    <w:rsid w:val="001B7780"/>
    <w:rsid w:val="001B7E66"/>
    <w:rsid w:val="001C2DBA"/>
    <w:rsid w:val="001C7EDA"/>
    <w:rsid w:val="001D2270"/>
    <w:rsid w:val="001D5847"/>
    <w:rsid w:val="001E0405"/>
    <w:rsid w:val="001E4531"/>
    <w:rsid w:val="001E7AC1"/>
    <w:rsid w:val="001F2829"/>
    <w:rsid w:val="001F29B0"/>
    <w:rsid w:val="001F4B8C"/>
    <w:rsid w:val="00200F0C"/>
    <w:rsid w:val="00202433"/>
    <w:rsid w:val="00202A55"/>
    <w:rsid w:val="00202B85"/>
    <w:rsid w:val="00203EAE"/>
    <w:rsid w:val="002050EC"/>
    <w:rsid w:val="00207381"/>
    <w:rsid w:val="00207617"/>
    <w:rsid w:val="0021613C"/>
    <w:rsid w:val="00216CC9"/>
    <w:rsid w:val="00217779"/>
    <w:rsid w:val="00230324"/>
    <w:rsid w:val="0023207B"/>
    <w:rsid w:val="00232CF6"/>
    <w:rsid w:val="0023725C"/>
    <w:rsid w:val="0024091E"/>
    <w:rsid w:val="00243C0D"/>
    <w:rsid w:val="00246EFF"/>
    <w:rsid w:val="002576EC"/>
    <w:rsid w:val="00281764"/>
    <w:rsid w:val="00281C24"/>
    <w:rsid w:val="002B1C29"/>
    <w:rsid w:val="002B2DD1"/>
    <w:rsid w:val="002B509E"/>
    <w:rsid w:val="002B617A"/>
    <w:rsid w:val="002C3AF9"/>
    <w:rsid w:val="002C79BA"/>
    <w:rsid w:val="002D306C"/>
    <w:rsid w:val="002D677F"/>
    <w:rsid w:val="002E2388"/>
    <w:rsid w:val="002E2DA3"/>
    <w:rsid w:val="002E631D"/>
    <w:rsid w:val="002E6522"/>
    <w:rsid w:val="002F08DC"/>
    <w:rsid w:val="002F1458"/>
    <w:rsid w:val="002F398E"/>
    <w:rsid w:val="002F3FB3"/>
    <w:rsid w:val="002F67EE"/>
    <w:rsid w:val="002F7A74"/>
    <w:rsid w:val="00300877"/>
    <w:rsid w:val="00301AEF"/>
    <w:rsid w:val="00303599"/>
    <w:rsid w:val="00303770"/>
    <w:rsid w:val="00305541"/>
    <w:rsid w:val="00311EDE"/>
    <w:rsid w:val="00312F44"/>
    <w:rsid w:val="00315312"/>
    <w:rsid w:val="00315BE8"/>
    <w:rsid w:val="0031745D"/>
    <w:rsid w:val="00323BC9"/>
    <w:rsid w:val="0032604F"/>
    <w:rsid w:val="0032726E"/>
    <w:rsid w:val="003322E4"/>
    <w:rsid w:val="0033748F"/>
    <w:rsid w:val="00340808"/>
    <w:rsid w:val="0034287F"/>
    <w:rsid w:val="00345C13"/>
    <w:rsid w:val="003518B9"/>
    <w:rsid w:val="00353A00"/>
    <w:rsid w:val="003601DB"/>
    <w:rsid w:val="00366F1B"/>
    <w:rsid w:val="00373378"/>
    <w:rsid w:val="003751A5"/>
    <w:rsid w:val="00383557"/>
    <w:rsid w:val="00384421"/>
    <w:rsid w:val="00386193"/>
    <w:rsid w:val="00386B86"/>
    <w:rsid w:val="00390BAF"/>
    <w:rsid w:val="0039293E"/>
    <w:rsid w:val="003A03B0"/>
    <w:rsid w:val="003A0EC5"/>
    <w:rsid w:val="003A1C38"/>
    <w:rsid w:val="003B0925"/>
    <w:rsid w:val="003B0BEA"/>
    <w:rsid w:val="003B36FB"/>
    <w:rsid w:val="003B3C59"/>
    <w:rsid w:val="003B3C90"/>
    <w:rsid w:val="003B40EB"/>
    <w:rsid w:val="003B4AB5"/>
    <w:rsid w:val="003B6A3E"/>
    <w:rsid w:val="003C173E"/>
    <w:rsid w:val="003C1E38"/>
    <w:rsid w:val="003C7C01"/>
    <w:rsid w:val="003D3403"/>
    <w:rsid w:val="003D350C"/>
    <w:rsid w:val="003D480A"/>
    <w:rsid w:val="003D7324"/>
    <w:rsid w:val="003E19AE"/>
    <w:rsid w:val="003E2028"/>
    <w:rsid w:val="003F0B07"/>
    <w:rsid w:val="00400A8C"/>
    <w:rsid w:val="00401361"/>
    <w:rsid w:val="004013B6"/>
    <w:rsid w:val="00404310"/>
    <w:rsid w:val="0040676B"/>
    <w:rsid w:val="0041437E"/>
    <w:rsid w:val="004157BD"/>
    <w:rsid w:val="00415F15"/>
    <w:rsid w:val="00416E77"/>
    <w:rsid w:val="00423BF7"/>
    <w:rsid w:val="00425782"/>
    <w:rsid w:val="00431AA5"/>
    <w:rsid w:val="00432B85"/>
    <w:rsid w:val="0044031E"/>
    <w:rsid w:val="0044240A"/>
    <w:rsid w:val="00443EE9"/>
    <w:rsid w:val="0044642F"/>
    <w:rsid w:val="004528EB"/>
    <w:rsid w:val="00452B46"/>
    <w:rsid w:val="00452ECE"/>
    <w:rsid w:val="004546FE"/>
    <w:rsid w:val="00463E27"/>
    <w:rsid w:val="004702C5"/>
    <w:rsid w:val="004703C0"/>
    <w:rsid w:val="00474AB2"/>
    <w:rsid w:val="00475921"/>
    <w:rsid w:val="00482C70"/>
    <w:rsid w:val="00485094"/>
    <w:rsid w:val="00493667"/>
    <w:rsid w:val="004B0588"/>
    <w:rsid w:val="004B4BFD"/>
    <w:rsid w:val="004B69EA"/>
    <w:rsid w:val="004C1D4E"/>
    <w:rsid w:val="004C2086"/>
    <w:rsid w:val="004C26C2"/>
    <w:rsid w:val="004C35C7"/>
    <w:rsid w:val="004C5F37"/>
    <w:rsid w:val="004C70EF"/>
    <w:rsid w:val="004D3F72"/>
    <w:rsid w:val="004D6922"/>
    <w:rsid w:val="004D798C"/>
    <w:rsid w:val="004E0BC3"/>
    <w:rsid w:val="004E3A7E"/>
    <w:rsid w:val="004E43EA"/>
    <w:rsid w:val="004E554F"/>
    <w:rsid w:val="004E6269"/>
    <w:rsid w:val="004F06C8"/>
    <w:rsid w:val="004F0848"/>
    <w:rsid w:val="004F2B6A"/>
    <w:rsid w:val="004F2F13"/>
    <w:rsid w:val="004F3CD2"/>
    <w:rsid w:val="004F54DD"/>
    <w:rsid w:val="00500774"/>
    <w:rsid w:val="0050317D"/>
    <w:rsid w:val="005112F1"/>
    <w:rsid w:val="00512D40"/>
    <w:rsid w:val="005174CA"/>
    <w:rsid w:val="00525091"/>
    <w:rsid w:val="00526830"/>
    <w:rsid w:val="00545224"/>
    <w:rsid w:val="0054707C"/>
    <w:rsid w:val="00552746"/>
    <w:rsid w:val="0055635B"/>
    <w:rsid w:val="00563066"/>
    <w:rsid w:val="005678FC"/>
    <w:rsid w:val="00570D12"/>
    <w:rsid w:val="00574AC7"/>
    <w:rsid w:val="00576106"/>
    <w:rsid w:val="00576572"/>
    <w:rsid w:val="00577E19"/>
    <w:rsid w:val="0058021D"/>
    <w:rsid w:val="0058449B"/>
    <w:rsid w:val="00585963"/>
    <w:rsid w:val="005A51A0"/>
    <w:rsid w:val="005A5715"/>
    <w:rsid w:val="005A5D6A"/>
    <w:rsid w:val="005B1C6E"/>
    <w:rsid w:val="005B5F3F"/>
    <w:rsid w:val="005B6DCA"/>
    <w:rsid w:val="005B7414"/>
    <w:rsid w:val="005C069B"/>
    <w:rsid w:val="005C0915"/>
    <w:rsid w:val="005C3189"/>
    <w:rsid w:val="005C5FFA"/>
    <w:rsid w:val="005C7AE0"/>
    <w:rsid w:val="005D1EEC"/>
    <w:rsid w:val="005D3B45"/>
    <w:rsid w:val="005E116D"/>
    <w:rsid w:val="005E18C3"/>
    <w:rsid w:val="005E2564"/>
    <w:rsid w:val="005E57C7"/>
    <w:rsid w:val="005E7B4D"/>
    <w:rsid w:val="005F15CB"/>
    <w:rsid w:val="005F46A0"/>
    <w:rsid w:val="005F539A"/>
    <w:rsid w:val="005F5F92"/>
    <w:rsid w:val="005F606B"/>
    <w:rsid w:val="0060490F"/>
    <w:rsid w:val="00604D07"/>
    <w:rsid w:val="006070BC"/>
    <w:rsid w:val="00611616"/>
    <w:rsid w:val="00613EB4"/>
    <w:rsid w:val="00614B33"/>
    <w:rsid w:val="0061509D"/>
    <w:rsid w:val="00615911"/>
    <w:rsid w:val="00616646"/>
    <w:rsid w:val="006169BA"/>
    <w:rsid w:val="006204AB"/>
    <w:rsid w:val="00621E5A"/>
    <w:rsid w:val="00621F85"/>
    <w:rsid w:val="00626E22"/>
    <w:rsid w:val="00627360"/>
    <w:rsid w:val="00634A89"/>
    <w:rsid w:val="00636582"/>
    <w:rsid w:val="0065077A"/>
    <w:rsid w:val="006552E6"/>
    <w:rsid w:val="00655FAF"/>
    <w:rsid w:val="006573CA"/>
    <w:rsid w:val="00660860"/>
    <w:rsid w:val="0066115B"/>
    <w:rsid w:val="00663A36"/>
    <w:rsid w:val="0066419E"/>
    <w:rsid w:val="00664940"/>
    <w:rsid w:val="00665C61"/>
    <w:rsid w:val="006666AC"/>
    <w:rsid w:val="00666856"/>
    <w:rsid w:val="0067018A"/>
    <w:rsid w:val="006811A6"/>
    <w:rsid w:val="0068469C"/>
    <w:rsid w:val="00687751"/>
    <w:rsid w:val="00687E15"/>
    <w:rsid w:val="00692660"/>
    <w:rsid w:val="0069428D"/>
    <w:rsid w:val="00697391"/>
    <w:rsid w:val="006A0C86"/>
    <w:rsid w:val="006B1519"/>
    <w:rsid w:val="006B43CD"/>
    <w:rsid w:val="006B476B"/>
    <w:rsid w:val="006B7A1B"/>
    <w:rsid w:val="006D3158"/>
    <w:rsid w:val="006D31A3"/>
    <w:rsid w:val="006D53A4"/>
    <w:rsid w:val="006D5471"/>
    <w:rsid w:val="006D6556"/>
    <w:rsid w:val="006E18B4"/>
    <w:rsid w:val="006E25D1"/>
    <w:rsid w:val="006E546A"/>
    <w:rsid w:val="006E6985"/>
    <w:rsid w:val="006F24AF"/>
    <w:rsid w:val="006F4539"/>
    <w:rsid w:val="006F5999"/>
    <w:rsid w:val="006F5A82"/>
    <w:rsid w:val="006F6981"/>
    <w:rsid w:val="00700E5E"/>
    <w:rsid w:val="00706160"/>
    <w:rsid w:val="00707D6C"/>
    <w:rsid w:val="007116CB"/>
    <w:rsid w:val="00713110"/>
    <w:rsid w:val="00716C65"/>
    <w:rsid w:val="00720BFC"/>
    <w:rsid w:val="00725C45"/>
    <w:rsid w:val="00727F58"/>
    <w:rsid w:val="007350C3"/>
    <w:rsid w:val="007555E1"/>
    <w:rsid w:val="007563B4"/>
    <w:rsid w:val="00764FC9"/>
    <w:rsid w:val="00765963"/>
    <w:rsid w:val="00773FF9"/>
    <w:rsid w:val="007745F3"/>
    <w:rsid w:val="00776844"/>
    <w:rsid w:val="007776C3"/>
    <w:rsid w:val="0077783A"/>
    <w:rsid w:val="00777E01"/>
    <w:rsid w:val="00781B58"/>
    <w:rsid w:val="00782CBD"/>
    <w:rsid w:val="007833B9"/>
    <w:rsid w:val="00786E49"/>
    <w:rsid w:val="007873B2"/>
    <w:rsid w:val="00790B68"/>
    <w:rsid w:val="00792F79"/>
    <w:rsid w:val="0079302A"/>
    <w:rsid w:val="00795D26"/>
    <w:rsid w:val="007961C4"/>
    <w:rsid w:val="00796BA7"/>
    <w:rsid w:val="007A3AA0"/>
    <w:rsid w:val="007C1E62"/>
    <w:rsid w:val="007C28E0"/>
    <w:rsid w:val="007C436B"/>
    <w:rsid w:val="007D037E"/>
    <w:rsid w:val="007D6104"/>
    <w:rsid w:val="007E03BE"/>
    <w:rsid w:val="007E25E5"/>
    <w:rsid w:val="007E26FF"/>
    <w:rsid w:val="007E4471"/>
    <w:rsid w:val="007E61B9"/>
    <w:rsid w:val="007E695A"/>
    <w:rsid w:val="007F0953"/>
    <w:rsid w:val="007F4BA1"/>
    <w:rsid w:val="007F4F95"/>
    <w:rsid w:val="00800073"/>
    <w:rsid w:val="00805B4F"/>
    <w:rsid w:val="00805F4E"/>
    <w:rsid w:val="00812304"/>
    <w:rsid w:val="00812423"/>
    <w:rsid w:val="0081651D"/>
    <w:rsid w:val="00820FE3"/>
    <w:rsid w:val="00821A9C"/>
    <w:rsid w:val="008237F3"/>
    <w:rsid w:val="008255A7"/>
    <w:rsid w:val="00831A4C"/>
    <w:rsid w:val="00836399"/>
    <w:rsid w:val="00841F3F"/>
    <w:rsid w:val="00842F12"/>
    <w:rsid w:val="00844F89"/>
    <w:rsid w:val="00845AAF"/>
    <w:rsid w:val="00846A57"/>
    <w:rsid w:val="008516A0"/>
    <w:rsid w:val="00851D21"/>
    <w:rsid w:val="008569A3"/>
    <w:rsid w:val="00856ADA"/>
    <w:rsid w:val="00856D95"/>
    <w:rsid w:val="008625EE"/>
    <w:rsid w:val="008637E9"/>
    <w:rsid w:val="00864189"/>
    <w:rsid w:val="00870F83"/>
    <w:rsid w:val="008762AD"/>
    <w:rsid w:val="008807DB"/>
    <w:rsid w:val="00882507"/>
    <w:rsid w:val="00883903"/>
    <w:rsid w:val="008868B7"/>
    <w:rsid w:val="0088706F"/>
    <w:rsid w:val="00887314"/>
    <w:rsid w:val="00893A6B"/>
    <w:rsid w:val="00893F0C"/>
    <w:rsid w:val="00895CB6"/>
    <w:rsid w:val="008A05A1"/>
    <w:rsid w:val="008A1F08"/>
    <w:rsid w:val="008A33E1"/>
    <w:rsid w:val="008A43C5"/>
    <w:rsid w:val="008A7276"/>
    <w:rsid w:val="008B1C7D"/>
    <w:rsid w:val="008B65EB"/>
    <w:rsid w:val="008C0E50"/>
    <w:rsid w:val="008C3F4C"/>
    <w:rsid w:val="008D033F"/>
    <w:rsid w:val="008D21E1"/>
    <w:rsid w:val="008D4BE7"/>
    <w:rsid w:val="008D686F"/>
    <w:rsid w:val="008D76DA"/>
    <w:rsid w:val="008E122D"/>
    <w:rsid w:val="008E7170"/>
    <w:rsid w:val="008F103A"/>
    <w:rsid w:val="00911B19"/>
    <w:rsid w:val="00914CDA"/>
    <w:rsid w:val="009175C9"/>
    <w:rsid w:val="009209F9"/>
    <w:rsid w:val="00925753"/>
    <w:rsid w:val="00926C3D"/>
    <w:rsid w:val="00943558"/>
    <w:rsid w:val="0094498F"/>
    <w:rsid w:val="0094503E"/>
    <w:rsid w:val="00950A24"/>
    <w:rsid w:val="0095383D"/>
    <w:rsid w:val="009540F4"/>
    <w:rsid w:val="009573E5"/>
    <w:rsid w:val="00957F14"/>
    <w:rsid w:val="009622F3"/>
    <w:rsid w:val="009656CF"/>
    <w:rsid w:val="00965C9D"/>
    <w:rsid w:val="00974759"/>
    <w:rsid w:val="00975F35"/>
    <w:rsid w:val="00976E89"/>
    <w:rsid w:val="009777C1"/>
    <w:rsid w:val="00986E42"/>
    <w:rsid w:val="00987B5B"/>
    <w:rsid w:val="00994D16"/>
    <w:rsid w:val="00995882"/>
    <w:rsid w:val="00996C72"/>
    <w:rsid w:val="009A1D1D"/>
    <w:rsid w:val="009A1D60"/>
    <w:rsid w:val="009B0441"/>
    <w:rsid w:val="009B5411"/>
    <w:rsid w:val="009B7822"/>
    <w:rsid w:val="009B7ED9"/>
    <w:rsid w:val="009C500B"/>
    <w:rsid w:val="009C61C7"/>
    <w:rsid w:val="009D5680"/>
    <w:rsid w:val="009D693A"/>
    <w:rsid w:val="009D717A"/>
    <w:rsid w:val="009E0421"/>
    <w:rsid w:val="009E2C03"/>
    <w:rsid w:val="009E33EF"/>
    <w:rsid w:val="009E4D9B"/>
    <w:rsid w:val="009F4125"/>
    <w:rsid w:val="009F490F"/>
    <w:rsid w:val="009F6070"/>
    <w:rsid w:val="009F6537"/>
    <w:rsid w:val="00A0216A"/>
    <w:rsid w:val="00A05344"/>
    <w:rsid w:val="00A056FE"/>
    <w:rsid w:val="00A05A1D"/>
    <w:rsid w:val="00A134B3"/>
    <w:rsid w:val="00A20B7E"/>
    <w:rsid w:val="00A24671"/>
    <w:rsid w:val="00A24C67"/>
    <w:rsid w:val="00A27BE0"/>
    <w:rsid w:val="00A3192E"/>
    <w:rsid w:val="00A3447E"/>
    <w:rsid w:val="00A3483A"/>
    <w:rsid w:val="00A34F6C"/>
    <w:rsid w:val="00A4381F"/>
    <w:rsid w:val="00A439AD"/>
    <w:rsid w:val="00A47D3F"/>
    <w:rsid w:val="00A51891"/>
    <w:rsid w:val="00A52AAB"/>
    <w:rsid w:val="00A543DC"/>
    <w:rsid w:val="00A54748"/>
    <w:rsid w:val="00A610C8"/>
    <w:rsid w:val="00A61DA0"/>
    <w:rsid w:val="00A650CE"/>
    <w:rsid w:val="00A655A0"/>
    <w:rsid w:val="00A65F63"/>
    <w:rsid w:val="00A76056"/>
    <w:rsid w:val="00A77B7D"/>
    <w:rsid w:val="00A82A36"/>
    <w:rsid w:val="00A83434"/>
    <w:rsid w:val="00A86C6C"/>
    <w:rsid w:val="00A92C29"/>
    <w:rsid w:val="00A93F66"/>
    <w:rsid w:val="00A95EDF"/>
    <w:rsid w:val="00AA004C"/>
    <w:rsid w:val="00AA04EB"/>
    <w:rsid w:val="00AA1621"/>
    <w:rsid w:val="00AA2DE4"/>
    <w:rsid w:val="00AA7B0E"/>
    <w:rsid w:val="00AB0BE7"/>
    <w:rsid w:val="00AB1FAC"/>
    <w:rsid w:val="00AB5757"/>
    <w:rsid w:val="00AB587E"/>
    <w:rsid w:val="00AB734D"/>
    <w:rsid w:val="00AC0B74"/>
    <w:rsid w:val="00AC1B82"/>
    <w:rsid w:val="00AD21ED"/>
    <w:rsid w:val="00AD3F6A"/>
    <w:rsid w:val="00AD5089"/>
    <w:rsid w:val="00AE2318"/>
    <w:rsid w:val="00AE2F2D"/>
    <w:rsid w:val="00AF3471"/>
    <w:rsid w:val="00AF39FD"/>
    <w:rsid w:val="00AF4646"/>
    <w:rsid w:val="00B04F25"/>
    <w:rsid w:val="00B06FAF"/>
    <w:rsid w:val="00B07625"/>
    <w:rsid w:val="00B10E72"/>
    <w:rsid w:val="00B12A81"/>
    <w:rsid w:val="00B2352B"/>
    <w:rsid w:val="00B237E6"/>
    <w:rsid w:val="00B23C3B"/>
    <w:rsid w:val="00B2559D"/>
    <w:rsid w:val="00B26BC8"/>
    <w:rsid w:val="00B27992"/>
    <w:rsid w:val="00B27C24"/>
    <w:rsid w:val="00B31F03"/>
    <w:rsid w:val="00B33509"/>
    <w:rsid w:val="00B412F5"/>
    <w:rsid w:val="00B42CA0"/>
    <w:rsid w:val="00B51435"/>
    <w:rsid w:val="00B52DE9"/>
    <w:rsid w:val="00B5394B"/>
    <w:rsid w:val="00B56C45"/>
    <w:rsid w:val="00B56E4C"/>
    <w:rsid w:val="00B57390"/>
    <w:rsid w:val="00B574E6"/>
    <w:rsid w:val="00B57BEF"/>
    <w:rsid w:val="00B6672C"/>
    <w:rsid w:val="00B72A29"/>
    <w:rsid w:val="00B7444D"/>
    <w:rsid w:val="00B75598"/>
    <w:rsid w:val="00BA4B1B"/>
    <w:rsid w:val="00BA7E02"/>
    <w:rsid w:val="00BB4CC2"/>
    <w:rsid w:val="00BC18FC"/>
    <w:rsid w:val="00BC38F4"/>
    <w:rsid w:val="00BC4274"/>
    <w:rsid w:val="00BC4503"/>
    <w:rsid w:val="00BC55F8"/>
    <w:rsid w:val="00BD2318"/>
    <w:rsid w:val="00BD34A0"/>
    <w:rsid w:val="00BD3842"/>
    <w:rsid w:val="00BD6CFC"/>
    <w:rsid w:val="00BE2123"/>
    <w:rsid w:val="00BE36D7"/>
    <w:rsid w:val="00BE44C8"/>
    <w:rsid w:val="00BE4A1F"/>
    <w:rsid w:val="00BE6AF3"/>
    <w:rsid w:val="00C00DC0"/>
    <w:rsid w:val="00C01043"/>
    <w:rsid w:val="00C01250"/>
    <w:rsid w:val="00C03F06"/>
    <w:rsid w:val="00C055A8"/>
    <w:rsid w:val="00C06445"/>
    <w:rsid w:val="00C138B0"/>
    <w:rsid w:val="00C13963"/>
    <w:rsid w:val="00C164C7"/>
    <w:rsid w:val="00C22C16"/>
    <w:rsid w:val="00C237F9"/>
    <w:rsid w:val="00C24576"/>
    <w:rsid w:val="00C24827"/>
    <w:rsid w:val="00C33D8D"/>
    <w:rsid w:val="00C407E1"/>
    <w:rsid w:val="00C41BB7"/>
    <w:rsid w:val="00C41D0B"/>
    <w:rsid w:val="00C42A19"/>
    <w:rsid w:val="00C4398B"/>
    <w:rsid w:val="00C570D2"/>
    <w:rsid w:val="00C70969"/>
    <w:rsid w:val="00C710B5"/>
    <w:rsid w:val="00C719A8"/>
    <w:rsid w:val="00C7727C"/>
    <w:rsid w:val="00C80C57"/>
    <w:rsid w:val="00C817DB"/>
    <w:rsid w:val="00C857C5"/>
    <w:rsid w:val="00C8589F"/>
    <w:rsid w:val="00C862B2"/>
    <w:rsid w:val="00C91AE7"/>
    <w:rsid w:val="00C923F1"/>
    <w:rsid w:val="00C94D78"/>
    <w:rsid w:val="00C96D67"/>
    <w:rsid w:val="00C97517"/>
    <w:rsid w:val="00CA4C8D"/>
    <w:rsid w:val="00CA4F84"/>
    <w:rsid w:val="00CA60B2"/>
    <w:rsid w:val="00CB2819"/>
    <w:rsid w:val="00CB5EF4"/>
    <w:rsid w:val="00CC0311"/>
    <w:rsid w:val="00CD2CD3"/>
    <w:rsid w:val="00CD6332"/>
    <w:rsid w:val="00CE025B"/>
    <w:rsid w:val="00CE03E7"/>
    <w:rsid w:val="00CE1177"/>
    <w:rsid w:val="00CE43FE"/>
    <w:rsid w:val="00CE4DBA"/>
    <w:rsid w:val="00CE5351"/>
    <w:rsid w:val="00CF228B"/>
    <w:rsid w:val="00D018CA"/>
    <w:rsid w:val="00D05A36"/>
    <w:rsid w:val="00D07E34"/>
    <w:rsid w:val="00D24559"/>
    <w:rsid w:val="00D31256"/>
    <w:rsid w:val="00D3470A"/>
    <w:rsid w:val="00D365A5"/>
    <w:rsid w:val="00D4003C"/>
    <w:rsid w:val="00D42392"/>
    <w:rsid w:val="00D4331D"/>
    <w:rsid w:val="00D45705"/>
    <w:rsid w:val="00D46161"/>
    <w:rsid w:val="00D473E8"/>
    <w:rsid w:val="00D50ED3"/>
    <w:rsid w:val="00D51C42"/>
    <w:rsid w:val="00D55350"/>
    <w:rsid w:val="00D57096"/>
    <w:rsid w:val="00D57219"/>
    <w:rsid w:val="00D60E03"/>
    <w:rsid w:val="00D648A9"/>
    <w:rsid w:val="00D66422"/>
    <w:rsid w:val="00D7367A"/>
    <w:rsid w:val="00D74D39"/>
    <w:rsid w:val="00D77CC5"/>
    <w:rsid w:val="00D81C8E"/>
    <w:rsid w:val="00D84365"/>
    <w:rsid w:val="00D851CA"/>
    <w:rsid w:val="00D86BA7"/>
    <w:rsid w:val="00D900E7"/>
    <w:rsid w:val="00D95346"/>
    <w:rsid w:val="00DA0B33"/>
    <w:rsid w:val="00DA22EB"/>
    <w:rsid w:val="00DA39F2"/>
    <w:rsid w:val="00DA62E7"/>
    <w:rsid w:val="00DA7E45"/>
    <w:rsid w:val="00DA7F9F"/>
    <w:rsid w:val="00DB2D47"/>
    <w:rsid w:val="00DC084D"/>
    <w:rsid w:val="00DC0C3C"/>
    <w:rsid w:val="00DC18EA"/>
    <w:rsid w:val="00DC32F4"/>
    <w:rsid w:val="00DC61E0"/>
    <w:rsid w:val="00DD0D8B"/>
    <w:rsid w:val="00DD16AD"/>
    <w:rsid w:val="00DD31D9"/>
    <w:rsid w:val="00DD3DC4"/>
    <w:rsid w:val="00DE234C"/>
    <w:rsid w:val="00DE3AE4"/>
    <w:rsid w:val="00DF2D7E"/>
    <w:rsid w:val="00DF489C"/>
    <w:rsid w:val="00DF7AD9"/>
    <w:rsid w:val="00E00607"/>
    <w:rsid w:val="00E0562F"/>
    <w:rsid w:val="00E0687E"/>
    <w:rsid w:val="00E07D2E"/>
    <w:rsid w:val="00E07DFD"/>
    <w:rsid w:val="00E10A85"/>
    <w:rsid w:val="00E16C8A"/>
    <w:rsid w:val="00E17B82"/>
    <w:rsid w:val="00E2127D"/>
    <w:rsid w:val="00E23BDD"/>
    <w:rsid w:val="00E2417D"/>
    <w:rsid w:val="00E24BB1"/>
    <w:rsid w:val="00E30979"/>
    <w:rsid w:val="00E3377C"/>
    <w:rsid w:val="00E33900"/>
    <w:rsid w:val="00E33CFD"/>
    <w:rsid w:val="00E3491B"/>
    <w:rsid w:val="00E40C61"/>
    <w:rsid w:val="00E445E0"/>
    <w:rsid w:val="00E4466D"/>
    <w:rsid w:val="00E45557"/>
    <w:rsid w:val="00E4634F"/>
    <w:rsid w:val="00E4737D"/>
    <w:rsid w:val="00E57041"/>
    <w:rsid w:val="00E61B9F"/>
    <w:rsid w:val="00E668F0"/>
    <w:rsid w:val="00E670FB"/>
    <w:rsid w:val="00E70A27"/>
    <w:rsid w:val="00E71128"/>
    <w:rsid w:val="00E7331E"/>
    <w:rsid w:val="00E74E59"/>
    <w:rsid w:val="00E82AB8"/>
    <w:rsid w:val="00E86495"/>
    <w:rsid w:val="00E87246"/>
    <w:rsid w:val="00EA21F1"/>
    <w:rsid w:val="00EA2B2D"/>
    <w:rsid w:val="00EA4735"/>
    <w:rsid w:val="00EB18C1"/>
    <w:rsid w:val="00EB2FC1"/>
    <w:rsid w:val="00EB6169"/>
    <w:rsid w:val="00EB785B"/>
    <w:rsid w:val="00EB7C6D"/>
    <w:rsid w:val="00EC22D7"/>
    <w:rsid w:val="00EC7704"/>
    <w:rsid w:val="00ED1B54"/>
    <w:rsid w:val="00ED3EEF"/>
    <w:rsid w:val="00ED4B32"/>
    <w:rsid w:val="00ED5667"/>
    <w:rsid w:val="00ED7A5A"/>
    <w:rsid w:val="00EE1375"/>
    <w:rsid w:val="00EE2057"/>
    <w:rsid w:val="00EE5AEB"/>
    <w:rsid w:val="00EF03DD"/>
    <w:rsid w:val="00EF1888"/>
    <w:rsid w:val="00EF6C07"/>
    <w:rsid w:val="00F00046"/>
    <w:rsid w:val="00F010AA"/>
    <w:rsid w:val="00F07F73"/>
    <w:rsid w:val="00F10D42"/>
    <w:rsid w:val="00F1173D"/>
    <w:rsid w:val="00F1542D"/>
    <w:rsid w:val="00F165F7"/>
    <w:rsid w:val="00F20397"/>
    <w:rsid w:val="00F24DA3"/>
    <w:rsid w:val="00F309A9"/>
    <w:rsid w:val="00F34E80"/>
    <w:rsid w:val="00F34FC1"/>
    <w:rsid w:val="00F358E0"/>
    <w:rsid w:val="00F37CDB"/>
    <w:rsid w:val="00F42C7A"/>
    <w:rsid w:val="00F43A20"/>
    <w:rsid w:val="00F62651"/>
    <w:rsid w:val="00F66EDF"/>
    <w:rsid w:val="00F767C8"/>
    <w:rsid w:val="00F80C2F"/>
    <w:rsid w:val="00F8147A"/>
    <w:rsid w:val="00F8619C"/>
    <w:rsid w:val="00F86339"/>
    <w:rsid w:val="00F86C06"/>
    <w:rsid w:val="00F90A68"/>
    <w:rsid w:val="00F94946"/>
    <w:rsid w:val="00F96CCC"/>
    <w:rsid w:val="00FA30E5"/>
    <w:rsid w:val="00FA65C4"/>
    <w:rsid w:val="00FA7C6A"/>
    <w:rsid w:val="00FB11FC"/>
    <w:rsid w:val="00FB1D5B"/>
    <w:rsid w:val="00FB7800"/>
    <w:rsid w:val="00FC5230"/>
    <w:rsid w:val="00FC6AD7"/>
    <w:rsid w:val="00FC6F6C"/>
    <w:rsid w:val="00FD14E9"/>
    <w:rsid w:val="00FD20ED"/>
    <w:rsid w:val="00FD26B7"/>
    <w:rsid w:val="00FD54AC"/>
    <w:rsid w:val="00FD58AF"/>
    <w:rsid w:val="00FD6B47"/>
    <w:rsid w:val="00FD7C12"/>
    <w:rsid w:val="00FE05D2"/>
    <w:rsid w:val="00FE2699"/>
    <w:rsid w:val="00FE5FF1"/>
    <w:rsid w:val="00FF1DE0"/>
    <w:rsid w:val="00FF255E"/>
    <w:rsid w:val="00FF4084"/>
    <w:rsid w:val="00FF43EC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0FC0F"/>
  <w15:chartTrackingRefBased/>
  <w15:docId w15:val="{91455B24-D76A-4C1B-B548-D743B221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671"/>
    <w:pPr>
      <w:spacing w:after="0" w:line="360" w:lineRule="auto"/>
      <w:jc w:val="center"/>
    </w:pPr>
    <w:rPr>
      <w:rFonts w:ascii="Arial" w:hAnsi="Arial" w:cs="Calibri"/>
      <w:sz w:val="28"/>
    </w:rPr>
  </w:style>
  <w:style w:type="paragraph" w:styleId="Heading1">
    <w:name w:val="heading 1"/>
    <w:basedOn w:val="NormalWeb"/>
    <w:next w:val="Normal"/>
    <w:link w:val="Heading1Char"/>
    <w:uiPriority w:val="9"/>
    <w:qFormat/>
    <w:rsid w:val="00692660"/>
    <w:pPr>
      <w:spacing w:before="0" w:beforeAutospacing="0" w:after="0" w:afterAutospacing="0"/>
      <w:outlineLvl w:val="0"/>
    </w:pPr>
    <w:rPr>
      <w:rFonts w:cs="Arial"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D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4A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0E5E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700E5E"/>
    <w:pPr>
      <w:spacing w:before="100" w:beforeAutospacing="1" w:after="100" w:afterAutospacing="1"/>
    </w:pPr>
  </w:style>
  <w:style w:type="paragraph" w:styleId="ListParagraph">
    <w:name w:val="List Paragraph"/>
    <w:aliases w:val="Bullets"/>
    <w:basedOn w:val="Normal"/>
    <w:uiPriority w:val="34"/>
    <w:qFormat/>
    <w:rsid w:val="00700E5E"/>
    <w:pPr>
      <w:ind w:left="720"/>
      <w:contextualSpacing/>
    </w:pPr>
    <w:rPr>
      <w:rFonts w:cs="Arial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11E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1ED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EDE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E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EDE"/>
    <w:rPr>
      <w:rFonts w:ascii="Segoe UI" w:hAnsi="Segoe UI" w:cs="Segoe UI"/>
      <w:sz w:val="18"/>
      <w:szCs w:val="18"/>
    </w:rPr>
  </w:style>
  <w:style w:type="paragraph" w:customStyle="1" w:styleId="yiv7383491201xmsonormal">
    <w:name w:val="yiv7383491201x_msonormal"/>
    <w:basedOn w:val="Normal"/>
    <w:uiPriority w:val="99"/>
    <w:semiHidden/>
    <w:rsid w:val="00526830"/>
    <w:pPr>
      <w:spacing w:before="100" w:beforeAutospacing="1" w:after="100" w:afterAutospacing="1"/>
    </w:pPr>
  </w:style>
  <w:style w:type="character" w:customStyle="1" w:styleId="yiv7383491201xapple-converted-space">
    <w:name w:val="yiv7383491201x_apple-converted-space"/>
    <w:basedOn w:val="DefaultParagraphFont"/>
    <w:rsid w:val="00526830"/>
  </w:style>
  <w:style w:type="paragraph" w:customStyle="1" w:styleId="Body">
    <w:name w:val="Body"/>
    <w:rsid w:val="00C24827"/>
    <w:pPr>
      <w:pBdr>
        <w:top w:val="nil"/>
        <w:left w:val="nil"/>
        <w:bottom w:val="nil"/>
        <w:right w:val="nil"/>
        <w:between w:val="nil"/>
        <w:bar w:val="nil"/>
      </w:pBdr>
      <w:spacing w:after="10" w:line="249" w:lineRule="auto"/>
      <w:ind w:left="10" w:right="8" w:hanging="1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Heading1Char">
    <w:name w:val="Heading 1 Char"/>
    <w:basedOn w:val="DefaultParagraphFont"/>
    <w:link w:val="Heading1"/>
    <w:uiPriority w:val="9"/>
    <w:rsid w:val="00692660"/>
    <w:rPr>
      <w:rFonts w:ascii="Arial" w:hAnsi="Arial" w:cs="Arial"/>
      <w:bCs/>
      <w:sz w:val="28"/>
      <w:szCs w:val="28"/>
    </w:rPr>
  </w:style>
  <w:style w:type="paragraph" w:styleId="NoSpacing">
    <w:name w:val="No Spacing"/>
    <w:uiPriority w:val="1"/>
    <w:qFormat/>
    <w:rsid w:val="000840FD"/>
    <w:pPr>
      <w:spacing w:after="0" w:line="240" w:lineRule="auto"/>
    </w:pPr>
    <w:rPr>
      <w:rFonts w:ascii="Arial" w:hAnsi="Arial" w:cs="Calibri"/>
      <w:b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34FC1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34FC1"/>
    <w:rPr>
      <w:rFonts w:ascii="Arial" w:hAnsi="Arial"/>
      <w:sz w:val="28"/>
      <w:szCs w:val="21"/>
    </w:rPr>
  </w:style>
  <w:style w:type="character" w:styleId="Strong">
    <w:name w:val="Strong"/>
    <w:basedOn w:val="DefaultParagraphFont"/>
    <w:uiPriority w:val="22"/>
    <w:qFormat/>
    <w:rsid w:val="00C817D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4A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655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5A0"/>
    <w:rPr>
      <w:rFonts w:ascii="Arial" w:hAnsi="Arial" w:cs="Calibri"/>
      <w:sz w:val="28"/>
    </w:rPr>
  </w:style>
  <w:style w:type="paragraph" w:styleId="Footer">
    <w:name w:val="footer"/>
    <w:basedOn w:val="Normal"/>
    <w:link w:val="FooterChar"/>
    <w:uiPriority w:val="99"/>
    <w:unhideWhenUsed/>
    <w:rsid w:val="00A655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5A0"/>
    <w:rPr>
      <w:rFonts w:ascii="Arial" w:hAnsi="Arial" w:cs="Calibri"/>
      <w:sz w:val="28"/>
    </w:rPr>
  </w:style>
  <w:style w:type="paragraph" w:styleId="Title">
    <w:name w:val="Title"/>
    <w:basedOn w:val="Normal"/>
    <w:next w:val="Normal"/>
    <w:link w:val="TitleChar"/>
    <w:qFormat/>
    <w:rsid w:val="00692660"/>
    <w:pPr>
      <w:spacing w:line="240" w:lineRule="auto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rsid w:val="00692660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styleId="SubtleReference">
    <w:name w:val="Subtle Reference"/>
    <w:basedOn w:val="DefaultParagraphFont"/>
    <w:uiPriority w:val="31"/>
    <w:qFormat/>
    <w:rsid w:val="00692660"/>
    <w:rPr>
      <w:smallCaps/>
      <w:color w:val="5A5A5A" w:themeColor="text1" w:themeTint="A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D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f0">
    <w:name w:val="pf0"/>
    <w:basedOn w:val="Normal"/>
    <w:rsid w:val="006D547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6D5471"/>
    <w:rPr>
      <w:rFonts w:ascii="Segoe UI" w:hAnsi="Segoe UI" w:cs="Segoe UI" w:hint="default"/>
      <w:color w:val="666666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A5D6A"/>
    <w:rPr>
      <w:i/>
      <w:iCs/>
    </w:rPr>
  </w:style>
  <w:style w:type="paragraph" w:customStyle="1" w:styleId="Default">
    <w:name w:val="Default"/>
    <w:rsid w:val="000255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304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575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6" w:space="11" w:color="C5C5C5"/>
            <w:right w:val="none" w:sz="0" w:space="0" w:color="auto"/>
          </w:divBdr>
          <w:divsChild>
            <w:div w:id="16712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4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.joe.smith@dor.ca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or.ca.gov/Home/CvpcMeetingArchiv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r.ca.gov/Calendar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2D86810479E4FB21E9881C2D748F3" ma:contentTypeVersion="9" ma:contentTypeDescription="Create a new document." ma:contentTypeScope="" ma:versionID="0b5378c6ffff36e71835e5c1bc04f754">
  <xsd:schema xmlns:xsd="http://www.w3.org/2001/XMLSchema" xmlns:xs="http://www.w3.org/2001/XMLSchema" xmlns:p="http://schemas.microsoft.com/office/2006/metadata/properties" xmlns:ns1="http://schemas.microsoft.com/sharepoint/v3" xmlns:ns3="3e32c6c1-0171-46ed-a07b-8e25f28e2903" targetNamespace="http://schemas.microsoft.com/office/2006/metadata/properties" ma:root="true" ma:fieldsID="0d027fb442401bcde880f002ae0302f5" ns1:_="" ns3:_="">
    <xsd:import namespace="http://schemas.microsoft.com/sharepoint/v3"/>
    <xsd:import namespace="3e32c6c1-0171-46ed-a07b-8e25f28e29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2c6c1-0171-46ed-a07b-8e25f28e2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2181AC-4F0E-4D03-9ABD-055B39607BB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E17A679-D0CE-439C-8AAF-F28D5C24D6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1AEC4-3717-4816-AA5E-09D8A73CB7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DC4F57-1BA6-40FE-9AF4-0340551F4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32c6c1-0171-46ed-a07b-8e25f28e2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1468</Words>
  <Characters>8370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Munyer, Kathleen L@DOR</dc:creator>
  <cp:keywords/>
  <dc:description/>
  <cp:lastModifiedBy>Huynh, Duy@DOR</cp:lastModifiedBy>
  <cp:revision>2</cp:revision>
  <dcterms:created xsi:type="dcterms:W3CDTF">2022-09-24T02:31:00Z</dcterms:created>
  <dcterms:modified xsi:type="dcterms:W3CDTF">2022-09-24T02:31:00Z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0x0101007ED2D86810479E4FB21E9881C2D748F3</vt:lpwstr>
  </property>
</Properties>
</file>