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6712" w14:textId="650F8C90" w:rsidR="00347355" w:rsidRDefault="00BE1737" w:rsidP="00EE2E4F">
      <w:pPr>
        <w:spacing w:after="0" w:line="240" w:lineRule="auto"/>
        <w:jc w:val="center"/>
        <w:rPr>
          <w:rFonts w:ascii="Arial" w:eastAsia="Malgun Gothic" w:hAnsi="Arial" w:cs="Arial"/>
          <w:b/>
          <w:caps/>
          <w:kern w:val="0"/>
          <w:sz w:val="28"/>
          <w:szCs w:val="28"/>
          <w14:ligatures w14:val="none"/>
        </w:rPr>
      </w:pPr>
      <w:r>
        <w:rPr>
          <w:rFonts w:ascii="Arial" w:eastAsia="Malgun Gothic" w:hAnsi="Arial" w:cs="Arial"/>
          <w:b/>
          <w:caps/>
          <w:noProof/>
          <w:kern w:val="0"/>
          <w:sz w:val="28"/>
          <w:szCs w:val="28"/>
        </w:rPr>
        <w:drawing>
          <wp:inline distT="0" distB="0" distL="0" distR="0" wp14:anchorId="2090588A" wp14:editId="233AC1BF">
            <wp:extent cx="5943600" cy="1816735"/>
            <wp:effectExtent l="0" t="0" r="0" b="0"/>
            <wp:docPr id="899534854" name="Picture 1" descr="Meeting header for the California Committee on Employment of People with Disabilities' State Coordination Sub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34854" name="Picture 1" descr="Meeting header for the California Committee on Employment of People with Disabilities' State Coordination Subcommittee"/>
                    <pic:cNvPicPr/>
                  </pic:nvPicPr>
                  <pic:blipFill>
                    <a:blip r:embed="rId10">
                      <a:extLst>
                        <a:ext uri="{28A0092B-C50C-407E-A947-70E740481C1C}">
                          <a14:useLocalDpi xmlns:a14="http://schemas.microsoft.com/office/drawing/2010/main" val="0"/>
                        </a:ext>
                      </a:extLst>
                    </a:blip>
                    <a:stretch>
                      <a:fillRect/>
                    </a:stretch>
                  </pic:blipFill>
                  <pic:spPr>
                    <a:xfrm>
                      <a:off x="0" y="0"/>
                      <a:ext cx="5943600" cy="1816735"/>
                    </a:xfrm>
                    <a:prstGeom prst="rect">
                      <a:avLst/>
                    </a:prstGeom>
                  </pic:spPr>
                </pic:pic>
              </a:graphicData>
            </a:graphic>
          </wp:inline>
        </w:drawing>
      </w:r>
    </w:p>
    <w:p w14:paraId="7851AB1B" w14:textId="013BB178" w:rsidR="00347355" w:rsidRDefault="00347355" w:rsidP="00347355">
      <w:pPr>
        <w:spacing w:after="0" w:line="240" w:lineRule="auto"/>
        <w:rPr>
          <w:rFonts w:ascii="Arial" w:eastAsia="Malgun Gothic" w:hAnsi="Arial" w:cs="Arial"/>
          <w:b/>
          <w:kern w:val="0"/>
          <w:sz w:val="28"/>
          <w:szCs w:val="28"/>
          <w14:ligatures w14:val="none"/>
        </w:rPr>
      </w:pPr>
    </w:p>
    <w:p w14:paraId="0A8B95F5" w14:textId="79B81F28" w:rsidR="00A73CAE" w:rsidRPr="00A73CAE" w:rsidRDefault="00A73CAE" w:rsidP="00A73CAE">
      <w:pPr>
        <w:spacing w:after="0" w:line="240" w:lineRule="auto"/>
        <w:jc w:val="center"/>
        <w:rPr>
          <w:rFonts w:ascii="Arial" w:eastAsia="Malgun Gothic" w:hAnsi="Arial" w:cs="Arial"/>
          <w:b/>
          <w:kern w:val="0"/>
          <w:sz w:val="28"/>
          <w:szCs w:val="28"/>
          <w14:ligatures w14:val="none"/>
        </w:rPr>
      </w:pPr>
      <w:r w:rsidRPr="00A73CAE">
        <w:rPr>
          <w:rFonts w:ascii="Arial" w:eastAsia="Malgun Gothic" w:hAnsi="Arial" w:cs="Arial"/>
          <w:b/>
          <w:kern w:val="0"/>
          <w:sz w:val="28"/>
          <w:szCs w:val="28"/>
          <w14:ligatures w14:val="none"/>
        </w:rPr>
        <w:t>MEETING NOTICE AND AGENDA</w:t>
      </w:r>
    </w:p>
    <w:p w14:paraId="28048629" w14:textId="207D162E" w:rsidR="00A73CAE" w:rsidRPr="00A73CAE" w:rsidRDefault="00A73CAE" w:rsidP="00A73CAE">
      <w:pPr>
        <w:spacing w:after="0" w:line="240" w:lineRule="auto"/>
        <w:jc w:val="center"/>
        <w:rPr>
          <w:rFonts w:ascii="Arial" w:eastAsia="Malgun Gothic" w:hAnsi="Arial" w:cs="Arial"/>
          <w:kern w:val="0"/>
          <w:sz w:val="28"/>
          <w:szCs w:val="28"/>
          <w14:ligatures w14:val="none"/>
        </w:rPr>
      </w:pPr>
      <w:r>
        <w:rPr>
          <w:rFonts w:ascii="Arial" w:eastAsia="Malgun Gothic" w:hAnsi="Arial" w:cs="Arial"/>
          <w:kern w:val="0"/>
          <w:sz w:val="28"/>
          <w:szCs w:val="28"/>
          <w14:ligatures w14:val="none"/>
        </w:rPr>
        <w:t>T</w:t>
      </w:r>
      <w:r w:rsidR="002B695F">
        <w:rPr>
          <w:rFonts w:ascii="Arial" w:eastAsia="Malgun Gothic" w:hAnsi="Arial" w:cs="Arial"/>
          <w:kern w:val="0"/>
          <w:sz w:val="28"/>
          <w:szCs w:val="28"/>
          <w14:ligatures w14:val="none"/>
        </w:rPr>
        <w:t>hur</w:t>
      </w:r>
      <w:r w:rsidRPr="00A73CAE">
        <w:rPr>
          <w:rFonts w:ascii="Arial" w:eastAsia="Malgun Gothic" w:hAnsi="Arial" w:cs="Arial"/>
          <w:kern w:val="0"/>
          <w:sz w:val="28"/>
          <w:szCs w:val="28"/>
          <w14:ligatures w14:val="none"/>
        </w:rPr>
        <w:t xml:space="preserve">sday, </w:t>
      </w:r>
      <w:r w:rsidR="0078056A">
        <w:rPr>
          <w:rFonts w:ascii="Arial" w:eastAsia="Malgun Gothic" w:hAnsi="Arial" w:cs="Arial"/>
          <w:kern w:val="0"/>
          <w:sz w:val="28"/>
          <w:szCs w:val="28"/>
          <w14:ligatures w14:val="none"/>
        </w:rPr>
        <w:t>September 24</w:t>
      </w:r>
      <w:r w:rsidRPr="00A73CAE">
        <w:rPr>
          <w:rFonts w:ascii="Arial" w:eastAsia="Malgun Gothic" w:hAnsi="Arial" w:cs="Arial"/>
          <w:kern w:val="0"/>
          <w:sz w:val="28"/>
          <w:szCs w:val="28"/>
          <w14:ligatures w14:val="none"/>
        </w:rPr>
        <w:t>, 202</w:t>
      </w:r>
      <w:r w:rsidR="009667C6">
        <w:rPr>
          <w:rFonts w:ascii="Arial" w:eastAsia="Malgun Gothic" w:hAnsi="Arial" w:cs="Arial"/>
          <w:kern w:val="0"/>
          <w:sz w:val="28"/>
          <w:szCs w:val="28"/>
          <w14:ligatures w14:val="none"/>
        </w:rPr>
        <w:t>6</w:t>
      </w:r>
    </w:p>
    <w:p w14:paraId="509BA889" w14:textId="2A4CD70B" w:rsidR="00A73CAE" w:rsidRPr="00A73CAE" w:rsidRDefault="00A73CAE" w:rsidP="00A73CAE">
      <w:pPr>
        <w:spacing w:after="0" w:line="240" w:lineRule="auto"/>
        <w:jc w:val="center"/>
        <w:rPr>
          <w:rFonts w:ascii="Arial" w:eastAsia="Malgun Gothic" w:hAnsi="Arial" w:cs="Arial"/>
          <w:kern w:val="0"/>
          <w:sz w:val="28"/>
          <w:szCs w:val="28"/>
          <w14:ligatures w14:val="none"/>
        </w:rPr>
      </w:pPr>
      <w:r w:rsidRPr="00A73CAE">
        <w:rPr>
          <w:rFonts w:ascii="Arial" w:eastAsia="Malgun Gothic" w:hAnsi="Arial" w:cs="Arial"/>
          <w:kern w:val="0"/>
          <w:sz w:val="28"/>
          <w:szCs w:val="28"/>
          <w14:ligatures w14:val="none"/>
        </w:rPr>
        <w:t>2:</w:t>
      </w:r>
      <w:r w:rsidR="002B695F">
        <w:rPr>
          <w:rFonts w:ascii="Arial" w:eastAsia="Malgun Gothic" w:hAnsi="Arial" w:cs="Arial"/>
          <w:kern w:val="0"/>
          <w:sz w:val="28"/>
          <w:szCs w:val="28"/>
          <w14:ligatures w14:val="none"/>
        </w:rPr>
        <w:t>0</w:t>
      </w:r>
      <w:r w:rsidRPr="00A73CAE">
        <w:rPr>
          <w:rFonts w:ascii="Arial" w:eastAsia="Malgun Gothic" w:hAnsi="Arial" w:cs="Arial"/>
          <w:kern w:val="0"/>
          <w:sz w:val="28"/>
          <w:szCs w:val="28"/>
          <w14:ligatures w14:val="none"/>
        </w:rPr>
        <w:t>0 – 4:</w:t>
      </w:r>
      <w:r w:rsidR="002B695F">
        <w:rPr>
          <w:rFonts w:ascii="Arial" w:eastAsia="Malgun Gothic" w:hAnsi="Arial" w:cs="Arial"/>
          <w:kern w:val="0"/>
          <w:sz w:val="28"/>
          <w:szCs w:val="28"/>
          <w14:ligatures w14:val="none"/>
        </w:rPr>
        <w:t>0</w:t>
      </w:r>
      <w:r w:rsidRPr="00A73CAE">
        <w:rPr>
          <w:rFonts w:ascii="Arial" w:eastAsia="Malgun Gothic" w:hAnsi="Arial" w:cs="Arial"/>
          <w:kern w:val="0"/>
          <w:sz w:val="28"/>
          <w:szCs w:val="28"/>
          <w14:ligatures w14:val="none"/>
        </w:rPr>
        <w:t>0 p.m.</w:t>
      </w:r>
    </w:p>
    <w:p w14:paraId="7E9D8135" w14:textId="17221022" w:rsidR="00A73CAE" w:rsidRPr="00A73CAE" w:rsidRDefault="00A73CAE" w:rsidP="00A73CAE">
      <w:pPr>
        <w:spacing w:after="0" w:line="240" w:lineRule="auto"/>
        <w:rPr>
          <w:rFonts w:ascii="Arial" w:eastAsia="Malgun Gothic" w:hAnsi="Arial" w:cs="Arial"/>
          <w:b/>
          <w:kern w:val="0"/>
          <w:sz w:val="28"/>
          <w:szCs w:val="28"/>
          <w:u w:val="single"/>
          <w14:ligatures w14:val="none"/>
        </w:rPr>
      </w:pPr>
    </w:p>
    <w:p w14:paraId="7B72CE9A" w14:textId="100E9D0A" w:rsidR="00A73CAE" w:rsidRPr="00F96E77" w:rsidRDefault="00A73CAE" w:rsidP="00A73CAE">
      <w:pPr>
        <w:spacing w:after="0" w:line="240" w:lineRule="auto"/>
        <w:rPr>
          <w:rFonts w:ascii="Arial" w:eastAsia="Malgun Gothic" w:hAnsi="Arial" w:cs="Arial"/>
          <w:b/>
          <w:kern w:val="0"/>
          <w:sz w:val="28"/>
          <w:szCs w:val="28"/>
          <w:u w:val="single"/>
          <w14:ligatures w14:val="none"/>
        </w:rPr>
      </w:pPr>
      <w:r w:rsidRPr="00F96E77">
        <w:rPr>
          <w:rFonts w:ascii="Arial" w:eastAsia="Malgun Gothic" w:hAnsi="Arial" w:cs="Arial"/>
          <w:b/>
          <w:kern w:val="0"/>
          <w:sz w:val="28"/>
          <w:szCs w:val="28"/>
          <w:u w:val="single"/>
          <w14:ligatures w14:val="none"/>
        </w:rPr>
        <w:t>Public Participation Options</w:t>
      </w:r>
    </w:p>
    <w:p w14:paraId="343FBB77" w14:textId="07A009E1" w:rsidR="00A73CAE" w:rsidRPr="00F96E77" w:rsidRDefault="00A73CAE" w:rsidP="00A73CAE">
      <w:pPr>
        <w:spacing w:after="0" w:line="240" w:lineRule="auto"/>
        <w:rPr>
          <w:rFonts w:ascii="Arial" w:eastAsia="Malgun Gothic" w:hAnsi="Arial" w:cs="Arial"/>
          <w:b/>
          <w:kern w:val="0"/>
          <w:sz w:val="28"/>
          <w:szCs w:val="28"/>
          <w14:ligatures w14:val="none"/>
        </w:rPr>
      </w:pPr>
      <w:r w:rsidRPr="00F96E77">
        <w:rPr>
          <w:rFonts w:ascii="Arial" w:eastAsia="Malgun Gothic" w:hAnsi="Arial" w:cs="Arial"/>
          <w:b/>
          <w:kern w:val="0"/>
          <w:sz w:val="28"/>
          <w:szCs w:val="28"/>
          <w14:ligatures w14:val="none"/>
        </w:rPr>
        <w:t>In-Person:</w:t>
      </w:r>
      <w:r w:rsidR="00B30AEE" w:rsidRPr="00F96E77">
        <w:rPr>
          <w:rFonts w:ascii="Arial" w:eastAsia="Malgun Gothic" w:hAnsi="Arial" w:cs="Arial"/>
          <w:b/>
          <w:kern w:val="0"/>
          <w:sz w:val="28"/>
          <w:szCs w:val="28"/>
          <w14:ligatures w14:val="none"/>
        </w:rPr>
        <w:t xml:space="preserve"> </w:t>
      </w:r>
      <w:r w:rsidRPr="00F96E77">
        <w:rPr>
          <w:rFonts w:ascii="Arial" w:eastAsia="Malgun Gothic" w:hAnsi="Arial" w:cs="Arial"/>
          <w:bCs/>
          <w:kern w:val="0"/>
          <w:sz w:val="28"/>
          <w:szCs w:val="28"/>
          <w14:ligatures w14:val="none"/>
        </w:rPr>
        <w:t xml:space="preserve">Department of Rehabilitation Central Office, 721 Capitol Mall </w:t>
      </w:r>
      <w:r w:rsidR="00256771" w:rsidRPr="00F96E77">
        <w:rPr>
          <w:rFonts w:ascii="Arial" w:eastAsia="Malgun Gothic" w:hAnsi="Arial" w:cs="Arial"/>
          <w:bCs/>
          <w:kern w:val="0"/>
          <w:sz w:val="28"/>
          <w:szCs w:val="28"/>
          <w14:ligatures w14:val="none"/>
        </w:rPr>
        <w:t xml:space="preserve">Conference </w:t>
      </w:r>
      <w:r w:rsidRPr="00F96E77">
        <w:rPr>
          <w:rFonts w:ascii="Arial" w:eastAsia="Malgun Gothic" w:hAnsi="Arial" w:cs="Arial"/>
          <w:bCs/>
          <w:kern w:val="0"/>
          <w:sz w:val="28"/>
          <w:szCs w:val="28"/>
          <w14:ligatures w14:val="none"/>
        </w:rPr>
        <w:t xml:space="preserve">Room </w:t>
      </w:r>
      <w:r w:rsidR="009B0666" w:rsidRPr="00F96E77">
        <w:rPr>
          <w:rFonts w:ascii="Arial" w:eastAsia="Malgun Gothic" w:hAnsi="Arial" w:cs="Arial"/>
          <w:bCs/>
          <w:kern w:val="0"/>
          <w:sz w:val="28"/>
          <w:szCs w:val="28"/>
          <w14:ligatures w14:val="none"/>
        </w:rPr>
        <w:t>40</w:t>
      </w:r>
      <w:r w:rsidR="00F96E77" w:rsidRPr="00F96E77">
        <w:rPr>
          <w:rFonts w:ascii="Arial" w:eastAsia="Malgun Gothic" w:hAnsi="Arial" w:cs="Arial"/>
          <w:bCs/>
          <w:kern w:val="0"/>
          <w:sz w:val="28"/>
          <w:szCs w:val="28"/>
          <w14:ligatures w14:val="none"/>
        </w:rPr>
        <w:t>7</w:t>
      </w:r>
      <w:r w:rsidRPr="00F96E77">
        <w:rPr>
          <w:rFonts w:ascii="Arial" w:eastAsia="Malgun Gothic" w:hAnsi="Arial" w:cs="Arial"/>
          <w:bCs/>
          <w:kern w:val="0"/>
          <w:sz w:val="28"/>
          <w:szCs w:val="28"/>
          <w14:ligatures w14:val="none"/>
        </w:rPr>
        <w:t>, Sacramento, CA 95814</w:t>
      </w:r>
    </w:p>
    <w:p w14:paraId="0C079621" w14:textId="77777777" w:rsidR="00A73CAE" w:rsidRPr="001501A7" w:rsidRDefault="00A73CAE" w:rsidP="00A73CAE">
      <w:pPr>
        <w:spacing w:after="0" w:line="240" w:lineRule="auto"/>
        <w:rPr>
          <w:rFonts w:ascii="Arial" w:eastAsia="Malgun Gothic" w:hAnsi="Arial" w:cs="Arial"/>
          <w:b/>
          <w:kern w:val="0"/>
          <w:sz w:val="28"/>
          <w:szCs w:val="28"/>
          <w:u w:val="single"/>
          <w14:ligatures w14:val="none"/>
        </w:rPr>
      </w:pPr>
    </w:p>
    <w:p w14:paraId="1A1737EC" w14:textId="59353451"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kern w:val="0"/>
          <w:sz w:val="28"/>
          <w:szCs w:val="28"/>
          <w14:ligatures w14:val="none"/>
        </w:rPr>
        <w:t>Video Conference Link:</w:t>
      </w:r>
      <w:r w:rsidRPr="00B91F0F">
        <w:rPr>
          <w:rFonts w:ascii="Arial" w:eastAsia="Malgun Gothic" w:hAnsi="Arial" w:cs="Arial"/>
          <w:kern w:val="0"/>
          <w:sz w:val="28"/>
          <w:szCs w:val="28"/>
          <w14:ligatures w14:val="none"/>
        </w:rPr>
        <w:t xml:space="preserve"> </w:t>
      </w:r>
      <w:hyperlink r:id="rId11" w:history="1">
        <w:r w:rsidRPr="00B91F0F">
          <w:rPr>
            <w:rStyle w:val="Hyperlink"/>
            <w:rFonts w:ascii="Arial" w:eastAsia="Malgun Gothic" w:hAnsi="Arial" w:cs="Arial"/>
            <w:kern w:val="0"/>
            <w:sz w:val="28"/>
            <w:szCs w:val="28"/>
            <w14:ligatures w14:val="none"/>
          </w:rPr>
          <w:t>Zoom</w:t>
        </w:r>
      </w:hyperlink>
    </w:p>
    <w:p w14:paraId="07C91A9A" w14:textId="4D20A066"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Meeting ID:</w:t>
      </w:r>
      <w:r w:rsidRPr="00B91F0F">
        <w:rPr>
          <w:rFonts w:ascii="Arial" w:eastAsia="Malgun Gothic" w:hAnsi="Arial" w:cs="Arial"/>
          <w:kern w:val="0"/>
          <w:sz w:val="28"/>
          <w:szCs w:val="28"/>
          <w14:ligatures w14:val="none"/>
        </w:rPr>
        <w:t xml:space="preserve"> </w:t>
      </w:r>
      <w:r w:rsidR="00BE334C" w:rsidRPr="00B91F0F">
        <w:rPr>
          <w:rFonts w:ascii="Arial" w:hAnsi="Arial" w:cs="Arial"/>
          <w:color w:val="242424"/>
          <w:sz w:val="28"/>
          <w:szCs w:val="28"/>
          <w:shd w:val="clear" w:color="auto" w:fill="FFFFFF"/>
        </w:rPr>
        <w:t>978 4201 3475</w:t>
      </w:r>
    </w:p>
    <w:p w14:paraId="490E2C75" w14:textId="5F937261"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Passcode:</w:t>
      </w:r>
      <w:r w:rsidRPr="00B91F0F">
        <w:rPr>
          <w:rFonts w:ascii="Arial" w:eastAsia="Malgun Gothic" w:hAnsi="Arial" w:cs="Arial"/>
          <w:kern w:val="0"/>
          <w:sz w:val="28"/>
          <w:szCs w:val="28"/>
          <w14:ligatures w14:val="none"/>
        </w:rPr>
        <w:t xml:space="preserve"> </w:t>
      </w:r>
      <w:r w:rsidR="00BE334C" w:rsidRPr="00B91F0F">
        <w:rPr>
          <w:rFonts w:ascii="Arial" w:eastAsia="Malgun Gothic" w:hAnsi="Arial" w:cs="Arial"/>
          <w:kern w:val="0"/>
          <w:sz w:val="28"/>
          <w:szCs w:val="28"/>
          <w14:ligatures w14:val="none"/>
        </w:rPr>
        <w:t>x$^+c5&amp;3</w:t>
      </w:r>
    </w:p>
    <w:p w14:paraId="3FCC6C48" w14:textId="77777777" w:rsidR="00A73CAE" w:rsidRPr="00B91F0F" w:rsidRDefault="00A73CAE" w:rsidP="00A73CAE">
      <w:pPr>
        <w:spacing w:after="0" w:line="240" w:lineRule="auto"/>
        <w:rPr>
          <w:rFonts w:ascii="Arial" w:eastAsia="Malgun Gothic" w:hAnsi="Arial" w:cs="Arial"/>
          <w:kern w:val="0"/>
          <w:sz w:val="28"/>
          <w:szCs w:val="28"/>
          <w14:ligatures w14:val="none"/>
        </w:rPr>
      </w:pPr>
    </w:p>
    <w:p w14:paraId="2062CF97" w14:textId="77777777"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kern w:val="0"/>
          <w:sz w:val="28"/>
          <w:szCs w:val="28"/>
          <w14:ligatures w14:val="none"/>
        </w:rPr>
        <w:t xml:space="preserve">Teleconference: </w:t>
      </w:r>
      <w:r w:rsidRPr="00B91F0F">
        <w:rPr>
          <w:rFonts w:ascii="Arial" w:eastAsia="Malgun Gothic" w:hAnsi="Arial" w:cs="Arial"/>
          <w:bCs/>
          <w:kern w:val="0"/>
          <w:sz w:val="28"/>
          <w:szCs w:val="28"/>
          <w14:ligatures w14:val="none"/>
        </w:rPr>
        <w:t>(408)</w:t>
      </w:r>
      <w:r w:rsidRPr="00B91F0F">
        <w:rPr>
          <w:rFonts w:ascii="Arial" w:eastAsia="Malgun Gothic" w:hAnsi="Arial" w:cs="Arial"/>
          <w:b/>
          <w:kern w:val="0"/>
          <w:sz w:val="28"/>
          <w:szCs w:val="28"/>
          <w14:ligatures w14:val="none"/>
        </w:rPr>
        <w:t xml:space="preserve"> </w:t>
      </w:r>
      <w:r w:rsidRPr="00B91F0F">
        <w:rPr>
          <w:rFonts w:ascii="Arial" w:eastAsia="Malgun Gothic" w:hAnsi="Arial" w:cs="Arial"/>
          <w:kern w:val="0"/>
          <w:sz w:val="28"/>
          <w:szCs w:val="28"/>
          <w14:ligatures w14:val="none"/>
        </w:rPr>
        <w:t>638-0968</w:t>
      </w:r>
    </w:p>
    <w:p w14:paraId="09C287A2" w14:textId="64EB66FB"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Meeting ID:</w:t>
      </w:r>
      <w:r w:rsidRPr="00B91F0F">
        <w:rPr>
          <w:rFonts w:ascii="Arial" w:eastAsia="Malgun Gothic" w:hAnsi="Arial" w:cs="Arial"/>
          <w:kern w:val="0"/>
          <w:sz w:val="28"/>
          <w:szCs w:val="28"/>
          <w14:ligatures w14:val="none"/>
        </w:rPr>
        <w:t xml:space="preserve"> </w:t>
      </w:r>
      <w:r w:rsidR="00BE334C" w:rsidRPr="00B91F0F">
        <w:rPr>
          <w:rFonts w:ascii="Arial" w:hAnsi="Arial" w:cs="Arial"/>
          <w:color w:val="242424"/>
          <w:sz w:val="28"/>
          <w:szCs w:val="28"/>
          <w:shd w:val="clear" w:color="auto" w:fill="FFFFFF"/>
        </w:rPr>
        <w:t>978 4201 3475</w:t>
      </w:r>
    </w:p>
    <w:p w14:paraId="77FF372C" w14:textId="213D9D5D" w:rsidR="00A73CAE" w:rsidRPr="00A73CAE"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Passcode:</w:t>
      </w:r>
      <w:r w:rsidRPr="00B91F0F">
        <w:rPr>
          <w:rFonts w:ascii="Arial" w:eastAsia="Malgun Gothic" w:hAnsi="Arial" w:cs="Arial"/>
          <w:kern w:val="0"/>
          <w:sz w:val="28"/>
          <w:szCs w:val="28"/>
          <w14:ligatures w14:val="none"/>
        </w:rPr>
        <w:t xml:space="preserve"> </w:t>
      </w:r>
      <w:r w:rsidR="00B91F0F" w:rsidRPr="00B91F0F">
        <w:rPr>
          <w:rFonts w:ascii="Arial" w:hAnsi="Arial" w:cs="Arial"/>
          <w:color w:val="242424"/>
          <w:sz w:val="28"/>
          <w:szCs w:val="28"/>
          <w:shd w:val="clear" w:color="auto" w:fill="FFFFFF"/>
        </w:rPr>
        <w:t>95416447</w:t>
      </w:r>
    </w:p>
    <w:p w14:paraId="5141FB31" w14:textId="77777777" w:rsidR="00032E31" w:rsidRDefault="00032E31" w:rsidP="00A73CAE">
      <w:pPr>
        <w:spacing w:after="0" w:line="240" w:lineRule="auto"/>
        <w:rPr>
          <w:rFonts w:ascii="Arial" w:eastAsia="Malgun Gothic" w:hAnsi="Arial" w:cs="Arial"/>
          <w:b/>
          <w:bCs/>
          <w:kern w:val="0"/>
          <w:sz w:val="28"/>
          <w:szCs w:val="28"/>
          <w14:ligatures w14:val="none"/>
        </w:rPr>
      </w:pPr>
    </w:p>
    <w:p w14:paraId="14F48913" w14:textId="0B337CA8" w:rsidR="00A73CAE" w:rsidRPr="00A73CAE" w:rsidRDefault="00A73CAE" w:rsidP="00A73CAE">
      <w:pPr>
        <w:spacing w:after="0" w:line="240" w:lineRule="auto"/>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To access the teleconference via the California Relay Service, Dial 711</w:t>
      </w:r>
    </w:p>
    <w:p w14:paraId="043B5B93" w14:textId="77777777" w:rsidR="00A73CAE" w:rsidRPr="00A73CAE" w:rsidRDefault="00A73CAE" w:rsidP="00A73CAE">
      <w:pPr>
        <w:spacing w:after="0" w:line="240" w:lineRule="auto"/>
        <w:rPr>
          <w:rFonts w:ascii="Arial" w:eastAsia="Malgun Gothic" w:hAnsi="Arial" w:cs="Arial"/>
          <w:b/>
          <w:bCs/>
          <w:kern w:val="0"/>
          <w:sz w:val="28"/>
          <w:szCs w:val="28"/>
          <w14:ligatures w14:val="none"/>
        </w:rPr>
      </w:pPr>
    </w:p>
    <w:p w14:paraId="7434B652"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Calibri"/>
          <w:i/>
          <w:iCs/>
          <w:color w:val="000000"/>
          <w:kern w:val="0"/>
          <w:sz w:val="28"/>
          <w:szCs w:val="24"/>
          <w14:ligatures w14:val="none"/>
        </w:rPr>
      </w:pPr>
      <w:r w:rsidRPr="00A73CAE">
        <w:rPr>
          <w:rFonts w:ascii="Arial" w:eastAsia="Malgun Gothic" w:hAnsi="Arial" w:cs="Calibri"/>
          <w:i/>
          <w:iCs/>
          <w:color w:val="000000"/>
          <w:kern w:val="0"/>
          <w:sz w:val="28"/>
          <w:szCs w:val="24"/>
          <w14:ligatures w14:val="none"/>
        </w:rPr>
        <w:t>This meeting is being held via teleconference within the meaning of Government Code Section 11123.5.</w:t>
      </w:r>
    </w:p>
    <w:p w14:paraId="2543502B" w14:textId="77777777" w:rsidR="00A73CAE" w:rsidRPr="00A73CAE" w:rsidRDefault="00A73CAE" w:rsidP="00A73CAE">
      <w:pPr>
        <w:spacing w:after="0" w:line="240" w:lineRule="auto"/>
        <w:rPr>
          <w:rFonts w:ascii="Arial" w:eastAsia="Malgun Gothic" w:hAnsi="Arial" w:cs="Arial"/>
          <w:kern w:val="0"/>
          <w:sz w:val="28"/>
          <w:szCs w:val="28"/>
          <w14:ligatures w14:val="none"/>
        </w:rPr>
      </w:pPr>
    </w:p>
    <w:p w14:paraId="271D80B7" w14:textId="08258D95" w:rsidR="009B0666" w:rsidRPr="00336920" w:rsidRDefault="00A73CAE" w:rsidP="009B0666">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Welcome and Introductions</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2:</w:t>
      </w:r>
      <w:r w:rsidR="002A0290">
        <w:rPr>
          <w:rFonts w:ascii="Arial" w:eastAsia="Malgun Gothic" w:hAnsi="Arial" w:cs="Arial"/>
          <w:b/>
          <w:bCs/>
          <w:kern w:val="0"/>
          <w:sz w:val="28"/>
          <w:szCs w:val="28"/>
          <w14:ligatures w14:val="none"/>
        </w:rPr>
        <w:t>0</w:t>
      </w:r>
      <w:r w:rsidRPr="00A73CAE">
        <w:rPr>
          <w:rFonts w:ascii="Arial" w:eastAsia="Malgun Gothic" w:hAnsi="Arial" w:cs="Arial"/>
          <w:b/>
          <w:bCs/>
          <w:kern w:val="0"/>
          <w:sz w:val="28"/>
          <w:szCs w:val="28"/>
          <w14:ligatures w14:val="none"/>
        </w:rPr>
        <w:t>0 p.m.</w:t>
      </w:r>
      <w:bookmarkStart w:id="0" w:name="_Hlk157754688"/>
      <w:r w:rsidR="00567B65" w:rsidRPr="00D1584F">
        <w:rPr>
          <w:rFonts w:ascii="Arial" w:eastAsia="Malgun Gothic" w:hAnsi="Arial" w:cs="Arial"/>
          <w:kern w:val="0"/>
          <w:sz w:val="28"/>
          <w:szCs w:val="28"/>
          <w14:ligatures w14:val="none"/>
        </w:rPr>
        <w:br/>
      </w:r>
      <w:r w:rsidR="000724B3" w:rsidRPr="000724B3">
        <w:rPr>
          <w:rFonts w:ascii="Arial" w:eastAsia="Malgun Gothic" w:hAnsi="Arial" w:cs="Arial"/>
          <w:kern w:val="0"/>
          <w:sz w:val="28"/>
          <w:szCs w:val="28"/>
          <w14:ligatures w14:val="none"/>
        </w:rPr>
        <w:t>Jennifer Fischer, Subcommittee Co-Chair</w:t>
      </w:r>
      <w:r w:rsidR="000724B3" w:rsidRPr="000724B3">
        <w:rPr>
          <w:rFonts w:ascii="Arial" w:eastAsia="Malgun Gothic" w:hAnsi="Arial" w:cs="Arial"/>
          <w:kern w:val="0"/>
          <w:sz w:val="28"/>
          <w:szCs w:val="28"/>
          <w14:ligatures w14:val="none"/>
        </w:rPr>
        <w:br/>
      </w:r>
      <w:r w:rsidR="00D4179F" w:rsidRPr="000724B3">
        <w:rPr>
          <w:rFonts w:ascii="Arial" w:eastAsia="Malgun Gothic" w:hAnsi="Arial" w:cs="Arial"/>
          <w:kern w:val="0"/>
          <w:sz w:val="28"/>
          <w:szCs w:val="28"/>
          <w14:ligatures w14:val="none"/>
        </w:rPr>
        <w:t>Stephanie Crist</w:t>
      </w:r>
      <w:r w:rsidR="0095111F" w:rsidRPr="000724B3">
        <w:rPr>
          <w:rFonts w:ascii="Arial" w:eastAsia="Malgun Gothic" w:hAnsi="Arial" w:cs="Arial"/>
          <w:kern w:val="0"/>
          <w:sz w:val="28"/>
          <w:szCs w:val="28"/>
          <w14:ligatures w14:val="none"/>
        </w:rPr>
        <w:t xml:space="preserve">, Subcommittee </w:t>
      </w:r>
      <w:r w:rsidR="00D4179F" w:rsidRPr="000724B3">
        <w:rPr>
          <w:rFonts w:ascii="Arial" w:eastAsia="Malgun Gothic" w:hAnsi="Arial" w:cs="Arial"/>
          <w:kern w:val="0"/>
          <w:sz w:val="28"/>
          <w:szCs w:val="28"/>
          <w14:ligatures w14:val="none"/>
        </w:rPr>
        <w:t>Co-</w:t>
      </w:r>
      <w:r w:rsidR="0095111F" w:rsidRPr="000724B3">
        <w:rPr>
          <w:rFonts w:ascii="Arial" w:eastAsia="Malgun Gothic" w:hAnsi="Arial" w:cs="Arial"/>
          <w:kern w:val="0"/>
          <w:sz w:val="28"/>
          <w:szCs w:val="28"/>
          <w14:ligatures w14:val="none"/>
        </w:rPr>
        <w:t>Chair</w:t>
      </w:r>
      <w:bookmarkEnd w:id="0"/>
      <w:r w:rsidR="001F6B2C" w:rsidRPr="000724B3">
        <w:rPr>
          <w:rFonts w:ascii="Arial" w:eastAsia="Malgun Gothic" w:hAnsi="Arial" w:cs="Arial"/>
          <w:kern w:val="0"/>
          <w:sz w:val="28"/>
          <w:szCs w:val="28"/>
          <w14:ligatures w14:val="none"/>
        </w:rPr>
        <w:br/>
      </w:r>
    </w:p>
    <w:p w14:paraId="138829EB" w14:textId="29274DCF" w:rsidR="00374B33" w:rsidRPr="00995B83" w:rsidRDefault="00374B33" w:rsidP="00374B33">
      <w:pPr>
        <w:pStyle w:val="ListParagraph"/>
        <w:numPr>
          <w:ilvl w:val="0"/>
          <w:numId w:val="1"/>
        </w:numPr>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t xml:space="preserve">Approval of </w:t>
      </w:r>
      <w:r w:rsidR="00995B83" w:rsidRPr="00995B83">
        <w:rPr>
          <w:rFonts w:ascii="Arial" w:eastAsia="Malgun Gothic" w:hAnsi="Arial" w:cs="Arial"/>
          <w:b/>
          <w:bCs/>
          <w:kern w:val="0"/>
          <w:sz w:val="28"/>
          <w:szCs w:val="28"/>
          <w14:ligatures w14:val="none"/>
        </w:rPr>
        <w:t>August 27</w:t>
      </w:r>
      <w:r w:rsidRPr="00995B83">
        <w:rPr>
          <w:rFonts w:ascii="Arial" w:eastAsia="Malgun Gothic" w:hAnsi="Arial" w:cs="Arial"/>
          <w:b/>
          <w:bCs/>
          <w:kern w:val="0"/>
          <w:sz w:val="28"/>
          <w:szCs w:val="28"/>
          <w14:ligatures w14:val="none"/>
        </w:rPr>
        <w:t>, 2026, Meeting Minutes</w:t>
      </w:r>
      <w:r w:rsidRPr="00995B83">
        <w:rPr>
          <w:rFonts w:ascii="Arial" w:eastAsia="Malgun Gothic" w:hAnsi="Arial" w:cs="Arial"/>
          <w:b/>
          <w:bCs/>
          <w:kern w:val="0"/>
          <w:sz w:val="28"/>
          <w:szCs w:val="28"/>
          <w14:ligatures w14:val="none"/>
        </w:rPr>
        <w:br/>
      </w:r>
      <w:r w:rsidRPr="00995B83">
        <w:rPr>
          <w:rFonts w:ascii="Arial" w:eastAsia="Malgun Gothic" w:hAnsi="Arial" w:cs="Arial"/>
          <w:kern w:val="0"/>
          <w:sz w:val="28"/>
          <w:szCs w:val="28"/>
          <w14:ligatures w14:val="none"/>
        </w:rPr>
        <w:t>Jennifer Fischer, Subcommittee Co-Chair</w:t>
      </w:r>
      <w:r w:rsidRPr="00995B83">
        <w:rPr>
          <w:rFonts w:ascii="Arial" w:eastAsia="Malgun Gothic" w:hAnsi="Arial" w:cs="Arial"/>
          <w:kern w:val="0"/>
          <w:sz w:val="28"/>
          <w:szCs w:val="28"/>
          <w14:ligatures w14:val="none"/>
        </w:rPr>
        <w:br/>
        <w:t>Stephanie Crist, Subcommittee Co-Chai</w:t>
      </w:r>
      <w:r w:rsidR="00B974BB" w:rsidRPr="00995B83">
        <w:rPr>
          <w:rFonts w:ascii="Arial" w:eastAsia="Malgun Gothic" w:hAnsi="Arial" w:cs="Arial"/>
          <w:kern w:val="0"/>
          <w:sz w:val="28"/>
          <w:szCs w:val="28"/>
          <w14:ligatures w14:val="none"/>
        </w:rPr>
        <w:t>r</w:t>
      </w:r>
    </w:p>
    <w:p w14:paraId="1C34A2F6" w14:textId="77777777" w:rsidR="00374B33" w:rsidRPr="0078056A" w:rsidRDefault="00374B33" w:rsidP="00374B33">
      <w:pPr>
        <w:spacing w:after="0" w:line="240" w:lineRule="auto"/>
        <w:ind w:left="360"/>
        <w:contextualSpacing/>
        <w:rPr>
          <w:rFonts w:ascii="Arial" w:eastAsia="Malgun Gothic" w:hAnsi="Arial" w:cs="Arial"/>
          <w:b/>
          <w:bCs/>
          <w:kern w:val="0"/>
          <w:sz w:val="28"/>
          <w:szCs w:val="28"/>
          <w:highlight w:val="yellow"/>
          <w14:ligatures w14:val="none"/>
        </w:rPr>
      </w:pPr>
    </w:p>
    <w:p w14:paraId="0250A9E5" w14:textId="7A5EFC2B" w:rsidR="00C0692C" w:rsidRPr="00995B83" w:rsidRDefault="007C1412" w:rsidP="00A73CAE">
      <w:pPr>
        <w:numPr>
          <w:ilvl w:val="0"/>
          <w:numId w:val="1"/>
        </w:numPr>
        <w:spacing w:after="0" w:line="240" w:lineRule="auto"/>
        <w:contextualSpacing/>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lastRenderedPageBreak/>
        <w:t xml:space="preserve">Workforce Service Mapping/Flow </w:t>
      </w:r>
      <w:r w:rsidR="00374B33" w:rsidRPr="00995B83">
        <w:rPr>
          <w:rFonts w:ascii="Arial" w:eastAsia="Malgun Gothic" w:hAnsi="Arial" w:cs="Arial"/>
          <w:b/>
          <w:bCs/>
          <w:kern w:val="0"/>
          <w:sz w:val="28"/>
          <w:szCs w:val="28"/>
          <w14:ligatures w14:val="none"/>
        </w:rPr>
        <w:t>Discussion</w:t>
      </w:r>
      <w:r w:rsidRPr="00995B83">
        <w:rPr>
          <w:rFonts w:ascii="Arial" w:eastAsia="Malgun Gothic" w:hAnsi="Arial" w:cs="Arial"/>
          <w:b/>
          <w:bCs/>
          <w:kern w:val="0"/>
          <w:sz w:val="28"/>
          <w:szCs w:val="28"/>
          <w14:ligatures w14:val="none"/>
        </w:rPr>
        <w:t xml:space="preserve"> </w:t>
      </w:r>
      <w:r w:rsidR="00995B83" w:rsidRPr="00995B83">
        <w:rPr>
          <w:rFonts w:ascii="Arial" w:eastAsia="Malgun Gothic" w:hAnsi="Arial" w:cs="Arial"/>
          <w:b/>
          <w:bCs/>
          <w:kern w:val="0"/>
          <w:sz w:val="28"/>
          <w:szCs w:val="28"/>
          <w14:ligatures w14:val="none"/>
        </w:rPr>
        <w:t>–</w:t>
      </w:r>
      <w:r w:rsidRPr="00995B83">
        <w:rPr>
          <w:rFonts w:ascii="Arial" w:eastAsia="Malgun Gothic" w:hAnsi="Arial" w:cs="Arial"/>
          <w:b/>
          <w:bCs/>
          <w:kern w:val="0"/>
          <w:sz w:val="28"/>
          <w:szCs w:val="28"/>
          <w14:ligatures w14:val="none"/>
        </w:rPr>
        <w:t xml:space="preserve"> </w:t>
      </w:r>
      <w:r w:rsidR="00995B83" w:rsidRPr="00995B83">
        <w:rPr>
          <w:rFonts w:ascii="Arial" w:eastAsia="Malgun Gothic" w:hAnsi="Arial" w:cs="Arial"/>
          <w:b/>
          <w:bCs/>
          <w:kern w:val="0"/>
          <w:sz w:val="28"/>
          <w:szCs w:val="28"/>
          <w14:ligatures w14:val="none"/>
        </w:rPr>
        <w:t>Independent Living Centers</w:t>
      </w:r>
    </w:p>
    <w:p w14:paraId="551B574B" w14:textId="3DFCF9E9" w:rsidR="0066572D" w:rsidRPr="00995B83" w:rsidRDefault="00995B83" w:rsidP="001C4E9F">
      <w:pPr>
        <w:spacing w:after="0" w:line="240" w:lineRule="auto"/>
        <w:ind w:left="360"/>
        <w:contextualSpacing/>
        <w:rPr>
          <w:rFonts w:ascii="Arial" w:eastAsia="Malgun Gothic" w:hAnsi="Arial" w:cs="Arial"/>
          <w:kern w:val="0"/>
          <w:sz w:val="28"/>
          <w:szCs w:val="28"/>
          <w14:ligatures w14:val="none"/>
        </w:rPr>
      </w:pPr>
      <w:r w:rsidRPr="00995B83">
        <w:rPr>
          <w:rFonts w:ascii="Arial" w:eastAsia="Malgun Gothic" w:hAnsi="Arial" w:cs="Arial"/>
          <w:kern w:val="0"/>
          <w:sz w:val="28"/>
          <w:szCs w:val="28"/>
          <w14:ligatures w14:val="none"/>
        </w:rPr>
        <w:t>Tanesha Morris, Assistant Director, R</w:t>
      </w:r>
      <w:r w:rsidRPr="00995B83">
        <w:rPr>
          <w:rFonts w:ascii="Arial" w:eastAsia="Malgun Gothic" w:hAnsi="Arial" w:cs="Arial"/>
          <w:kern w:val="0"/>
          <w:sz w:val="28"/>
          <w:szCs w:val="28"/>
          <w14:ligatures w14:val="none"/>
        </w:rPr>
        <w:t>esources for Independence Central Valley</w:t>
      </w:r>
      <w:r w:rsidR="0066572D" w:rsidRPr="0078056A">
        <w:rPr>
          <w:rFonts w:ascii="Arial" w:eastAsia="Malgun Gothic" w:hAnsi="Arial" w:cs="Arial"/>
          <w:b/>
          <w:bCs/>
          <w:kern w:val="0"/>
          <w:sz w:val="28"/>
          <w:szCs w:val="28"/>
          <w:highlight w:val="yellow"/>
          <w14:ligatures w14:val="none"/>
        </w:rPr>
        <w:br/>
      </w:r>
    </w:p>
    <w:p w14:paraId="6B7AE44A" w14:textId="2C49DE3D" w:rsidR="007C5084" w:rsidRPr="00995B83" w:rsidRDefault="007C1412" w:rsidP="00A73CAE">
      <w:pPr>
        <w:numPr>
          <w:ilvl w:val="0"/>
          <w:numId w:val="1"/>
        </w:numPr>
        <w:spacing w:after="0" w:line="240" w:lineRule="auto"/>
        <w:contextualSpacing/>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t xml:space="preserve">Workforce Service Mapping/Flow Discussion – </w:t>
      </w:r>
      <w:r w:rsidR="00995B83" w:rsidRPr="00995B83">
        <w:rPr>
          <w:rFonts w:ascii="Arial" w:eastAsia="Malgun Gothic" w:hAnsi="Arial" w:cs="Arial"/>
          <w:b/>
          <w:bCs/>
          <w:kern w:val="0"/>
          <w:sz w:val="28"/>
          <w:szCs w:val="28"/>
          <w14:ligatures w14:val="none"/>
        </w:rPr>
        <w:t>Mental and Behavioral Health</w:t>
      </w:r>
    </w:p>
    <w:p w14:paraId="25E88E14" w14:textId="46F1071A" w:rsidR="00995B83" w:rsidRPr="00995B83" w:rsidRDefault="00995B83" w:rsidP="00995B83">
      <w:pPr>
        <w:spacing w:after="0" w:line="240" w:lineRule="auto"/>
        <w:ind w:left="360"/>
        <w:contextualSpacing/>
        <w:rPr>
          <w:rFonts w:ascii="Arial" w:eastAsia="Malgun Gothic" w:hAnsi="Arial" w:cs="Arial"/>
          <w:kern w:val="0"/>
          <w:sz w:val="28"/>
          <w:szCs w:val="28"/>
          <w14:ligatures w14:val="none"/>
        </w:rPr>
      </w:pPr>
      <w:r w:rsidRPr="00995B83">
        <w:rPr>
          <w:rFonts w:ascii="Arial" w:eastAsia="Malgun Gothic" w:hAnsi="Arial" w:cs="Arial"/>
          <w:kern w:val="0"/>
          <w:sz w:val="28"/>
          <w:szCs w:val="28"/>
          <w14:ligatures w14:val="none"/>
        </w:rPr>
        <w:t>Maryam Nateghi</w:t>
      </w:r>
      <w:r w:rsidRPr="00995B83">
        <w:rPr>
          <w:rFonts w:ascii="Arial" w:eastAsia="Malgun Gothic" w:hAnsi="Arial" w:cs="Arial"/>
          <w:kern w:val="0"/>
          <w:sz w:val="28"/>
          <w:szCs w:val="28"/>
          <w14:ligatures w14:val="none"/>
        </w:rPr>
        <w:t xml:space="preserve">, </w:t>
      </w:r>
      <w:r w:rsidRPr="00995B83">
        <w:rPr>
          <w:rFonts w:ascii="Arial" w:eastAsia="Malgun Gothic" w:hAnsi="Arial" w:cs="Arial"/>
          <w:kern w:val="0"/>
          <w:sz w:val="28"/>
          <w:szCs w:val="28"/>
          <w14:ligatures w14:val="none"/>
        </w:rPr>
        <w:t>Mental Health Program Coordinator</w:t>
      </w:r>
      <w:r w:rsidRPr="00995B83">
        <w:rPr>
          <w:rFonts w:ascii="Arial" w:eastAsia="Malgun Gothic" w:hAnsi="Arial" w:cs="Arial"/>
          <w:kern w:val="0"/>
          <w:sz w:val="28"/>
          <w:szCs w:val="28"/>
          <w14:ligatures w14:val="none"/>
        </w:rPr>
        <w:t>, Sacramento County</w:t>
      </w:r>
    </w:p>
    <w:p w14:paraId="45BBF38F" w14:textId="77777777" w:rsidR="009534DC" w:rsidRPr="007C5084" w:rsidRDefault="009534DC" w:rsidP="009534DC">
      <w:pPr>
        <w:pStyle w:val="ListParagraph"/>
        <w:spacing w:after="0" w:line="240" w:lineRule="auto"/>
        <w:ind w:left="360"/>
        <w:rPr>
          <w:rFonts w:ascii="Arial" w:eastAsia="Malgun Gothic" w:hAnsi="Arial" w:cs="Arial"/>
          <w:b/>
          <w:bCs/>
          <w:kern w:val="0"/>
          <w:sz w:val="28"/>
          <w:szCs w:val="28"/>
          <w14:ligatures w14:val="none"/>
        </w:rPr>
      </w:pPr>
    </w:p>
    <w:p w14:paraId="3FC4AB60" w14:textId="26D243AC"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Agenda Items for Future Meetings</w:t>
      </w:r>
    </w:p>
    <w:p w14:paraId="12724C95" w14:textId="77777777" w:rsidR="00336920" w:rsidRPr="00336920"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105F704F" w14:textId="45F0A7E0" w:rsidR="0095111F"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Co-Chair</w:t>
      </w:r>
    </w:p>
    <w:p w14:paraId="4E4D3146" w14:textId="77777777" w:rsidR="00336920" w:rsidRPr="00A73CAE" w:rsidRDefault="00336920" w:rsidP="00336920">
      <w:pPr>
        <w:spacing w:after="0" w:line="240" w:lineRule="auto"/>
        <w:ind w:left="360"/>
        <w:contextualSpacing/>
        <w:rPr>
          <w:rFonts w:ascii="Arial" w:eastAsia="Malgun Gothic" w:hAnsi="Arial" w:cs="Arial"/>
          <w:kern w:val="0"/>
          <w:sz w:val="28"/>
          <w:szCs w:val="28"/>
          <w14:ligatures w14:val="none"/>
        </w:rPr>
      </w:pPr>
    </w:p>
    <w:p w14:paraId="01199824" w14:textId="77777777"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Public Comment</w:t>
      </w:r>
    </w:p>
    <w:p w14:paraId="2E3BA70F" w14:textId="77777777" w:rsidR="00336920" w:rsidRPr="00336920"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71BCA13F" w14:textId="4184B9F3" w:rsidR="0095111F"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Co-Chair</w:t>
      </w:r>
    </w:p>
    <w:p w14:paraId="143E3C32" w14:textId="77777777" w:rsidR="00336920" w:rsidRPr="00A73CAE" w:rsidRDefault="00336920" w:rsidP="00336920">
      <w:pPr>
        <w:spacing w:after="0" w:line="240" w:lineRule="auto"/>
        <w:ind w:left="360"/>
        <w:contextualSpacing/>
        <w:rPr>
          <w:rFonts w:ascii="Arial" w:eastAsia="Malgun Gothic" w:hAnsi="Arial" w:cs="Arial"/>
          <w:kern w:val="0"/>
          <w:sz w:val="28"/>
          <w:szCs w:val="28"/>
          <w14:ligatures w14:val="none"/>
        </w:rPr>
      </w:pPr>
    </w:p>
    <w:p w14:paraId="25FDB3A2" w14:textId="77777777"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Adjourn*</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4:00 p.m.</w:t>
      </w:r>
    </w:p>
    <w:p w14:paraId="4F417508" w14:textId="77777777" w:rsidR="00336920" w:rsidRPr="00336920" w:rsidRDefault="00336920" w:rsidP="00336920">
      <w:pPr>
        <w:spacing w:after="0" w:line="240" w:lineRule="auto"/>
        <w:ind w:firstLine="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118B3937" w14:textId="6BE94DB7" w:rsidR="008C23C6" w:rsidRDefault="00336920" w:rsidP="00336920">
      <w:pPr>
        <w:spacing w:after="0" w:line="240" w:lineRule="auto"/>
        <w:ind w:firstLine="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w:t>
      </w:r>
      <w:r w:rsidR="00946995">
        <w:rPr>
          <w:rFonts w:ascii="Arial" w:eastAsia="Malgun Gothic" w:hAnsi="Arial" w:cs="Arial"/>
          <w:kern w:val="0"/>
          <w:sz w:val="28"/>
          <w:szCs w:val="28"/>
          <w14:ligatures w14:val="none"/>
        </w:rPr>
        <w:t>r</w:t>
      </w:r>
    </w:p>
    <w:p w14:paraId="012671BE" w14:textId="77777777" w:rsidR="0095111F" w:rsidRPr="00A73CAE" w:rsidRDefault="0095111F" w:rsidP="00A73CAE">
      <w:pPr>
        <w:spacing w:after="0" w:line="240" w:lineRule="auto"/>
        <w:ind w:left="540"/>
        <w:contextualSpacing/>
        <w:rPr>
          <w:rFonts w:ascii="Arial" w:eastAsia="Times New Roman" w:hAnsi="Arial" w:cs="Arial"/>
          <w:b/>
          <w:kern w:val="0"/>
          <w:sz w:val="28"/>
          <w:szCs w:val="28"/>
          <w14:ligatures w14:val="none"/>
        </w:rPr>
      </w:pPr>
    </w:p>
    <w:p w14:paraId="033A597A" w14:textId="7D411D36" w:rsidR="00A73CAE" w:rsidRPr="00A73CAE" w:rsidRDefault="00A73CAE" w:rsidP="00A73CAE">
      <w:pPr>
        <w:autoSpaceDE w:val="0"/>
        <w:autoSpaceDN w:val="0"/>
        <w:adjustRightInd w:val="0"/>
        <w:spacing w:after="0" w:line="240" w:lineRule="auto"/>
        <w:ind w:left="-180"/>
        <w:rPr>
          <w:rFonts w:ascii="Arial" w:eastAsia="Malgun Gothic" w:hAnsi="Arial" w:cs="Arial"/>
          <w:color w:val="000000"/>
          <w:kern w:val="0"/>
          <w:sz w:val="28"/>
          <w:szCs w:val="28"/>
          <w14:ligatures w14:val="none"/>
        </w:rPr>
      </w:pPr>
      <w:r w:rsidRPr="00A73CAE">
        <w:rPr>
          <w:rFonts w:ascii="Arial" w:eastAsia="Malgun Gothic" w:hAnsi="Arial" w:cs="Arial"/>
          <w:color w:val="000000"/>
          <w:kern w:val="0"/>
          <w:sz w:val="28"/>
          <w:szCs w:val="28"/>
          <w14:ligatures w14:val="none"/>
        </w:rPr>
        <w:t xml:space="preserve">* The meeting will adjourn upon completion of </w:t>
      </w:r>
      <w:r w:rsidR="000151D9" w:rsidRPr="00A73CAE">
        <w:rPr>
          <w:rFonts w:ascii="Arial" w:eastAsia="Malgun Gothic" w:hAnsi="Arial" w:cs="Arial"/>
          <w:color w:val="000000"/>
          <w:kern w:val="0"/>
          <w:sz w:val="28"/>
          <w:szCs w:val="28"/>
          <w14:ligatures w14:val="none"/>
        </w:rPr>
        <w:t>the agenda</w:t>
      </w:r>
      <w:r w:rsidR="00E83C09">
        <w:rPr>
          <w:rFonts w:ascii="Arial" w:eastAsia="Malgun Gothic" w:hAnsi="Arial" w:cs="Arial"/>
          <w:color w:val="000000"/>
          <w:kern w:val="0"/>
          <w:sz w:val="28"/>
          <w:szCs w:val="28"/>
          <w14:ligatures w14:val="none"/>
        </w:rPr>
        <w:t>.</w:t>
      </w:r>
    </w:p>
    <w:p w14:paraId="70874927"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Arial"/>
          <w:b/>
          <w:color w:val="000000"/>
          <w:kern w:val="0"/>
          <w:sz w:val="28"/>
          <w:szCs w:val="28"/>
          <w14:ligatures w14:val="none"/>
        </w:rPr>
      </w:pPr>
    </w:p>
    <w:p w14:paraId="110E40FA" w14:textId="37D39359"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r w:rsidRPr="00A73CAE">
        <w:rPr>
          <w:rFonts w:ascii="Arial" w:eastAsia="Malgun Gothic" w:hAnsi="Arial" w:cs="Arial"/>
          <w:b/>
          <w:color w:val="000000"/>
          <w:kern w:val="0"/>
          <w:sz w:val="28"/>
          <w:szCs w:val="28"/>
          <w14:ligatures w14:val="none"/>
        </w:rPr>
        <w:t xml:space="preserve">MEETING MATERIALS: </w:t>
      </w:r>
      <w:r w:rsidRPr="00A73CAE">
        <w:rPr>
          <w:rFonts w:ascii="Arial" w:eastAsia="Times New Roman" w:hAnsi="Arial" w:cs="Arial"/>
          <w:iCs/>
          <w:color w:val="000000"/>
          <w:kern w:val="0"/>
          <w:sz w:val="28"/>
          <w:szCs w:val="28"/>
          <w14:ligatures w14:val="none"/>
        </w:rPr>
        <w:t xml:space="preserve">This meeting notice and agenda and other supplemental materials may also be accessed on </w:t>
      </w:r>
      <w:hyperlink r:id="rId12" w:history="1">
        <w:r w:rsidRPr="00A73CAE">
          <w:rPr>
            <w:rFonts w:ascii="Arial" w:eastAsia="Times New Roman" w:hAnsi="Arial" w:cs="Arial"/>
            <w:iCs/>
            <w:color w:val="0000FF"/>
            <w:kern w:val="0"/>
            <w:sz w:val="28"/>
            <w:szCs w:val="28"/>
            <w:u w:val="single"/>
            <w14:ligatures w14:val="none"/>
          </w:rPr>
          <w:t>the website</w:t>
        </w:r>
      </w:hyperlink>
      <w:r w:rsidRPr="00A73CAE">
        <w:rPr>
          <w:rFonts w:ascii="Arial" w:eastAsia="Times New Roman" w:hAnsi="Arial" w:cs="Arial"/>
          <w:iCs/>
          <w:color w:val="000000"/>
          <w:kern w:val="0"/>
          <w:sz w:val="28"/>
          <w:szCs w:val="28"/>
          <w14:ligatures w14:val="none"/>
        </w:rPr>
        <w:t xml:space="preserve">, located on the Advisory Committee Calendar. All times indicated, and the order of business is approximate and subject to change on the day of the noticed meeting. The meeting will adjourn upon completion of the agenda. </w:t>
      </w:r>
      <w:r w:rsidRPr="00A73CAE">
        <w:rPr>
          <w:rFonts w:ascii="Arial" w:eastAsia="Times New Roman" w:hAnsi="Arial" w:cs="Arial"/>
          <w:color w:val="000000"/>
          <w:kern w:val="0"/>
          <w:sz w:val="28"/>
          <w:szCs w:val="28"/>
          <w14:ligatures w14:val="none"/>
        </w:rPr>
        <w:t xml:space="preserve">Interested members of the public may use the teleconference number and video conference link provided to listen to the meeting and/or provide public comment. The </w:t>
      </w:r>
      <w:r w:rsidR="00B30AEE">
        <w:rPr>
          <w:rFonts w:ascii="Arial" w:eastAsia="Times New Roman" w:hAnsi="Arial" w:cs="Arial"/>
          <w:color w:val="000000"/>
          <w:kern w:val="0"/>
          <w:sz w:val="28"/>
          <w:szCs w:val="28"/>
          <w14:ligatures w14:val="none"/>
        </w:rPr>
        <w:t>CCEPD</w:t>
      </w:r>
      <w:r w:rsidRPr="00A73CAE">
        <w:rPr>
          <w:rFonts w:ascii="Arial" w:eastAsia="Times New Roman" w:hAnsi="Arial" w:cs="Arial"/>
          <w:color w:val="000000"/>
          <w:kern w:val="0"/>
          <w:sz w:val="28"/>
          <w:szCs w:val="28"/>
          <w14:ligatures w14:val="none"/>
        </w:rPr>
        <w:t xml:space="preserve"> is not responsible for unforeseen technical difficulties that may occur and is not obligated to postpone or delay its meeting in the event of unforeseen technical difficulties with the teleconference line and video conference.</w:t>
      </w:r>
    </w:p>
    <w:p w14:paraId="6ADF7F46" w14:textId="77777777"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p>
    <w:p w14:paraId="2EBFFE81" w14:textId="44674E7D" w:rsidR="00A73CAE" w:rsidRPr="00A73CAE" w:rsidRDefault="00A73CAE" w:rsidP="00A73CAE">
      <w:pPr>
        <w:contextualSpacing/>
        <w:rPr>
          <w:rFonts w:ascii="Arial" w:eastAsia="Times New Roman" w:hAnsi="Arial" w:cs="Arial"/>
          <w:kern w:val="0"/>
          <w:sz w:val="28"/>
          <w:szCs w:val="28"/>
          <w14:ligatures w14:val="none"/>
        </w:rPr>
      </w:pPr>
      <w:r w:rsidRPr="00A73CAE">
        <w:rPr>
          <w:rFonts w:ascii="Arial" w:eastAsia="Malgun Gothic" w:hAnsi="Arial" w:cs="Arial"/>
          <w:b/>
          <w:kern w:val="0"/>
          <w:sz w:val="28"/>
          <w:szCs w:val="28"/>
          <w14:ligatures w14:val="none"/>
        </w:rPr>
        <w:t xml:space="preserve">PUBLIC COMMENT: </w:t>
      </w:r>
      <w:r w:rsidRPr="00A73CAE">
        <w:rPr>
          <w:rFonts w:ascii="Arial" w:eastAsia="Times New Roman" w:hAnsi="Arial" w:cs="Arial"/>
          <w:kern w:val="0"/>
          <w:sz w:val="28"/>
          <w:szCs w:val="28"/>
          <w14:ligatures w14:val="none"/>
        </w:rPr>
        <w:t xml:space="preserve">Public comments on matters not on the agenda </w:t>
      </w:r>
      <w:proofErr w:type="gramStart"/>
      <w:r w:rsidRPr="00A73CAE">
        <w:rPr>
          <w:rFonts w:ascii="Arial" w:eastAsia="Times New Roman" w:hAnsi="Arial" w:cs="Arial"/>
          <w:kern w:val="0"/>
          <w:sz w:val="28"/>
          <w:szCs w:val="28"/>
          <w14:ligatures w14:val="none"/>
        </w:rPr>
        <w:t>is</w:t>
      </w:r>
      <w:proofErr w:type="gramEnd"/>
      <w:r w:rsidRPr="00A73CAE">
        <w:rPr>
          <w:rFonts w:ascii="Arial" w:eastAsia="Times New Roman" w:hAnsi="Arial" w:cs="Arial"/>
          <w:kern w:val="0"/>
          <w:sz w:val="28"/>
          <w:szCs w:val="28"/>
          <w14:ligatures w14:val="none"/>
        </w:rPr>
        <w:t xml:space="preserve"> taken at the end of the meeting and members of public can make comments on agenda items prior to any vote of the committee</w:t>
      </w:r>
      <w:r w:rsidRPr="00A73CAE">
        <w:rPr>
          <w:rFonts w:ascii="Arial" w:eastAsia="Malgun Gothic" w:hAnsi="Arial" w:cs="Arial"/>
          <w:kern w:val="0"/>
          <w:sz w:val="28"/>
          <w:szCs w:val="28"/>
          <w14:ligatures w14:val="none"/>
        </w:rPr>
        <w:t xml:space="preserve">. </w:t>
      </w:r>
      <w:r w:rsidRPr="00A73CAE">
        <w:rPr>
          <w:rFonts w:ascii="Arial" w:eastAsia="Times New Roman" w:hAnsi="Arial" w:cs="Arial"/>
          <w:iCs/>
          <w:kern w:val="0"/>
          <w:sz w:val="28"/>
          <w:szCs w:val="28"/>
          <w14:ligatures w14:val="none"/>
        </w:rPr>
        <w:t xml:space="preserve">Depending on the number of individuals wishing to address the committee, public </w:t>
      </w:r>
      <w:r w:rsidRPr="00A73CAE">
        <w:rPr>
          <w:rFonts w:ascii="Arial" w:eastAsia="Times New Roman" w:hAnsi="Arial" w:cs="Arial"/>
          <w:iCs/>
          <w:kern w:val="0"/>
          <w:sz w:val="28"/>
          <w:szCs w:val="28"/>
          <w14:ligatures w14:val="none"/>
        </w:rPr>
        <w:lastRenderedPageBreak/>
        <w:t xml:space="preserve">comment may be limited to </w:t>
      </w:r>
      <w:r w:rsidRPr="00A73CAE">
        <w:rPr>
          <w:rFonts w:ascii="Arial" w:eastAsia="Times New Roman" w:hAnsi="Arial" w:cs="Arial"/>
          <w:kern w:val="0"/>
          <w:sz w:val="28"/>
          <w:szCs w:val="28"/>
          <w14:ligatures w14:val="none"/>
        </w:rPr>
        <w:t>three minutes per person. Non-English speakers who utilize</w:t>
      </w:r>
      <w:r>
        <w:rPr>
          <w:rFonts w:ascii="Arial" w:eastAsia="Times New Roman" w:hAnsi="Arial" w:cs="Arial"/>
          <w:kern w:val="0"/>
          <w:sz w:val="28"/>
          <w:szCs w:val="28"/>
          <w14:ligatures w14:val="none"/>
        </w:rPr>
        <w:t xml:space="preserve"> </w:t>
      </w:r>
      <w:r w:rsidRPr="00A73CAE">
        <w:rPr>
          <w:rFonts w:ascii="Arial" w:eastAsia="Times New Roman" w:hAnsi="Arial" w:cs="Arial"/>
          <w:kern w:val="0"/>
          <w:sz w:val="28"/>
          <w:szCs w:val="28"/>
          <w14:ligatures w14:val="none"/>
        </w:rPr>
        <w:t xml:space="preserve">translators to make public comment will be allotted no more than six minutes unless they utilize simultaneous translation equipment. </w:t>
      </w:r>
      <w:r w:rsidRPr="00A73CAE">
        <w:rPr>
          <w:rFonts w:ascii="Arial" w:eastAsia="Malgun Gothic" w:hAnsi="Arial" w:cs="Arial"/>
          <w:kern w:val="0"/>
          <w:sz w:val="28"/>
          <w:szCs w:val="28"/>
          <w14:ligatures w14:val="none"/>
        </w:rPr>
        <w:t xml:space="preserve">If you are unable to attend the meeting and wish to submit public comment, please send them to </w:t>
      </w:r>
      <w:hyperlink r:id="rId13" w:history="1">
        <w:r w:rsidRPr="00565D59">
          <w:rPr>
            <w:rStyle w:val="Hyperlink"/>
            <w:rFonts w:ascii="Arial" w:eastAsia="Malgun Gothic" w:hAnsi="Arial" w:cs="Arial"/>
            <w:kern w:val="0"/>
            <w:sz w:val="28"/>
            <w:szCs w:val="28"/>
            <w14:ligatures w14:val="none"/>
          </w:rPr>
          <w:t>CCEPD@dor.ca.gov</w:t>
        </w:r>
      </w:hyperlink>
      <w:r>
        <w:rPr>
          <w:rFonts w:ascii="Arial" w:eastAsia="Malgun Gothic" w:hAnsi="Arial" w:cs="Arial"/>
          <w:kern w:val="0"/>
          <w:sz w:val="28"/>
          <w:szCs w:val="28"/>
          <w14:ligatures w14:val="none"/>
        </w:rPr>
        <w:t xml:space="preserve"> </w:t>
      </w:r>
      <w:r w:rsidRPr="00A73CAE">
        <w:rPr>
          <w:rFonts w:ascii="Arial" w:eastAsia="Malgun Gothic" w:hAnsi="Arial" w:cs="Arial"/>
          <w:kern w:val="0"/>
          <w:sz w:val="28"/>
          <w:szCs w:val="28"/>
          <w14:ligatures w14:val="none"/>
        </w:rPr>
        <w:t xml:space="preserve">five days prior to the meeting. </w:t>
      </w:r>
      <w:r w:rsidRPr="00A73CAE">
        <w:rPr>
          <w:rFonts w:ascii="Arial" w:eastAsia="Times New Roman" w:hAnsi="Arial" w:cs="Arial"/>
          <w:kern w:val="0"/>
          <w:sz w:val="28"/>
          <w:szCs w:val="28"/>
          <w14:ligatures w14:val="none"/>
        </w:rPr>
        <w:t xml:space="preserve">The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is precluded from discussing matters not on the agenda; however,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members may ask questions for clarification purposes.</w:t>
      </w:r>
    </w:p>
    <w:p w14:paraId="16937216" w14:textId="77777777" w:rsidR="00A73CAE" w:rsidRPr="00A73CAE" w:rsidRDefault="00A73CAE" w:rsidP="00A73CAE">
      <w:pPr>
        <w:spacing w:after="0" w:line="240" w:lineRule="auto"/>
        <w:contextualSpacing/>
        <w:rPr>
          <w:rFonts w:ascii="Arial" w:eastAsia="Times New Roman" w:hAnsi="Arial" w:cs="Arial"/>
          <w:kern w:val="0"/>
          <w:sz w:val="28"/>
          <w:szCs w:val="28"/>
          <w14:ligatures w14:val="none"/>
        </w:rPr>
      </w:pPr>
    </w:p>
    <w:p w14:paraId="7F13FE2B" w14:textId="1063AB28" w:rsidR="00177161" w:rsidRPr="00B426A6" w:rsidRDefault="00A73CAE" w:rsidP="00B426A6">
      <w:pPr>
        <w:shd w:val="clear" w:color="auto" w:fill="FFFFFF"/>
        <w:spacing w:after="0" w:line="240" w:lineRule="auto"/>
        <w:rPr>
          <w:rFonts w:ascii="Arial" w:eastAsia="Malgun Gothic" w:hAnsi="Arial" w:cs="Arial"/>
          <w:kern w:val="0"/>
          <w:sz w:val="28"/>
          <w:szCs w:val="28"/>
          <w14:ligatures w14:val="none"/>
        </w:rPr>
      </w:pPr>
      <w:r w:rsidRPr="00A73CAE">
        <w:rPr>
          <w:rFonts w:ascii="Arial" w:eastAsia="Malgun Gothic" w:hAnsi="Arial" w:cs="Arial"/>
          <w:b/>
          <w:kern w:val="0"/>
          <w:sz w:val="28"/>
          <w:szCs w:val="28"/>
          <w14:ligatures w14:val="none"/>
        </w:rPr>
        <w:t xml:space="preserve">REASONABLE ACCOMMODATIONS: </w:t>
      </w:r>
      <w:r w:rsidRPr="00A73CAE">
        <w:rPr>
          <w:rFonts w:ascii="Arial" w:eastAsia="Malgun Gothic" w:hAnsi="Arial" w:cs="Arial"/>
          <w:kern w:val="0"/>
          <w:sz w:val="28"/>
          <w:szCs w:val="28"/>
          <w14:ligatures w14:val="none"/>
        </w:rPr>
        <w:t>If you require a disability-related accommodation, materials in alternate format or auxiliary aids/services, please email </w:t>
      </w:r>
      <w:hyperlink r:id="rId14" w:history="1">
        <w:r w:rsidR="00A00BDD" w:rsidRPr="00144881">
          <w:rPr>
            <w:rStyle w:val="Hyperlink"/>
            <w:rFonts w:ascii="Arial" w:eastAsia="Malgun Gothic" w:hAnsi="Arial" w:cs="Arial"/>
            <w:kern w:val="0"/>
            <w:sz w:val="28"/>
            <w:szCs w:val="28"/>
            <w14:ligatures w14:val="none"/>
          </w:rPr>
          <w:t>CCEPD@dor.ca.gov</w:t>
        </w:r>
      </w:hyperlink>
      <w:r w:rsidRPr="00A73CAE">
        <w:rPr>
          <w:rFonts w:ascii="Arial" w:eastAsia="Malgun Gothic" w:hAnsi="Arial" w:cs="Arial"/>
          <w:kern w:val="0"/>
          <w:sz w:val="28"/>
          <w:szCs w:val="28"/>
          <w14:ligatures w14:val="none"/>
        </w:rPr>
        <w:t xml:space="preserve"> five days prior to the meeting.</w:t>
      </w:r>
      <w:r w:rsidRPr="00A73CAE">
        <w:rPr>
          <w:rFonts w:ascii="Arial" w:eastAsia="Malgun Gothic" w:hAnsi="Arial" w:cs="Arial"/>
          <w:b/>
          <w:bCs/>
          <w:kern w:val="0"/>
          <w:sz w:val="28"/>
          <w:szCs w:val="28"/>
          <w14:ligatures w14:val="none"/>
        </w:rPr>
        <w:t xml:space="preserve"> </w:t>
      </w:r>
      <w:r w:rsidRPr="00A73CAE">
        <w:rPr>
          <w:rFonts w:ascii="Arial" w:eastAsia="Malgun Gothic" w:hAnsi="Arial" w:cs="Arial"/>
          <w:kern w:val="0"/>
          <w:sz w:val="28"/>
          <w:szCs w:val="28"/>
          <w14:ligatures w14:val="none"/>
        </w:rPr>
        <w:t>Any requests received after this date will be given consideration, but logistical constraints may not allow for their fulfillment</w:t>
      </w:r>
      <w:r w:rsidR="00660CCB">
        <w:rPr>
          <w:rFonts w:ascii="Arial" w:eastAsia="Malgun Gothic" w:hAnsi="Arial" w:cs="Arial"/>
          <w:kern w:val="0"/>
          <w:sz w:val="28"/>
          <w:szCs w:val="28"/>
          <w14:ligatures w14:val="none"/>
        </w:rPr>
        <w:t>.</w:t>
      </w:r>
    </w:p>
    <w:sectPr w:rsidR="00177161" w:rsidRPr="00B426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67D1" w14:textId="77777777" w:rsidR="00B82EE8" w:rsidRDefault="00B82EE8" w:rsidP="00F97074">
      <w:pPr>
        <w:spacing w:after="0" w:line="240" w:lineRule="auto"/>
      </w:pPr>
      <w:r>
        <w:separator/>
      </w:r>
    </w:p>
  </w:endnote>
  <w:endnote w:type="continuationSeparator" w:id="0">
    <w:p w14:paraId="26A8D650" w14:textId="77777777" w:rsidR="00B82EE8" w:rsidRDefault="00B82EE8" w:rsidP="00F9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8F7F2" w14:textId="77777777" w:rsidR="00B82EE8" w:rsidRDefault="00B82EE8" w:rsidP="00F97074">
      <w:pPr>
        <w:spacing w:after="0" w:line="240" w:lineRule="auto"/>
      </w:pPr>
      <w:r>
        <w:separator/>
      </w:r>
    </w:p>
  </w:footnote>
  <w:footnote w:type="continuationSeparator" w:id="0">
    <w:p w14:paraId="64509938" w14:textId="77777777" w:rsidR="00B82EE8" w:rsidRDefault="00B82EE8" w:rsidP="00F97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2B"/>
    <w:multiLevelType w:val="hybridMultilevel"/>
    <w:tmpl w:val="E4D2EC4C"/>
    <w:lvl w:ilvl="0" w:tplc="1952C55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57864"/>
    <w:multiLevelType w:val="hybridMultilevel"/>
    <w:tmpl w:val="44DE86DE"/>
    <w:lvl w:ilvl="0" w:tplc="A5D437AC">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50A90"/>
    <w:multiLevelType w:val="hybridMultilevel"/>
    <w:tmpl w:val="7B04D21E"/>
    <w:lvl w:ilvl="0" w:tplc="D33C1EB2">
      <w:start w:val="1"/>
      <w:numFmt w:val="decimal"/>
      <w:suff w:val="space"/>
      <w:lvlText w:val="%1."/>
      <w:lvlJc w:val="left"/>
      <w:pPr>
        <w:ind w:left="360" w:hanging="360"/>
      </w:pPr>
      <w:rPr>
        <w:rFonts w:hint="default"/>
        <w:b/>
      </w:rPr>
    </w:lvl>
    <w:lvl w:ilvl="1" w:tplc="04090019">
      <w:start w:val="1"/>
      <w:numFmt w:val="lowerLetter"/>
      <w:lvlText w:val="%2."/>
      <w:lvlJc w:val="left"/>
      <w:pPr>
        <w:ind w:left="1224" w:hanging="360"/>
      </w:pPr>
    </w:lvl>
    <w:lvl w:ilvl="2" w:tplc="0409001B">
      <w:start w:val="1"/>
      <w:numFmt w:val="lowerRoman"/>
      <w:lvlText w:val="%3."/>
      <w:lvlJc w:val="right"/>
      <w:pPr>
        <w:ind w:left="1944" w:hanging="180"/>
      </w:pPr>
    </w:lvl>
    <w:lvl w:ilvl="3" w:tplc="0409000F">
      <w:start w:val="1"/>
      <w:numFmt w:val="decimal"/>
      <w:lvlText w:val="%4."/>
      <w:lvlJc w:val="left"/>
      <w:pPr>
        <w:ind w:left="2664" w:hanging="360"/>
      </w:pPr>
    </w:lvl>
    <w:lvl w:ilvl="4" w:tplc="04090019">
      <w:start w:val="1"/>
      <w:numFmt w:val="lowerLetter"/>
      <w:lvlText w:val="%5."/>
      <w:lvlJc w:val="left"/>
      <w:pPr>
        <w:ind w:left="3384" w:hanging="360"/>
      </w:pPr>
    </w:lvl>
    <w:lvl w:ilvl="5" w:tplc="0409001B">
      <w:start w:val="1"/>
      <w:numFmt w:val="lowerRoman"/>
      <w:lvlText w:val="%6."/>
      <w:lvlJc w:val="right"/>
      <w:pPr>
        <w:ind w:left="4104" w:hanging="180"/>
      </w:pPr>
    </w:lvl>
    <w:lvl w:ilvl="6" w:tplc="0409000F">
      <w:start w:val="1"/>
      <w:numFmt w:val="decimal"/>
      <w:lvlText w:val="%7."/>
      <w:lvlJc w:val="left"/>
      <w:pPr>
        <w:ind w:left="4824" w:hanging="360"/>
      </w:pPr>
    </w:lvl>
    <w:lvl w:ilvl="7" w:tplc="04090019">
      <w:start w:val="1"/>
      <w:numFmt w:val="lowerLetter"/>
      <w:lvlText w:val="%8."/>
      <w:lvlJc w:val="left"/>
      <w:pPr>
        <w:ind w:left="5544" w:hanging="360"/>
      </w:pPr>
    </w:lvl>
    <w:lvl w:ilvl="8" w:tplc="0409001B">
      <w:start w:val="1"/>
      <w:numFmt w:val="lowerRoman"/>
      <w:lvlText w:val="%9."/>
      <w:lvlJc w:val="right"/>
      <w:pPr>
        <w:ind w:left="6264" w:hanging="180"/>
      </w:pPr>
    </w:lvl>
  </w:abstractNum>
  <w:num w:numId="1" w16cid:durableId="364911053">
    <w:abstractNumId w:val="2"/>
  </w:num>
  <w:num w:numId="2" w16cid:durableId="514268628">
    <w:abstractNumId w:val="0"/>
  </w:num>
  <w:num w:numId="3" w16cid:durableId="536889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AE"/>
    <w:rsid w:val="0000256D"/>
    <w:rsid w:val="000151D9"/>
    <w:rsid w:val="00015B07"/>
    <w:rsid w:val="00024DB5"/>
    <w:rsid w:val="00024E44"/>
    <w:rsid w:val="00030440"/>
    <w:rsid w:val="00032E31"/>
    <w:rsid w:val="00045A64"/>
    <w:rsid w:val="00056E6B"/>
    <w:rsid w:val="00057EC1"/>
    <w:rsid w:val="00066AEF"/>
    <w:rsid w:val="000724B3"/>
    <w:rsid w:val="000B220B"/>
    <w:rsid w:val="000B2505"/>
    <w:rsid w:val="000B3FC8"/>
    <w:rsid w:val="000B540D"/>
    <w:rsid w:val="000D12A8"/>
    <w:rsid w:val="000E013C"/>
    <w:rsid w:val="000E0182"/>
    <w:rsid w:val="000E189F"/>
    <w:rsid w:val="000E3AC9"/>
    <w:rsid w:val="000F12B1"/>
    <w:rsid w:val="000F32DE"/>
    <w:rsid w:val="000F3A37"/>
    <w:rsid w:val="000F42CF"/>
    <w:rsid w:val="00113CBA"/>
    <w:rsid w:val="00127D04"/>
    <w:rsid w:val="0014567E"/>
    <w:rsid w:val="001501A7"/>
    <w:rsid w:val="0015427A"/>
    <w:rsid w:val="00156F8D"/>
    <w:rsid w:val="00164706"/>
    <w:rsid w:val="001677A7"/>
    <w:rsid w:val="00177161"/>
    <w:rsid w:val="00181EAB"/>
    <w:rsid w:val="001826FE"/>
    <w:rsid w:val="00184534"/>
    <w:rsid w:val="00187486"/>
    <w:rsid w:val="001949C0"/>
    <w:rsid w:val="001A06AB"/>
    <w:rsid w:val="001A3EB5"/>
    <w:rsid w:val="001A4DD2"/>
    <w:rsid w:val="001B0B5E"/>
    <w:rsid w:val="001B761F"/>
    <w:rsid w:val="001C4E9F"/>
    <w:rsid w:val="001C66BF"/>
    <w:rsid w:val="001D3D61"/>
    <w:rsid w:val="001E31FF"/>
    <w:rsid w:val="001E7E88"/>
    <w:rsid w:val="001F1E9A"/>
    <w:rsid w:val="001F6B2C"/>
    <w:rsid w:val="0020412B"/>
    <w:rsid w:val="00207F8B"/>
    <w:rsid w:val="00221F48"/>
    <w:rsid w:val="00226A9F"/>
    <w:rsid w:val="00226FE4"/>
    <w:rsid w:val="00227411"/>
    <w:rsid w:val="00244ADA"/>
    <w:rsid w:val="002565B6"/>
    <w:rsid w:val="00256771"/>
    <w:rsid w:val="00260CEC"/>
    <w:rsid w:val="002623B2"/>
    <w:rsid w:val="002741F7"/>
    <w:rsid w:val="00291265"/>
    <w:rsid w:val="0029288F"/>
    <w:rsid w:val="00293506"/>
    <w:rsid w:val="0029370C"/>
    <w:rsid w:val="002A0290"/>
    <w:rsid w:val="002A2F46"/>
    <w:rsid w:val="002B07B4"/>
    <w:rsid w:val="002B0F15"/>
    <w:rsid w:val="002B695F"/>
    <w:rsid w:val="002D1ACF"/>
    <w:rsid w:val="002D33CA"/>
    <w:rsid w:val="002D4F00"/>
    <w:rsid w:val="002D66FD"/>
    <w:rsid w:val="002D6AF1"/>
    <w:rsid w:val="002E05EF"/>
    <w:rsid w:val="002F1E6B"/>
    <w:rsid w:val="002F43F1"/>
    <w:rsid w:val="002F646A"/>
    <w:rsid w:val="002F76BB"/>
    <w:rsid w:val="00306761"/>
    <w:rsid w:val="00314881"/>
    <w:rsid w:val="00320EA5"/>
    <w:rsid w:val="00336920"/>
    <w:rsid w:val="00347355"/>
    <w:rsid w:val="00363C25"/>
    <w:rsid w:val="00366A90"/>
    <w:rsid w:val="00374B33"/>
    <w:rsid w:val="0037557B"/>
    <w:rsid w:val="0038239E"/>
    <w:rsid w:val="00394DFA"/>
    <w:rsid w:val="003A2756"/>
    <w:rsid w:val="003A3217"/>
    <w:rsid w:val="003B1930"/>
    <w:rsid w:val="003B74CA"/>
    <w:rsid w:val="003B7F7C"/>
    <w:rsid w:val="003D4A4F"/>
    <w:rsid w:val="003E3990"/>
    <w:rsid w:val="003F18EC"/>
    <w:rsid w:val="003F673A"/>
    <w:rsid w:val="003F73AB"/>
    <w:rsid w:val="00403057"/>
    <w:rsid w:val="004041C7"/>
    <w:rsid w:val="0042271F"/>
    <w:rsid w:val="004277ED"/>
    <w:rsid w:val="004352C5"/>
    <w:rsid w:val="0045458C"/>
    <w:rsid w:val="00457B72"/>
    <w:rsid w:val="004748D6"/>
    <w:rsid w:val="00496EAB"/>
    <w:rsid w:val="004A58CE"/>
    <w:rsid w:val="004A7185"/>
    <w:rsid w:val="004C0E9D"/>
    <w:rsid w:val="004C477D"/>
    <w:rsid w:val="004F074D"/>
    <w:rsid w:val="004F5F35"/>
    <w:rsid w:val="00510B7F"/>
    <w:rsid w:val="00520791"/>
    <w:rsid w:val="00521F56"/>
    <w:rsid w:val="0053501F"/>
    <w:rsid w:val="005401BA"/>
    <w:rsid w:val="00541379"/>
    <w:rsid w:val="00554E64"/>
    <w:rsid w:val="00556C59"/>
    <w:rsid w:val="00561323"/>
    <w:rsid w:val="00567B65"/>
    <w:rsid w:val="0058419A"/>
    <w:rsid w:val="00591AEE"/>
    <w:rsid w:val="00595B5D"/>
    <w:rsid w:val="005A1D26"/>
    <w:rsid w:val="005E2FED"/>
    <w:rsid w:val="005F6D32"/>
    <w:rsid w:val="00610DF5"/>
    <w:rsid w:val="00611B25"/>
    <w:rsid w:val="006168C4"/>
    <w:rsid w:val="006169B2"/>
    <w:rsid w:val="00660CCB"/>
    <w:rsid w:val="0066572D"/>
    <w:rsid w:val="00666FC1"/>
    <w:rsid w:val="00670DFA"/>
    <w:rsid w:val="006B1395"/>
    <w:rsid w:val="006C085B"/>
    <w:rsid w:val="006C323D"/>
    <w:rsid w:val="006C441C"/>
    <w:rsid w:val="006D7B88"/>
    <w:rsid w:val="006F0EE2"/>
    <w:rsid w:val="007139A1"/>
    <w:rsid w:val="00720968"/>
    <w:rsid w:val="00730F00"/>
    <w:rsid w:val="007456D4"/>
    <w:rsid w:val="00760C8D"/>
    <w:rsid w:val="0078056A"/>
    <w:rsid w:val="007851D4"/>
    <w:rsid w:val="00787098"/>
    <w:rsid w:val="00797CC7"/>
    <w:rsid w:val="007A1A38"/>
    <w:rsid w:val="007A7BA6"/>
    <w:rsid w:val="007B0534"/>
    <w:rsid w:val="007B4201"/>
    <w:rsid w:val="007C1412"/>
    <w:rsid w:val="007C2359"/>
    <w:rsid w:val="007C5084"/>
    <w:rsid w:val="007C7D1C"/>
    <w:rsid w:val="007D5A0E"/>
    <w:rsid w:val="007E248B"/>
    <w:rsid w:val="0080178F"/>
    <w:rsid w:val="00811A3E"/>
    <w:rsid w:val="00821824"/>
    <w:rsid w:val="0082235E"/>
    <w:rsid w:val="0083135C"/>
    <w:rsid w:val="008567E9"/>
    <w:rsid w:val="008810A8"/>
    <w:rsid w:val="0088682E"/>
    <w:rsid w:val="0089539C"/>
    <w:rsid w:val="008A1991"/>
    <w:rsid w:val="008B1739"/>
    <w:rsid w:val="008B3469"/>
    <w:rsid w:val="008C23C6"/>
    <w:rsid w:val="008D1BB7"/>
    <w:rsid w:val="008E19B0"/>
    <w:rsid w:val="00904AE1"/>
    <w:rsid w:val="00917441"/>
    <w:rsid w:val="00924779"/>
    <w:rsid w:val="00925319"/>
    <w:rsid w:val="00931290"/>
    <w:rsid w:val="00934A2A"/>
    <w:rsid w:val="00934A70"/>
    <w:rsid w:val="00946995"/>
    <w:rsid w:val="0095111F"/>
    <w:rsid w:val="009534DC"/>
    <w:rsid w:val="00962319"/>
    <w:rsid w:val="00965CBB"/>
    <w:rsid w:val="009667C6"/>
    <w:rsid w:val="00967390"/>
    <w:rsid w:val="00974004"/>
    <w:rsid w:val="00986B7E"/>
    <w:rsid w:val="00992D64"/>
    <w:rsid w:val="00995B83"/>
    <w:rsid w:val="009A093A"/>
    <w:rsid w:val="009A48C3"/>
    <w:rsid w:val="009B0666"/>
    <w:rsid w:val="009B15CD"/>
    <w:rsid w:val="009B5397"/>
    <w:rsid w:val="009B57C3"/>
    <w:rsid w:val="009D5F54"/>
    <w:rsid w:val="00A00BDD"/>
    <w:rsid w:val="00A015AE"/>
    <w:rsid w:val="00A1015E"/>
    <w:rsid w:val="00A206CB"/>
    <w:rsid w:val="00A33F50"/>
    <w:rsid w:val="00A35980"/>
    <w:rsid w:val="00A37ED2"/>
    <w:rsid w:val="00A65D4B"/>
    <w:rsid w:val="00A711CE"/>
    <w:rsid w:val="00A73CAE"/>
    <w:rsid w:val="00A740C4"/>
    <w:rsid w:val="00A80110"/>
    <w:rsid w:val="00A853EF"/>
    <w:rsid w:val="00A92D61"/>
    <w:rsid w:val="00AC345D"/>
    <w:rsid w:val="00AC346B"/>
    <w:rsid w:val="00AD4383"/>
    <w:rsid w:val="00AE0739"/>
    <w:rsid w:val="00AF248D"/>
    <w:rsid w:val="00AF3E04"/>
    <w:rsid w:val="00B1131B"/>
    <w:rsid w:val="00B20BFF"/>
    <w:rsid w:val="00B30AEE"/>
    <w:rsid w:val="00B426A6"/>
    <w:rsid w:val="00B522B2"/>
    <w:rsid w:val="00B64B02"/>
    <w:rsid w:val="00B71919"/>
    <w:rsid w:val="00B71A85"/>
    <w:rsid w:val="00B82EE8"/>
    <w:rsid w:val="00B83515"/>
    <w:rsid w:val="00B879BB"/>
    <w:rsid w:val="00B91F0F"/>
    <w:rsid w:val="00B9226C"/>
    <w:rsid w:val="00B96A77"/>
    <w:rsid w:val="00B971A6"/>
    <w:rsid w:val="00B9747B"/>
    <w:rsid w:val="00B974BB"/>
    <w:rsid w:val="00BB2CDA"/>
    <w:rsid w:val="00BD1890"/>
    <w:rsid w:val="00BE0AFD"/>
    <w:rsid w:val="00BE1737"/>
    <w:rsid w:val="00BE334C"/>
    <w:rsid w:val="00BE660C"/>
    <w:rsid w:val="00C0692C"/>
    <w:rsid w:val="00C12B1D"/>
    <w:rsid w:val="00C14A1E"/>
    <w:rsid w:val="00C25D4C"/>
    <w:rsid w:val="00C53058"/>
    <w:rsid w:val="00C54764"/>
    <w:rsid w:val="00C73FE2"/>
    <w:rsid w:val="00C77F15"/>
    <w:rsid w:val="00C80BD7"/>
    <w:rsid w:val="00C824D3"/>
    <w:rsid w:val="00C85101"/>
    <w:rsid w:val="00C86532"/>
    <w:rsid w:val="00C943BB"/>
    <w:rsid w:val="00CB6C1F"/>
    <w:rsid w:val="00CC4572"/>
    <w:rsid w:val="00CD47B3"/>
    <w:rsid w:val="00CF7A81"/>
    <w:rsid w:val="00D027EC"/>
    <w:rsid w:val="00D1163C"/>
    <w:rsid w:val="00D1584F"/>
    <w:rsid w:val="00D22BF4"/>
    <w:rsid w:val="00D24C30"/>
    <w:rsid w:val="00D279AE"/>
    <w:rsid w:val="00D409CD"/>
    <w:rsid w:val="00D412BE"/>
    <w:rsid w:val="00D4179F"/>
    <w:rsid w:val="00D47251"/>
    <w:rsid w:val="00D67BCB"/>
    <w:rsid w:val="00D755DC"/>
    <w:rsid w:val="00D76DEF"/>
    <w:rsid w:val="00D80865"/>
    <w:rsid w:val="00DA72E5"/>
    <w:rsid w:val="00DB6D54"/>
    <w:rsid w:val="00DE2316"/>
    <w:rsid w:val="00DF30D3"/>
    <w:rsid w:val="00E02FA5"/>
    <w:rsid w:val="00E264C9"/>
    <w:rsid w:val="00E45EF7"/>
    <w:rsid w:val="00E47672"/>
    <w:rsid w:val="00E83C09"/>
    <w:rsid w:val="00E9035E"/>
    <w:rsid w:val="00E96B29"/>
    <w:rsid w:val="00EB0A48"/>
    <w:rsid w:val="00EB16AE"/>
    <w:rsid w:val="00EB2C7C"/>
    <w:rsid w:val="00EC3FA3"/>
    <w:rsid w:val="00ED2391"/>
    <w:rsid w:val="00ED3EBA"/>
    <w:rsid w:val="00EE2E4F"/>
    <w:rsid w:val="00EE5DE7"/>
    <w:rsid w:val="00F04CBD"/>
    <w:rsid w:val="00F417E6"/>
    <w:rsid w:val="00F44EAE"/>
    <w:rsid w:val="00F532A9"/>
    <w:rsid w:val="00F7374D"/>
    <w:rsid w:val="00F83312"/>
    <w:rsid w:val="00F96E77"/>
    <w:rsid w:val="00F97074"/>
    <w:rsid w:val="00FA18D8"/>
    <w:rsid w:val="00FA38A0"/>
    <w:rsid w:val="00FA43E2"/>
    <w:rsid w:val="00FD424C"/>
    <w:rsid w:val="00FD79AF"/>
    <w:rsid w:val="00FE4672"/>
    <w:rsid w:val="00FF266D"/>
    <w:rsid w:val="00FF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56D4"/>
  <w15:chartTrackingRefBased/>
  <w15:docId w15:val="{EB79C401-30DB-4327-BE3B-DF639D49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AE"/>
    <w:rPr>
      <w:color w:val="0563C1" w:themeColor="hyperlink"/>
      <w:u w:val="single"/>
    </w:rPr>
  </w:style>
  <w:style w:type="character" w:styleId="UnresolvedMention">
    <w:name w:val="Unresolved Mention"/>
    <w:basedOn w:val="DefaultParagraphFont"/>
    <w:uiPriority w:val="99"/>
    <w:semiHidden/>
    <w:unhideWhenUsed/>
    <w:rsid w:val="00A73CAE"/>
    <w:rPr>
      <w:color w:val="605E5C"/>
      <w:shd w:val="clear" w:color="auto" w:fill="E1DFDD"/>
    </w:rPr>
  </w:style>
  <w:style w:type="paragraph" w:styleId="Header">
    <w:name w:val="header"/>
    <w:basedOn w:val="Normal"/>
    <w:link w:val="HeaderChar"/>
    <w:uiPriority w:val="99"/>
    <w:unhideWhenUsed/>
    <w:rsid w:val="00F9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74"/>
  </w:style>
  <w:style w:type="paragraph" w:styleId="Footer">
    <w:name w:val="footer"/>
    <w:basedOn w:val="Normal"/>
    <w:link w:val="FooterChar"/>
    <w:uiPriority w:val="99"/>
    <w:unhideWhenUsed/>
    <w:rsid w:val="00F9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74"/>
  </w:style>
  <w:style w:type="paragraph" w:styleId="ListParagraph">
    <w:name w:val="List Paragraph"/>
    <w:basedOn w:val="Normal"/>
    <w:uiPriority w:val="34"/>
    <w:qFormat/>
    <w:rsid w:val="00291265"/>
    <w:pPr>
      <w:ind w:left="720"/>
      <w:contextualSpacing/>
    </w:pPr>
  </w:style>
  <w:style w:type="character" w:styleId="CommentReference">
    <w:name w:val="annotation reference"/>
    <w:basedOn w:val="DefaultParagraphFont"/>
    <w:uiPriority w:val="99"/>
    <w:semiHidden/>
    <w:unhideWhenUsed/>
    <w:rsid w:val="00A37ED2"/>
    <w:rPr>
      <w:sz w:val="16"/>
      <w:szCs w:val="16"/>
    </w:rPr>
  </w:style>
  <w:style w:type="paragraph" w:styleId="CommentText">
    <w:name w:val="annotation text"/>
    <w:basedOn w:val="Normal"/>
    <w:link w:val="CommentTextChar"/>
    <w:uiPriority w:val="99"/>
    <w:unhideWhenUsed/>
    <w:rsid w:val="00A37ED2"/>
    <w:pPr>
      <w:spacing w:line="240" w:lineRule="auto"/>
    </w:pPr>
    <w:rPr>
      <w:sz w:val="20"/>
      <w:szCs w:val="20"/>
    </w:rPr>
  </w:style>
  <w:style w:type="character" w:customStyle="1" w:styleId="CommentTextChar">
    <w:name w:val="Comment Text Char"/>
    <w:basedOn w:val="DefaultParagraphFont"/>
    <w:link w:val="CommentText"/>
    <w:uiPriority w:val="99"/>
    <w:rsid w:val="00A37ED2"/>
    <w:rPr>
      <w:sz w:val="20"/>
      <w:szCs w:val="20"/>
    </w:rPr>
  </w:style>
  <w:style w:type="paragraph" w:styleId="CommentSubject">
    <w:name w:val="annotation subject"/>
    <w:basedOn w:val="CommentText"/>
    <w:next w:val="CommentText"/>
    <w:link w:val="CommentSubjectChar"/>
    <w:uiPriority w:val="99"/>
    <w:semiHidden/>
    <w:unhideWhenUsed/>
    <w:rsid w:val="00A37ED2"/>
    <w:rPr>
      <w:b/>
      <w:bCs/>
    </w:rPr>
  </w:style>
  <w:style w:type="character" w:customStyle="1" w:styleId="CommentSubjectChar">
    <w:name w:val="Comment Subject Char"/>
    <w:basedOn w:val="CommentTextChar"/>
    <w:link w:val="CommentSubject"/>
    <w:uiPriority w:val="99"/>
    <w:semiHidden/>
    <w:rsid w:val="00A37ED2"/>
    <w:rPr>
      <w:b/>
      <w:bCs/>
      <w:sz w:val="20"/>
      <w:szCs w:val="20"/>
    </w:rPr>
  </w:style>
  <w:style w:type="character" w:styleId="FollowedHyperlink">
    <w:name w:val="FollowedHyperlink"/>
    <w:basedOn w:val="DefaultParagraphFont"/>
    <w:uiPriority w:val="99"/>
    <w:semiHidden/>
    <w:unhideWhenUsed/>
    <w:rsid w:val="00B91F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CEPD@dor.c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r.ca.gov/Home/Ccep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r-ca-gov.zoom.us/j/97842013475?pwd=FeOjujNhq8qdAE5KtdKaSaeYmpcokp.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CEPD@dor.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43a4da1-8006-4b9c-b30c-f88411b254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BF4C8E24A11F44A6423BEB18D2B305" ma:contentTypeVersion="17" ma:contentTypeDescription="Create a new document." ma:contentTypeScope="" ma:versionID="8a4c7971a7b6b1339b9b4526f7784ae0">
  <xsd:schema xmlns:xsd="http://www.w3.org/2001/XMLSchema" xmlns:xs="http://www.w3.org/2001/XMLSchema" xmlns:p="http://schemas.microsoft.com/office/2006/metadata/properties" xmlns:ns1="http://schemas.microsoft.com/sharepoint/v3" xmlns:ns3="643a4da1-8006-4b9c-b30c-f88411b25401" xmlns:ns4="56c95850-9320-4fcb-8b0a-e22abeca6f9a" targetNamespace="http://schemas.microsoft.com/office/2006/metadata/properties" ma:root="true" ma:fieldsID="684189c933dd18fa7c03f6cc307c80be" ns1:_="" ns3:_="" ns4:_="">
    <xsd:import namespace="http://schemas.microsoft.com/sharepoint/v3"/>
    <xsd:import namespace="643a4da1-8006-4b9c-b30c-f88411b25401"/>
    <xsd:import namespace="56c95850-9320-4fcb-8b0a-e22abeca6f9a"/>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3a4da1-8006-4b9c-b30c-f88411b25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c95850-9320-4fcb-8b0a-e22abeca6f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CA093-6EB3-44D0-B3AB-243A4A7580C5}">
  <ds:schemaRefs>
    <ds:schemaRef ds:uri="http://schemas.microsoft.com/office/2006/metadata/properties"/>
    <ds:schemaRef ds:uri="http://schemas.microsoft.com/office/infopath/2007/PartnerControls"/>
    <ds:schemaRef ds:uri="http://schemas.microsoft.com/sharepoint/v3"/>
    <ds:schemaRef ds:uri="643a4da1-8006-4b9c-b30c-f88411b25401"/>
  </ds:schemaRefs>
</ds:datastoreItem>
</file>

<file path=customXml/itemProps2.xml><?xml version="1.0" encoding="utf-8"?>
<ds:datastoreItem xmlns:ds="http://schemas.openxmlformats.org/officeDocument/2006/customXml" ds:itemID="{6929AEA1-5D99-4F57-AB93-2FAF2C5375FC}">
  <ds:schemaRefs>
    <ds:schemaRef ds:uri="http://schemas.microsoft.com/sharepoint/v3/contenttype/forms"/>
  </ds:schemaRefs>
</ds:datastoreItem>
</file>

<file path=customXml/itemProps3.xml><?xml version="1.0" encoding="utf-8"?>
<ds:datastoreItem xmlns:ds="http://schemas.openxmlformats.org/officeDocument/2006/customXml" ds:itemID="{948D161D-CDC4-4D71-A2BC-CE71AFA6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3a4da1-8006-4b9c-b30c-f88411b25401"/>
    <ds:schemaRef ds:uri="56c95850-9320-4fcb-8b0a-e22abeca6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Zachariah Ford</dc:creator>
  <cp:keywords/>
  <dc:description/>
  <cp:lastModifiedBy>Ford, Zachariah@DOR</cp:lastModifiedBy>
  <cp:revision>6</cp:revision>
  <dcterms:created xsi:type="dcterms:W3CDTF">2026-08-27T15:55:00Z</dcterms:created>
  <dcterms:modified xsi:type="dcterms:W3CDTF">2026-09-08T15:20:00Z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0x01010016BF4C8E24A11F44A6423BEB18D2B305</vt:lpwstr>
  </property>
</Properties>
</file>