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226712" w14:textId="2ADE941A" w:rsidR="00347355" w:rsidRDefault="00EE2E4F" w:rsidP="00EE2E4F">
      <w:pPr>
        <w:spacing w:after="0" w:line="240" w:lineRule="auto"/>
        <w:jc w:val="center"/>
        <w:rPr>
          <w:rFonts w:ascii="Arial" w:eastAsia="Malgun Gothic" w:hAnsi="Arial" w:cs="Arial"/>
          <w:b/>
          <w:caps/>
          <w:kern w:val="0"/>
          <w:sz w:val="28"/>
          <w:szCs w:val="28"/>
          <w14:ligatures w14:val="none"/>
        </w:rPr>
      </w:pPr>
      <w:r>
        <w:rPr>
          <w:rFonts w:ascii="Arial" w:eastAsia="Malgun Gothic" w:hAnsi="Arial" w:cs="Arial"/>
          <w:b/>
          <w:caps/>
          <w:noProof/>
          <w:kern w:val="0"/>
          <w:sz w:val="28"/>
          <w:szCs w:val="28"/>
        </w:rPr>
        <w:drawing>
          <wp:inline distT="0" distB="0" distL="0" distR="0" wp14:anchorId="37E47978" wp14:editId="50DE8D0B">
            <wp:extent cx="5888561" cy="1993765"/>
            <wp:effectExtent l="0" t="0" r="0" b="6985"/>
            <wp:docPr id="356432246" name="Picture 2" descr="Meeting header for the California Committee on Employment of People with Disabilities' Employment and Training Subcommitt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432246" name="Picture 2" descr="Meeting header for the California Committee on Employment of People with Disabilities' Employment and Training Subcommittee"/>
                    <pic:cNvPicPr/>
                  </pic:nvPicPr>
                  <pic:blipFill>
                    <a:blip r:embed="rId7">
                      <a:extLst>
                        <a:ext uri="{28A0092B-C50C-407E-A947-70E740481C1C}">
                          <a14:useLocalDpi xmlns:a14="http://schemas.microsoft.com/office/drawing/2010/main" val="0"/>
                        </a:ext>
                      </a:extLst>
                    </a:blip>
                    <a:stretch>
                      <a:fillRect/>
                    </a:stretch>
                  </pic:blipFill>
                  <pic:spPr>
                    <a:xfrm>
                      <a:off x="0" y="0"/>
                      <a:ext cx="6056438" cy="2050605"/>
                    </a:xfrm>
                    <a:prstGeom prst="rect">
                      <a:avLst/>
                    </a:prstGeom>
                  </pic:spPr>
                </pic:pic>
              </a:graphicData>
            </a:graphic>
          </wp:inline>
        </w:drawing>
      </w:r>
    </w:p>
    <w:p w14:paraId="7851AB1B" w14:textId="013BB178" w:rsidR="00347355" w:rsidRDefault="00347355" w:rsidP="00347355">
      <w:pPr>
        <w:spacing w:after="0" w:line="240" w:lineRule="auto"/>
        <w:rPr>
          <w:rFonts w:ascii="Arial" w:eastAsia="Malgun Gothic" w:hAnsi="Arial" w:cs="Arial"/>
          <w:b/>
          <w:kern w:val="0"/>
          <w:sz w:val="28"/>
          <w:szCs w:val="28"/>
          <w14:ligatures w14:val="none"/>
        </w:rPr>
      </w:pPr>
    </w:p>
    <w:p w14:paraId="0A8B95F5" w14:textId="79B81F28" w:rsidR="00A73CAE" w:rsidRPr="00A73CAE" w:rsidRDefault="00A73CAE" w:rsidP="00A73CAE">
      <w:pPr>
        <w:spacing w:after="0" w:line="240" w:lineRule="auto"/>
        <w:jc w:val="center"/>
        <w:rPr>
          <w:rFonts w:ascii="Arial" w:eastAsia="Malgun Gothic" w:hAnsi="Arial" w:cs="Arial"/>
          <w:b/>
          <w:kern w:val="0"/>
          <w:sz w:val="28"/>
          <w:szCs w:val="28"/>
          <w14:ligatures w14:val="none"/>
        </w:rPr>
      </w:pPr>
      <w:r w:rsidRPr="00A73CAE">
        <w:rPr>
          <w:rFonts w:ascii="Arial" w:eastAsia="Malgun Gothic" w:hAnsi="Arial" w:cs="Arial"/>
          <w:b/>
          <w:kern w:val="0"/>
          <w:sz w:val="28"/>
          <w:szCs w:val="28"/>
          <w14:ligatures w14:val="none"/>
        </w:rPr>
        <w:t>MEETING NOTICE AND AGENDA</w:t>
      </w:r>
    </w:p>
    <w:p w14:paraId="28048629" w14:textId="25881C5A" w:rsidR="00A73CAE" w:rsidRPr="00A73CAE" w:rsidRDefault="00A73CAE" w:rsidP="00A73CAE">
      <w:pPr>
        <w:spacing w:after="0" w:line="240" w:lineRule="auto"/>
        <w:jc w:val="center"/>
        <w:rPr>
          <w:rFonts w:ascii="Arial" w:eastAsia="Malgun Gothic" w:hAnsi="Arial" w:cs="Arial"/>
          <w:kern w:val="0"/>
          <w:sz w:val="28"/>
          <w:szCs w:val="28"/>
          <w14:ligatures w14:val="none"/>
        </w:rPr>
      </w:pPr>
      <w:r>
        <w:rPr>
          <w:rFonts w:ascii="Arial" w:eastAsia="Malgun Gothic" w:hAnsi="Arial" w:cs="Arial"/>
          <w:kern w:val="0"/>
          <w:sz w:val="28"/>
          <w:szCs w:val="28"/>
          <w14:ligatures w14:val="none"/>
        </w:rPr>
        <w:t>Tue</w:t>
      </w:r>
      <w:r w:rsidRPr="00A73CAE">
        <w:rPr>
          <w:rFonts w:ascii="Arial" w:eastAsia="Malgun Gothic" w:hAnsi="Arial" w:cs="Arial"/>
          <w:kern w:val="0"/>
          <w:sz w:val="28"/>
          <w:szCs w:val="28"/>
          <w14:ligatures w14:val="none"/>
        </w:rPr>
        <w:t xml:space="preserve">sday, </w:t>
      </w:r>
      <w:r w:rsidR="00D1584F">
        <w:rPr>
          <w:rFonts w:ascii="Arial" w:eastAsia="Malgun Gothic" w:hAnsi="Arial" w:cs="Arial"/>
          <w:kern w:val="0"/>
          <w:sz w:val="28"/>
          <w:szCs w:val="28"/>
          <w14:ligatures w14:val="none"/>
        </w:rPr>
        <w:t>March</w:t>
      </w:r>
      <w:r w:rsidR="00BB2CDA">
        <w:rPr>
          <w:rFonts w:ascii="Arial" w:eastAsia="Malgun Gothic" w:hAnsi="Arial" w:cs="Arial"/>
          <w:kern w:val="0"/>
          <w:sz w:val="28"/>
          <w:szCs w:val="28"/>
          <w14:ligatures w14:val="none"/>
        </w:rPr>
        <w:t xml:space="preserve"> 18</w:t>
      </w:r>
      <w:r w:rsidRPr="00A73CAE">
        <w:rPr>
          <w:rFonts w:ascii="Arial" w:eastAsia="Malgun Gothic" w:hAnsi="Arial" w:cs="Arial"/>
          <w:kern w:val="0"/>
          <w:sz w:val="28"/>
          <w:szCs w:val="28"/>
          <w14:ligatures w14:val="none"/>
        </w:rPr>
        <w:t>, 202</w:t>
      </w:r>
      <w:r w:rsidR="001B0B5E">
        <w:rPr>
          <w:rFonts w:ascii="Arial" w:eastAsia="Malgun Gothic" w:hAnsi="Arial" w:cs="Arial"/>
          <w:kern w:val="0"/>
          <w:sz w:val="28"/>
          <w:szCs w:val="28"/>
          <w14:ligatures w14:val="none"/>
        </w:rPr>
        <w:t>5</w:t>
      </w:r>
    </w:p>
    <w:p w14:paraId="509BA889" w14:textId="37150E42" w:rsidR="00A73CAE" w:rsidRPr="00A73CAE" w:rsidRDefault="00A73CAE" w:rsidP="00A73CAE">
      <w:pPr>
        <w:spacing w:after="0" w:line="240" w:lineRule="auto"/>
        <w:jc w:val="center"/>
        <w:rPr>
          <w:rFonts w:ascii="Arial" w:eastAsia="Malgun Gothic" w:hAnsi="Arial" w:cs="Arial"/>
          <w:kern w:val="0"/>
          <w:sz w:val="28"/>
          <w:szCs w:val="28"/>
          <w14:ligatures w14:val="none"/>
        </w:rPr>
      </w:pPr>
      <w:r w:rsidRPr="00A73CAE">
        <w:rPr>
          <w:rFonts w:ascii="Arial" w:eastAsia="Malgun Gothic" w:hAnsi="Arial" w:cs="Arial"/>
          <w:kern w:val="0"/>
          <w:sz w:val="28"/>
          <w:szCs w:val="28"/>
          <w14:ligatures w14:val="none"/>
        </w:rPr>
        <w:t>2:00 – 4:00 p.m.</w:t>
      </w:r>
    </w:p>
    <w:p w14:paraId="7E9D8135" w14:textId="17221022" w:rsidR="00A73CAE" w:rsidRPr="00A73CAE" w:rsidRDefault="00A73CAE" w:rsidP="00A73CAE">
      <w:pPr>
        <w:spacing w:after="0" w:line="240" w:lineRule="auto"/>
        <w:rPr>
          <w:rFonts w:ascii="Arial" w:eastAsia="Malgun Gothic" w:hAnsi="Arial" w:cs="Arial"/>
          <w:b/>
          <w:kern w:val="0"/>
          <w:sz w:val="28"/>
          <w:szCs w:val="28"/>
          <w:u w:val="single"/>
          <w14:ligatures w14:val="none"/>
        </w:rPr>
      </w:pPr>
    </w:p>
    <w:p w14:paraId="7B72CE9A" w14:textId="100E9D0A" w:rsidR="00A73CAE" w:rsidRPr="003F673A" w:rsidRDefault="00A73CAE" w:rsidP="00A73CAE">
      <w:pPr>
        <w:spacing w:after="0" w:line="240" w:lineRule="auto"/>
        <w:rPr>
          <w:rFonts w:ascii="Arial" w:eastAsia="Malgun Gothic" w:hAnsi="Arial" w:cs="Arial"/>
          <w:b/>
          <w:kern w:val="0"/>
          <w:sz w:val="28"/>
          <w:szCs w:val="28"/>
          <w:u w:val="single"/>
          <w14:ligatures w14:val="none"/>
        </w:rPr>
      </w:pPr>
      <w:r w:rsidRPr="003F673A">
        <w:rPr>
          <w:rFonts w:ascii="Arial" w:eastAsia="Malgun Gothic" w:hAnsi="Arial" w:cs="Arial"/>
          <w:b/>
          <w:kern w:val="0"/>
          <w:sz w:val="28"/>
          <w:szCs w:val="28"/>
          <w:u w:val="single"/>
          <w14:ligatures w14:val="none"/>
        </w:rPr>
        <w:t>Public Participation Options</w:t>
      </w:r>
    </w:p>
    <w:p w14:paraId="343FBB77" w14:textId="2E2DD46F" w:rsidR="00A73CAE" w:rsidRPr="003F673A" w:rsidRDefault="00A73CAE" w:rsidP="00A73CAE">
      <w:pPr>
        <w:spacing w:after="0" w:line="240" w:lineRule="auto"/>
        <w:rPr>
          <w:rFonts w:ascii="Arial" w:eastAsia="Malgun Gothic" w:hAnsi="Arial" w:cs="Arial"/>
          <w:b/>
          <w:kern w:val="0"/>
          <w:sz w:val="28"/>
          <w:szCs w:val="28"/>
          <w14:ligatures w14:val="none"/>
        </w:rPr>
      </w:pPr>
      <w:r w:rsidRPr="003F673A">
        <w:rPr>
          <w:rFonts w:ascii="Arial" w:eastAsia="Malgun Gothic" w:hAnsi="Arial" w:cs="Arial"/>
          <w:b/>
          <w:kern w:val="0"/>
          <w:sz w:val="28"/>
          <w:szCs w:val="28"/>
          <w14:ligatures w14:val="none"/>
        </w:rPr>
        <w:t>In-Person:</w:t>
      </w:r>
      <w:r w:rsidR="00B30AEE" w:rsidRPr="003F673A">
        <w:rPr>
          <w:rFonts w:ascii="Arial" w:eastAsia="Malgun Gothic" w:hAnsi="Arial" w:cs="Arial"/>
          <w:b/>
          <w:kern w:val="0"/>
          <w:sz w:val="28"/>
          <w:szCs w:val="28"/>
          <w14:ligatures w14:val="none"/>
        </w:rPr>
        <w:t xml:space="preserve"> </w:t>
      </w:r>
      <w:r w:rsidRPr="003F673A">
        <w:rPr>
          <w:rFonts w:ascii="Arial" w:eastAsia="Malgun Gothic" w:hAnsi="Arial" w:cs="Arial"/>
          <w:bCs/>
          <w:kern w:val="0"/>
          <w:sz w:val="28"/>
          <w:szCs w:val="28"/>
          <w14:ligatures w14:val="none"/>
        </w:rPr>
        <w:t xml:space="preserve">Department of Rehabilitation Central Office, 721 Capitol Mall </w:t>
      </w:r>
      <w:r w:rsidR="00256771" w:rsidRPr="003F673A">
        <w:rPr>
          <w:rFonts w:ascii="Arial" w:eastAsia="Malgun Gothic" w:hAnsi="Arial" w:cs="Arial"/>
          <w:bCs/>
          <w:kern w:val="0"/>
          <w:sz w:val="28"/>
          <w:szCs w:val="28"/>
          <w14:ligatures w14:val="none"/>
        </w:rPr>
        <w:t xml:space="preserve">Conference </w:t>
      </w:r>
      <w:r w:rsidRPr="003F673A">
        <w:rPr>
          <w:rFonts w:ascii="Arial" w:eastAsia="Malgun Gothic" w:hAnsi="Arial" w:cs="Arial"/>
          <w:bCs/>
          <w:kern w:val="0"/>
          <w:sz w:val="28"/>
          <w:szCs w:val="28"/>
          <w14:ligatures w14:val="none"/>
        </w:rPr>
        <w:t xml:space="preserve">Room </w:t>
      </w:r>
      <w:r w:rsidR="00EB16AE" w:rsidRPr="003F673A">
        <w:rPr>
          <w:rFonts w:ascii="Arial" w:eastAsia="Malgun Gothic" w:hAnsi="Arial" w:cs="Arial"/>
          <w:bCs/>
          <w:kern w:val="0"/>
          <w:sz w:val="28"/>
          <w:szCs w:val="28"/>
          <w14:ligatures w14:val="none"/>
        </w:rPr>
        <w:t>4</w:t>
      </w:r>
      <w:r w:rsidRPr="003F673A">
        <w:rPr>
          <w:rFonts w:ascii="Arial" w:eastAsia="Malgun Gothic" w:hAnsi="Arial" w:cs="Arial"/>
          <w:bCs/>
          <w:kern w:val="0"/>
          <w:sz w:val="28"/>
          <w:szCs w:val="28"/>
          <w14:ligatures w14:val="none"/>
        </w:rPr>
        <w:t>01, Sacramento, CA 95814</w:t>
      </w:r>
    </w:p>
    <w:p w14:paraId="0C079621" w14:textId="77777777" w:rsidR="00A73CAE" w:rsidRPr="003F673A" w:rsidRDefault="00A73CAE" w:rsidP="00A73CAE">
      <w:pPr>
        <w:spacing w:after="0" w:line="240" w:lineRule="auto"/>
        <w:rPr>
          <w:rFonts w:ascii="Arial" w:eastAsia="Malgun Gothic" w:hAnsi="Arial" w:cs="Arial"/>
          <w:b/>
          <w:kern w:val="0"/>
          <w:sz w:val="28"/>
          <w:szCs w:val="28"/>
          <w:u w:val="single"/>
          <w14:ligatures w14:val="none"/>
        </w:rPr>
      </w:pPr>
    </w:p>
    <w:p w14:paraId="1A1737EC" w14:textId="7386FB22" w:rsidR="00A73CAE" w:rsidRPr="00D1584F" w:rsidRDefault="00A73CAE" w:rsidP="00A73CAE">
      <w:pPr>
        <w:spacing w:after="0" w:line="240" w:lineRule="auto"/>
        <w:rPr>
          <w:rFonts w:ascii="Arial" w:eastAsia="Malgun Gothic" w:hAnsi="Arial" w:cs="Arial"/>
          <w:kern w:val="0"/>
          <w:sz w:val="28"/>
          <w:szCs w:val="28"/>
          <w14:ligatures w14:val="none"/>
        </w:rPr>
      </w:pPr>
      <w:r w:rsidRPr="00D1584F">
        <w:rPr>
          <w:rFonts w:ascii="Arial" w:eastAsia="Malgun Gothic" w:hAnsi="Arial" w:cs="Arial"/>
          <w:b/>
          <w:kern w:val="0"/>
          <w:sz w:val="28"/>
          <w:szCs w:val="28"/>
          <w14:ligatures w14:val="none"/>
        </w:rPr>
        <w:t>Video Conference Link:</w:t>
      </w:r>
      <w:r w:rsidRPr="00D1584F">
        <w:rPr>
          <w:rFonts w:ascii="Arial" w:eastAsia="Malgun Gothic" w:hAnsi="Arial" w:cs="Arial"/>
          <w:kern w:val="0"/>
          <w:sz w:val="28"/>
          <w:szCs w:val="28"/>
          <w14:ligatures w14:val="none"/>
        </w:rPr>
        <w:t xml:space="preserve"> </w:t>
      </w:r>
      <w:hyperlink r:id="rId8" w:history="1">
        <w:r w:rsidRPr="00D1584F">
          <w:rPr>
            <w:rStyle w:val="Hyperlink"/>
            <w:rFonts w:ascii="Arial" w:eastAsia="Malgun Gothic" w:hAnsi="Arial" w:cs="Arial"/>
            <w:kern w:val="0"/>
            <w:sz w:val="28"/>
            <w:szCs w:val="28"/>
            <w14:ligatures w14:val="none"/>
          </w:rPr>
          <w:t>Zoom</w:t>
        </w:r>
      </w:hyperlink>
    </w:p>
    <w:p w14:paraId="07C91A9A" w14:textId="66F04DC4" w:rsidR="00A73CAE" w:rsidRPr="00D1584F" w:rsidRDefault="00A73CAE" w:rsidP="00A73CAE">
      <w:pPr>
        <w:spacing w:after="0" w:line="240" w:lineRule="auto"/>
        <w:rPr>
          <w:rFonts w:ascii="Arial" w:eastAsia="Malgun Gothic" w:hAnsi="Arial" w:cs="Arial"/>
          <w:kern w:val="0"/>
          <w:sz w:val="28"/>
          <w:szCs w:val="28"/>
          <w14:ligatures w14:val="none"/>
        </w:rPr>
      </w:pPr>
      <w:r w:rsidRPr="00D1584F">
        <w:rPr>
          <w:rFonts w:ascii="Arial" w:eastAsia="Malgun Gothic" w:hAnsi="Arial" w:cs="Arial"/>
          <w:b/>
          <w:bCs/>
          <w:kern w:val="0"/>
          <w:sz w:val="28"/>
          <w:szCs w:val="28"/>
          <w14:ligatures w14:val="none"/>
        </w:rPr>
        <w:t>Meeting ID:</w:t>
      </w:r>
      <w:r w:rsidRPr="00D1584F">
        <w:rPr>
          <w:rFonts w:ascii="Arial" w:eastAsia="Malgun Gothic" w:hAnsi="Arial" w:cs="Arial"/>
          <w:kern w:val="0"/>
          <w:sz w:val="28"/>
          <w:szCs w:val="28"/>
          <w14:ligatures w14:val="none"/>
        </w:rPr>
        <w:t xml:space="preserve"> </w:t>
      </w:r>
      <w:r w:rsidR="00D1584F" w:rsidRPr="00D1584F">
        <w:rPr>
          <w:rFonts w:ascii="Arial" w:hAnsi="Arial" w:cs="Arial"/>
          <w:color w:val="242424"/>
          <w:sz w:val="28"/>
          <w:szCs w:val="28"/>
          <w:shd w:val="clear" w:color="auto" w:fill="FFFFFF"/>
        </w:rPr>
        <w:t>847 8168 6692</w:t>
      </w:r>
    </w:p>
    <w:p w14:paraId="490E2C75" w14:textId="5260218E" w:rsidR="00A73CAE" w:rsidRPr="00D1584F" w:rsidRDefault="00A73CAE" w:rsidP="00A73CAE">
      <w:pPr>
        <w:spacing w:after="0" w:line="240" w:lineRule="auto"/>
        <w:rPr>
          <w:rFonts w:ascii="Arial" w:eastAsia="Malgun Gothic" w:hAnsi="Arial" w:cs="Arial"/>
          <w:kern w:val="0"/>
          <w:sz w:val="28"/>
          <w:szCs w:val="28"/>
          <w14:ligatures w14:val="none"/>
        </w:rPr>
      </w:pPr>
      <w:r w:rsidRPr="00D1584F">
        <w:rPr>
          <w:rFonts w:ascii="Arial" w:eastAsia="Malgun Gothic" w:hAnsi="Arial" w:cs="Arial"/>
          <w:b/>
          <w:bCs/>
          <w:kern w:val="0"/>
          <w:sz w:val="28"/>
          <w:szCs w:val="28"/>
          <w14:ligatures w14:val="none"/>
        </w:rPr>
        <w:t>Passcode:</w:t>
      </w:r>
      <w:r w:rsidRPr="00D1584F">
        <w:rPr>
          <w:rFonts w:ascii="Arial" w:eastAsia="Malgun Gothic" w:hAnsi="Arial" w:cs="Arial"/>
          <w:kern w:val="0"/>
          <w:sz w:val="28"/>
          <w:szCs w:val="28"/>
          <w14:ligatures w14:val="none"/>
        </w:rPr>
        <w:t xml:space="preserve"> </w:t>
      </w:r>
      <w:proofErr w:type="gramStart"/>
      <w:r w:rsidR="00D1584F" w:rsidRPr="00D1584F">
        <w:rPr>
          <w:rFonts w:ascii="Arial" w:eastAsia="Malgun Gothic" w:hAnsi="Arial" w:cs="Arial"/>
          <w:kern w:val="0"/>
          <w:sz w:val="28"/>
          <w:szCs w:val="28"/>
          <w14:ligatures w14:val="none"/>
        </w:rPr>
        <w:t>59!tz</w:t>
      </w:r>
      <w:proofErr w:type="gramEnd"/>
      <w:r w:rsidR="00D1584F" w:rsidRPr="00D1584F">
        <w:rPr>
          <w:rFonts w:ascii="Arial" w:eastAsia="Malgun Gothic" w:hAnsi="Arial" w:cs="Arial"/>
          <w:kern w:val="0"/>
          <w:sz w:val="28"/>
          <w:szCs w:val="28"/>
          <w14:ligatures w14:val="none"/>
        </w:rPr>
        <w:t>5az</w:t>
      </w:r>
    </w:p>
    <w:p w14:paraId="3FCC6C48" w14:textId="77777777" w:rsidR="00A73CAE" w:rsidRPr="00D1584F" w:rsidRDefault="00A73CAE" w:rsidP="00A73CAE">
      <w:pPr>
        <w:spacing w:after="0" w:line="240" w:lineRule="auto"/>
        <w:rPr>
          <w:rFonts w:ascii="Arial" w:eastAsia="Malgun Gothic" w:hAnsi="Arial" w:cs="Arial"/>
          <w:kern w:val="0"/>
          <w:sz w:val="28"/>
          <w:szCs w:val="28"/>
          <w14:ligatures w14:val="none"/>
        </w:rPr>
      </w:pPr>
    </w:p>
    <w:p w14:paraId="2062CF97" w14:textId="77777777" w:rsidR="00A73CAE" w:rsidRPr="00D1584F" w:rsidRDefault="00A73CAE" w:rsidP="00A73CAE">
      <w:pPr>
        <w:spacing w:after="0" w:line="240" w:lineRule="auto"/>
        <w:rPr>
          <w:rFonts w:ascii="Arial" w:eastAsia="Malgun Gothic" w:hAnsi="Arial" w:cs="Arial"/>
          <w:kern w:val="0"/>
          <w:sz w:val="28"/>
          <w:szCs w:val="28"/>
          <w14:ligatures w14:val="none"/>
        </w:rPr>
      </w:pPr>
      <w:r w:rsidRPr="00D1584F">
        <w:rPr>
          <w:rFonts w:ascii="Arial" w:eastAsia="Malgun Gothic" w:hAnsi="Arial" w:cs="Arial"/>
          <w:b/>
          <w:kern w:val="0"/>
          <w:sz w:val="28"/>
          <w:szCs w:val="28"/>
          <w14:ligatures w14:val="none"/>
        </w:rPr>
        <w:t xml:space="preserve">Teleconference: </w:t>
      </w:r>
      <w:r w:rsidRPr="00D1584F">
        <w:rPr>
          <w:rFonts w:ascii="Arial" w:eastAsia="Malgun Gothic" w:hAnsi="Arial" w:cs="Arial"/>
          <w:bCs/>
          <w:kern w:val="0"/>
          <w:sz w:val="28"/>
          <w:szCs w:val="28"/>
          <w14:ligatures w14:val="none"/>
        </w:rPr>
        <w:t>(408)</w:t>
      </w:r>
      <w:r w:rsidRPr="00D1584F">
        <w:rPr>
          <w:rFonts w:ascii="Arial" w:eastAsia="Malgun Gothic" w:hAnsi="Arial" w:cs="Arial"/>
          <w:b/>
          <w:kern w:val="0"/>
          <w:sz w:val="28"/>
          <w:szCs w:val="28"/>
          <w14:ligatures w14:val="none"/>
        </w:rPr>
        <w:t xml:space="preserve"> </w:t>
      </w:r>
      <w:r w:rsidRPr="00D1584F">
        <w:rPr>
          <w:rFonts w:ascii="Arial" w:eastAsia="Malgun Gothic" w:hAnsi="Arial" w:cs="Arial"/>
          <w:kern w:val="0"/>
          <w:sz w:val="28"/>
          <w:szCs w:val="28"/>
          <w14:ligatures w14:val="none"/>
        </w:rPr>
        <w:t>638-0968</w:t>
      </w:r>
    </w:p>
    <w:p w14:paraId="09C287A2" w14:textId="5C61E94F" w:rsidR="00A73CAE" w:rsidRPr="00D1584F" w:rsidRDefault="00A73CAE" w:rsidP="00A73CAE">
      <w:pPr>
        <w:spacing w:after="0" w:line="240" w:lineRule="auto"/>
        <w:rPr>
          <w:rFonts w:ascii="Arial" w:eastAsia="Malgun Gothic" w:hAnsi="Arial" w:cs="Arial"/>
          <w:kern w:val="0"/>
          <w:sz w:val="28"/>
          <w:szCs w:val="28"/>
          <w14:ligatures w14:val="none"/>
        </w:rPr>
      </w:pPr>
      <w:r w:rsidRPr="00D1584F">
        <w:rPr>
          <w:rFonts w:ascii="Arial" w:eastAsia="Malgun Gothic" w:hAnsi="Arial" w:cs="Arial"/>
          <w:b/>
          <w:bCs/>
          <w:kern w:val="0"/>
          <w:sz w:val="28"/>
          <w:szCs w:val="28"/>
          <w14:ligatures w14:val="none"/>
        </w:rPr>
        <w:t>Meeting ID:</w:t>
      </w:r>
      <w:r w:rsidRPr="00D1584F">
        <w:rPr>
          <w:rFonts w:ascii="Arial" w:eastAsia="Malgun Gothic" w:hAnsi="Arial" w:cs="Arial"/>
          <w:kern w:val="0"/>
          <w:sz w:val="28"/>
          <w:szCs w:val="28"/>
          <w14:ligatures w14:val="none"/>
        </w:rPr>
        <w:t xml:space="preserve"> </w:t>
      </w:r>
      <w:r w:rsidR="00D1584F" w:rsidRPr="00D1584F">
        <w:rPr>
          <w:rFonts w:ascii="Arial" w:hAnsi="Arial" w:cs="Arial"/>
          <w:color w:val="242424"/>
          <w:sz w:val="28"/>
          <w:szCs w:val="28"/>
          <w:shd w:val="clear" w:color="auto" w:fill="FFFFFF"/>
        </w:rPr>
        <w:t>847 8168 6692</w:t>
      </w:r>
    </w:p>
    <w:p w14:paraId="06DA190A" w14:textId="2CABFBAC" w:rsidR="00A73CAE" w:rsidRPr="00A73CAE" w:rsidRDefault="00A73CAE" w:rsidP="00A73CAE">
      <w:pPr>
        <w:spacing w:after="0" w:line="240" w:lineRule="auto"/>
        <w:rPr>
          <w:rFonts w:ascii="Arial" w:eastAsia="Malgun Gothic" w:hAnsi="Arial" w:cs="Arial"/>
          <w:color w:val="242424"/>
          <w:kern w:val="0"/>
          <w:sz w:val="28"/>
          <w:szCs w:val="28"/>
          <w:shd w:val="clear" w:color="auto" w:fill="FFFFFF"/>
          <w14:ligatures w14:val="none"/>
        </w:rPr>
      </w:pPr>
      <w:r w:rsidRPr="00D1584F">
        <w:rPr>
          <w:rFonts w:ascii="Arial" w:eastAsia="Malgun Gothic" w:hAnsi="Arial" w:cs="Arial"/>
          <w:b/>
          <w:bCs/>
          <w:kern w:val="0"/>
          <w:sz w:val="28"/>
          <w:szCs w:val="28"/>
          <w14:ligatures w14:val="none"/>
        </w:rPr>
        <w:t>Passcode:</w:t>
      </w:r>
      <w:r w:rsidRPr="00D1584F">
        <w:rPr>
          <w:rFonts w:ascii="Arial" w:eastAsia="Malgun Gothic" w:hAnsi="Arial" w:cs="Arial"/>
          <w:kern w:val="0"/>
          <w:sz w:val="28"/>
          <w:szCs w:val="28"/>
          <w14:ligatures w14:val="none"/>
        </w:rPr>
        <w:t xml:space="preserve"> </w:t>
      </w:r>
      <w:r w:rsidR="00D1584F" w:rsidRPr="00D1584F">
        <w:rPr>
          <w:rFonts w:ascii="Arial" w:hAnsi="Arial" w:cs="Arial"/>
          <w:color w:val="242424"/>
          <w:sz w:val="28"/>
          <w:szCs w:val="28"/>
          <w:shd w:val="clear" w:color="auto" w:fill="FFFFFF"/>
        </w:rPr>
        <w:t>73125507</w:t>
      </w:r>
    </w:p>
    <w:p w14:paraId="77FF372C" w14:textId="77777777" w:rsidR="00A73CAE" w:rsidRPr="00A73CAE" w:rsidRDefault="00A73CAE" w:rsidP="00A73CAE">
      <w:pPr>
        <w:spacing w:after="0" w:line="240" w:lineRule="auto"/>
        <w:rPr>
          <w:rFonts w:ascii="Arial" w:eastAsia="Malgun Gothic" w:hAnsi="Arial" w:cs="Arial"/>
          <w:kern w:val="0"/>
          <w:sz w:val="28"/>
          <w:szCs w:val="28"/>
          <w14:ligatures w14:val="none"/>
        </w:rPr>
      </w:pPr>
    </w:p>
    <w:p w14:paraId="14F48913" w14:textId="77777777" w:rsidR="00A73CAE" w:rsidRPr="00A73CAE" w:rsidRDefault="00A73CAE" w:rsidP="00A73CAE">
      <w:pPr>
        <w:spacing w:after="0" w:line="240" w:lineRule="auto"/>
        <w:rPr>
          <w:rFonts w:ascii="Arial" w:eastAsia="Malgun Gothic" w:hAnsi="Arial" w:cs="Arial"/>
          <w:b/>
          <w:bCs/>
          <w:kern w:val="0"/>
          <w:sz w:val="28"/>
          <w:szCs w:val="28"/>
          <w14:ligatures w14:val="none"/>
        </w:rPr>
      </w:pPr>
      <w:r w:rsidRPr="00A73CAE">
        <w:rPr>
          <w:rFonts w:ascii="Arial" w:eastAsia="Malgun Gothic" w:hAnsi="Arial" w:cs="Arial"/>
          <w:b/>
          <w:bCs/>
          <w:kern w:val="0"/>
          <w:sz w:val="28"/>
          <w:szCs w:val="28"/>
          <w14:ligatures w14:val="none"/>
        </w:rPr>
        <w:t>To access the teleconference via the California Relay Service, Dial 711</w:t>
      </w:r>
    </w:p>
    <w:p w14:paraId="043B5B93" w14:textId="77777777" w:rsidR="00A73CAE" w:rsidRPr="00A73CAE" w:rsidRDefault="00A73CAE" w:rsidP="00A73CAE">
      <w:pPr>
        <w:spacing w:after="0" w:line="240" w:lineRule="auto"/>
        <w:rPr>
          <w:rFonts w:ascii="Arial" w:eastAsia="Malgun Gothic" w:hAnsi="Arial" w:cs="Arial"/>
          <w:b/>
          <w:bCs/>
          <w:kern w:val="0"/>
          <w:sz w:val="28"/>
          <w:szCs w:val="28"/>
          <w14:ligatures w14:val="none"/>
        </w:rPr>
      </w:pPr>
    </w:p>
    <w:p w14:paraId="7434B652" w14:textId="77777777" w:rsidR="00A73CAE" w:rsidRPr="00A73CAE" w:rsidRDefault="00A73CAE" w:rsidP="00A73CAE">
      <w:pPr>
        <w:tabs>
          <w:tab w:val="left" w:pos="2850"/>
        </w:tabs>
        <w:autoSpaceDE w:val="0"/>
        <w:autoSpaceDN w:val="0"/>
        <w:adjustRightInd w:val="0"/>
        <w:spacing w:after="0" w:line="240" w:lineRule="auto"/>
        <w:rPr>
          <w:rFonts w:ascii="Arial" w:eastAsia="Malgun Gothic" w:hAnsi="Arial" w:cs="Calibri"/>
          <w:i/>
          <w:iCs/>
          <w:color w:val="000000"/>
          <w:kern w:val="0"/>
          <w:sz w:val="28"/>
          <w:szCs w:val="24"/>
          <w14:ligatures w14:val="none"/>
        </w:rPr>
      </w:pPr>
      <w:r w:rsidRPr="00A73CAE">
        <w:rPr>
          <w:rFonts w:ascii="Arial" w:eastAsia="Malgun Gothic" w:hAnsi="Arial" w:cs="Calibri"/>
          <w:i/>
          <w:iCs/>
          <w:color w:val="000000"/>
          <w:kern w:val="0"/>
          <w:sz w:val="28"/>
          <w:szCs w:val="24"/>
          <w14:ligatures w14:val="none"/>
        </w:rPr>
        <w:t>This meeting is being held via teleconference within the meaning of Government Code Section 11123.5.</w:t>
      </w:r>
    </w:p>
    <w:p w14:paraId="2543502B" w14:textId="77777777" w:rsidR="00A73CAE" w:rsidRPr="00A73CAE" w:rsidRDefault="00A73CAE" w:rsidP="00A73CAE">
      <w:pPr>
        <w:spacing w:after="0" w:line="240" w:lineRule="auto"/>
        <w:rPr>
          <w:rFonts w:ascii="Arial" w:eastAsia="Malgun Gothic" w:hAnsi="Arial" w:cs="Arial"/>
          <w:kern w:val="0"/>
          <w:sz w:val="28"/>
          <w:szCs w:val="28"/>
          <w14:ligatures w14:val="none"/>
        </w:rPr>
      </w:pPr>
    </w:p>
    <w:p w14:paraId="75691360" w14:textId="23D94DFE" w:rsidR="00962319" w:rsidRPr="00D1584F" w:rsidRDefault="00A73CAE" w:rsidP="00D1584F">
      <w:pPr>
        <w:numPr>
          <w:ilvl w:val="0"/>
          <w:numId w:val="1"/>
        </w:numPr>
        <w:spacing w:after="0" w:line="240" w:lineRule="auto"/>
        <w:contextualSpacing/>
        <w:rPr>
          <w:rFonts w:ascii="Arial" w:eastAsia="Malgun Gothic" w:hAnsi="Arial" w:cs="Arial"/>
          <w:b/>
          <w:bCs/>
          <w:kern w:val="0"/>
          <w:sz w:val="28"/>
          <w:szCs w:val="28"/>
          <w14:ligatures w14:val="none"/>
        </w:rPr>
      </w:pPr>
      <w:r w:rsidRPr="00A73CAE">
        <w:rPr>
          <w:rFonts w:ascii="Arial" w:eastAsia="Malgun Gothic" w:hAnsi="Arial" w:cs="Arial"/>
          <w:b/>
          <w:bCs/>
          <w:kern w:val="0"/>
          <w:sz w:val="28"/>
          <w:szCs w:val="28"/>
          <w14:ligatures w14:val="none"/>
        </w:rPr>
        <w:t>Welcome and Introductions</w:t>
      </w:r>
      <w:r w:rsidRPr="00A73CAE">
        <w:rPr>
          <w:rFonts w:ascii="Arial" w:eastAsia="Malgun Gothic" w:hAnsi="Arial" w:cs="Arial"/>
          <w:b/>
          <w:bCs/>
          <w:kern w:val="0"/>
          <w:sz w:val="28"/>
          <w:szCs w:val="28"/>
          <w14:ligatures w14:val="none"/>
        </w:rPr>
        <w:tab/>
      </w:r>
      <w:r w:rsidRPr="00A73CAE">
        <w:rPr>
          <w:rFonts w:ascii="Arial" w:eastAsia="Malgun Gothic" w:hAnsi="Arial" w:cs="Arial"/>
          <w:b/>
          <w:bCs/>
          <w:kern w:val="0"/>
          <w:sz w:val="28"/>
          <w:szCs w:val="28"/>
          <w14:ligatures w14:val="none"/>
        </w:rPr>
        <w:tab/>
      </w:r>
      <w:r w:rsidRPr="00A73CAE">
        <w:rPr>
          <w:rFonts w:ascii="Arial" w:eastAsia="Malgun Gothic" w:hAnsi="Arial" w:cs="Arial"/>
          <w:b/>
          <w:bCs/>
          <w:kern w:val="0"/>
          <w:sz w:val="28"/>
          <w:szCs w:val="28"/>
          <w14:ligatures w14:val="none"/>
        </w:rPr>
        <w:tab/>
      </w:r>
      <w:r w:rsidRPr="00A73CAE">
        <w:rPr>
          <w:rFonts w:ascii="Arial" w:eastAsia="Malgun Gothic" w:hAnsi="Arial" w:cs="Arial"/>
          <w:b/>
          <w:bCs/>
          <w:kern w:val="0"/>
          <w:sz w:val="28"/>
          <w:szCs w:val="28"/>
          <w14:ligatures w14:val="none"/>
        </w:rPr>
        <w:tab/>
      </w:r>
      <w:r w:rsidRPr="00A73CAE">
        <w:rPr>
          <w:rFonts w:ascii="Arial" w:eastAsia="Malgun Gothic" w:hAnsi="Arial" w:cs="Arial"/>
          <w:b/>
          <w:bCs/>
          <w:kern w:val="0"/>
          <w:sz w:val="28"/>
          <w:szCs w:val="28"/>
          <w14:ligatures w14:val="none"/>
        </w:rPr>
        <w:tab/>
      </w:r>
      <w:r w:rsidRPr="00A73CAE">
        <w:rPr>
          <w:rFonts w:ascii="Arial" w:eastAsia="Malgun Gothic" w:hAnsi="Arial" w:cs="Arial"/>
          <w:b/>
          <w:bCs/>
          <w:kern w:val="0"/>
          <w:sz w:val="28"/>
          <w:szCs w:val="28"/>
          <w14:ligatures w14:val="none"/>
        </w:rPr>
        <w:tab/>
        <w:t>2:00 p.m.</w:t>
      </w:r>
      <w:bookmarkStart w:id="0" w:name="_Hlk157754688"/>
      <w:r w:rsidR="00567B65" w:rsidRPr="00D1584F">
        <w:rPr>
          <w:rFonts w:ascii="Arial" w:eastAsia="Malgun Gothic" w:hAnsi="Arial" w:cs="Arial"/>
          <w:kern w:val="0"/>
          <w:sz w:val="28"/>
          <w:szCs w:val="28"/>
          <w14:ligatures w14:val="none"/>
        </w:rPr>
        <w:br/>
      </w:r>
      <w:r w:rsidR="00962319" w:rsidRPr="00D1584F">
        <w:rPr>
          <w:rFonts w:ascii="Arial" w:eastAsia="Malgun Gothic" w:hAnsi="Arial" w:cs="Arial"/>
          <w:kern w:val="0"/>
          <w:sz w:val="28"/>
          <w:szCs w:val="28"/>
          <w14:ligatures w14:val="none"/>
        </w:rPr>
        <w:t xml:space="preserve">Harrison Lane, </w:t>
      </w:r>
      <w:bookmarkStart w:id="1" w:name="_Hlk191372908"/>
      <w:r w:rsidR="00D1584F">
        <w:rPr>
          <w:rFonts w:ascii="Arial" w:eastAsia="Malgun Gothic" w:hAnsi="Arial" w:cs="Arial"/>
          <w:kern w:val="0"/>
          <w:sz w:val="28"/>
          <w:szCs w:val="28"/>
          <w14:ligatures w14:val="none"/>
        </w:rPr>
        <w:t>Subcommittee Chair</w:t>
      </w:r>
      <w:bookmarkEnd w:id="1"/>
    </w:p>
    <w:p w14:paraId="363CF46B" w14:textId="61DD69C3" w:rsidR="00BB2CDA" w:rsidRPr="00BB2CDA" w:rsidRDefault="00BB2CDA" w:rsidP="00BB2CDA">
      <w:pPr>
        <w:spacing w:after="0" w:line="240" w:lineRule="auto"/>
        <w:ind w:left="360"/>
        <w:contextualSpacing/>
        <w:rPr>
          <w:rFonts w:ascii="Arial" w:eastAsia="Malgun Gothic" w:hAnsi="Arial" w:cs="Arial"/>
          <w:kern w:val="0"/>
          <w:sz w:val="28"/>
          <w:szCs w:val="28"/>
          <w14:ligatures w14:val="none"/>
        </w:rPr>
      </w:pPr>
    </w:p>
    <w:p w14:paraId="57361EB0" w14:textId="74AAD532" w:rsidR="00291265" w:rsidRPr="00291265" w:rsidRDefault="00291265" w:rsidP="0053501F">
      <w:pPr>
        <w:numPr>
          <w:ilvl w:val="0"/>
          <w:numId w:val="1"/>
        </w:numPr>
        <w:spacing w:after="0" w:line="240" w:lineRule="auto"/>
        <w:contextualSpacing/>
        <w:rPr>
          <w:rFonts w:ascii="Arial" w:eastAsia="Malgun Gothic" w:hAnsi="Arial" w:cs="Arial"/>
          <w:b/>
          <w:bCs/>
          <w:kern w:val="0"/>
          <w:sz w:val="28"/>
          <w:szCs w:val="28"/>
          <w14:ligatures w14:val="none"/>
        </w:rPr>
      </w:pPr>
      <w:r w:rsidRPr="00291265">
        <w:rPr>
          <w:rFonts w:ascii="Arial" w:eastAsia="Malgun Gothic" w:hAnsi="Arial" w:cs="Arial"/>
          <w:b/>
          <w:bCs/>
          <w:kern w:val="0"/>
          <w:sz w:val="28"/>
          <w:szCs w:val="28"/>
          <w14:ligatures w14:val="none"/>
        </w:rPr>
        <w:t xml:space="preserve">Approval of </w:t>
      </w:r>
      <w:r w:rsidR="00D1584F">
        <w:rPr>
          <w:rFonts w:ascii="Arial" w:eastAsia="Malgun Gothic" w:hAnsi="Arial" w:cs="Arial"/>
          <w:b/>
          <w:bCs/>
          <w:kern w:val="0"/>
          <w:sz w:val="28"/>
          <w:szCs w:val="28"/>
          <w14:ligatures w14:val="none"/>
        </w:rPr>
        <w:t>February</w:t>
      </w:r>
      <w:r w:rsidRPr="00291265">
        <w:rPr>
          <w:rFonts w:ascii="Arial" w:eastAsia="Malgun Gothic" w:hAnsi="Arial" w:cs="Arial"/>
          <w:b/>
          <w:bCs/>
          <w:kern w:val="0"/>
          <w:sz w:val="28"/>
          <w:szCs w:val="28"/>
          <w14:ligatures w14:val="none"/>
        </w:rPr>
        <w:t xml:space="preserve"> Meeting Minutes</w:t>
      </w:r>
    </w:p>
    <w:p w14:paraId="1CBE898A" w14:textId="04270A20" w:rsidR="00291265" w:rsidRPr="00EB16AE" w:rsidRDefault="00B426A6" w:rsidP="00EB16AE">
      <w:pPr>
        <w:spacing w:after="0" w:line="240" w:lineRule="auto"/>
        <w:ind w:left="360"/>
        <w:contextualSpacing/>
        <w:rPr>
          <w:rFonts w:ascii="Arial" w:eastAsia="Malgun Gothic" w:hAnsi="Arial" w:cs="Arial"/>
          <w:kern w:val="0"/>
          <w:sz w:val="28"/>
          <w:szCs w:val="28"/>
          <w14:ligatures w14:val="none"/>
        </w:rPr>
      </w:pPr>
      <w:r w:rsidRPr="00B426A6">
        <w:rPr>
          <w:rFonts w:ascii="Arial" w:eastAsia="Malgun Gothic" w:hAnsi="Arial" w:cs="Arial"/>
          <w:kern w:val="0"/>
          <w:sz w:val="28"/>
          <w:szCs w:val="28"/>
          <w14:ligatures w14:val="none"/>
        </w:rPr>
        <w:t xml:space="preserve">Harrison Lane, </w:t>
      </w:r>
      <w:r w:rsidR="00D1584F" w:rsidRPr="00D1584F">
        <w:rPr>
          <w:rFonts w:ascii="Arial" w:eastAsia="Malgun Gothic" w:hAnsi="Arial" w:cs="Arial"/>
          <w:kern w:val="0"/>
          <w:sz w:val="28"/>
          <w:szCs w:val="28"/>
          <w14:ligatures w14:val="none"/>
        </w:rPr>
        <w:t>Subcommittee Chair</w:t>
      </w:r>
      <w:r w:rsidR="00D1584F">
        <w:rPr>
          <w:rFonts w:ascii="Arial" w:eastAsia="Malgun Gothic" w:hAnsi="Arial" w:cs="Arial"/>
          <w:kern w:val="0"/>
          <w:sz w:val="28"/>
          <w:szCs w:val="28"/>
          <w14:ligatures w14:val="none"/>
        </w:rPr>
        <w:br/>
      </w:r>
    </w:p>
    <w:p w14:paraId="0F780D05" w14:textId="62E7A51F" w:rsidR="0053501F" w:rsidRPr="0053501F" w:rsidRDefault="00187486" w:rsidP="0053501F">
      <w:pPr>
        <w:numPr>
          <w:ilvl w:val="0"/>
          <w:numId w:val="1"/>
        </w:numPr>
        <w:spacing w:after="0" w:line="240" w:lineRule="auto"/>
        <w:contextualSpacing/>
        <w:rPr>
          <w:rFonts w:ascii="Arial" w:eastAsia="Malgun Gothic" w:hAnsi="Arial" w:cs="Arial"/>
          <w:kern w:val="0"/>
          <w:sz w:val="28"/>
          <w:szCs w:val="28"/>
          <w14:ligatures w14:val="none"/>
        </w:rPr>
      </w:pPr>
      <w:bookmarkStart w:id="2" w:name="_Hlk168555885"/>
      <w:r>
        <w:rPr>
          <w:rFonts w:ascii="Arial" w:eastAsia="Malgun Gothic" w:hAnsi="Arial" w:cs="Arial"/>
          <w:b/>
          <w:bCs/>
          <w:kern w:val="0"/>
          <w:sz w:val="28"/>
          <w:szCs w:val="28"/>
          <w14:ligatures w14:val="none"/>
        </w:rPr>
        <w:t>Job Coaching</w:t>
      </w:r>
      <w:r w:rsidR="00FA18D8">
        <w:rPr>
          <w:rFonts w:ascii="Arial" w:eastAsia="Malgun Gothic" w:hAnsi="Arial" w:cs="Arial"/>
          <w:b/>
          <w:bCs/>
          <w:kern w:val="0"/>
          <w:sz w:val="28"/>
          <w:szCs w:val="28"/>
          <w14:ligatures w14:val="none"/>
        </w:rPr>
        <w:t xml:space="preserve"> </w:t>
      </w:r>
      <w:r w:rsidR="001F6B2C">
        <w:rPr>
          <w:rFonts w:ascii="Arial" w:eastAsia="Malgun Gothic" w:hAnsi="Arial" w:cs="Arial"/>
          <w:b/>
          <w:bCs/>
          <w:kern w:val="0"/>
          <w:sz w:val="28"/>
          <w:szCs w:val="28"/>
          <w14:ligatures w14:val="none"/>
        </w:rPr>
        <w:t>Best Practice Presentation</w:t>
      </w:r>
    </w:p>
    <w:bookmarkEnd w:id="0"/>
    <w:bookmarkEnd w:id="2"/>
    <w:p w14:paraId="7E99FE05" w14:textId="77777777" w:rsidR="001F6B2C" w:rsidRDefault="001F6B2C" w:rsidP="00187486">
      <w:pPr>
        <w:spacing w:after="0" w:line="240" w:lineRule="auto"/>
        <w:ind w:left="360"/>
        <w:contextualSpacing/>
        <w:rPr>
          <w:rFonts w:ascii="Arial" w:eastAsia="Malgun Gothic" w:hAnsi="Arial" w:cs="Arial"/>
          <w:kern w:val="0"/>
          <w:sz w:val="28"/>
          <w:szCs w:val="28"/>
          <w14:ligatures w14:val="none"/>
        </w:rPr>
      </w:pPr>
      <w:r>
        <w:rPr>
          <w:rFonts w:ascii="Arial" w:eastAsia="Malgun Gothic" w:hAnsi="Arial" w:cs="Arial"/>
          <w:kern w:val="0"/>
          <w:sz w:val="28"/>
          <w:szCs w:val="28"/>
          <w14:ligatures w14:val="none"/>
        </w:rPr>
        <w:lastRenderedPageBreak/>
        <w:t>Joel “Curtis” John</w:t>
      </w:r>
      <w:r w:rsidR="00B426A6" w:rsidRPr="00B426A6">
        <w:rPr>
          <w:rFonts w:ascii="Arial" w:eastAsia="Malgun Gothic" w:hAnsi="Arial" w:cs="Arial"/>
          <w:kern w:val="0"/>
          <w:sz w:val="28"/>
          <w:szCs w:val="28"/>
          <w14:ligatures w14:val="none"/>
        </w:rPr>
        <w:t xml:space="preserve">, </w:t>
      </w:r>
      <w:r>
        <w:rPr>
          <w:rFonts w:ascii="Arial" w:eastAsia="Malgun Gothic" w:hAnsi="Arial" w:cs="Arial"/>
          <w:kern w:val="0"/>
          <w:sz w:val="28"/>
          <w:szCs w:val="28"/>
          <w14:ligatures w14:val="none"/>
        </w:rPr>
        <w:t>Director of Supported Employment Programs, East Bay Innovations</w:t>
      </w:r>
    </w:p>
    <w:p w14:paraId="36266EC4" w14:textId="40941AFE" w:rsidR="002B0F15" w:rsidRDefault="002B0F15" w:rsidP="00187486">
      <w:pPr>
        <w:spacing w:after="0" w:line="240" w:lineRule="auto"/>
        <w:ind w:left="360"/>
        <w:contextualSpacing/>
        <w:rPr>
          <w:rFonts w:ascii="Arial" w:eastAsia="Malgun Gothic" w:hAnsi="Arial" w:cs="Arial"/>
          <w:kern w:val="0"/>
          <w:sz w:val="28"/>
          <w:szCs w:val="28"/>
          <w14:ligatures w14:val="none"/>
        </w:rPr>
      </w:pPr>
      <w:r>
        <w:rPr>
          <w:rFonts w:ascii="Arial" w:eastAsia="Malgun Gothic" w:hAnsi="Arial" w:cs="Arial"/>
          <w:kern w:val="0"/>
          <w:sz w:val="28"/>
          <w:szCs w:val="28"/>
          <w14:ligatures w14:val="none"/>
        </w:rPr>
        <w:t xml:space="preserve">Kelly Johnson, Talent Outreach Program Manager, </w:t>
      </w:r>
      <w:r w:rsidRPr="002B0F15">
        <w:rPr>
          <w:rFonts w:ascii="Arial" w:eastAsia="Malgun Gothic" w:hAnsi="Arial" w:cs="Arial"/>
          <w:kern w:val="0"/>
          <w:sz w:val="28"/>
          <w:szCs w:val="28"/>
          <w14:ligatures w14:val="none"/>
        </w:rPr>
        <w:t>Lawrence Berkeley National Laboratory</w:t>
      </w:r>
    </w:p>
    <w:p w14:paraId="70A6DEE0" w14:textId="176131E8" w:rsidR="00226A9F" w:rsidRPr="00226A9F" w:rsidRDefault="002B0F15" w:rsidP="00187486">
      <w:pPr>
        <w:spacing w:after="0" w:line="240" w:lineRule="auto"/>
        <w:ind w:left="360"/>
        <w:contextualSpacing/>
        <w:rPr>
          <w:rFonts w:ascii="Arial" w:eastAsia="Malgun Gothic" w:hAnsi="Arial" w:cs="Arial"/>
          <w:kern w:val="0"/>
          <w:sz w:val="28"/>
          <w:szCs w:val="28"/>
          <w14:ligatures w14:val="none"/>
        </w:rPr>
      </w:pPr>
      <w:r>
        <w:rPr>
          <w:rFonts w:ascii="Arial" w:eastAsia="Malgun Gothic" w:hAnsi="Arial" w:cs="Arial"/>
          <w:kern w:val="0"/>
          <w:sz w:val="28"/>
          <w:szCs w:val="28"/>
          <w14:ligatures w14:val="none"/>
        </w:rPr>
        <w:t>Janel Ortega, General Manager, Crunch Fitness</w:t>
      </w:r>
      <w:r w:rsidR="00226A9F" w:rsidRPr="00226A9F">
        <w:rPr>
          <w:rFonts w:ascii="Arial" w:eastAsia="Malgun Gothic" w:hAnsi="Arial" w:cs="Arial"/>
          <w:kern w:val="0"/>
          <w:sz w:val="28"/>
          <w:szCs w:val="28"/>
          <w14:ligatures w14:val="none"/>
        </w:rPr>
        <w:br/>
      </w:r>
    </w:p>
    <w:p w14:paraId="51C3428A" w14:textId="0C11534D" w:rsidR="001F6B2C" w:rsidRDefault="001F6B2C" w:rsidP="00A73CAE">
      <w:pPr>
        <w:numPr>
          <w:ilvl w:val="0"/>
          <w:numId w:val="1"/>
        </w:numPr>
        <w:spacing w:after="0" w:line="240" w:lineRule="auto"/>
        <w:contextualSpacing/>
        <w:rPr>
          <w:rFonts w:ascii="Arial" w:eastAsia="Malgun Gothic" w:hAnsi="Arial" w:cs="Arial"/>
          <w:b/>
          <w:bCs/>
          <w:kern w:val="0"/>
          <w:sz w:val="28"/>
          <w:szCs w:val="28"/>
          <w14:ligatures w14:val="none"/>
        </w:rPr>
      </w:pPr>
      <w:r>
        <w:rPr>
          <w:rFonts w:ascii="Arial" w:eastAsia="Malgun Gothic" w:hAnsi="Arial" w:cs="Arial"/>
          <w:b/>
          <w:bCs/>
          <w:kern w:val="0"/>
          <w:sz w:val="28"/>
          <w:szCs w:val="28"/>
          <w14:ligatures w14:val="none"/>
        </w:rPr>
        <w:t>Debrief of Employer Partner Meetings on Job Coaching</w:t>
      </w:r>
    </w:p>
    <w:p w14:paraId="7301DFEA" w14:textId="77777777" w:rsidR="001F6B2C" w:rsidRPr="001F6B2C" w:rsidRDefault="001F6B2C" w:rsidP="001F6B2C">
      <w:pPr>
        <w:spacing w:after="0" w:line="240" w:lineRule="auto"/>
        <w:ind w:left="360"/>
        <w:contextualSpacing/>
        <w:rPr>
          <w:rFonts w:ascii="Arial" w:eastAsia="Malgun Gothic" w:hAnsi="Arial" w:cs="Arial"/>
          <w:kern w:val="0"/>
          <w:sz w:val="28"/>
          <w:szCs w:val="28"/>
          <w14:ligatures w14:val="none"/>
        </w:rPr>
      </w:pPr>
      <w:r w:rsidRPr="001F6B2C">
        <w:rPr>
          <w:rFonts w:ascii="Arial" w:eastAsia="Malgun Gothic" w:hAnsi="Arial" w:cs="Arial"/>
          <w:kern w:val="0"/>
          <w:sz w:val="28"/>
          <w:szCs w:val="28"/>
          <w14:ligatures w14:val="none"/>
        </w:rPr>
        <w:t>Zak Ford, CCEPD Staff</w:t>
      </w:r>
    </w:p>
    <w:p w14:paraId="5136A445" w14:textId="5DE24478" w:rsidR="001F6B2C" w:rsidRPr="001F6B2C" w:rsidRDefault="001F6B2C" w:rsidP="001F6B2C">
      <w:pPr>
        <w:spacing w:after="0" w:line="240" w:lineRule="auto"/>
        <w:ind w:left="360"/>
        <w:contextualSpacing/>
        <w:rPr>
          <w:rFonts w:ascii="Arial" w:eastAsia="Malgun Gothic" w:hAnsi="Arial" w:cs="Arial"/>
          <w:kern w:val="0"/>
          <w:sz w:val="28"/>
          <w:szCs w:val="28"/>
          <w14:ligatures w14:val="none"/>
        </w:rPr>
      </w:pPr>
      <w:r w:rsidRPr="001F6B2C">
        <w:rPr>
          <w:rFonts w:ascii="Arial" w:eastAsia="Malgun Gothic" w:hAnsi="Arial" w:cs="Arial"/>
          <w:kern w:val="0"/>
          <w:sz w:val="28"/>
          <w:szCs w:val="28"/>
          <w14:ligatures w14:val="none"/>
        </w:rPr>
        <w:t>Maria Aliferis-Gjerde, Executive Officer, CCEPD</w:t>
      </w:r>
      <w:r>
        <w:rPr>
          <w:rFonts w:ascii="Arial" w:eastAsia="Malgun Gothic" w:hAnsi="Arial" w:cs="Arial"/>
          <w:b/>
          <w:bCs/>
          <w:kern w:val="0"/>
          <w:sz w:val="28"/>
          <w:szCs w:val="28"/>
          <w14:ligatures w14:val="none"/>
        </w:rPr>
        <w:br/>
      </w:r>
    </w:p>
    <w:p w14:paraId="16E00A82" w14:textId="16A3FEB0" w:rsidR="001F6B2C" w:rsidRDefault="001F6B2C" w:rsidP="00A73CAE">
      <w:pPr>
        <w:numPr>
          <w:ilvl w:val="0"/>
          <w:numId w:val="1"/>
        </w:numPr>
        <w:spacing w:after="0" w:line="240" w:lineRule="auto"/>
        <w:contextualSpacing/>
        <w:rPr>
          <w:rFonts w:ascii="Arial" w:eastAsia="Malgun Gothic" w:hAnsi="Arial" w:cs="Arial"/>
          <w:b/>
          <w:bCs/>
          <w:kern w:val="0"/>
          <w:sz w:val="28"/>
          <w:szCs w:val="28"/>
          <w14:ligatures w14:val="none"/>
        </w:rPr>
      </w:pPr>
      <w:r>
        <w:rPr>
          <w:rFonts w:ascii="Arial" w:eastAsia="Malgun Gothic" w:hAnsi="Arial" w:cs="Arial"/>
          <w:b/>
          <w:bCs/>
          <w:kern w:val="0"/>
          <w:sz w:val="28"/>
          <w:szCs w:val="28"/>
          <w14:ligatures w14:val="none"/>
        </w:rPr>
        <w:t>Discussion on Job Coaching Project</w:t>
      </w:r>
    </w:p>
    <w:p w14:paraId="0A0BFF01" w14:textId="7A78E729" w:rsidR="001F6B2C" w:rsidRPr="001F6B2C" w:rsidRDefault="001F6B2C" w:rsidP="001F6B2C">
      <w:pPr>
        <w:spacing w:after="0" w:line="240" w:lineRule="auto"/>
        <w:ind w:left="360"/>
        <w:contextualSpacing/>
        <w:rPr>
          <w:rFonts w:ascii="Arial" w:eastAsia="Malgun Gothic" w:hAnsi="Arial" w:cs="Arial"/>
          <w:kern w:val="0"/>
          <w:sz w:val="28"/>
          <w:szCs w:val="28"/>
          <w14:ligatures w14:val="none"/>
        </w:rPr>
      </w:pPr>
      <w:r w:rsidRPr="001F6B2C">
        <w:rPr>
          <w:rFonts w:ascii="Arial" w:eastAsia="Malgun Gothic" w:hAnsi="Arial" w:cs="Arial"/>
          <w:kern w:val="0"/>
          <w:sz w:val="28"/>
          <w:szCs w:val="28"/>
          <w14:ligatures w14:val="none"/>
        </w:rPr>
        <w:t>Harrison Lane, Subcommittee Chair</w:t>
      </w:r>
      <w:r w:rsidRPr="001F6B2C">
        <w:rPr>
          <w:rFonts w:ascii="Arial" w:eastAsia="Malgun Gothic" w:hAnsi="Arial" w:cs="Arial"/>
          <w:kern w:val="0"/>
          <w:sz w:val="28"/>
          <w:szCs w:val="28"/>
          <w14:ligatures w14:val="none"/>
        </w:rPr>
        <w:br/>
      </w:r>
    </w:p>
    <w:p w14:paraId="73F4172C" w14:textId="77777777" w:rsidR="001F6B2C" w:rsidRDefault="001F6B2C" w:rsidP="00A73CAE">
      <w:pPr>
        <w:numPr>
          <w:ilvl w:val="0"/>
          <w:numId w:val="1"/>
        </w:numPr>
        <w:spacing w:after="0" w:line="240" w:lineRule="auto"/>
        <w:contextualSpacing/>
        <w:rPr>
          <w:rFonts w:ascii="Arial" w:eastAsia="Malgun Gothic" w:hAnsi="Arial" w:cs="Arial"/>
          <w:b/>
          <w:bCs/>
          <w:kern w:val="0"/>
          <w:sz w:val="28"/>
          <w:szCs w:val="28"/>
          <w14:ligatures w14:val="none"/>
        </w:rPr>
      </w:pPr>
      <w:r>
        <w:rPr>
          <w:rFonts w:ascii="Arial" w:eastAsia="Malgun Gothic" w:hAnsi="Arial" w:cs="Arial"/>
          <w:b/>
          <w:bCs/>
          <w:kern w:val="0"/>
          <w:sz w:val="28"/>
          <w:szCs w:val="28"/>
          <w14:ligatures w14:val="none"/>
        </w:rPr>
        <w:t>Overview of Regional Investment Initiative Plans</w:t>
      </w:r>
    </w:p>
    <w:p w14:paraId="0D433D86" w14:textId="36F468C9" w:rsidR="001F6B2C" w:rsidRPr="001F6B2C" w:rsidRDefault="001F6B2C" w:rsidP="001F6B2C">
      <w:pPr>
        <w:spacing w:after="0" w:line="240" w:lineRule="auto"/>
        <w:ind w:left="360"/>
        <w:contextualSpacing/>
        <w:rPr>
          <w:rFonts w:ascii="Arial" w:eastAsia="Malgun Gothic" w:hAnsi="Arial" w:cs="Arial"/>
          <w:kern w:val="0"/>
          <w:sz w:val="28"/>
          <w:szCs w:val="28"/>
          <w14:ligatures w14:val="none"/>
        </w:rPr>
      </w:pPr>
      <w:r w:rsidRPr="001F6B2C">
        <w:rPr>
          <w:rFonts w:ascii="Arial" w:eastAsia="Malgun Gothic" w:hAnsi="Arial" w:cs="Arial"/>
          <w:kern w:val="0"/>
          <w:sz w:val="28"/>
          <w:szCs w:val="28"/>
          <w14:ligatures w14:val="none"/>
        </w:rPr>
        <w:t>Zak Ford, CCEPD Staff</w:t>
      </w:r>
      <w:r w:rsidRPr="001F6B2C">
        <w:rPr>
          <w:rFonts w:ascii="Arial" w:eastAsia="Malgun Gothic" w:hAnsi="Arial" w:cs="Arial"/>
          <w:kern w:val="0"/>
          <w:sz w:val="28"/>
          <w:szCs w:val="28"/>
          <w14:ligatures w14:val="none"/>
        </w:rPr>
        <w:br/>
      </w:r>
    </w:p>
    <w:p w14:paraId="53785A13" w14:textId="0B4911F9" w:rsidR="001A3EB5" w:rsidRDefault="00FA18D8" w:rsidP="00A73CAE">
      <w:pPr>
        <w:numPr>
          <w:ilvl w:val="0"/>
          <w:numId w:val="1"/>
        </w:numPr>
        <w:spacing w:after="0" w:line="240" w:lineRule="auto"/>
        <w:contextualSpacing/>
        <w:rPr>
          <w:rFonts w:ascii="Arial" w:eastAsia="Malgun Gothic" w:hAnsi="Arial" w:cs="Arial"/>
          <w:b/>
          <w:bCs/>
          <w:kern w:val="0"/>
          <w:sz w:val="28"/>
          <w:szCs w:val="28"/>
          <w14:ligatures w14:val="none"/>
        </w:rPr>
      </w:pPr>
      <w:r>
        <w:rPr>
          <w:rFonts w:ascii="Arial" w:eastAsia="Malgun Gothic" w:hAnsi="Arial" w:cs="Arial"/>
          <w:b/>
          <w:bCs/>
          <w:kern w:val="0"/>
          <w:sz w:val="28"/>
          <w:szCs w:val="28"/>
          <w14:ligatures w14:val="none"/>
        </w:rPr>
        <w:t>Update on</w:t>
      </w:r>
      <w:r w:rsidR="0080178F">
        <w:rPr>
          <w:rFonts w:ascii="Arial" w:eastAsia="Malgun Gothic" w:hAnsi="Arial" w:cs="Arial"/>
          <w:b/>
          <w:bCs/>
          <w:kern w:val="0"/>
          <w:sz w:val="28"/>
          <w:szCs w:val="28"/>
          <w14:ligatures w14:val="none"/>
        </w:rPr>
        <w:t xml:space="preserve"> Subcommittee Priorities</w:t>
      </w:r>
    </w:p>
    <w:p w14:paraId="789E9B68" w14:textId="77777777" w:rsidR="0080178F" w:rsidRDefault="001A3EB5" w:rsidP="001A3EB5">
      <w:pPr>
        <w:spacing w:after="0" w:line="240" w:lineRule="auto"/>
        <w:ind w:left="360"/>
        <w:contextualSpacing/>
        <w:rPr>
          <w:rFonts w:ascii="Arial" w:eastAsia="Malgun Gothic" w:hAnsi="Arial" w:cs="Arial"/>
          <w:kern w:val="0"/>
          <w:sz w:val="28"/>
          <w:szCs w:val="28"/>
          <w14:ligatures w14:val="none"/>
        </w:rPr>
      </w:pPr>
      <w:r w:rsidRPr="001A3EB5">
        <w:rPr>
          <w:rFonts w:ascii="Arial" w:eastAsia="Malgun Gothic" w:hAnsi="Arial" w:cs="Arial"/>
          <w:kern w:val="0"/>
          <w:sz w:val="28"/>
          <w:szCs w:val="28"/>
          <w14:ligatures w14:val="none"/>
        </w:rPr>
        <w:t>Zak Ford, CCEPD Staff</w:t>
      </w:r>
    </w:p>
    <w:p w14:paraId="0BA86E5A" w14:textId="519B82F7" w:rsidR="003F673A" w:rsidRDefault="00A37ED2" w:rsidP="003F673A">
      <w:pPr>
        <w:spacing w:after="0" w:line="240" w:lineRule="auto"/>
        <w:ind w:left="360"/>
        <w:contextualSpacing/>
        <w:rPr>
          <w:rFonts w:ascii="Arial" w:eastAsia="Malgun Gothic" w:hAnsi="Arial" w:cs="Arial"/>
          <w:kern w:val="0"/>
          <w:sz w:val="28"/>
          <w:szCs w:val="28"/>
          <w14:ligatures w14:val="none"/>
        </w:rPr>
      </w:pPr>
      <w:r w:rsidRPr="00A37ED2">
        <w:rPr>
          <w:rFonts w:ascii="Arial" w:eastAsia="Malgun Gothic" w:hAnsi="Arial" w:cs="Arial"/>
          <w:kern w:val="0"/>
          <w:sz w:val="28"/>
          <w:szCs w:val="28"/>
          <w14:ligatures w14:val="none"/>
        </w:rPr>
        <w:t>Maria Aliferis-Gjerde, Executive Officer, CCEPD</w:t>
      </w:r>
    </w:p>
    <w:p w14:paraId="43ED2487" w14:textId="310A33AA" w:rsidR="003F673A" w:rsidRPr="003F673A" w:rsidRDefault="003F673A" w:rsidP="003F673A">
      <w:pPr>
        <w:spacing w:after="0" w:line="240" w:lineRule="auto"/>
        <w:ind w:left="360"/>
        <w:contextualSpacing/>
        <w:rPr>
          <w:rFonts w:ascii="Arial" w:eastAsia="Malgun Gothic" w:hAnsi="Arial" w:cs="Arial"/>
          <w:kern w:val="0"/>
          <w:sz w:val="28"/>
          <w:szCs w:val="28"/>
          <w14:ligatures w14:val="none"/>
        </w:rPr>
      </w:pPr>
      <w:r>
        <w:rPr>
          <w:rFonts w:ascii="Arial" w:eastAsia="Malgun Gothic" w:hAnsi="Arial" w:cs="Arial"/>
          <w:kern w:val="0"/>
          <w:sz w:val="28"/>
          <w:szCs w:val="28"/>
          <w14:ligatures w14:val="none"/>
        </w:rPr>
        <w:t>Member Representatives</w:t>
      </w:r>
    </w:p>
    <w:p w14:paraId="2CBCE2D5" w14:textId="786667C8" w:rsidR="00187486" w:rsidRDefault="0020412B" w:rsidP="00314881">
      <w:pPr>
        <w:pStyle w:val="ListParagraph"/>
        <w:numPr>
          <w:ilvl w:val="0"/>
          <w:numId w:val="3"/>
        </w:numPr>
        <w:spacing w:after="0" w:line="240" w:lineRule="auto"/>
        <w:rPr>
          <w:rFonts w:ascii="Arial" w:eastAsia="Malgun Gothic" w:hAnsi="Arial" w:cs="Arial"/>
          <w:kern w:val="0"/>
          <w:sz w:val="28"/>
          <w:szCs w:val="28"/>
          <w14:ligatures w14:val="none"/>
        </w:rPr>
      </w:pPr>
      <w:r w:rsidRPr="0020412B">
        <w:rPr>
          <w:rFonts w:ascii="Arial" w:eastAsia="Malgun Gothic" w:hAnsi="Arial" w:cs="Arial"/>
          <w:kern w:val="0"/>
          <w:sz w:val="28"/>
          <w:szCs w:val="28"/>
          <w14:ligatures w14:val="none"/>
        </w:rPr>
        <w:t>Master Plan for Developmental Services</w:t>
      </w:r>
    </w:p>
    <w:p w14:paraId="14CEC13F" w14:textId="77777777" w:rsidR="0000256D" w:rsidRPr="00045A64" w:rsidRDefault="00187486" w:rsidP="00314881">
      <w:pPr>
        <w:pStyle w:val="ListParagraph"/>
        <w:numPr>
          <w:ilvl w:val="0"/>
          <w:numId w:val="3"/>
        </w:numPr>
        <w:spacing w:after="0" w:line="240" w:lineRule="auto"/>
        <w:rPr>
          <w:rFonts w:ascii="Arial" w:eastAsia="Malgun Gothic" w:hAnsi="Arial" w:cs="Arial"/>
          <w:kern w:val="0"/>
          <w:sz w:val="28"/>
          <w:szCs w:val="28"/>
          <w14:ligatures w14:val="none"/>
        </w:rPr>
      </w:pPr>
      <w:r w:rsidRPr="00045A64">
        <w:rPr>
          <w:rFonts w:ascii="Arial" w:eastAsia="Malgun Gothic" w:hAnsi="Arial" w:cs="Arial"/>
          <w:kern w:val="0"/>
          <w:sz w:val="28"/>
          <w:szCs w:val="28"/>
          <w14:ligatures w14:val="none"/>
        </w:rPr>
        <w:t>Master Plan for Career Education</w:t>
      </w:r>
    </w:p>
    <w:p w14:paraId="2C7F50D5" w14:textId="552CBD0D" w:rsidR="00962319" w:rsidRDefault="00B426A6" w:rsidP="00314881">
      <w:pPr>
        <w:pStyle w:val="ListParagraph"/>
        <w:numPr>
          <w:ilvl w:val="0"/>
          <w:numId w:val="3"/>
        </w:numPr>
        <w:spacing w:after="0" w:line="240" w:lineRule="auto"/>
        <w:rPr>
          <w:rFonts w:ascii="Arial" w:eastAsia="Malgun Gothic" w:hAnsi="Arial" w:cs="Arial"/>
          <w:kern w:val="0"/>
          <w:sz w:val="28"/>
          <w:szCs w:val="28"/>
          <w14:ligatures w14:val="none"/>
        </w:rPr>
      </w:pPr>
      <w:r>
        <w:rPr>
          <w:rFonts w:ascii="Arial" w:eastAsia="Malgun Gothic" w:hAnsi="Arial" w:cs="Arial"/>
          <w:kern w:val="0"/>
          <w:sz w:val="28"/>
          <w:szCs w:val="28"/>
          <w14:ligatures w14:val="none"/>
        </w:rPr>
        <w:t xml:space="preserve">Federal </w:t>
      </w:r>
      <w:r w:rsidR="00962319">
        <w:rPr>
          <w:rFonts w:ascii="Arial" w:eastAsia="Malgun Gothic" w:hAnsi="Arial" w:cs="Arial"/>
          <w:kern w:val="0"/>
          <w:sz w:val="28"/>
          <w:szCs w:val="28"/>
          <w14:ligatures w14:val="none"/>
        </w:rPr>
        <w:t xml:space="preserve">and State </w:t>
      </w:r>
      <w:r>
        <w:rPr>
          <w:rFonts w:ascii="Arial" w:eastAsia="Malgun Gothic" w:hAnsi="Arial" w:cs="Arial"/>
          <w:kern w:val="0"/>
          <w:sz w:val="28"/>
          <w:szCs w:val="28"/>
          <w14:ligatures w14:val="none"/>
        </w:rPr>
        <w:t>Updates</w:t>
      </w:r>
    </w:p>
    <w:p w14:paraId="37373731" w14:textId="203BFD19" w:rsidR="002B07B4" w:rsidRPr="003F673A" w:rsidRDefault="003F673A" w:rsidP="003F673A">
      <w:pPr>
        <w:pStyle w:val="ListParagraph"/>
        <w:numPr>
          <w:ilvl w:val="0"/>
          <w:numId w:val="3"/>
        </w:numPr>
        <w:spacing w:after="0" w:line="240" w:lineRule="auto"/>
        <w:rPr>
          <w:rFonts w:ascii="Arial" w:eastAsia="Malgun Gothic" w:hAnsi="Arial" w:cs="Arial"/>
          <w:kern w:val="0"/>
          <w:sz w:val="28"/>
          <w:szCs w:val="28"/>
          <w14:ligatures w14:val="none"/>
        </w:rPr>
      </w:pPr>
      <w:r>
        <w:rPr>
          <w:rFonts w:ascii="Arial" w:eastAsia="Malgun Gothic" w:hAnsi="Arial" w:cs="Arial"/>
          <w:kern w:val="0"/>
          <w:sz w:val="28"/>
          <w:szCs w:val="28"/>
          <w14:ligatures w14:val="none"/>
        </w:rPr>
        <w:t>Member Roundtable Reports</w:t>
      </w:r>
      <w:r w:rsidR="002B07B4" w:rsidRPr="003F673A">
        <w:rPr>
          <w:rFonts w:ascii="Arial" w:eastAsia="Malgun Gothic" w:hAnsi="Arial" w:cs="Arial"/>
          <w:strike/>
          <w:kern w:val="0"/>
          <w:sz w:val="28"/>
          <w:szCs w:val="28"/>
          <w14:ligatures w14:val="none"/>
        </w:rPr>
        <w:br/>
      </w:r>
    </w:p>
    <w:p w14:paraId="3FC4AB60" w14:textId="25974413" w:rsidR="00A73CAE" w:rsidRPr="00A73CAE" w:rsidRDefault="00A73CAE" w:rsidP="00A73CAE">
      <w:pPr>
        <w:numPr>
          <w:ilvl w:val="0"/>
          <w:numId w:val="1"/>
        </w:numPr>
        <w:spacing w:after="0" w:line="240" w:lineRule="auto"/>
        <w:contextualSpacing/>
        <w:rPr>
          <w:rFonts w:ascii="Arial" w:eastAsia="Malgun Gothic" w:hAnsi="Arial" w:cs="Arial"/>
          <w:b/>
          <w:bCs/>
          <w:kern w:val="0"/>
          <w:sz w:val="28"/>
          <w:szCs w:val="28"/>
          <w14:ligatures w14:val="none"/>
        </w:rPr>
      </w:pPr>
      <w:r w:rsidRPr="00A73CAE">
        <w:rPr>
          <w:rFonts w:ascii="Arial" w:eastAsia="Malgun Gothic" w:hAnsi="Arial" w:cs="Arial"/>
          <w:b/>
          <w:bCs/>
          <w:kern w:val="0"/>
          <w:sz w:val="28"/>
          <w:szCs w:val="28"/>
          <w14:ligatures w14:val="none"/>
        </w:rPr>
        <w:t>Agenda Items for Future Meetings</w:t>
      </w:r>
    </w:p>
    <w:p w14:paraId="556AE680" w14:textId="37FAD3F0" w:rsidR="00A73CAE" w:rsidRDefault="00B426A6" w:rsidP="00A73CAE">
      <w:pPr>
        <w:spacing w:after="0" w:line="240" w:lineRule="auto"/>
        <w:ind w:left="360"/>
        <w:contextualSpacing/>
        <w:rPr>
          <w:rFonts w:ascii="Arial" w:eastAsia="Malgun Gothic" w:hAnsi="Arial" w:cs="Arial"/>
          <w:kern w:val="0"/>
          <w:sz w:val="28"/>
          <w:szCs w:val="28"/>
          <w14:ligatures w14:val="none"/>
        </w:rPr>
      </w:pPr>
      <w:r w:rsidRPr="00B426A6">
        <w:rPr>
          <w:rFonts w:ascii="Arial" w:eastAsia="Malgun Gothic" w:hAnsi="Arial" w:cs="Arial"/>
          <w:kern w:val="0"/>
          <w:sz w:val="28"/>
          <w:szCs w:val="28"/>
          <w14:ligatures w14:val="none"/>
        </w:rPr>
        <w:t xml:space="preserve">Harrison Lane, </w:t>
      </w:r>
      <w:r w:rsidR="00D1584F" w:rsidRPr="00D1584F">
        <w:rPr>
          <w:rFonts w:ascii="Arial" w:eastAsia="Malgun Gothic" w:hAnsi="Arial" w:cs="Arial"/>
          <w:kern w:val="0"/>
          <w:sz w:val="28"/>
          <w:szCs w:val="28"/>
          <w14:ligatures w14:val="none"/>
        </w:rPr>
        <w:t>Subcommittee Chair</w:t>
      </w:r>
    </w:p>
    <w:p w14:paraId="13CB23AD" w14:textId="77777777" w:rsidR="00A73CAE" w:rsidRPr="00A73CAE" w:rsidRDefault="00A73CAE" w:rsidP="00A73CAE">
      <w:pPr>
        <w:spacing w:after="0" w:line="240" w:lineRule="auto"/>
        <w:ind w:left="360"/>
        <w:contextualSpacing/>
        <w:rPr>
          <w:rFonts w:ascii="Arial" w:eastAsia="Malgun Gothic" w:hAnsi="Arial" w:cs="Arial"/>
          <w:kern w:val="0"/>
          <w:sz w:val="28"/>
          <w:szCs w:val="28"/>
          <w14:ligatures w14:val="none"/>
        </w:rPr>
      </w:pPr>
    </w:p>
    <w:p w14:paraId="01199824" w14:textId="77777777" w:rsidR="00A73CAE" w:rsidRPr="00A73CAE" w:rsidRDefault="00A73CAE" w:rsidP="00A73CAE">
      <w:pPr>
        <w:numPr>
          <w:ilvl w:val="0"/>
          <w:numId w:val="1"/>
        </w:numPr>
        <w:spacing w:after="0" w:line="240" w:lineRule="auto"/>
        <w:contextualSpacing/>
        <w:rPr>
          <w:rFonts w:ascii="Arial" w:eastAsia="Malgun Gothic" w:hAnsi="Arial" w:cs="Arial"/>
          <w:b/>
          <w:bCs/>
          <w:kern w:val="0"/>
          <w:sz w:val="28"/>
          <w:szCs w:val="28"/>
          <w14:ligatures w14:val="none"/>
        </w:rPr>
      </w:pPr>
      <w:r w:rsidRPr="00A73CAE">
        <w:rPr>
          <w:rFonts w:ascii="Arial" w:eastAsia="Malgun Gothic" w:hAnsi="Arial" w:cs="Arial"/>
          <w:b/>
          <w:bCs/>
          <w:kern w:val="0"/>
          <w:sz w:val="28"/>
          <w:szCs w:val="28"/>
          <w14:ligatures w14:val="none"/>
        </w:rPr>
        <w:t>Public Comment</w:t>
      </w:r>
    </w:p>
    <w:p w14:paraId="4B6CBF8F" w14:textId="5176B1DD" w:rsidR="00A73CAE" w:rsidRDefault="00B426A6" w:rsidP="00A73CAE">
      <w:pPr>
        <w:spacing w:after="0" w:line="240" w:lineRule="auto"/>
        <w:ind w:left="270" w:firstLine="90"/>
        <w:contextualSpacing/>
        <w:rPr>
          <w:rFonts w:ascii="Arial" w:eastAsia="Malgun Gothic" w:hAnsi="Arial" w:cs="Arial"/>
          <w:kern w:val="0"/>
          <w:sz w:val="28"/>
          <w:szCs w:val="28"/>
          <w14:ligatures w14:val="none"/>
        </w:rPr>
      </w:pPr>
      <w:bookmarkStart w:id="3" w:name="_Hlk189464396"/>
      <w:r>
        <w:rPr>
          <w:rFonts w:ascii="Arial" w:eastAsia="Malgun Gothic" w:hAnsi="Arial" w:cs="Arial"/>
          <w:kern w:val="0"/>
          <w:sz w:val="28"/>
          <w:szCs w:val="28"/>
          <w14:ligatures w14:val="none"/>
        </w:rPr>
        <w:t xml:space="preserve">Harrison Lane, </w:t>
      </w:r>
      <w:bookmarkEnd w:id="3"/>
      <w:r w:rsidR="00D1584F" w:rsidRPr="00D1584F">
        <w:rPr>
          <w:rFonts w:ascii="Arial" w:eastAsia="Malgun Gothic" w:hAnsi="Arial" w:cs="Arial"/>
          <w:kern w:val="0"/>
          <w:sz w:val="28"/>
          <w:szCs w:val="28"/>
          <w14:ligatures w14:val="none"/>
        </w:rPr>
        <w:t>Subcommittee Chair</w:t>
      </w:r>
    </w:p>
    <w:p w14:paraId="367D8BEC" w14:textId="77777777" w:rsidR="00A73CAE" w:rsidRPr="00A73CAE" w:rsidRDefault="00A73CAE" w:rsidP="00A73CAE">
      <w:pPr>
        <w:spacing w:after="0" w:line="240" w:lineRule="auto"/>
        <w:ind w:left="360"/>
        <w:contextualSpacing/>
        <w:rPr>
          <w:rFonts w:ascii="Arial" w:eastAsia="Malgun Gothic" w:hAnsi="Arial" w:cs="Arial"/>
          <w:kern w:val="0"/>
          <w:sz w:val="28"/>
          <w:szCs w:val="28"/>
          <w14:ligatures w14:val="none"/>
        </w:rPr>
      </w:pPr>
    </w:p>
    <w:p w14:paraId="25FDB3A2" w14:textId="77777777" w:rsidR="00A73CAE" w:rsidRPr="00A73CAE" w:rsidRDefault="00A73CAE" w:rsidP="00A73CAE">
      <w:pPr>
        <w:numPr>
          <w:ilvl w:val="0"/>
          <w:numId w:val="1"/>
        </w:numPr>
        <w:spacing w:after="0" w:line="240" w:lineRule="auto"/>
        <w:contextualSpacing/>
        <w:rPr>
          <w:rFonts w:ascii="Arial" w:eastAsia="Malgun Gothic" w:hAnsi="Arial" w:cs="Arial"/>
          <w:b/>
          <w:bCs/>
          <w:kern w:val="0"/>
          <w:sz w:val="28"/>
          <w:szCs w:val="28"/>
          <w14:ligatures w14:val="none"/>
        </w:rPr>
      </w:pPr>
      <w:r w:rsidRPr="00A73CAE">
        <w:rPr>
          <w:rFonts w:ascii="Arial" w:eastAsia="Malgun Gothic" w:hAnsi="Arial" w:cs="Arial"/>
          <w:b/>
          <w:bCs/>
          <w:kern w:val="0"/>
          <w:sz w:val="28"/>
          <w:szCs w:val="28"/>
          <w14:ligatures w14:val="none"/>
        </w:rPr>
        <w:t>Adjourn*</w:t>
      </w:r>
      <w:r w:rsidRPr="00A73CAE">
        <w:rPr>
          <w:rFonts w:ascii="Arial" w:eastAsia="Malgun Gothic" w:hAnsi="Arial" w:cs="Arial"/>
          <w:b/>
          <w:bCs/>
          <w:kern w:val="0"/>
          <w:sz w:val="28"/>
          <w:szCs w:val="28"/>
          <w14:ligatures w14:val="none"/>
        </w:rPr>
        <w:tab/>
      </w:r>
      <w:r w:rsidRPr="00A73CAE">
        <w:rPr>
          <w:rFonts w:ascii="Arial" w:eastAsia="Malgun Gothic" w:hAnsi="Arial" w:cs="Arial"/>
          <w:b/>
          <w:bCs/>
          <w:kern w:val="0"/>
          <w:sz w:val="28"/>
          <w:szCs w:val="28"/>
          <w14:ligatures w14:val="none"/>
        </w:rPr>
        <w:tab/>
      </w:r>
      <w:r w:rsidRPr="00A73CAE">
        <w:rPr>
          <w:rFonts w:ascii="Arial" w:eastAsia="Malgun Gothic" w:hAnsi="Arial" w:cs="Arial"/>
          <w:b/>
          <w:bCs/>
          <w:kern w:val="0"/>
          <w:sz w:val="28"/>
          <w:szCs w:val="28"/>
          <w14:ligatures w14:val="none"/>
        </w:rPr>
        <w:tab/>
      </w:r>
      <w:r w:rsidRPr="00A73CAE">
        <w:rPr>
          <w:rFonts w:ascii="Arial" w:eastAsia="Malgun Gothic" w:hAnsi="Arial" w:cs="Arial"/>
          <w:b/>
          <w:bCs/>
          <w:kern w:val="0"/>
          <w:sz w:val="28"/>
          <w:szCs w:val="28"/>
          <w14:ligatures w14:val="none"/>
        </w:rPr>
        <w:tab/>
      </w:r>
      <w:r w:rsidRPr="00A73CAE">
        <w:rPr>
          <w:rFonts w:ascii="Arial" w:eastAsia="Malgun Gothic" w:hAnsi="Arial" w:cs="Arial"/>
          <w:b/>
          <w:bCs/>
          <w:kern w:val="0"/>
          <w:sz w:val="28"/>
          <w:szCs w:val="28"/>
          <w14:ligatures w14:val="none"/>
        </w:rPr>
        <w:tab/>
      </w:r>
      <w:r w:rsidRPr="00A73CAE">
        <w:rPr>
          <w:rFonts w:ascii="Arial" w:eastAsia="Malgun Gothic" w:hAnsi="Arial" w:cs="Arial"/>
          <w:b/>
          <w:bCs/>
          <w:kern w:val="0"/>
          <w:sz w:val="28"/>
          <w:szCs w:val="28"/>
          <w14:ligatures w14:val="none"/>
        </w:rPr>
        <w:tab/>
      </w:r>
      <w:r w:rsidRPr="00A73CAE">
        <w:rPr>
          <w:rFonts w:ascii="Arial" w:eastAsia="Malgun Gothic" w:hAnsi="Arial" w:cs="Arial"/>
          <w:b/>
          <w:bCs/>
          <w:kern w:val="0"/>
          <w:sz w:val="28"/>
          <w:szCs w:val="28"/>
          <w14:ligatures w14:val="none"/>
        </w:rPr>
        <w:tab/>
      </w:r>
      <w:r w:rsidRPr="00A73CAE">
        <w:rPr>
          <w:rFonts w:ascii="Arial" w:eastAsia="Malgun Gothic" w:hAnsi="Arial" w:cs="Arial"/>
          <w:b/>
          <w:bCs/>
          <w:kern w:val="0"/>
          <w:sz w:val="28"/>
          <w:szCs w:val="28"/>
          <w14:ligatures w14:val="none"/>
        </w:rPr>
        <w:tab/>
      </w:r>
      <w:r w:rsidRPr="00A73CAE">
        <w:rPr>
          <w:rFonts w:ascii="Arial" w:eastAsia="Malgun Gothic" w:hAnsi="Arial" w:cs="Arial"/>
          <w:b/>
          <w:bCs/>
          <w:kern w:val="0"/>
          <w:sz w:val="28"/>
          <w:szCs w:val="28"/>
          <w14:ligatures w14:val="none"/>
        </w:rPr>
        <w:tab/>
        <w:t>4:00 p.m.</w:t>
      </w:r>
    </w:p>
    <w:p w14:paraId="24419693" w14:textId="0D61BCA6" w:rsidR="00A73CAE" w:rsidRDefault="00B426A6" w:rsidP="00A73CAE">
      <w:pPr>
        <w:spacing w:after="0" w:line="240" w:lineRule="auto"/>
        <w:ind w:left="360"/>
        <w:contextualSpacing/>
        <w:rPr>
          <w:rFonts w:ascii="Arial" w:eastAsia="Malgun Gothic" w:hAnsi="Arial" w:cs="Arial"/>
          <w:kern w:val="0"/>
          <w:sz w:val="28"/>
          <w:szCs w:val="28"/>
          <w14:ligatures w14:val="none"/>
        </w:rPr>
      </w:pPr>
      <w:r w:rsidRPr="00B426A6">
        <w:rPr>
          <w:rFonts w:ascii="Arial" w:eastAsia="Malgun Gothic" w:hAnsi="Arial" w:cs="Arial"/>
          <w:kern w:val="0"/>
          <w:sz w:val="28"/>
          <w:szCs w:val="28"/>
          <w14:ligatures w14:val="none"/>
        </w:rPr>
        <w:t xml:space="preserve">Harrison Lane, </w:t>
      </w:r>
      <w:r w:rsidR="00D1584F" w:rsidRPr="00D1584F">
        <w:rPr>
          <w:rFonts w:ascii="Arial" w:eastAsia="Malgun Gothic" w:hAnsi="Arial" w:cs="Arial"/>
          <w:kern w:val="0"/>
          <w:sz w:val="28"/>
          <w:szCs w:val="28"/>
          <w14:ligatures w14:val="none"/>
        </w:rPr>
        <w:t>Subcommittee Chair</w:t>
      </w:r>
    </w:p>
    <w:p w14:paraId="154ABD05" w14:textId="77777777" w:rsidR="00A73CAE" w:rsidRPr="00A73CAE" w:rsidRDefault="00A73CAE" w:rsidP="00A73CAE">
      <w:pPr>
        <w:spacing w:after="0" w:line="240" w:lineRule="auto"/>
        <w:ind w:left="540"/>
        <w:contextualSpacing/>
        <w:rPr>
          <w:rFonts w:ascii="Arial" w:eastAsia="Times New Roman" w:hAnsi="Arial" w:cs="Arial"/>
          <w:b/>
          <w:kern w:val="0"/>
          <w:sz w:val="28"/>
          <w:szCs w:val="28"/>
          <w14:ligatures w14:val="none"/>
        </w:rPr>
      </w:pPr>
    </w:p>
    <w:p w14:paraId="033A597A" w14:textId="3E660129" w:rsidR="00A73CAE" w:rsidRPr="00A73CAE" w:rsidRDefault="00A73CAE" w:rsidP="00A73CAE">
      <w:pPr>
        <w:autoSpaceDE w:val="0"/>
        <w:autoSpaceDN w:val="0"/>
        <w:adjustRightInd w:val="0"/>
        <w:spacing w:after="0" w:line="240" w:lineRule="auto"/>
        <w:ind w:left="-180"/>
        <w:rPr>
          <w:rFonts w:ascii="Arial" w:eastAsia="Malgun Gothic" w:hAnsi="Arial" w:cs="Arial"/>
          <w:color w:val="000000"/>
          <w:kern w:val="0"/>
          <w:sz w:val="28"/>
          <w:szCs w:val="28"/>
          <w14:ligatures w14:val="none"/>
        </w:rPr>
      </w:pPr>
      <w:r w:rsidRPr="00A73CAE">
        <w:rPr>
          <w:rFonts w:ascii="Arial" w:eastAsia="Malgun Gothic" w:hAnsi="Arial" w:cs="Arial"/>
          <w:color w:val="000000"/>
          <w:kern w:val="0"/>
          <w:sz w:val="28"/>
          <w:szCs w:val="28"/>
          <w14:ligatures w14:val="none"/>
        </w:rPr>
        <w:t>* The meeting will adjourn upon completion of agenda</w:t>
      </w:r>
      <w:r w:rsidR="00E83C09">
        <w:rPr>
          <w:rFonts w:ascii="Arial" w:eastAsia="Malgun Gothic" w:hAnsi="Arial" w:cs="Arial"/>
          <w:color w:val="000000"/>
          <w:kern w:val="0"/>
          <w:sz w:val="28"/>
          <w:szCs w:val="28"/>
          <w14:ligatures w14:val="none"/>
        </w:rPr>
        <w:t>.</w:t>
      </w:r>
    </w:p>
    <w:p w14:paraId="70874927" w14:textId="77777777" w:rsidR="00A73CAE" w:rsidRPr="00A73CAE" w:rsidRDefault="00A73CAE" w:rsidP="00A73CAE">
      <w:pPr>
        <w:tabs>
          <w:tab w:val="left" w:pos="2850"/>
        </w:tabs>
        <w:autoSpaceDE w:val="0"/>
        <w:autoSpaceDN w:val="0"/>
        <w:adjustRightInd w:val="0"/>
        <w:spacing w:after="0" w:line="240" w:lineRule="auto"/>
        <w:rPr>
          <w:rFonts w:ascii="Arial" w:eastAsia="Malgun Gothic" w:hAnsi="Arial" w:cs="Arial"/>
          <w:b/>
          <w:color w:val="000000"/>
          <w:kern w:val="0"/>
          <w:sz w:val="28"/>
          <w:szCs w:val="28"/>
          <w14:ligatures w14:val="none"/>
        </w:rPr>
      </w:pPr>
    </w:p>
    <w:p w14:paraId="110E40FA" w14:textId="37D39359" w:rsidR="00A73CAE" w:rsidRPr="00A73CAE" w:rsidRDefault="00A73CAE" w:rsidP="00A73CAE">
      <w:pPr>
        <w:tabs>
          <w:tab w:val="left" w:pos="2850"/>
        </w:tabs>
        <w:autoSpaceDE w:val="0"/>
        <w:autoSpaceDN w:val="0"/>
        <w:adjustRightInd w:val="0"/>
        <w:spacing w:after="0" w:line="240" w:lineRule="auto"/>
        <w:rPr>
          <w:rFonts w:ascii="Arial" w:eastAsia="Times New Roman" w:hAnsi="Arial" w:cs="Arial"/>
          <w:color w:val="000000"/>
          <w:kern w:val="0"/>
          <w:sz w:val="28"/>
          <w:szCs w:val="28"/>
          <w14:ligatures w14:val="none"/>
        </w:rPr>
      </w:pPr>
      <w:r w:rsidRPr="00A73CAE">
        <w:rPr>
          <w:rFonts w:ascii="Arial" w:eastAsia="Malgun Gothic" w:hAnsi="Arial" w:cs="Arial"/>
          <w:b/>
          <w:color w:val="000000"/>
          <w:kern w:val="0"/>
          <w:sz w:val="28"/>
          <w:szCs w:val="28"/>
          <w14:ligatures w14:val="none"/>
        </w:rPr>
        <w:t xml:space="preserve">MEETING MATERIALS: </w:t>
      </w:r>
      <w:r w:rsidRPr="00A73CAE">
        <w:rPr>
          <w:rFonts w:ascii="Arial" w:eastAsia="Times New Roman" w:hAnsi="Arial" w:cs="Arial"/>
          <w:iCs/>
          <w:color w:val="000000"/>
          <w:kern w:val="0"/>
          <w:sz w:val="28"/>
          <w:szCs w:val="28"/>
          <w14:ligatures w14:val="none"/>
        </w:rPr>
        <w:t xml:space="preserve">This meeting notice and agenda and other supplemental materials may also be accessed on </w:t>
      </w:r>
      <w:hyperlink r:id="rId9" w:history="1">
        <w:r w:rsidRPr="00A73CAE">
          <w:rPr>
            <w:rFonts w:ascii="Arial" w:eastAsia="Times New Roman" w:hAnsi="Arial" w:cs="Arial"/>
            <w:iCs/>
            <w:color w:val="0000FF"/>
            <w:kern w:val="0"/>
            <w:sz w:val="28"/>
            <w:szCs w:val="28"/>
            <w:u w:val="single"/>
            <w14:ligatures w14:val="none"/>
          </w:rPr>
          <w:t>the website</w:t>
        </w:r>
      </w:hyperlink>
      <w:r w:rsidRPr="00A73CAE">
        <w:rPr>
          <w:rFonts w:ascii="Arial" w:eastAsia="Times New Roman" w:hAnsi="Arial" w:cs="Arial"/>
          <w:iCs/>
          <w:color w:val="000000"/>
          <w:kern w:val="0"/>
          <w:sz w:val="28"/>
          <w:szCs w:val="28"/>
          <w14:ligatures w14:val="none"/>
        </w:rPr>
        <w:t xml:space="preserve">, located on the Advisory Committee Calendar. All times indicated, and the order of business is approximate and subject to change on the day of the noticed </w:t>
      </w:r>
      <w:r w:rsidRPr="00A73CAE">
        <w:rPr>
          <w:rFonts w:ascii="Arial" w:eastAsia="Times New Roman" w:hAnsi="Arial" w:cs="Arial"/>
          <w:iCs/>
          <w:color w:val="000000"/>
          <w:kern w:val="0"/>
          <w:sz w:val="28"/>
          <w:szCs w:val="28"/>
          <w14:ligatures w14:val="none"/>
        </w:rPr>
        <w:lastRenderedPageBreak/>
        <w:t xml:space="preserve">meeting. The meeting will adjourn upon completion of the agenda. </w:t>
      </w:r>
      <w:r w:rsidRPr="00A73CAE">
        <w:rPr>
          <w:rFonts w:ascii="Arial" w:eastAsia="Times New Roman" w:hAnsi="Arial" w:cs="Arial"/>
          <w:color w:val="000000"/>
          <w:kern w:val="0"/>
          <w:sz w:val="28"/>
          <w:szCs w:val="28"/>
          <w14:ligatures w14:val="none"/>
        </w:rPr>
        <w:t xml:space="preserve">Interested members of the public may use the teleconference number and video conference link provided to listen to the meeting and/or provide public comment. The </w:t>
      </w:r>
      <w:r w:rsidR="00B30AEE">
        <w:rPr>
          <w:rFonts w:ascii="Arial" w:eastAsia="Times New Roman" w:hAnsi="Arial" w:cs="Arial"/>
          <w:color w:val="000000"/>
          <w:kern w:val="0"/>
          <w:sz w:val="28"/>
          <w:szCs w:val="28"/>
          <w14:ligatures w14:val="none"/>
        </w:rPr>
        <w:t>CCEPD</w:t>
      </w:r>
      <w:r w:rsidRPr="00A73CAE">
        <w:rPr>
          <w:rFonts w:ascii="Arial" w:eastAsia="Times New Roman" w:hAnsi="Arial" w:cs="Arial"/>
          <w:color w:val="000000"/>
          <w:kern w:val="0"/>
          <w:sz w:val="28"/>
          <w:szCs w:val="28"/>
          <w14:ligatures w14:val="none"/>
        </w:rPr>
        <w:t xml:space="preserve"> is not responsible for unforeseen technical difficulties that may occur and is not obligated to postpone or delay its meeting in the event of unforeseen technical difficulties with the teleconference line and video conference.</w:t>
      </w:r>
    </w:p>
    <w:p w14:paraId="6ADF7F46" w14:textId="77777777" w:rsidR="00A73CAE" w:rsidRPr="00A73CAE" w:rsidRDefault="00A73CAE" w:rsidP="00A73CAE">
      <w:pPr>
        <w:tabs>
          <w:tab w:val="left" w:pos="2850"/>
        </w:tabs>
        <w:autoSpaceDE w:val="0"/>
        <w:autoSpaceDN w:val="0"/>
        <w:adjustRightInd w:val="0"/>
        <w:spacing w:after="0" w:line="240" w:lineRule="auto"/>
        <w:rPr>
          <w:rFonts w:ascii="Arial" w:eastAsia="Times New Roman" w:hAnsi="Arial" w:cs="Arial"/>
          <w:color w:val="000000"/>
          <w:kern w:val="0"/>
          <w:sz w:val="28"/>
          <w:szCs w:val="28"/>
          <w14:ligatures w14:val="none"/>
        </w:rPr>
      </w:pPr>
    </w:p>
    <w:p w14:paraId="2EBFFE81" w14:textId="44674E7D" w:rsidR="00A73CAE" w:rsidRPr="00A73CAE" w:rsidRDefault="00A73CAE" w:rsidP="00A73CAE">
      <w:pPr>
        <w:contextualSpacing/>
        <w:rPr>
          <w:rFonts w:ascii="Arial" w:eastAsia="Times New Roman" w:hAnsi="Arial" w:cs="Arial"/>
          <w:kern w:val="0"/>
          <w:sz w:val="28"/>
          <w:szCs w:val="28"/>
          <w14:ligatures w14:val="none"/>
        </w:rPr>
      </w:pPr>
      <w:r w:rsidRPr="00A73CAE">
        <w:rPr>
          <w:rFonts w:ascii="Arial" w:eastAsia="Malgun Gothic" w:hAnsi="Arial" w:cs="Arial"/>
          <w:b/>
          <w:kern w:val="0"/>
          <w:sz w:val="28"/>
          <w:szCs w:val="28"/>
          <w14:ligatures w14:val="none"/>
        </w:rPr>
        <w:t xml:space="preserve">PUBLIC COMMENT: </w:t>
      </w:r>
      <w:r w:rsidRPr="00A73CAE">
        <w:rPr>
          <w:rFonts w:ascii="Arial" w:eastAsia="Times New Roman" w:hAnsi="Arial" w:cs="Arial"/>
          <w:kern w:val="0"/>
          <w:sz w:val="28"/>
          <w:szCs w:val="28"/>
          <w14:ligatures w14:val="none"/>
        </w:rPr>
        <w:t>Public comments on matters not on the agenda is taken at the end of the meeting and members of public can make comments on agenda items prior to any vote of the committee</w:t>
      </w:r>
      <w:r w:rsidRPr="00A73CAE">
        <w:rPr>
          <w:rFonts w:ascii="Arial" w:eastAsia="Malgun Gothic" w:hAnsi="Arial" w:cs="Arial"/>
          <w:kern w:val="0"/>
          <w:sz w:val="28"/>
          <w:szCs w:val="28"/>
          <w14:ligatures w14:val="none"/>
        </w:rPr>
        <w:t xml:space="preserve">. </w:t>
      </w:r>
      <w:r w:rsidRPr="00A73CAE">
        <w:rPr>
          <w:rFonts w:ascii="Arial" w:eastAsia="Times New Roman" w:hAnsi="Arial" w:cs="Arial"/>
          <w:iCs/>
          <w:kern w:val="0"/>
          <w:sz w:val="28"/>
          <w:szCs w:val="28"/>
          <w14:ligatures w14:val="none"/>
        </w:rPr>
        <w:t xml:space="preserve">Depending on the number of individuals wishing to address the committee, public comment may be limited to </w:t>
      </w:r>
      <w:r w:rsidRPr="00A73CAE">
        <w:rPr>
          <w:rFonts w:ascii="Arial" w:eastAsia="Times New Roman" w:hAnsi="Arial" w:cs="Arial"/>
          <w:kern w:val="0"/>
          <w:sz w:val="28"/>
          <w:szCs w:val="28"/>
          <w14:ligatures w14:val="none"/>
        </w:rPr>
        <w:t>three minutes per person. Non-English speakers who utilize</w:t>
      </w:r>
      <w:r>
        <w:rPr>
          <w:rFonts w:ascii="Arial" w:eastAsia="Times New Roman" w:hAnsi="Arial" w:cs="Arial"/>
          <w:kern w:val="0"/>
          <w:sz w:val="28"/>
          <w:szCs w:val="28"/>
          <w14:ligatures w14:val="none"/>
        </w:rPr>
        <w:t xml:space="preserve"> </w:t>
      </w:r>
      <w:r w:rsidRPr="00A73CAE">
        <w:rPr>
          <w:rFonts w:ascii="Arial" w:eastAsia="Times New Roman" w:hAnsi="Arial" w:cs="Arial"/>
          <w:kern w:val="0"/>
          <w:sz w:val="28"/>
          <w:szCs w:val="28"/>
          <w14:ligatures w14:val="none"/>
        </w:rPr>
        <w:t xml:space="preserve">translators to make public comment will be allotted no more than six minutes unless they utilize simultaneous translation equipment. </w:t>
      </w:r>
      <w:r w:rsidRPr="00A73CAE">
        <w:rPr>
          <w:rFonts w:ascii="Arial" w:eastAsia="Malgun Gothic" w:hAnsi="Arial" w:cs="Arial"/>
          <w:kern w:val="0"/>
          <w:sz w:val="28"/>
          <w:szCs w:val="28"/>
          <w14:ligatures w14:val="none"/>
        </w:rPr>
        <w:t xml:space="preserve">If you are unable to attend the meeting and wish to submit public comment, please send them to </w:t>
      </w:r>
      <w:hyperlink r:id="rId10" w:history="1">
        <w:r w:rsidRPr="00565D59">
          <w:rPr>
            <w:rStyle w:val="Hyperlink"/>
            <w:rFonts w:ascii="Arial" w:eastAsia="Malgun Gothic" w:hAnsi="Arial" w:cs="Arial"/>
            <w:kern w:val="0"/>
            <w:sz w:val="28"/>
            <w:szCs w:val="28"/>
            <w14:ligatures w14:val="none"/>
          </w:rPr>
          <w:t>CCEPD@dor.ca.gov</w:t>
        </w:r>
      </w:hyperlink>
      <w:r>
        <w:rPr>
          <w:rFonts w:ascii="Arial" w:eastAsia="Malgun Gothic" w:hAnsi="Arial" w:cs="Arial"/>
          <w:kern w:val="0"/>
          <w:sz w:val="28"/>
          <w:szCs w:val="28"/>
          <w14:ligatures w14:val="none"/>
        </w:rPr>
        <w:t xml:space="preserve"> </w:t>
      </w:r>
      <w:r w:rsidRPr="00A73CAE">
        <w:rPr>
          <w:rFonts w:ascii="Arial" w:eastAsia="Malgun Gothic" w:hAnsi="Arial" w:cs="Arial"/>
          <w:kern w:val="0"/>
          <w:sz w:val="28"/>
          <w:szCs w:val="28"/>
          <w14:ligatures w14:val="none"/>
        </w:rPr>
        <w:t xml:space="preserve">five days prior to the meeting. </w:t>
      </w:r>
      <w:r w:rsidRPr="00A73CAE">
        <w:rPr>
          <w:rFonts w:ascii="Arial" w:eastAsia="Times New Roman" w:hAnsi="Arial" w:cs="Arial"/>
          <w:kern w:val="0"/>
          <w:sz w:val="28"/>
          <w:szCs w:val="28"/>
          <w14:ligatures w14:val="none"/>
        </w:rPr>
        <w:t xml:space="preserve">The </w:t>
      </w:r>
      <w:r>
        <w:rPr>
          <w:rFonts w:ascii="Arial" w:eastAsia="Times New Roman" w:hAnsi="Arial" w:cs="Arial"/>
          <w:kern w:val="0"/>
          <w:sz w:val="28"/>
          <w:szCs w:val="28"/>
          <w14:ligatures w14:val="none"/>
        </w:rPr>
        <w:t>CCEPD</w:t>
      </w:r>
      <w:r w:rsidRPr="00A73CAE">
        <w:rPr>
          <w:rFonts w:ascii="Arial" w:eastAsia="Times New Roman" w:hAnsi="Arial" w:cs="Arial"/>
          <w:kern w:val="0"/>
          <w:sz w:val="28"/>
          <w:szCs w:val="28"/>
          <w14:ligatures w14:val="none"/>
        </w:rPr>
        <w:t xml:space="preserve"> is precluded from discussing matters not on the agenda; however, </w:t>
      </w:r>
      <w:r>
        <w:rPr>
          <w:rFonts w:ascii="Arial" w:eastAsia="Times New Roman" w:hAnsi="Arial" w:cs="Arial"/>
          <w:kern w:val="0"/>
          <w:sz w:val="28"/>
          <w:szCs w:val="28"/>
          <w14:ligatures w14:val="none"/>
        </w:rPr>
        <w:t>CCEPD</w:t>
      </w:r>
      <w:r w:rsidRPr="00A73CAE">
        <w:rPr>
          <w:rFonts w:ascii="Arial" w:eastAsia="Times New Roman" w:hAnsi="Arial" w:cs="Arial"/>
          <w:kern w:val="0"/>
          <w:sz w:val="28"/>
          <w:szCs w:val="28"/>
          <w14:ligatures w14:val="none"/>
        </w:rPr>
        <w:t xml:space="preserve"> members may ask questions for clarification purposes.</w:t>
      </w:r>
    </w:p>
    <w:p w14:paraId="16937216" w14:textId="77777777" w:rsidR="00A73CAE" w:rsidRPr="00A73CAE" w:rsidRDefault="00A73CAE" w:rsidP="00A73CAE">
      <w:pPr>
        <w:spacing w:after="0" w:line="240" w:lineRule="auto"/>
        <w:contextualSpacing/>
        <w:rPr>
          <w:rFonts w:ascii="Arial" w:eastAsia="Times New Roman" w:hAnsi="Arial" w:cs="Arial"/>
          <w:kern w:val="0"/>
          <w:sz w:val="28"/>
          <w:szCs w:val="28"/>
          <w14:ligatures w14:val="none"/>
        </w:rPr>
      </w:pPr>
    </w:p>
    <w:p w14:paraId="7F13FE2B" w14:textId="473B6708" w:rsidR="00177161" w:rsidRPr="00B426A6" w:rsidRDefault="00A73CAE" w:rsidP="00B426A6">
      <w:pPr>
        <w:shd w:val="clear" w:color="auto" w:fill="FFFFFF"/>
        <w:spacing w:after="0" w:line="240" w:lineRule="auto"/>
        <w:rPr>
          <w:rFonts w:ascii="Arial" w:eastAsia="Malgun Gothic" w:hAnsi="Arial" w:cs="Arial"/>
          <w:kern w:val="0"/>
          <w:sz w:val="28"/>
          <w:szCs w:val="28"/>
          <w14:ligatures w14:val="none"/>
        </w:rPr>
      </w:pPr>
      <w:r w:rsidRPr="00A73CAE">
        <w:rPr>
          <w:rFonts w:ascii="Arial" w:eastAsia="Malgun Gothic" w:hAnsi="Arial" w:cs="Arial"/>
          <w:b/>
          <w:kern w:val="0"/>
          <w:sz w:val="28"/>
          <w:szCs w:val="28"/>
          <w14:ligatures w14:val="none"/>
        </w:rPr>
        <w:t xml:space="preserve">REASONABLE ACCOMMODATIONS: </w:t>
      </w:r>
      <w:r w:rsidRPr="00A73CAE">
        <w:rPr>
          <w:rFonts w:ascii="Arial" w:eastAsia="Malgun Gothic" w:hAnsi="Arial" w:cs="Arial"/>
          <w:kern w:val="0"/>
          <w:sz w:val="28"/>
          <w:szCs w:val="28"/>
          <w14:ligatures w14:val="none"/>
        </w:rPr>
        <w:t>If you require a disability-related accommodation, materials in alternate format or auxiliary aids/services, please email </w:t>
      </w:r>
      <w:hyperlink r:id="rId11" w:history="1">
        <w:r w:rsidRPr="00A73CAE">
          <w:rPr>
            <w:rFonts w:ascii="Arial" w:eastAsia="Malgun Gothic" w:hAnsi="Arial" w:cs="Arial"/>
            <w:color w:val="0000FF"/>
            <w:kern w:val="0"/>
            <w:sz w:val="28"/>
            <w:szCs w:val="28"/>
            <w:u w:val="single"/>
            <w14:ligatures w14:val="none"/>
          </w:rPr>
          <w:t>Margaret.Balistreri@dor.ca.gov</w:t>
        </w:r>
      </w:hyperlink>
      <w:r w:rsidRPr="00A73CAE">
        <w:rPr>
          <w:rFonts w:ascii="Arial" w:eastAsia="Malgun Gothic" w:hAnsi="Arial" w:cs="Arial"/>
          <w:kern w:val="0"/>
          <w:sz w:val="28"/>
          <w:szCs w:val="28"/>
          <w14:ligatures w14:val="none"/>
        </w:rPr>
        <w:t xml:space="preserve"> five days prior to the meeting.</w:t>
      </w:r>
      <w:r w:rsidRPr="00A73CAE">
        <w:rPr>
          <w:rFonts w:ascii="Arial" w:eastAsia="Malgun Gothic" w:hAnsi="Arial" w:cs="Arial"/>
          <w:b/>
          <w:bCs/>
          <w:kern w:val="0"/>
          <w:sz w:val="28"/>
          <w:szCs w:val="28"/>
          <w14:ligatures w14:val="none"/>
        </w:rPr>
        <w:t xml:space="preserve"> </w:t>
      </w:r>
      <w:r w:rsidRPr="00A73CAE">
        <w:rPr>
          <w:rFonts w:ascii="Arial" w:eastAsia="Malgun Gothic" w:hAnsi="Arial" w:cs="Arial"/>
          <w:kern w:val="0"/>
          <w:sz w:val="28"/>
          <w:szCs w:val="28"/>
          <w14:ligatures w14:val="none"/>
        </w:rPr>
        <w:t>Any requests received after this date will be given consideration, but logistical constraints may not allow for their fulfillment.</w:t>
      </w:r>
    </w:p>
    <w:sectPr w:rsidR="00177161" w:rsidRPr="00B426A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5BF2A8" w14:textId="77777777" w:rsidR="00226FE4" w:rsidRDefault="00226FE4" w:rsidP="00F97074">
      <w:pPr>
        <w:spacing w:after="0" w:line="240" w:lineRule="auto"/>
      </w:pPr>
      <w:r>
        <w:separator/>
      </w:r>
    </w:p>
  </w:endnote>
  <w:endnote w:type="continuationSeparator" w:id="0">
    <w:p w14:paraId="716D1BD0" w14:textId="77777777" w:rsidR="00226FE4" w:rsidRDefault="00226FE4" w:rsidP="00F970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Malgun Gothic">
    <w:altName w:val="Arial Unicode MS"/>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6A36CB" w14:textId="77777777" w:rsidR="00226FE4" w:rsidRDefault="00226FE4" w:rsidP="00F97074">
      <w:pPr>
        <w:spacing w:after="0" w:line="240" w:lineRule="auto"/>
      </w:pPr>
      <w:r>
        <w:separator/>
      </w:r>
    </w:p>
  </w:footnote>
  <w:footnote w:type="continuationSeparator" w:id="0">
    <w:p w14:paraId="73C08A25" w14:textId="77777777" w:rsidR="00226FE4" w:rsidRDefault="00226FE4" w:rsidP="00F9707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58442B"/>
    <w:multiLevelType w:val="hybridMultilevel"/>
    <w:tmpl w:val="E4D2EC4C"/>
    <w:lvl w:ilvl="0" w:tplc="1952C55C">
      <w:start w:val="1"/>
      <w:numFmt w:val="upp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157864"/>
    <w:multiLevelType w:val="hybridMultilevel"/>
    <w:tmpl w:val="44DE86DE"/>
    <w:lvl w:ilvl="0" w:tplc="A5D437AC">
      <w:numFmt w:val="bullet"/>
      <w:lvlText w:val=""/>
      <w:lvlJc w:val="left"/>
      <w:pPr>
        <w:ind w:left="720" w:hanging="360"/>
      </w:pPr>
      <w:rPr>
        <w:rFonts w:ascii="Symbol" w:eastAsia="Malgun Gothic"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EE50A90"/>
    <w:multiLevelType w:val="hybridMultilevel"/>
    <w:tmpl w:val="7B04D21E"/>
    <w:lvl w:ilvl="0" w:tplc="D33C1EB2">
      <w:start w:val="1"/>
      <w:numFmt w:val="decimal"/>
      <w:suff w:val="space"/>
      <w:lvlText w:val="%1."/>
      <w:lvlJc w:val="left"/>
      <w:pPr>
        <w:ind w:left="360" w:hanging="360"/>
      </w:pPr>
      <w:rPr>
        <w:rFonts w:hint="default"/>
        <w:b/>
      </w:rPr>
    </w:lvl>
    <w:lvl w:ilvl="1" w:tplc="04090019">
      <w:start w:val="1"/>
      <w:numFmt w:val="lowerLetter"/>
      <w:lvlText w:val="%2."/>
      <w:lvlJc w:val="left"/>
      <w:pPr>
        <w:ind w:left="1224" w:hanging="360"/>
      </w:pPr>
    </w:lvl>
    <w:lvl w:ilvl="2" w:tplc="0409001B">
      <w:start w:val="1"/>
      <w:numFmt w:val="lowerRoman"/>
      <w:lvlText w:val="%3."/>
      <w:lvlJc w:val="right"/>
      <w:pPr>
        <w:ind w:left="1944" w:hanging="180"/>
      </w:pPr>
    </w:lvl>
    <w:lvl w:ilvl="3" w:tplc="0409000F">
      <w:start w:val="1"/>
      <w:numFmt w:val="decimal"/>
      <w:lvlText w:val="%4."/>
      <w:lvlJc w:val="left"/>
      <w:pPr>
        <w:ind w:left="2664" w:hanging="360"/>
      </w:pPr>
    </w:lvl>
    <w:lvl w:ilvl="4" w:tplc="04090019">
      <w:start w:val="1"/>
      <w:numFmt w:val="lowerLetter"/>
      <w:lvlText w:val="%5."/>
      <w:lvlJc w:val="left"/>
      <w:pPr>
        <w:ind w:left="3384" w:hanging="360"/>
      </w:pPr>
    </w:lvl>
    <w:lvl w:ilvl="5" w:tplc="0409001B">
      <w:start w:val="1"/>
      <w:numFmt w:val="lowerRoman"/>
      <w:lvlText w:val="%6."/>
      <w:lvlJc w:val="right"/>
      <w:pPr>
        <w:ind w:left="4104" w:hanging="180"/>
      </w:pPr>
    </w:lvl>
    <w:lvl w:ilvl="6" w:tplc="0409000F">
      <w:start w:val="1"/>
      <w:numFmt w:val="decimal"/>
      <w:lvlText w:val="%7."/>
      <w:lvlJc w:val="left"/>
      <w:pPr>
        <w:ind w:left="4824" w:hanging="360"/>
      </w:pPr>
    </w:lvl>
    <w:lvl w:ilvl="7" w:tplc="04090019">
      <w:start w:val="1"/>
      <w:numFmt w:val="lowerLetter"/>
      <w:lvlText w:val="%8."/>
      <w:lvlJc w:val="left"/>
      <w:pPr>
        <w:ind w:left="5544" w:hanging="360"/>
      </w:pPr>
    </w:lvl>
    <w:lvl w:ilvl="8" w:tplc="0409001B">
      <w:start w:val="1"/>
      <w:numFmt w:val="lowerRoman"/>
      <w:lvlText w:val="%9."/>
      <w:lvlJc w:val="right"/>
      <w:pPr>
        <w:ind w:left="6264" w:hanging="180"/>
      </w:pPr>
    </w:lvl>
  </w:abstractNum>
  <w:num w:numId="1" w16cid:durableId="364911053">
    <w:abstractNumId w:val="2"/>
  </w:num>
  <w:num w:numId="2" w16cid:durableId="514268628">
    <w:abstractNumId w:val="0"/>
  </w:num>
  <w:num w:numId="3" w16cid:durableId="5368893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3CAE"/>
    <w:rsid w:val="0000256D"/>
    <w:rsid w:val="00045A64"/>
    <w:rsid w:val="00057EC1"/>
    <w:rsid w:val="000B220B"/>
    <w:rsid w:val="000B3FC8"/>
    <w:rsid w:val="000E189F"/>
    <w:rsid w:val="000E3AC9"/>
    <w:rsid w:val="000F32DE"/>
    <w:rsid w:val="000F42CF"/>
    <w:rsid w:val="00113CBA"/>
    <w:rsid w:val="00127D04"/>
    <w:rsid w:val="0014567E"/>
    <w:rsid w:val="00156F8D"/>
    <w:rsid w:val="001677A7"/>
    <w:rsid w:val="00177161"/>
    <w:rsid w:val="00187486"/>
    <w:rsid w:val="001A06AB"/>
    <w:rsid w:val="001A3EB5"/>
    <w:rsid w:val="001B0B5E"/>
    <w:rsid w:val="001D3D61"/>
    <w:rsid w:val="001F6B2C"/>
    <w:rsid w:val="0020412B"/>
    <w:rsid w:val="00221F48"/>
    <w:rsid w:val="00226A9F"/>
    <w:rsid w:val="00226FE4"/>
    <w:rsid w:val="00244ADA"/>
    <w:rsid w:val="00256771"/>
    <w:rsid w:val="00260CEC"/>
    <w:rsid w:val="00291265"/>
    <w:rsid w:val="0029370C"/>
    <w:rsid w:val="002A2F46"/>
    <w:rsid w:val="002B07B4"/>
    <w:rsid w:val="002B0F15"/>
    <w:rsid w:val="002F1E6B"/>
    <w:rsid w:val="002F76BB"/>
    <w:rsid w:val="00306761"/>
    <w:rsid w:val="00314881"/>
    <w:rsid w:val="00347355"/>
    <w:rsid w:val="00363C25"/>
    <w:rsid w:val="00366A90"/>
    <w:rsid w:val="0037557B"/>
    <w:rsid w:val="003A2756"/>
    <w:rsid w:val="003A3217"/>
    <w:rsid w:val="003B74CA"/>
    <w:rsid w:val="003E3990"/>
    <w:rsid w:val="003F673A"/>
    <w:rsid w:val="003F73AB"/>
    <w:rsid w:val="0042271F"/>
    <w:rsid w:val="004A58CE"/>
    <w:rsid w:val="004C477D"/>
    <w:rsid w:val="004F074D"/>
    <w:rsid w:val="00510B7F"/>
    <w:rsid w:val="00521F56"/>
    <w:rsid w:val="0053501F"/>
    <w:rsid w:val="005401BA"/>
    <w:rsid w:val="00541379"/>
    <w:rsid w:val="00554E64"/>
    <w:rsid w:val="00556C59"/>
    <w:rsid w:val="00561323"/>
    <w:rsid w:val="00567B65"/>
    <w:rsid w:val="0058419A"/>
    <w:rsid w:val="005A1D26"/>
    <w:rsid w:val="005F6D32"/>
    <w:rsid w:val="00666FC1"/>
    <w:rsid w:val="006C323D"/>
    <w:rsid w:val="007139A1"/>
    <w:rsid w:val="00720968"/>
    <w:rsid w:val="00730F00"/>
    <w:rsid w:val="00760C8D"/>
    <w:rsid w:val="00787098"/>
    <w:rsid w:val="007B4201"/>
    <w:rsid w:val="007C7D1C"/>
    <w:rsid w:val="0080178F"/>
    <w:rsid w:val="0082235E"/>
    <w:rsid w:val="008567E9"/>
    <w:rsid w:val="008A1991"/>
    <w:rsid w:val="00904AE1"/>
    <w:rsid w:val="00924779"/>
    <w:rsid w:val="00962319"/>
    <w:rsid w:val="00965CBB"/>
    <w:rsid w:val="00974004"/>
    <w:rsid w:val="009A48C3"/>
    <w:rsid w:val="009B15CD"/>
    <w:rsid w:val="009B57C3"/>
    <w:rsid w:val="009D5F54"/>
    <w:rsid w:val="00A33F50"/>
    <w:rsid w:val="00A35980"/>
    <w:rsid w:val="00A37ED2"/>
    <w:rsid w:val="00A711CE"/>
    <w:rsid w:val="00A73CAE"/>
    <w:rsid w:val="00A740C4"/>
    <w:rsid w:val="00A80110"/>
    <w:rsid w:val="00A853EF"/>
    <w:rsid w:val="00A92D61"/>
    <w:rsid w:val="00AE0739"/>
    <w:rsid w:val="00AF248D"/>
    <w:rsid w:val="00AF3E04"/>
    <w:rsid w:val="00B20BFF"/>
    <w:rsid w:val="00B30AEE"/>
    <w:rsid w:val="00B426A6"/>
    <w:rsid w:val="00B522B2"/>
    <w:rsid w:val="00B71919"/>
    <w:rsid w:val="00B96A77"/>
    <w:rsid w:val="00B971A6"/>
    <w:rsid w:val="00BB2CDA"/>
    <w:rsid w:val="00BE660C"/>
    <w:rsid w:val="00C12B1D"/>
    <w:rsid w:val="00C14A1E"/>
    <w:rsid w:val="00C80BD7"/>
    <w:rsid w:val="00C85101"/>
    <w:rsid w:val="00C943BB"/>
    <w:rsid w:val="00CD47B3"/>
    <w:rsid w:val="00D027EC"/>
    <w:rsid w:val="00D1584F"/>
    <w:rsid w:val="00D24C30"/>
    <w:rsid w:val="00D279AE"/>
    <w:rsid w:val="00D409CD"/>
    <w:rsid w:val="00D80865"/>
    <w:rsid w:val="00DA72E5"/>
    <w:rsid w:val="00DE2316"/>
    <w:rsid w:val="00DF30D3"/>
    <w:rsid w:val="00E02FA5"/>
    <w:rsid w:val="00E264C9"/>
    <w:rsid w:val="00E83C09"/>
    <w:rsid w:val="00E96B29"/>
    <w:rsid w:val="00EB16AE"/>
    <w:rsid w:val="00EB2C7C"/>
    <w:rsid w:val="00EE2E4F"/>
    <w:rsid w:val="00F04CBD"/>
    <w:rsid w:val="00F44EAE"/>
    <w:rsid w:val="00F7374D"/>
    <w:rsid w:val="00F97074"/>
    <w:rsid w:val="00FA18D8"/>
    <w:rsid w:val="00FA43E2"/>
    <w:rsid w:val="00FD424C"/>
    <w:rsid w:val="00FD79AF"/>
    <w:rsid w:val="00FE4672"/>
    <w:rsid w:val="00FF26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0856D4"/>
  <w15:chartTrackingRefBased/>
  <w15:docId w15:val="{EB79C401-30DB-4327-BE3B-DF639D49EF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7ED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73CAE"/>
    <w:rPr>
      <w:color w:val="0563C1" w:themeColor="hyperlink"/>
      <w:u w:val="single"/>
    </w:rPr>
  </w:style>
  <w:style w:type="character" w:styleId="UnresolvedMention">
    <w:name w:val="Unresolved Mention"/>
    <w:basedOn w:val="DefaultParagraphFont"/>
    <w:uiPriority w:val="99"/>
    <w:semiHidden/>
    <w:unhideWhenUsed/>
    <w:rsid w:val="00A73CAE"/>
    <w:rPr>
      <w:color w:val="605E5C"/>
      <w:shd w:val="clear" w:color="auto" w:fill="E1DFDD"/>
    </w:rPr>
  </w:style>
  <w:style w:type="paragraph" w:styleId="Header">
    <w:name w:val="header"/>
    <w:basedOn w:val="Normal"/>
    <w:link w:val="HeaderChar"/>
    <w:uiPriority w:val="99"/>
    <w:unhideWhenUsed/>
    <w:rsid w:val="00F97074"/>
    <w:pPr>
      <w:tabs>
        <w:tab w:val="center" w:pos="4680"/>
        <w:tab w:val="right" w:pos="9360"/>
      </w:tabs>
      <w:spacing w:after="0" w:line="240" w:lineRule="auto"/>
    </w:pPr>
  </w:style>
  <w:style w:type="character" w:customStyle="1" w:styleId="HeaderChar">
    <w:name w:val="Header Char"/>
    <w:basedOn w:val="DefaultParagraphFont"/>
    <w:link w:val="Header"/>
    <w:uiPriority w:val="99"/>
    <w:rsid w:val="00F97074"/>
  </w:style>
  <w:style w:type="paragraph" w:styleId="Footer">
    <w:name w:val="footer"/>
    <w:basedOn w:val="Normal"/>
    <w:link w:val="FooterChar"/>
    <w:uiPriority w:val="99"/>
    <w:unhideWhenUsed/>
    <w:rsid w:val="00F97074"/>
    <w:pPr>
      <w:tabs>
        <w:tab w:val="center" w:pos="4680"/>
        <w:tab w:val="right" w:pos="9360"/>
      </w:tabs>
      <w:spacing w:after="0" w:line="240" w:lineRule="auto"/>
    </w:pPr>
  </w:style>
  <w:style w:type="character" w:customStyle="1" w:styleId="FooterChar">
    <w:name w:val="Footer Char"/>
    <w:basedOn w:val="DefaultParagraphFont"/>
    <w:link w:val="Footer"/>
    <w:uiPriority w:val="99"/>
    <w:rsid w:val="00F97074"/>
  </w:style>
  <w:style w:type="paragraph" w:styleId="ListParagraph">
    <w:name w:val="List Paragraph"/>
    <w:basedOn w:val="Normal"/>
    <w:uiPriority w:val="34"/>
    <w:qFormat/>
    <w:rsid w:val="00291265"/>
    <w:pPr>
      <w:ind w:left="720"/>
      <w:contextualSpacing/>
    </w:pPr>
  </w:style>
  <w:style w:type="character" w:styleId="CommentReference">
    <w:name w:val="annotation reference"/>
    <w:basedOn w:val="DefaultParagraphFont"/>
    <w:uiPriority w:val="99"/>
    <w:semiHidden/>
    <w:unhideWhenUsed/>
    <w:rsid w:val="00A37ED2"/>
    <w:rPr>
      <w:sz w:val="16"/>
      <w:szCs w:val="16"/>
    </w:rPr>
  </w:style>
  <w:style w:type="paragraph" w:styleId="CommentText">
    <w:name w:val="annotation text"/>
    <w:basedOn w:val="Normal"/>
    <w:link w:val="CommentTextChar"/>
    <w:uiPriority w:val="99"/>
    <w:unhideWhenUsed/>
    <w:rsid w:val="00A37ED2"/>
    <w:pPr>
      <w:spacing w:line="240" w:lineRule="auto"/>
    </w:pPr>
    <w:rPr>
      <w:sz w:val="20"/>
      <w:szCs w:val="20"/>
    </w:rPr>
  </w:style>
  <w:style w:type="character" w:customStyle="1" w:styleId="CommentTextChar">
    <w:name w:val="Comment Text Char"/>
    <w:basedOn w:val="DefaultParagraphFont"/>
    <w:link w:val="CommentText"/>
    <w:uiPriority w:val="99"/>
    <w:rsid w:val="00A37ED2"/>
    <w:rPr>
      <w:sz w:val="20"/>
      <w:szCs w:val="20"/>
    </w:rPr>
  </w:style>
  <w:style w:type="paragraph" w:styleId="CommentSubject">
    <w:name w:val="annotation subject"/>
    <w:basedOn w:val="CommentText"/>
    <w:next w:val="CommentText"/>
    <w:link w:val="CommentSubjectChar"/>
    <w:uiPriority w:val="99"/>
    <w:semiHidden/>
    <w:unhideWhenUsed/>
    <w:rsid w:val="00A37ED2"/>
    <w:rPr>
      <w:b/>
      <w:bCs/>
    </w:rPr>
  </w:style>
  <w:style w:type="character" w:customStyle="1" w:styleId="CommentSubjectChar">
    <w:name w:val="Comment Subject Char"/>
    <w:basedOn w:val="CommentTextChar"/>
    <w:link w:val="CommentSubject"/>
    <w:uiPriority w:val="99"/>
    <w:semiHidden/>
    <w:rsid w:val="00A37ED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r-ca-gov.zoom.us/j/84781686692?pwd=GfvhinQqaUZFWmqSJsCRoaC4V06aSR.1"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Margaret.Balistreri@dor.ca.gov" TargetMode="External"/><Relationship Id="rId5" Type="http://schemas.openxmlformats.org/officeDocument/2006/relationships/footnotes" Target="footnotes.xml"/><Relationship Id="rId10" Type="http://schemas.openxmlformats.org/officeDocument/2006/relationships/hyperlink" Target="mailto:CCEPD@dor.ca.gov" TargetMode="External"/><Relationship Id="rId4" Type="http://schemas.openxmlformats.org/officeDocument/2006/relationships/webSettings" Target="webSettings.xml"/><Relationship Id="rId9" Type="http://schemas.openxmlformats.org/officeDocument/2006/relationships/hyperlink" Target="http://www.dor.ca.gov/Home/Ccep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563</Words>
  <Characters>3214</Characters>
  <Application>Microsoft Office Word</Application>
  <DocSecurity>4</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Zachariah Ford</dc:creator>
  <cp:keywords/>
  <dc:description/>
  <cp:lastModifiedBy>Ford, Zachariah@DOR</cp:lastModifiedBy>
  <cp:revision>2</cp:revision>
  <dcterms:created xsi:type="dcterms:W3CDTF">2025-02-25T21:27:00Z</dcterms:created>
  <dcterms:modified xsi:type="dcterms:W3CDTF">2025-02-25T21:27:00Z</dcterms:modified>
</cp:coreProperties>
</file>