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574CA" w14:textId="22D3CDC8" w:rsidR="00A73CAE" w:rsidRDefault="004C477D" w:rsidP="004C477D">
      <w:pPr>
        <w:spacing w:after="0" w:line="240" w:lineRule="auto"/>
        <w:jc w:val="center"/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b/>
          <w:caps/>
          <w:noProof/>
          <w:kern w:val="0"/>
          <w:sz w:val="28"/>
          <w:szCs w:val="28"/>
        </w:rPr>
        <w:drawing>
          <wp:inline distT="0" distB="0" distL="0" distR="0" wp14:anchorId="328A2FD9" wp14:editId="7AF03D0A">
            <wp:extent cx="2068810" cy="1164590"/>
            <wp:effectExtent l="0" t="0" r="8255" b="0"/>
            <wp:docPr id="2110986599" name="Picture 5" descr="Logo of the California Committee on Employment of People with Disabilities (CCEP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986599" name="Picture 5" descr="Logo of the California Committee on Employment of People with Disabilities (CCEPD)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41" cy="116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1F419" w14:textId="77777777" w:rsidR="004C477D" w:rsidRDefault="004C477D" w:rsidP="004C477D">
      <w:pPr>
        <w:spacing w:after="0" w:line="240" w:lineRule="auto"/>
        <w:jc w:val="center"/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</w:pPr>
    </w:p>
    <w:p w14:paraId="675697C9" w14:textId="09A648D0" w:rsidR="00A73CAE" w:rsidRDefault="00B30AEE" w:rsidP="00A73CAE">
      <w:pPr>
        <w:spacing w:after="0" w:line="240" w:lineRule="auto"/>
        <w:jc w:val="center"/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  <w:t>C</w:t>
      </w:r>
      <w:r w:rsidR="00A73CAE" w:rsidRPr="00A73CAE"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  <w:t>CEPD</w:t>
      </w:r>
      <w:r w:rsidR="00A73CAE"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  <w:t xml:space="preserve"> </w:t>
      </w:r>
      <w:r w:rsidR="00A73CAE" w:rsidRPr="00A73CAE"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  <w:t>Employment and Training Subcommittee</w:t>
      </w:r>
    </w:p>
    <w:p w14:paraId="0A8B95F5" w14:textId="5A1163F4" w:rsidR="00A73CAE" w:rsidRPr="0027214D" w:rsidRDefault="00A73CAE" w:rsidP="00A73CAE">
      <w:pPr>
        <w:spacing w:after="0" w:line="240" w:lineRule="auto"/>
        <w:jc w:val="center"/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</w:pPr>
      <w:r w:rsidRPr="0027214D"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  <w:t xml:space="preserve">MEETING </w:t>
      </w:r>
      <w:r w:rsidR="006C6498" w:rsidRPr="0027214D"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  <w:t>MINUTES – DRAFT</w:t>
      </w:r>
    </w:p>
    <w:p w14:paraId="28048629" w14:textId="31498DBB" w:rsidR="00A73CAE" w:rsidRPr="00A73CAE" w:rsidRDefault="00A73CAE" w:rsidP="00A73CAE">
      <w:pPr>
        <w:spacing w:after="0" w:line="240" w:lineRule="auto"/>
        <w:jc w:val="center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Tue</w:t>
      </w:r>
      <w:r w:rsidRPr="00A73CAE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sday, </w:t>
      </w:r>
      <w:r w:rsidR="00A37ED2">
        <w:rPr>
          <w:rFonts w:ascii="Arial" w:eastAsia="Malgun Gothic" w:hAnsi="Arial" w:cs="Arial"/>
          <w:kern w:val="0"/>
          <w:sz w:val="28"/>
          <w:szCs w:val="28"/>
          <w14:ligatures w14:val="none"/>
        </w:rPr>
        <w:t>June 18</w:t>
      </w:r>
      <w:r w:rsidRPr="00A73CAE">
        <w:rPr>
          <w:rFonts w:ascii="Arial" w:eastAsia="Malgun Gothic" w:hAnsi="Arial" w:cs="Arial"/>
          <w:kern w:val="0"/>
          <w:sz w:val="28"/>
          <w:szCs w:val="28"/>
          <w14:ligatures w14:val="none"/>
        </w:rPr>
        <w:t>, 2024</w:t>
      </w:r>
    </w:p>
    <w:p w14:paraId="6E6B5708" w14:textId="77777777" w:rsidR="00F51F42" w:rsidRDefault="00F51F42" w:rsidP="00DF3F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</w:p>
    <w:p w14:paraId="6753F56B" w14:textId="26F6CFC2" w:rsidR="00DF3F91" w:rsidRPr="00DF3F91" w:rsidRDefault="00DF3F91" w:rsidP="00F51F42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</w:pPr>
      <w:r w:rsidRPr="00DF3F91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Meeting held through Zoom</w:t>
      </w:r>
      <w:r w:rsidR="00CD6DDE"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 xml:space="preserve"> and in person </w:t>
      </w:r>
      <w:r w:rsidR="00BE02C0"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at the Department of Rehabilitation’</w:t>
      </w:r>
      <w:r w:rsidR="00F51F42"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s</w:t>
      </w:r>
      <w:r w:rsidR="00BE02C0"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 xml:space="preserve"> Central Office</w:t>
      </w:r>
      <w:r w:rsidR="00F51F42"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.</w:t>
      </w:r>
    </w:p>
    <w:p w14:paraId="1AFB001C" w14:textId="77777777" w:rsidR="00DF3F91" w:rsidRPr="00DF3F91" w:rsidRDefault="00DF3F91" w:rsidP="00DF3F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</w:pPr>
    </w:p>
    <w:p w14:paraId="2A3FFDC7" w14:textId="77777777" w:rsidR="00DF3F91" w:rsidRPr="00DF3F91" w:rsidRDefault="00DF3F91" w:rsidP="00DF3F91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Arial" w:eastAsia="Malgun Gothic" w:hAnsi="Arial" w:cs="Calibri"/>
          <w:i/>
          <w:iCs/>
          <w:color w:val="000000"/>
          <w:kern w:val="0"/>
          <w:sz w:val="28"/>
          <w:szCs w:val="24"/>
          <w14:ligatures w14:val="none"/>
        </w:rPr>
      </w:pPr>
      <w:r w:rsidRPr="00DF3F91">
        <w:rPr>
          <w:rFonts w:ascii="Arial" w:eastAsia="Malgun Gothic" w:hAnsi="Arial" w:cs="Calibri"/>
          <w:i/>
          <w:iCs/>
          <w:color w:val="000000"/>
          <w:kern w:val="0"/>
          <w:sz w:val="28"/>
          <w:szCs w:val="24"/>
          <w14:ligatures w14:val="none"/>
        </w:rPr>
        <w:t>This meeting was being held via teleconference within the meaning of Government Code Section 11123.5.</w:t>
      </w:r>
    </w:p>
    <w:p w14:paraId="73F77955" w14:textId="77777777" w:rsidR="00DF3F91" w:rsidRPr="00DF3F91" w:rsidRDefault="00DF3F91" w:rsidP="00DF3F91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</w:p>
    <w:p w14:paraId="77F69B00" w14:textId="37F4A9A1" w:rsidR="00DF3F91" w:rsidRPr="00DF3F91" w:rsidRDefault="00DF3F91" w:rsidP="00DF3F91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  <w:r w:rsidRPr="00DF3F91">
        <w:rPr>
          <w:rFonts w:ascii="Arial" w:eastAsia="Malgun Gothic" w:hAnsi="Arial" w:cs="Times New Roman"/>
          <w:b/>
          <w:bCs/>
          <w:kern w:val="0"/>
          <w:sz w:val="28"/>
          <w:szCs w:val="20"/>
          <w14:ligatures w14:val="none"/>
        </w:rPr>
        <w:t>Subcommittee Members:</w:t>
      </w:r>
      <w:r w:rsidRPr="00DF3F91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 </w:t>
      </w:r>
      <w:r w:rsidR="00243C72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Michael Clay (Virtual), </w:t>
      </w:r>
      <w:r w:rsidR="00620941" w:rsidRPr="00620941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Harrison Lane (Virtual), Tania Morawiec (Virtual)</w:t>
      </w:r>
      <w:r w:rsidR="00620941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, </w:t>
      </w:r>
      <w:r w:rsidRPr="00DF3F91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Michelle </w:t>
      </w:r>
      <w:proofErr w:type="spellStart"/>
      <w:r w:rsidRPr="00DF3F91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O’Camb</w:t>
      </w:r>
      <w:proofErr w:type="spellEnd"/>
      <w:r w:rsidRPr="00DF3F91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 (Virtual), </w:t>
      </w:r>
      <w:r w:rsidR="008C6BD0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Sandee Nieves (Virtual), </w:t>
      </w:r>
      <w:r w:rsidR="0003391F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Paula Tobler (Virtual), </w:t>
      </w:r>
      <w:r w:rsidRPr="00DF3F91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Sarah Turner (Virtual)</w:t>
      </w:r>
    </w:p>
    <w:p w14:paraId="27EEE664" w14:textId="77777777" w:rsidR="00DF3F91" w:rsidRPr="00A73CAE" w:rsidRDefault="00DF3F91" w:rsidP="00A73CAE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22673626" w14:textId="4DA3809A" w:rsidR="00A73CAE" w:rsidRPr="00A73CAE" w:rsidRDefault="00A73CAE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Welcome and Introductions</w:t>
      </w:r>
    </w:p>
    <w:p w14:paraId="75691360" w14:textId="453BC525" w:rsidR="004F074D" w:rsidRDefault="004827B0" w:rsidP="004827B0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bookmarkStart w:id="0" w:name="_Hlk157754688"/>
      <w:r w:rsidRPr="004827B0">
        <w:rPr>
          <w:rFonts w:ascii="Arial" w:eastAsia="Malgun Gothic" w:hAnsi="Arial" w:cs="Arial"/>
          <w:kern w:val="0"/>
          <w:sz w:val="28"/>
          <w:szCs w:val="28"/>
          <w14:ligatures w14:val="none"/>
        </w:rPr>
        <w:t>The meeting began at 2:0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4</w:t>
      </w:r>
      <w:r w:rsidRPr="004827B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p.m. and a quorum was established.</w:t>
      </w:r>
      <w:r w:rsidR="00567B65">
        <w:rPr>
          <w:rFonts w:ascii="Arial" w:eastAsia="Malgun Gothic" w:hAnsi="Arial" w:cs="Arial"/>
          <w:kern w:val="0"/>
          <w:sz w:val="28"/>
          <w:szCs w:val="28"/>
          <w14:ligatures w14:val="none"/>
        </w:rPr>
        <w:br/>
      </w:r>
    </w:p>
    <w:p w14:paraId="57361EB0" w14:textId="4C3C1C68" w:rsidR="00291265" w:rsidRPr="00291265" w:rsidRDefault="00291265" w:rsidP="0053501F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291265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Approval of </w:t>
      </w:r>
      <w:r w:rsidR="00A37ED2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May</w:t>
      </w:r>
      <w:r w:rsidRPr="00291265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 Meeting Minutes</w:t>
      </w:r>
    </w:p>
    <w:p w14:paraId="1CBE898A" w14:textId="09328DA7" w:rsidR="00291265" w:rsidRPr="00EB16AE" w:rsidRDefault="00923A65" w:rsidP="00923A65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Motion/second (Clay/Nie</w:t>
      </w:r>
      <w:r w:rsidR="00BF08D2">
        <w:rPr>
          <w:rFonts w:ascii="Arial" w:eastAsia="Malgun Gothic" w:hAnsi="Arial" w:cs="Arial"/>
          <w:kern w:val="0"/>
          <w:sz w:val="28"/>
          <w:szCs w:val="28"/>
          <w14:ligatures w14:val="none"/>
        </w:rPr>
        <w:t>ves) to approve.</w:t>
      </w:r>
      <w:r w:rsidR="009C67D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Motion passed on 3-0-2 vote. (Yes </w:t>
      </w:r>
      <w:r w:rsidR="00F47B8C">
        <w:rPr>
          <w:rFonts w:ascii="Arial" w:eastAsia="Malgun Gothic" w:hAnsi="Arial" w:cs="Arial"/>
          <w:kern w:val="0"/>
          <w:sz w:val="28"/>
          <w:szCs w:val="28"/>
          <w14:ligatures w14:val="none"/>
        </w:rPr>
        <w:t>–</w:t>
      </w:r>
      <w:r w:rsidR="009C67D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F47B8C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3: </w:t>
      </w:r>
      <w:proofErr w:type="spellStart"/>
      <w:r w:rsidR="00E96138">
        <w:rPr>
          <w:rFonts w:ascii="Arial" w:eastAsia="Malgun Gothic" w:hAnsi="Arial" w:cs="Arial"/>
          <w:kern w:val="0"/>
          <w:sz w:val="28"/>
          <w:szCs w:val="28"/>
          <w14:ligatures w14:val="none"/>
        </w:rPr>
        <w:t>Moraweic</w:t>
      </w:r>
      <w:proofErr w:type="spellEnd"/>
      <w:r w:rsidR="00DE71E6">
        <w:rPr>
          <w:rFonts w:ascii="Arial" w:eastAsia="Malgun Gothic" w:hAnsi="Arial" w:cs="Arial"/>
          <w:kern w:val="0"/>
          <w:sz w:val="28"/>
          <w:szCs w:val="28"/>
          <w14:ligatures w14:val="none"/>
        </w:rPr>
        <w:t>, Nieves</w:t>
      </w:r>
      <w:r w:rsidR="00620941">
        <w:rPr>
          <w:rFonts w:ascii="Arial" w:eastAsia="Malgun Gothic" w:hAnsi="Arial" w:cs="Arial"/>
          <w:kern w:val="0"/>
          <w:sz w:val="28"/>
          <w:szCs w:val="28"/>
          <w14:ligatures w14:val="none"/>
        </w:rPr>
        <w:t>, Turner</w:t>
      </w:r>
      <w:r w:rsidR="004079FF">
        <w:rPr>
          <w:rFonts w:ascii="Arial" w:eastAsia="Malgun Gothic" w:hAnsi="Arial" w:cs="Arial"/>
          <w:kern w:val="0"/>
          <w:sz w:val="28"/>
          <w:szCs w:val="28"/>
          <w14:ligatures w14:val="none"/>
        </w:rPr>
        <w:t>), (No – 0), Abstain – 2: Clay</w:t>
      </w:r>
      <w:r w:rsidR="00496D35">
        <w:rPr>
          <w:rFonts w:ascii="Arial" w:eastAsia="Malgun Gothic" w:hAnsi="Arial" w:cs="Arial"/>
          <w:kern w:val="0"/>
          <w:sz w:val="28"/>
          <w:szCs w:val="28"/>
          <w14:ligatures w14:val="none"/>
        </w:rPr>
        <w:t>, Tobler)</w:t>
      </w:r>
      <w:r w:rsidR="00BF08D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291265" w:rsidRPr="00EB16AE">
        <w:rPr>
          <w:rFonts w:ascii="Arial" w:eastAsia="Malgun Gothic" w:hAnsi="Arial" w:cs="Arial"/>
          <w:kern w:val="0"/>
          <w:sz w:val="28"/>
          <w:szCs w:val="28"/>
          <w14:ligatures w14:val="none"/>
        </w:rPr>
        <w:br/>
      </w:r>
    </w:p>
    <w:p w14:paraId="0F780D05" w14:textId="67BADBDB" w:rsidR="0053501F" w:rsidRPr="0053501F" w:rsidRDefault="001A06AB" w:rsidP="0053501F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bookmarkStart w:id="1" w:name="_Hlk168555885"/>
      <w:r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Discussion on</w:t>
      </w:r>
      <w:r w:rsidR="0080178F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 </w:t>
      </w:r>
      <w:r w:rsidR="00A37ED2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Master Plan for Developmental Services and Next Steps</w:t>
      </w:r>
    </w:p>
    <w:p w14:paraId="6A594407" w14:textId="1DE49EA3" w:rsidR="00A37ED2" w:rsidRDefault="00A37ED2" w:rsidP="007A27DF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CCEPD Executive Officer</w:t>
      </w:r>
      <w:bookmarkEnd w:id="0"/>
      <w:r w:rsidR="0027214D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Maria A</w:t>
      </w:r>
      <w:r w:rsidR="007A27DF">
        <w:rPr>
          <w:rFonts w:ascii="Arial" w:eastAsia="Malgun Gothic" w:hAnsi="Arial" w:cs="Arial"/>
          <w:kern w:val="0"/>
          <w:sz w:val="28"/>
          <w:szCs w:val="28"/>
          <w14:ligatures w14:val="none"/>
        </w:rPr>
        <w:t>liferis-Gjerde</w:t>
      </w:r>
      <w:r w:rsidR="003E458A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shared a PowerPoint presentation </w:t>
      </w:r>
      <w:r w:rsidR="00C4182B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on recent developments with the </w:t>
      </w:r>
      <w:r w:rsidR="00C4182B" w:rsidRPr="00C4182B">
        <w:rPr>
          <w:rFonts w:ascii="Arial" w:eastAsia="Malgun Gothic" w:hAnsi="Arial" w:cs="Arial"/>
          <w:kern w:val="0"/>
          <w:sz w:val="28"/>
          <w:szCs w:val="28"/>
          <w14:ligatures w14:val="none"/>
        </w:rPr>
        <w:t>Master Plan for Developmental Services</w:t>
      </w:r>
      <w:r w:rsidR="002A1A9F">
        <w:rPr>
          <w:rFonts w:ascii="Arial" w:eastAsia="Malgun Gothic" w:hAnsi="Arial" w:cs="Arial"/>
          <w:kern w:val="0"/>
          <w:sz w:val="28"/>
          <w:szCs w:val="28"/>
          <w14:ligatures w14:val="none"/>
        </w:rPr>
        <w:t>. She s</w:t>
      </w:r>
      <w:r w:rsidR="00850BB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olicited input from members on potential </w:t>
      </w:r>
      <w:r w:rsidR="00B94F4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CCEPD </w:t>
      </w:r>
      <w:r w:rsidR="00850BB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recommendations </w:t>
      </w:r>
      <w:r w:rsidR="000A376F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for the five workgroups recently established based on </w:t>
      </w:r>
      <w:r w:rsidR="00234921">
        <w:rPr>
          <w:rFonts w:ascii="Arial" w:eastAsia="Malgun Gothic" w:hAnsi="Arial" w:cs="Arial"/>
          <w:kern w:val="0"/>
          <w:sz w:val="28"/>
          <w:szCs w:val="28"/>
          <w14:ligatures w14:val="none"/>
        </w:rPr>
        <w:t>the plan developers</w:t>
      </w:r>
      <w:r w:rsidR="00D61718">
        <w:rPr>
          <w:rFonts w:ascii="Arial" w:eastAsia="Malgun Gothic" w:hAnsi="Arial" w:cs="Arial"/>
          <w:kern w:val="0"/>
          <w:sz w:val="28"/>
          <w:szCs w:val="28"/>
          <w14:ligatures w14:val="none"/>
        </w:rPr>
        <w:t>’</w:t>
      </w:r>
      <w:r w:rsidR="0023492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“Vision of Success” </w:t>
      </w:r>
      <w:r w:rsidR="00D61718">
        <w:rPr>
          <w:rFonts w:ascii="Arial" w:eastAsia="Malgun Gothic" w:hAnsi="Arial" w:cs="Arial"/>
          <w:kern w:val="0"/>
          <w:sz w:val="28"/>
          <w:szCs w:val="28"/>
          <w14:ligatures w14:val="none"/>
        </w:rPr>
        <w:t>areas.</w:t>
      </w:r>
      <w:r w:rsidR="00850BB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</w:p>
    <w:p w14:paraId="377579B1" w14:textId="77777777" w:rsidR="006C6C5F" w:rsidRPr="006C6C5F" w:rsidRDefault="006C6C5F" w:rsidP="006C6C5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6C6C5F">
        <w:rPr>
          <w:rFonts w:ascii="Arial" w:eastAsia="Malgun Gothic" w:hAnsi="Arial" w:cs="Arial"/>
          <w:kern w:val="0"/>
          <w:sz w:val="28"/>
          <w:szCs w:val="28"/>
          <w14:ligatures w14:val="none"/>
        </w:rPr>
        <w:t>Group 1: Individuals and families experience person-centered service systems they trust.</w:t>
      </w:r>
    </w:p>
    <w:p w14:paraId="30CA5E0F" w14:textId="77777777" w:rsidR="006C6C5F" w:rsidRPr="006C6C5F" w:rsidRDefault="006C6C5F" w:rsidP="006C6C5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6C6C5F">
        <w:rPr>
          <w:rFonts w:ascii="Arial" w:eastAsia="Malgun Gothic" w:hAnsi="Arial" w:cs="Arial"/>
          <w:kern w:val="0"/>
          <w:sz w:val="28"/>
          <w:szCs w:val="28"/>
          <w14:ligatures w14:val="none"/>
        </w:rPr>
        <w:t>Group 2: Individuals receive timely, inclusive, and seamless services across all service systems.</w:t>
      </w:r>
    </w:p>
    <w:p w14:paraId="5E8735FF" w14:textId="77777777" w:rsidR="006C6C5F" w:rsidRPr="006C6C5F" w:rsidRDefault="006C6C5F" w:rsidP="006C6C5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6C6C5F">
        <w:rPr>
          <w:rFonts w:ascii="Arial" w:eastAsia="Malgun Gothic" w:hAnsi="Arial" w:cs="Arial"/>
          <w:kern w:val="0"/>
          <w:sz w:val="28"/>
          <w:szCs w:val="28"/>
          <w14:ligatures w14:val="none"/>
        </w:rPr>
        <w:lastRenderedPageBreak/>
        <w:t>Group 3: Individuals and their families receive services from a high-quality, stable and person-centered workforce.</w:t>
      </w:r>
    </w:p>
    <w:p w14:paraId="042F5B98" w14:textId="77777777" w:rsidR="006C6C5F" w:rsidRPr="006C6C5F" w:rsidRDefault="006C6C5F" w:rsidP="006C6C5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6C6C5F">
        <w:rPr>
          <w:rFonts w:ascii="Arial" w:eastAsia="Malgun Gothic" w:hAnsi="Arial" w:cs="Arial"/>
          <w:kern w:val="0"/>
          <w:sz w:val="28"/>
          <w:szCs w:val="28"/>
          <w14:ligatures w14:val="none"/>
        </w:rPr>
        <w:t>Group 4: Individuals and their families experience consistent, transparent, accountable and data-driven systems that focus on outcomes.</w:t>
      </w:r>
    </w:p>
    <w:p w14:paraId="21D41493" w14:textId="27D99589" w:rsidR="00D61718" w:rsidRDefault="006C6C5F" w:rsidP="006C6C5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6C6C5F">
        <w:rPr>
          <w:rFonts w:ascii="Arial" w:eastAsia="Malgun Gothic" w:hAnsi="Arial" w:cs="Arial"/>
          <w:kern w:val="0"/>
          <w:sz w:val="28"/>
          <w:szCs w:val="28"/>
          <w14:ligatures w14:val="none"/>
        </w:rPr>
        <w:t>Group 5: Individuals are entitled to life-long services with adequate resources.</w:t>
      </w:r>
    </w:p>
    <w:p w14:paraId="3D410B76" w14:textId="77777777" w:rsidR="006C6C5F" w:rsidRDefault="006C6C5F" w:rsidP="006C6C5F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5FAC208B" w14:textId="7BE503A5" w:rsidR="005A5B6B" w:rsidRDefault="00A2569D" w:rsidP="006C6C5F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Member</w:t>
      </w:r>
      <w:r w:rsidR="000D46A3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comments centered around improved </w:t>
      </w:r>
      <w:r w:rsidR="0055410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exposure to work incentives early, co-enrollment strategies, </w:t>
      </w:r>
      <w:r w:rsidR="00E62005">
        <w:rPr>
          <w:rFonts w:ascii="Arial" w:eastAsia="Malgun Gothic" w:hAnsi="Arial" w:cs="Arial"/>
          <w:kern w:val="0"/>
          <w:sz w:val="28"/>
          <w:szCs w:val="28"/>
          <w14:ligatures w14:val="none"/>
        </w:rPr>
        <w:t>including the D</w:t>
      </w:r>
      <w:r w:rsidR="00E542CA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epartment of Developmental Services and Regional Centers in workforce discussions, </w:t>
      </w:r>
      <w:r w:rsidR="00BA1F4D">
        <w:rPr>
          <w:rFonts w:ascii="Arial" w:eastAsia="Malgun Gothic" w:hAnsi="Arial" w:cs="Arial"/>
          <w:kern w:val="0"/>
          <w:sz w:val="28"/>
          <w:szCs w:val="28"/>
          <w14:ligatures w14:val="none"/>
        </w:rPr>
        <w:t>benefits planning</w:t>
      </w:r>
      <w:r w:rsidR="001C299F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, and clearer </w:t>
      </w:r>
      <w:r w:rsidR="006C1D34">
        <w:rPr>
          <w:rFonts w:ascii="Arial" w:eastAsia="Malgun Gothic" w:hAnsi="Arial" w:cs="Arial"/>
          <w:kern w:val="0"/>
          <w:sz w:val="28"/>
          <w:szCs w:val="28"/>
          <w14:ligatures w14:val="none"/>
        </w:rPr>
        <w:t>employment outcome data.</w:t>
      </w:r>
    </w:p>
    <w:p w14:paraId="28D0C589" w14:textId="77777777" w:rsidR="006C1D34" w:rsidRDefault="006C1D34" w:rsidP="006C6C5F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0F03EA84" w14:textId="5EF31F7C" w:rsidR="006C1D34" w:rsidRDefault="006C1D34" w:rsidP="006C6C5F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CCEPD staff will develop </w:t>
      </w:r>
      <w:proofErr w:type="spellStart"/>
      <w:proofErr w:type="gramStart"/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a</w:t>
      </w:r>
      <w:proofErr w:type="spellEnd"/>
      <w:proofErr w:type="gramEnd"/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initial comment letter </w:t>
      </w:r>
      <w:r w:rsidR="00FA697B">
        <w:rPr>
          <w:rFonts w:ascii="Arial" w:eastAsia="Malgun Gothic" w:hAnsi="Arial" w:cs="Arial"/>
          <w:kern w:val="0"/>
          <w:sz w:val="28"/>
          <w:szCs w:val="28"/>
          <w14:ligatures w14:val="none"/>
        </w:rPr>
        <w:t>for the plan based on this meeting’s input.</w:t>
      </w:r>
    </w:p>
    <w:p w14:paraId="0BF9DC5C" w14:textId="77777777" w:rsidR="005A5B6B" w:rsidRDefault="005A5B6B" w:rsidP="006C6C5F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34DC451A" w14:textId="6969694F" w:rsidR="006C6C5F" w:rsidRPr="006C6C5F" w:rsidRDefault="008639A9" w:rsidP="006C6C5F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The next </w:t>
      </w:r>
      <w:r w:rsidR="00E24704" w:rsidRPr="00E24704">
        <w:rPr>
          <w:rFonts w:ascii="Arial" w:eastAsia="Malgun Gothic" w:hAnsi="Arial" w:cs="Arial"/>
          <w:kern w:val="0"/>
          <w:sz w:val="28"/>
          <w:szCs w:val="28"/>
          <w14:ligatures w14:val="none"/>
        </w:rPr>
        <w:t>Master Plan for Developmental Services Committee Meeting</w:t>
      </w:r>
      <w:r w:rsidR="00E24704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will be held on August 21</w:t>
      </w:r>
      <w:r w:rsidR="005A5B6B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in Sacramento. There will be a virtual participation option.</w:t>
      </w:r>
    </w:p>
    <w:bookmarkEnd w:id="1"/>
    <w:p w14:paraId="74F6EBE5" w14:textId="769BA358" w:rsidR="00A73CAE" w:rsidRPr="00A73CAE" w:rsidRDefault="00A73CAE" w:rsidP="007A27DF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46CDBFB7" w14:textId="35F032B3" w:rsidR="00A37ED2" w:rsidRPr="0053501F" w:rsidRDefault="00A37ED2" w:rsidP="00A37ED2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Discussion on Master Plan for Career Education and Next Steps</w:t>
      </w:r>
    </w:p>
    <w:p w14:paraId="55AB1DD2" w14:textId="5F2CF41B" w:rsidR="003A2E61" w:rsidRDefault="00A37ED2" w:rsidP="003A2E61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CCEPD </w:t>
      </w:r>
      <w:r w:rsidR="00946A01">
        <w:rPr>
          <w:rFonts w:ascii="Arial" w:eastAsia="Malgun Gothic" w:hAnsi="Arial" w:cs="Arial"/>
          <w:kern w:val="0"/>
          <w:sz w:val="28"/>
          <w:szCs w:val="28"/>
          <w14:ligatures w14:val="none"/>
        </w:rPr>
        <w:t>s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taff</w:t>
      </w:r>
      <w:r w:rsidR="00946A0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member Zak Ford </w:t>
      </w:r>
      <w:r w:rsidR="005A7EC4">
        <w:rPr>
          <w:rFonts w:ascii="Arial" w:eastAsia="Malgun Gothic" w:hAnsi="Arial" w:cs="Arial"/>
          <w:kern w:val="0"/>
          <w:sz w:val="28"/>
          <w:szCs w:val="28"/>
          <w14:ligatures w14:val="none"/>
        </w:rPr>
        <w:t>reported</w:t>
      </w:r>
      <w:r w:rsidR="00946A0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on </w:t>
      </w:r>
      <w:r w:rsidR="003A2E61">
        <w:rPr>
          <w:rFonts w:ascii="Arial" w:eastAsia="Malgun Gothic" w:hAnsi="Arial" w:cs="Arial"/>
          <w:kern w:val="0"/>
          <w:sz w:val="28"/>
          <w:szCs w:val="28"/>
          <w14:ligatures w14:val="none"/>
        </w:rPr>
        <w:t>recent developments.</w:t>
      </w:r>
    </w:p>
    <w:p w14:paraId="4D646142" w14:textId="77777777" w:rsidR="003A2E61" w:rsidRDefault="003A2E61" w:rsidP="003A2E61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34D787EF" w14:textId="77777777" w:rsidR="00130EE4" w:rsidRDefault="0004420C" w:rsidP="003A2E61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Ford reminded </w:t>
      </w:r>
      <w:r w:rsidR="00484688">
        <w:rPr>
          <w:rFonts w:ascii="Arial" w:eastAsia="Malgun Gothic" w:hAnsi="Arial" w:cs="Arial"/>
          <w:kern w:val="0"/>
          <w:sz w:val="28"/>
          <w:szCs w:val="28"/>
          <w14:ligatures w14:val="none"/>
        </w:rPr>
        <w:t>members a</w:t>
      </w:r>
      <w:r w:rsidR="005A7EC4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virtual </w:t>
      </w:r>
      <w:r w:rsidR="00327E8F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engagement session was held on May 15 where participants </w:t>
      </w:r>
      <w:r w:rsidR="00484688">
        <w:rPr>
          <w:rFonts w:ascii="Arial" w:eastAsia="Malgun Gothic" w:hAnsi="Arial" w:cs="Arial"/>
          <w:kern w:val="0"/>
          <w:sz w:val="28"/>
          <w:szCs w:val="28"/>
          <w14:ligatures w14:val="none"/>
        </w:rPr>
        <w:t>discussed the preliminary concepts of the Master Plan for Career Education</w:t>
      </w:r>
      <w:r w:rsidR="00FA5898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. </w:t>
      </w:r>
      <w:r w:rsidR="003F24BA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CCEPD </w:t>
      </w:r>
      <w:r w:rsidR="00AF2D36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staff attended and provided the following recommendations </w:t>
      </w:r>
      <w:r w:rsidR="00130EE4">
        <w:rPr>
          <w:rFonts w:ascii="Arial" w:eastAsia="Malgun Gothic" w:hAnsi="Arial" w:cs="Arial"/>
          <w:kern w:val="0"/>
          <w:sz w:val="28"/>
          <w:szCs w:val="28"/>
          <w14:ligatures w14:val="none"/>
        </w:rPr>
        <w:t>to the core concepts:</w:t>
      </w:r>
    </w:p>
    <w:p w14:paraId="06EBEF5A" w14:textId="77777777" w:rsidR="00130EE4" w:rsidRPr="006D7047" w:rsidRDefault="00130EE4" w:rsidP="003A2E61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44DE083E" w14:textId="77777777" w:rsidR="004E2B06" w:rsidRPr="006D7047" w:rsidRDefault="004E2B06" w:rsidP="006D704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6D7047">
        <w:rPr>
          <w:rFonts w:ascii="Arial" w:eastAsia="Malgun Gothic" w:hAnsi="Arial" w:cs="Arial"/>
          <w:kern w:val="0"/>
          <w:sz w:val="28"/>
          <w:szCs w:val="28"/>
          <w14:ligatures w14:val="none"/>
        </w:rPr>
        <w:t>System alignment with organizations addressing the needs of students with disabilities</w:t>
      </w:r>
    </w:p>
    <w:p w14:paraId="34BAC81E" w14:textId="77777777" w:rsidR="00C220B8" w:rsidRPr="006D7047" w:rsidRDefault="00C220B8" w:rsidP="006D704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6D7047">
        <w:rPr>
          <w:rFonts w:ascii="Arial" w:eastAsia="Malgun Gothic" w:hAnsi="Arial" w:cs="Arial"/>
          <w:kern w:val="0"/>
          <w:sz w:val="28"/>
          <w:szCs w:val="28"/>
          <w14:ligatures w14:val="none"/>
        </w:rPr>
        <w:t>More outreach for inclusion of students with disabilities</w:t>
      </w:r>
    </w:p>
    <w:p w14:paraId="46A07648" w14:textId="77777777" w:rsidR="005F022B" w:rsidRPr="006D7047" w:rsidRDefault="005F022B" w:rsidP="006D704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6D7047">
        <w:rPr>
          <w:rFonts w:ascii="Arial" w:eastAsia="Malgun Gothic" w:hAnsi="Arial" w:cs="Arial"/>
          <w:kern w:val="0"/>
          <w:sz w:val="28"/>
          <w:szCs w:val="28"/>
          <w14:ligatures w14:val="none"/>
        </w:rPr>
        <w:t>Access and accommodations for work-based learning for students with disabilities</w:t>
      </w:r>
    </w:p>
    <w:p w14:paraId="51230CC6" w14:textId="77777777" w:rsidR="006D7047" w:rsidRDefault="006D7047" w:rsidP="006D704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6D7047">
        <w:rPr>
          <w:rFonts w:ascii="Arial" w:eastAsia="Malgun Gothic" w:hAnsi="Arial" w:cs="Arial"/>
          <w:kern w:val="0"/>
          <w:sz w:val="28"/>
          <w:szCs w:val="28"/>
          <w14:ligatures w14:val="none"/>
        </w:rPr>
        <w:t>Incentivizing work for students with disabilities through providing benefits planning information</w:t>
      </w:r>
    </w:p>
    <w:p w14:paraId="47F3049D" w14:textId="77777777" w:rsidR="00602B45" w:rsidRDefault="006D7047" w:rsidP="006D7047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br/>
      </w:r>
      <w:r w:rsidR="00765433">
        <w:rPr>
          <w:rFonts w:ascii="Arial" w:eastAsia="Malgun Gothic" w:hAnsi="Arial" w:cs="Arial"/>
          <w:kern w:val="0"/>
          <w:sz w:val="28"/>
          <w:szCs w:val="28"/>
          <w14:ligatures w14:val="none"/>
        </w:rPr>
        <w:t>Developers</w:t>
      </w:r>
      <w:r w:rsidR="00FD45F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D47ABE">
        <w:rPr>
          <w:rFonts w:ascii="Arial" w:eastAsia="Malgun Gothic" w:hAnsi="Arial" w:cs="Arial"/>
          <w:kern w:val="0"/>
          <w:sz w:val="28"/>
          <w:szCs w:val="28"/>
          <w14:ligatures w14:val="none"/>
        </w:rPr>
        <w:t>o</w:t>
      </w:r>
      <w:r w:rsidR="00765433">
        <w:rPr>
          <w:rFonts w:ascii="Arial" w:eastAsia="Malgun Gothic" w:hAnsi="Arial" w:cs="Arial"/>
          <w:kern w:val="0"/>
          <w:sz w:val="28"/>
          <w:szCs w:val="28"/>
          <w14:ligatures w14:val="none"/>
        </w:rPr>
        <w:t>f</w:t>
      </w:r>
      <w:r w:rsidR="00D47ABE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the plan are currently </w:t>
      </w:r>
      <w:r w:rsidR="00765433">
        <w:rPr>
          <w:rFonts w:ascii="Arial" w:eastAsia="Malgun Gothic" w:hAnsi="Arial" w:cs="Arial"/>
          <w:kern w:val="0"/>
          <w:sz w:val="28"/>
          <w:szCs w:val="28"/>
          <w14:ligatures w14:val="none"/>
        </w:rPr>
        <w:t>forming</w:t>
      </w:r>
      <w:r w:rsidR="00D47ABE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five constituency workgroups</w:t>
      </w:r>
      <w:r w:rsidR="00765433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. </w:t>
      </w:r>
      <w:r w:rsidR="009B415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Workgroup applications will be accepted through June 21 with </w:t>
      </w:r>
      <w:r w:rsidR="00602B45">
        <w:rPr>
          <w:rFonts w:ascii="Arial" w:eastAsia="Malgun Gothic" w:hAnsi="Arial" w:cs="Arial"/>
          <w:kern w:val="0"/>
          <w:sz w:val="28"/>
          <w:szCs w:val="28"/>
          <w14:ligatures w14:val="none"/>
        </w:rPr>
        <w:t>the plan to announce memberships in July.</w:t>
      </w:r>
    </w:p>
    <w:p w14:paraId="438C6E59" w14:textId="77777777" w:rsidR="00602B45" w:rsidRDefault="00602B45" w:rsidP="006D7047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58FFD2F5" w14:textId="7896E64C" w:rsidR="006D7047" w:rsidRPr="006D7047" w:rsidRDefault="00602B45" w:rsidP="006D7047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This will remain a standing </w:t>
      </w:r>
      <w:r w:rsidR="002A4607">
        <w:rPr>
          <w:rFonts w:ascii="Arial" w:eastAsia="Malgun Gothic" w:hAnsi="Arial" w:cs="Arial"/>
          <w:kern w:val="0"/>
          <w:sz w:val="28"/>
          <w:szCs w:val="28"/>
          <w14:ligatures w14:val="none"/>
        </w:rPr>
        <w:t>agenda item.</w:t>
      </w:r>
      <w:r w:rsidR="006D7047" w:rsidRPr="006D7047">
        <w:rPr>
          <w:rFonts w:ascii="Arial" w:eastAsia="Malgun Gothic" w:hAnsi="Arial" w:cs="Arial"/>
          <w:kern w:val="0"/>
          <w:sz w:val="28"/>
          <w:szCs w:val="28"/>
          <w14:ligatures w14:val="none"/>
        </w:rPr>
        <w:br/>
      </w:r>
    </w:p>
    <w:p w14:paraId="53785A13" w14:textId="489DA9C2" w:rsidR="001A3EB5" w:rsidRDefault="0080178F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Follow-up D</w:t>
      </w:r>
      <w:r w:rsidR="00CD47B3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iscussion on </w:t>
      </w:r>
      <w:r w:rsidR="00A37ED2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Other </w:t>
      </w:r>
      <w:r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2024 Subcommittee Priorities</w:t>
      </w:r>
    </w:p>
    <w:p w14:paraId="76178332" w14:textId="5DFE2698" w:rsidR="00D334EF" w:rsidRDefault="0093479F" w:rsidP="0082348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Members </w:t>
      </w:r>
      <w:r w:rsidR="0020076C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provided high-level insights on next steps for </w:t>
      </w:r>
      <w:r w:rsidR="00615820">
        <w:rPr>
          <w:rFonts w:ascii="Arial" w:eastAsia="Malgun Gothic" w:hAnsi="Arial" w:cs="Arial"/>
          <w:kern w:val="0"/>
          <w:sz w:val="28"/>
          <w:szCs w:val="28"/>
          <w14:ligatures w14:val="none"/>
        </w:rPr>
        <w:t>business</w:t>
      </w:r>
      <w:r w:rsidR="0020076C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engagement. </w:t>
      </w:r>
      <w:r w:rsidR="002435F6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They would like to receive a presentation </w:t>
      </w:r>
      <w:r w:rsidR="001F799C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on </w:t>
      </w:r>
      <w:r w:rsidR="00615820">
        <w:rPr>
          <w:rFonts w:ascii="Arial" w:eastAsia="Malgun Gothic" w:hAnsi="Arial" w:cs="Arial"/>
          <w:kern w:val="0"/>
          <w:sz w:val="28"/>
          <w:szCs w:val="28"/>
          <w14:ligatures w14:val="none"/>
        </w:rPr>
        <w:t>business</w:t>
      </w:r>
      <w:r w:rsidR="001F799C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engagement from a business advisory council or </w:t>
      </w:r>
      <w:r w:rsidR="00615820">
        <w:rPr>
          <w:rFonts w:ascii="Arial" w:eastAsia="Malgun Gothic" w:hAnsi="Arial" w:cs="Arial"/>
          <w:kern w:val="0"/>
          <w:sz w:val="28"/>
          <w:szCs w:val="28"/>
          <w14:ligatures w14:val="none"/>
        </w:rPr>
        <w:t>business</w:t>
      </w:r>
      <w:r w:rsidR="001F799C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4BB89C8D" w14:textId="77777777" w:rsidR="00D334EF" w:rsidRDefault="00D334EF" w:rsidP="0082348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37373731" w14:textId="64F10485" w:rsidR="002B07B4" w:rsidRPr="00823486" w:rsidRDefault="00D334EF" w:rsidP="0082348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It was agreed upon that </w:t>
      </w:r>
      <w:r w:rsidR="00615820">
        <w:rPr>
          <w:rFonts w:ascii="Arial" w:eastAsia="Malgun Gothic" w:hAnsi="Arial" w:cs="Arial"/>
          <w:kern w:val="0"/>
          <w:sz w:val="28"/>
          <w:szCs w:val="28"/>
          <w14:ligatures w14:val="none"/>
        </w:rPr>
        <w:t>business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engagement should be a </w:t>
      </w:r>
      <w:r w:rsidR="00FF3DFE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focus of the subcommittee prior to addressing </w:t>
      </w:r>
      <w:r w:rsidR="0061582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any </w:t>
      </w:r>
      <w:r w:rsidR="00FF3DFE">
        <w:rPr>
          <w:rFonts w:ascii="Arial" w:eastAsia="Malgun Gothic" w:hAnsi="Arial" w:cs="Arial"/>
          <w:kern w:val="0"/>
          <w:sz w:val="28"/>
          <w:szCs w:val="28"/>
          <w14:ligatures w14:val="none"/>
        </w:rPr>
        <w:t>universal design</w:t>
      </w:r>
      <w:r w:rsidR="0061582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discussions</w:t>
      </w:r>
      <w:r w:rsidR="0027214D">
        <w:rPr>
          <w:rFonts w:ascii="Arial" w:eastAsia="Malgun Gothic" w:hAnsi="Arial" w:cs="Arial"/>
          <w:kern w:val="0"/>
          <w:sz w:val="28"/>
          <w:szCs w:val="28"/>
          <w14:ligatures w14:val="none"/>
        </w:rPr>
        <w:t>, another interest of members.</w:t>
      </w:r>
      <w:r w:rsidR="002B07B4" w:rsidRPr="00823486">
        <w:rPr>
          <w:rFonts w:ascii="Arial" w:eastAsia="Malgun Gothic" w:hAnsi="Arial" w:cs="Arial"/>
          <w:strike/>
          <w:kern w:val="0"/>
          <w:sz w:val="28"/>
          <w:szCs w:val="28"/>
          <w14:ligatures w14:val="none"/>
        </w:rPr>
        <w:br/>
      </w:r>
    </w:p>
    <w:p w14:paraId="3FC4AB60" w14:textId="25974413" w:rsidR="00A73CAE" w:rsidRPr="00A73CAE" w:rsidRDefault="00A73CAE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Agenda Items for Future Meetings</w:t>
      </w:r>
    </w:p>
    <w:p w14:paraId="13CB23AD" w14:textId="11B7EF4F" w:rsidR="00A73CAE" w:rsidRDefault="00DB7178" w:rsidP="00DB7178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In addition to </w:t>
      </w:r>
      <w:r w:rsidR="00065CD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standing agenda items on </w:t>
      </w:r>
      <w:r w:rsidR="00360924">
        <w:rPr>
          <w:rFonts w:ascii="Arial" w:eastAsia="Malgun Gothic" w:hAnsi="Arial" w:cs="Arial"/>
          <w:kern w:val="0"/>
          <w:sz w:val="28"/>
          <w:szCs w:val="28"/>
          <w14:ligatures w14:val="none"/>
        </w:rPr>
        <w:t>the Master Plan for Developmental Services</w:t>
      </w:r>
      <w:r w:rsidR="00065CD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and </w:t>
      </w:r>
      <w:r w:rsidR="00A4187F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the </w:t>
      </w:r>
      <w:r w:rsidR="00065CD2">
        <w:rPr>
          <w:rFonts w:ascii="Arial" w:eastAsia="Malgun Gothic" w:hAnsi="Arial" w:cs="Arial"/>
          <w:kern w:val="0"/>
          <w:sz w:val="28"/>
          <w:szCs w:val="28"/>
          <w14:ligatures w14:val="none"/>
        </w:rPr>
        <w:t>Master</w:t>
      </w:r>
      <w:r w:rsidR="00360924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Plan for </w:t>
      </w:r>
      <w:r w:rsidR="00065CD2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Career Education, members requested a </w:t>
      </w:r>
      <w:r w:rsidR="004666F8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presentation on </w:t>
      </w:r>
      <w:r w:rsidR="00615820">
        <w:rPr>
          <w:rFonts w:ascii="Arial" w:eastAsia="Malgun Gothic" w:hAnsi="Arial" w:cs="Arial"/>
          <w:kern w:val="0"/>
          <w:sz w:val="28"/>
          <w:szCs w:val="28"/>
          <w14:ligatures w14:val="none"/>
        </w:rPr>
        <w:t>business</w:t>
      </w:r>
      <w:r w:rsidR="004666F8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engagement. </w:t>
      </w:r>
      <w:r w:rsidR="00A4187F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Additionally, it was </w:t>
      </w:r>
      <w:r w:rsidR="00692D17">
        <w:rPr>
          <w:rFonts w:ascii="Arial" w:eastAsia="Malgun Gothic" w:hAnsi="Arial" w:cs="Arial"/>
          <w:kern w:val="0"/>
          <w:sz w:val="28"/>
          <w:szCs w:val="28"/>
          <w14:ligatures w14:val="none"/>
        </w:rPr>
        <w:t>noted that</w:t>
      </w:r>
      <w:r w:rsidR="00A4187F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C5385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any new </w:t>
      </w:r>
      <w:r w:rsidR="00BD5C9A" w:rsidRPr="00BD5C9A">
        <w:rPr>
          <w:rFonts w:ascii="Arial" w:eastAsia="Malgun Gothic" w:hAnsi="Arial" w:cs="Arial"/>
          <w:kern w:val="0"/>
          <w:sz w:val="28"/>
          <w:szCs w:val="28"/>
          <w14:ligatures w14:val="none"/>
        </w:rPr>
        <w:t>Workforce Innovation and Opportunity Act</w:t>
      </w:r>
      <w:r w:rsidR="00BD5C9A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(</w:t>
      </w:r>
      <w:r w:rsidR="00C53851">
        <w:rPr>
          <w:rFonts w:ascii="Arial" w:eastAsia="Malgun Gothic" w:hAnsi="Arial" w:cs="Arial"/>
          <w:kern w:val="0"/>
          <w:sz w:val="28"/>
          <w:szCs w:val="28"/>
          <w14:ligatures w14:val="none"/>
        </w:rPr>
        <w:t>WIOA</w:t>
      </w:r>
      <w:r w:rsidR="00BD5C9A">
        <w:rPr>
          <w:rFonts w:ascii="Arial" w:eastAsia="Malgun Gothic" w:hAnsi="Arial" w:cs="Arial"/>
          <w:kern w:val="0"/>
          <w:sz w:val="28"/>
          <w:szCs w:val="28"/>
          <w14:ligatures w14:val="none"/>
        </w:rPr>
        <w:t>)</w:t>
      </w:r>
      <w:r w:rsidR="00C5385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or State Budget developments should be followed.</w:t>
      </w:r>
    </w:p>
    <w:p w14:paraId="5A96EC8B" w14:textId="77777777" w:rsidR="00DB7178" w:rsidRPr="00A73CAE" w:rsidRDefault="00DB7178" w:rsidP="00DB7178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01199824" w14:textId="77777777" w:rsidR="00A73CAE" w:rsidRPr="00A73CAE" w:rsidRDefault="00A73CAE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Public Comment</w:t>
      </w:r>
    </w:p>
    <w:p w14:paraId="367D8BEC" w14:textId="7CE8DF35" w:rsidR="00A73CAE" w:rsidRDefault="004C09E0" w:rsidP="004C09E0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4C09E0">
        <w:rPr>
          <w:rFonts w:ascii="Arial" w:eastAsia="Malgun Gothic" w:hAnsi="Arial" w:cs="Arial"/>
          <w:kern w:val="0"/>
          <w:sz w:val="28"/>
          <w:szCs w:val="28"/>
          <w14:ligatures w14:val="none"/>
        </w:rPr>
        <w:t>There were no public comments.</w:t>
      </w:r>
    </w:p>
    <w:p w14:paraId="0F66B1A9" w14:textId="77777777" w:rsidR="004C09E0" w:rsidRPr="00A73CAE" w:rsidRDefault="004C09E0" w:rsidP="004C09E0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25FDB3A2" w14:textId="310B0FED" w:rsidR="00A73CAE" w:rsidRPr="00A73CAE" w:rsidRDefault="00A73CAE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Adjourn</w:t>
      </w:r>
    </w:p>
    <w:p w14:paraId="24419693" w14:textId="2E1B986D" w:rsidR="00A73CAE" w:rsidRDefault="00420F6A" w:rsidP="000A262D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420F6A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The meeting adjourned at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approximately </w:t>
      </w:r>
      <w:r w:rsidRPr="00420F6A">
        <w:rPr>
          <w:rFonts w:ascii="Arial" w:eastAsia="Malgun Gothic" w:hAnsi="Arial" w:cs="Arial"/>
          <w:kern w:val="0"/>
          <w:sz w:val="28"/>
          <w:szCs w:val="28"/>
          <w14:ligatures w14:val="none"/>
        </w:rPr>
        <w:t>3: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30</w:t>
      </w:r>
      <w:r w:rsidRPr="00420F6A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p.m</w:t>
      </w:r>
      <w:r w:rsidR="008F187B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7F13FE2B" w14:textId="72E21053" w:rsidR="00177161" w:rsidRDefault="00177161" w:rsidP="00A73CAE"/>
    <w:sectPr w:rsidR="00177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92BD7" w14:textId="77777777" w:rsidR="0016288E" w:rsidRDefault="0016288E" w:rsidP="00F97074">
      <w:pPr>
        <w:spacing w:after="0" w:line="240" w:lineRule="auto"/>
      </w:pPr>
      <w:r>
        <w:separator/>
      </w:r>
    </w:p>
  </w:endnote>
  <w:endnote w:type="continuationSeparator" w:id="0">
    <w:p w14:paraId="35A8A766" w14:textId="77777777" w:rsidR="0016288E" w:rsidRDefault="0016288E" w:rsidP="00F9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6EED6" w14:textId="77777777" w:rsidR="0016288E" w:rsidRDefault="0016288E" w:rsidP="00F97074">
      <w:pPr>
        <w:spacing w:after="0" w:line="240" w:lineRule="auto"/>
      </w:pPr>
      <w:r>
        <w:separator/>
      </w:r>
    </w:p>
  </w:footnote>
  <w:footnote w:type="continuationSeparator" w:id="0">
    <w:p w14:paraId="21C6CB69" w14:textId="77777777" w:rsidR="0016288E" w:rsidRDefault="0016288E" w:rsidP="00F97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442B"/>
    <w:multiLevelType w:val="hybridMultilevel"/>
    <w:tmpl w:val="E4D2EC4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5F0E"/>
    <w:multiLevelType w:val="hybridMultilevel"/>
    <w:tmpl w:val="E3E4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57864"/>
    <w:multiLevelType w:val="hybridMultilevel"/>
    <w:tmpl w:val="44DE86DE"/>
    <w:lvl w:ilvl="0" w:tplc="A5D437AC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10523"/>
    <w:multiLevelType w:val="hybridMultilevel"/>
    <w:tmpl w:val="8BE4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50A90"/>
    <w:multiLevelType w:val="hybridMultilevel"/>
    <w:tmpl w:val="7B04D21E"/>
    <w:lvl w:ilvl="0" w:tplc="D33C1E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num w:numId="1" w16cid:durableId="364911053">
    <w:abstractNumId w:val="4"/>
  </w:num>
  <w:num w:numId="2" w16cid:durableId="514268628">
    <w:abstractNumId w:val="0"/>
  </w:num>
  <w:num w:numId="3" w16cid:durableId="536889387">
    <w:abstractNumId w:val="2"/>
  </w:num>
  <w:num w:numId="4" w16cid:durableId="2141485384">
    <w:abstractNumId w:val="1"/>
  </w:num>
  <w:num w:numId="5" w16cid:durableId="204828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AE"/>
    <w:rsid w:val="0003391F"/>
    <w:rsid w:val="0004420C"/>
    <w:rsid w:val="00065CD2"/>
    <w:rsid w:val="000A262D"/>
    <w:rsid w:val="000A376F"/>
    <w:rsid w:val="000D46A3"/>
    <w:rsid w:val="000E3AC9"/>
    <w:rsid w:val="00130EE4"/>
    <w:rsid w:val="0016288E"/>
    <w:rsid w:val="001677A7"/>
    <w:rsid w:val="00177161"/>
    <w:rsid w:val="001A06AB"/>
    <w:rsid w:val="001A3EB5"/>
    <w:rsid w:val="001C299F"/>
    <w:rsid w:val="001D3D61"/>
    <w:rsid w:val="001F799C"/>
    <w:rsid w:val="0020076C"/>
    <w:rsid w:val="002225DC"/>
    <w:rsid w:val="00234921"/>
    <w:rsid w:val="002435F6"/>
    <w:rsid w:val="00243C72"/>
    <w:rsid w:val="00256771"/>
    <w:rsid w:val="00260CEC"/>
    <w:rsid w:val="0027214D"/>
    <w:rsid w:val="00291265"/>
    <w:rsid w:val="0029370C"/>
    <w:rsid w:val="002A1A9F"/>
    <w:rsid w:val="002A4607"/>
    <w:rsid w:val="002B07B4"/>
    <w:rsid w:val="002F76BB"/>
    <w:rsid w:val="00311949"/>
    <w:rsid w:val="00314881"/>
    <w:rsid w:val="00327E8F"/>
    <w:rsid w:val="00360924"/>
    <w:rsid w:val="00366A90"/>
    <w:rsid w:val="0037557B"/>
    <w:rsid w:val="003A2E61"/>
    <w:rsid w:val="003A3217"/>
    <w:rsid w:val="003B74CA"/>
    <w:rsid w:val="003E3990"/>
    <w:rsid w:val="003E458A"/>
    <w:rsid w:val="003F24BA"/>
    <w:rsid w:val="004079FF"/>
    <w:rsid w:val="00420F6A"/>
    <w:rsid w:val="004666F8"/>
    <w:rsid w:val="004827B0"/>
    <w:rsid w:val="00484688"/>
    <w:rsid w:val="00496D35"/>
    <w:rsid w:val="004C09E0"/>
    <w:rsid w:val="004C477D"/>
    <w:rsid w:val="004E2B06"/>
    <w:rsid w:val="004F074D"/>
    <w:rsid w:val="0053501F"/>
    <w:rsid w:val="00554101"/>
    <w:rsid w:val="00556C59"/>
    <w:rsid w:val="00561323"/>
    <w:rsid w:val="00567B65"/>
    <w:rsid w:val="005A5B6B"/>
    <w:rsid w:val="005A7EC4"/>
    <w:rsid w:val="005F022B"/>
    <w:rsid w:val="005F18B2"/>
    <w:rsid w:val="005F6D32"/>
    <w:rsid w:val="00602B45"/>
    <w:rsid w:val="00615820"/>
    <w:rsid w:val="00620941"/>
    <w:rsid w:val="00650462"/>
    <w:rsid w:val="00692D17"/>
    <w:rsid w:val="006C1D34"/>
    <w:rsid w:val="006C323D"/>
    <w:rsid w:val="006C6498"/>
    <w:rsid w:val="006C6C5F"/>
    <w:rsid w:val="006D7047"/>
    <w:rsid w:val="00720968"/>
    <w:rsid w:val="00765433"/>
    <w:rsid w:val="00787098"/>
    <w:rsid w:val="007A27DF"/>
    <w:rsid w:val="007B4201"/>
    <w:rsid w:val="0080178F"/>
    <w:rsid w:val="00823486"/>
    <w:rsid w:val="00850BB7"/>
    <w:rsid w:val="008639A9"/>
    <w:rsid w:val="008A1991"/>
    <w:rsid w:val="008C6BD0"/>
    <w:rsid w:val="008F187B"/>
    <w:rsid w:val="00904AE1"/>
    <w:rsid w:val="00923A65"/>
    <w:rsid w:val="00924779"/>
    <w:rsid w:val="0093479F"/>
    <w:rsid w:val="00946A01"/>
    <w:rsid w:val="00965CBB"/>
    <w:rsid w:val="00974004"/>
    <w:rsid w:val="00997374"/>
    <w:rsid w:val="009A418C"/>
    <w:rsid w:val="009B15CD"/>
    <w:rsid w:val="009B4157"/>
    <w:rsid w:val="009C67D9"/>
    <w:rsid w:val="009C79DA"/>
    <w:rsid w:val="00A2569D"/>
    <w:rsid w:val="00A35980"/>
    <w:rsid w:val="00A37ED2"/>
    <w:rsid w:val="00A4187F"/>
    <w:rsid w:val="00A711CE"/>
    <w:rsid w:val="00A73CAE"/>
    <w:rsid w:val="00A80110"/>
    <w:rsid w:val="00A816FB"/>
    <w:rsid w:val="00A853EF"/>
    <w:rsid w:val="00AB6A28"/>
    <w:rsid w:val="00AF248D"/>
    <w:rsid w:val="00AF2D36"/>
    <w:rsid w:val="00B30AEE"/>
    <w:rsid w:val="00B94F40"/>
    <w:rsid w:val="00B96A77"/>
    <w:rsid w:val="00BA1F4D"/>
    <w:rsid w:val="00BD5C9A"/>
    <w:rsid w:val="00BE02C0"/>
    <w:rsid w:val="00BF08D2"/>
    <w:rsid w:val="00C12B1D"/>
    <w:rsid w:val="00C14A1E"/>
    <w:rsid w:val="00C220B8"/>
    <w:rsid w:val="00C4182B"/>
    <w:rsid w:val="00C53851"/>
    <w:rsid w:val="00C80BD7"/>
    <w:rsid w:val="00C943BB"/>
    <w:rsid w:val="00CD47B3"/>
    <w:rsid w:val="00CD6DDE"/>
    <w:rsid w:val="00D24C30"/>
    <w:rsid w:val="00D334EF"/>
    <w:rsid w:val="00D409CD"/>
    <w:rsid w:val="00D47ABE"/>
    <w:rsid w:val="00D61718"/>
    <w:rsid w:val="00D7083F"/>
    <w:rsid w:val="00DB7178"/>
    <w:rsid w:val="00DE71E6"/>
    <w:rsid w:val="00DF3F91"/>
    <w:rsid w:val="00E24704"/>
    <w:rsid w:val="00E542CA"/>
    <w:rsid w:val="00E62005"/>
    <w:rsid w:val="00E915E4"/>
    <w:rsid w:val="00E96138"/>
    <w:rsid w:val="00E96B29"/>
    <w:rsid w:val="00EB16AE"/>
    <w:rsid w:val="00EB7131"/>
    <w:rsid w:val="00F47B8C"/>
    <w:rsid w:val="00F51F42"/>
    <w:rsid w:val="00F7374D"/>
    <w:rsid w:val="00F97074"/>
    <w:rsid w:val="00FA43E2"/>
    <w:rsid w:val="00FA5898"/>
    <w:rsid w:val="00FA697B"/>
    <w:rsid w:val="00FA7E0B"/>
    <w:rsid w:val="00FD424C"/>
    <w:rsid w:val="00FD45F5"/>
    <w:rsid w:val="00FD79AF"/>
    <w:rsid w:val="00FE4672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856D4"/>
  <w15:chartTrackingRefBased/>
  <w15:docId w15:val="{EB79C401-30DB-4327-BE3B-DF639D49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C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074"/>
  </w:style>
  <w:style w:type="paragraph" w:styleId="Footer">
    <w:name w:val="footer"/>
    <w:basedOn w:val="Normal"/>
    <w:link w:val="FooterChar"/>
    <w:uiPriority w:val="99"/>
    <w:unhideWhenUsed/>
    <w:rsid w:val="00F9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074"/>
  </w:style>
  <w:style w:type="paragraph" w:styleId="ListParagraph">
    <w:name w:val="List Paragraph"/>
    <w:basedOn w:val="Normal"/>
    <w:uiPriority w:val="34"/>
    <w:qFormat/>
    <w:rsid w:val="002912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E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1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Zachariah Ford</dc:creator>
  <cp:keywords/>
  <dc:description/>
  <cp:lastModifiedBy>Ford, Zachariah@DOR</cp:lastModifiedBy>
  <cp:revision>87</cp:revision>
  <dcterms:created xsi:type="dcterms:W3CDTF">2024-08-01T22:01:00Z</dcterms:created>
  <dcterms:modified xsi:type="dcterms:W3CDTF">2024-08-02T21:44:00Z</dcterms:modified>
</cp:coreProperties>
</file>