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F172" w14:textId="77777777" w:rsidR="004536F2" w:rsidRPr="004536F2" w:rsidRDefault="004536F2" w:rsidP="004536F2">
      <w:pPr>
        <w:keepNext/>
        <w:keepLines/>
        <w:spacing w:before="240" w:after="0" w:line="240" w:lineRule="auto"/>
        <w:jc w:val="center"/>
        <w:outlineLvl w:val="0"/>
        <w:rPr>
          <w:rFonts w:ascii="Arial" w:eastAsiaTheme="majorEastAsia" w:hAnsi="Arial" w:cs="Arial"/>
          <w:b/>
          <w:bCs/>
          <w:sz w:val="28"/>
          <w:szCs w:val="28"/>
        </w:rPr>
      </w:pPr>
      <w:bookmarkStart w:id="0" w:name="_Toc24096611"/>
      <w:bookmarkStart w:id="1" w:name="_Toc54789087"/>
      <w:bookmarkStart w:id="2" w:name="_Toc64463033"/>
      <w:bookmarkStart w:id="3" w:name="_Toc71792965"/>
      <w:bookmarkStart w:id="4" w:name="_Toc81211214"/>
      <w:bookmarkStart w:id="5" w:name="_Toc103161133"/>
      <w:bookmarkStart w:id="6" w:name="_Toc103236452"/>
      <w:r w:rsidRPr="004536F2">
        <w:rPr>
          <w:rFonts w:ascii="Arial" w:eastAsiaTheme="majorEastAsia" w:hAnsi="Arial" w:cstheme="majorBidi"/>
          <w:b/>
          <w:sz w:val="28"/>
          <w:szCs w:val="28"/>
        </w:rPr>
        <w:t>CCEPD FULL COMMITTEE MEETING MINUTES (DRAFT</w:t>
      </w:r>
      <w:r w:rsidRPr="004536F2">
        <w:rPr>
          <w:rFonts w:ascii="Arial" w:eastAsiaTheme="majorEastAsia" w:hAnsi="Arial" w:cs="Arial"/>
          <w:b/>
          <w:bCs/>
          <w:sz w:val="28"/>
          <w:szCs w:val="28"/>
        </w:rPr>
        <w:t>)</w:t>
      </w:r>
      <w:bookmarkEnd w:id="0"/>
      <w:bookmarkEnd w:id="1"/>
      <w:bookmarkEnd w:id="2"/>
      <w:bookmarkEnd w:id="3"/>
      <w:bookmarkEnd w:id="4"/>
      <w:bookmarkEnd w:id="5"/>
      <w:bookmarkEnd w:id="6"/>
    </w:p>
    <w:p w14:paraId="604A5C42" w14:textId="6E900F31" w:rsidR="004536F2" w:rsidRPr="004536F2" w:rsidRDefault="004536F2" w:rsidP="004536F2">
      <w:pPr>
        <w:spacing w:after="0" w:line="240" w:lineRule="auto"/>
        <w:jc w:val="center"/>
        <w:rPr>
          <w:rFonts w:ascii="Arial" w:eastAsia="Malgun Gothic" w:hAnsi="Arial" w:cs="Arial"/>
          <w:sz w:val="28"/>
          <w:szCs w:val="28"/>
        </w:rPr>
      </w:pPr>
      <w:r w:rsidRPr="004536F2">
        <w:rPr>
          <w:rFonts w:ascii="Arial" w:eastAsia="Malgun Gothic" w:hAnsi="Arial" w:cs="Arial"/>
          <w:sz w:val="28"/>
          <w:szCs w:val="28"/>
        </w:rPr>
        <w:t xml:space="preserve">Thursday, </w:t>
      </w:r>
      <w:r w:rsidR="00E5562E">
        <w:rPr>
          <w:rFonts w:ascii="Arial" w:eastAsia="Malgun Gothic" w:hAnsi="Arial" w:cs="Arial"/>
          <w:sz w:val="28"/>
          <w:szCs w:val="28"/>
        </w:rPr>
        <w:t>November 3, 2022</w:t>
      </w:r>
    </w:p>
    <w:p w14:paraId="1FC23282" w14:textId="77777777" w:rsidR="004536F2" w:rsidRPr="004536F2" w:rsidRDefault="004536F2" w:rsidP="004536F2">
      <w:pPr>
        <w:spacing w:after="0" w:line="240" w:lineRule="auto"/>
        <w:jc w:val="center"/>
        <w:rPr>
          <w:rFonts w:ascii="Arial" w:eastAsia="Malgun Gothic" w:hAnsi="Arial" w:cs="Arial"/>
          <w:sz w:val="28"/>
          <w:szCs w:val="28"/>
        </w:rPr>
      </w:pPr>
      <w:r w:rsidRPr="004536F2">
        <w:rPr>
          <w:rFonts w:ascii="Arial" w:eastAsia="Malgun Gothic" w:hAnsi="Arial" w:cs="Arial"/>
          <w:sz w:val="28"/>
          <w:szCs w:val="28"/>
        </w:rPr>
        <w:t xml:space="preserve"> </w:t>
      </w:r>
    </w:p>
    <w:p w14:paraId="78187998" w14:textId="296E0508" w:rsidR="004536F2" w:rsidRPr="004536F2" w:rsidRDefault="004536F2" w:rsidP="004536F2">
      <w:pPr>
        <w:autoSpaceDE w:val="0"/>
        <w:autoSpaceDN w:val="0"/>
        <w:adjustRightInd w:val="0"/>
        <w:spacing w:before="240" w:after="0" w:line="240" w:lineRule="auto"/>
        <w:rPr>
          <w:rFonts w:ascii="Arial" w:eastAsia="Malgun Gothic" w:hAnsi="Arial" w:cs="Arial"/>
          <w:sz w:val="28"/>
          <w:szCs w:val="28"/>
          <w:shd w:val="clear" w:color="auto" w:fill="FFFFFF"/>
        </w:rPr>
      </w:pPr>
      <w:r w:rsidRPr="004536F2">
        <w:rPr>
          <w:rFonts w:ascii="Arial" w:eastAsia="Times New Roman" w:hAnsi="Arial" w:cs="Arial"/>
          <w:b/>
          <w:color w:val="000000"/>
          <w:sz w:val="28"/>
          <w:szCs w:val="28"/>
        </w:rPr>
        <w:t>CCEPD Members</w:t>
      </w:r>
      <w:r w:rsidRPr="00627543">
        <w:rPr>
          <w:rFonts w:ascii="Arial" w:eastAsia="Times New Roman" w:hAnsi="Arial" w:cs="Arial"/>
          <w:b/>
          <w:color w:val="000000"/>
          <w:sz w:val="28"/>
          <w:szCs w:val="28"/>
        </w:rPr>
        <w:t>:</w:t>
      </w:r>
      <w:r w:rsidRPr="00627543">
        <w:rPr>
          <w:rFonts w:ascii="Arial" w:eastAsia="Times New Roman" w:hAnsi="Arial" w:cs="Arial"/>
          <w:sz w:val="28"/>
          <w:szCs w:val="28"/>
        </w:rPr>
        <w:t xml:space="preserve"> </w:t>
      </w:r>
      <w:r w:rsidR="000B1653" w:rsidRPr="00627543">
        <w:rPr>
          <w:rFonts w:ascii="Arial" w:eastAsia="Times New Roman" w:hAnsi="Arial" w:cs="Arial"/>
          <w:sz w:val="28"/>
          <w:szCs w:val="28"/>
        </w:rPr>
        <w:t xml:space="preserve">Ana Acton, </w:t>
      </w:r>
      <w:r w:rsidR="00B367F2" w:rsidRPr="00627543">
        <w:rPr>
          <w:rFonts w:ascii="Arial" w:eastAsia="Times New Roman" w:hAnsi="Arial" w:cs="Arial"/>
          <w:sz w:val="28"/>
          <w:szCs w:val="28"/>
        </w:rPr>
        <w:t>Kerry Chang</w:t>
      </w:r>
      <w:r w:rsidR="00967951" w:rsidRPr="00627543">
        <w:rPr>
          <w:rFonts w:ascii="Arial" w:eastAsia="Times New Roman" w:hAnsi="Arial" w:cs="Arial"/>
          <w:sz w:val="28"/>
          <w:szCs w:val="28"/>
        </w:rPr>
        <w:t xml:space="preserve">, </w:t>
      </w:r>
      <w:r w:rsidR="00F464EC" w:rsidRPr="00627543">
        <w:rPr>
          <w:rFonts w:ascii="Arial" w:eastAsia="Times New Roman" w:hAnsi="Arial" w:cs="Arial"/>
          <w:sz w:val="28"/>
          <w:szCs w:val="28"/>
        </w:rPr>
        <w:t>Robert Fried,</w:t>
      </w:r>
      <w:r w:rsidR="00627543" w:rsidRPr="00627543">
        <w:rPr>
          <w:rFonts w:ascii="Arial" w:eastAsia="Times New Roman" w:hAnsi="Arial" w:cs="Arial"/>
          <w:sz w:val="28"/>
          <w:szCs w:val="28"/>
        </w:rPr>
        <w:t xml:space="preserve"> </w:t>
      </w:r>
      <w:r w:rsidR="00FD6071" w:rsidRPr="00627543">
        <w:rPr>
          <w:rFonts w:ascii="Arial" w:eastAsia="Times New Roman" w:hAnsi="Arial" w:cs="Arial"/>
          <w:sz w:val="28"/>
          <w:szCs w:val="28"/>
        </w:rPr>
        <w:t>Lis</w:t>
      </w:r>
      <w:r w:rsidR="00627543" w:rsidRPr="00627543">
        <w:rPr>
          <w:rFonts w:ascii="Arial" w:eastAsia="Times New Roman" w:hAnsi="Arial" w:cs="Arial"/>
          <w:sz w:val="28"/>
          <w:szCs w:val="28"/>
        </w:rPr>
        <w:t>a</w:t>
      </w:r>
      <w:r w:rsidRPr="00627543">
        <w:rPr>
          <w:rFonts w:ascii="Arial" w:eastAsia="Times New Roman" w:hAnsi="Arial" w:cs="Arial"/>
          <w:sz w:val="28"/>
          <w:szCs w:val="28"/>
        </w:rPr>
        <w:t xml:space="preserve"> Hayes, Roy Kim, </w:t>
      </w:r>
      <w:r w:rsidR="00AF2413" w:rsidRPr="00627543">
        <w:rPr>
          <w:rFonts w:ascii="Arial" w:eastAsia="Times New Roman" w:hAnsi="Arial" w:cs="Arial"/>
          <w:sz w:val="28"/>
          <w:szCs w:val="28"/>
        </w:rPr>
        <w:t xml:space="preserve">Aparna Kommineni, </w:t>
      </w:r>
      <w:r w:rsidR="00D031C5" w:rsidRPr="00627543">
        <w:rPr>
          <w:rFonts w:ascii="Arial" w:eastAsia="Times New Roman" w:hAnsi="Arial" w:cs="Arial"/>
          <w:sz w:val="28"/>
          <w:szCs w:val="28"/>
        </w:rPr>
        <w:t xml:space="preserve">Damian Ladd, </w:t>
      </w:r>
      <w:r w:rsidRPr="00627543">
        <w:rPr>
          <w:rFonts w:ascii="Arial" w:eastAsia="Times New Roman" w:hAnsi="Arial" w:cs="Arial"/>
          <w:sz w:val="28"/>
          <w:szCs w:val="28"/>
        </w:rPr>
        <w:t xml:space="preserve">Michael Luna, Kimberlee Meyer, Robert </w:t>
      </w:r>
      <w:r w:rsidR="00BA2412" w:rsidRPr="00627543">
        <w:rPr>
          <w:rFonts w:ascii="Arial" w:eastAsia="Times New Roman" w:hAnsi="Arial" w:cs="Arial"/>
          <w:sz w:val="28"/>
          <w:szCs w:val="28"/>
        </w:rPr>
        <w:t>Sifuentes, and</w:t>
      </w:r>
      <w:r w:rsidR="009F1472" w:rsidRPr="00627543">
        <w:rPr>
          <w:rFonts w:ascii="Arial" w:eastAsia="Times New Roman" w:hAnsi="Arial" w:cs="Arial"/>
          <w:sz w:val="28"/>
          <w:szCs w:val="28"/>
        </w:rPr>
        <w:t xml:space="preserve"> Anita Wright</w:t>
      </w:r>
    </w:p>
    <w:p w14:paraId="5DFDAA49" w14:textId="77777777" w:rsidR="004536F2" w:rsidRPr="004536F2" w:rsidRDefault="004536F2" w:rsidP="004536F2">
      <w:pPr>
        <w:tabs>
          <w:tab w:val="left" w:pos="263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14:paraId="677AAC47" w14:textId="5BA5C6B2" w:rsidR="004536F2" w:rsidRPr="004536F2" w:rsidRDefault="004536F2" w:rsidP="004536F2">
      <w:pPr>
        <w:tabs>
          <w:tab w:val="left" w:pos="263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536F2">
        <w:rPr>
          <w:rFonts w:ascii="Arial" w:eastAsia="Times New Roman" w:hAnsi="Arial" w:cs="Arial"/>
          <w:b/>
          <w:color w:val="000000"/>
          <w:sz w:val="28"/>
          <w:szCs w:val="28"/>
        </w:rPr>
        <w:t>CCEPD Staff:</w:t>
      </w:r>
      <w:r w:rsidRPr="004536F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627543">
        <w:rPr>
          <w:rFonts w:ascii="Arial" w:eastAsia="Times New Roman" w:hAnsi="Arial" w:cs="Arial"/>
          <w:color w:val="000000"/>
          <w:sz w:val="28"/>
          <w:szCs w:val="28"/>
        </w:rPr>
        <w:t>Maria Aliferis-Gjerde, Margaret Balistreri</w:t>
      </w:r>
      <w:r w:rsidR="00541806" w:rsidRPr="0062754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627543">
        <w:rPr>
          <w:rFonts w:ascii="Arial" w:eastAsia="Times New Roman" w:hAnsi="Arial" w:cs="Arial"/>
          <w:color w:val="000000"/>
          <w:sz w:val="28"/>
          <w:szCs w:val="28"/>
        </w:rPr>
        <w:t xml:space="preserve"> Zachariah Ford</w:t>
      </w:r>
      <w:r w:rsidR="003814E2">
        <w:rPr>
          <w:rFonts w:ascii="Arial" w:eastAsia="Times New Roman" w:hAnsi="Arial" w:cs="Arial"/>
          <w:color w:val="000000"/>
          <w:sz w:val="28"/>
          <w:szCs w:val="28"/>
        </w:rPr>
        <w:t xml:space="preserve">, and </w:t>
      </w:r>
      <w:r w:rsidR="003814E2" w:rsidRPr="003814E2">
        <w:rPr>
          <w:rFonts w:ascii="Arial" w:eastAsia="Times New Roman" w:hAnsi="Arial" w:cs="Arial"/>
          <w:color w:val="000000"/>
          <w:sz w:val="28"/>
          <w:szCs w:val="28"/>
        </w:rPr>
        <w:t xml:space="preserve">Daniel </w:t>
      </w:r>
      <w:proofErr w:type="spellStart"/>
      <w:r w:rsidR="003814E2" w:rsidRPr="003814E2">
        <w:rPr>
          <w:rFonts w:ascii="Arial" w:eastAsia="Times New Roman" w:hAnsi="Arial" w:cs="Arial"/>
          <w:color w:val="000000"/>
          <w:sz w:val="28"/>
          <w:szCs w:val="28"/>
        </w:rPr>
        <w:t>Gounder</w:t>
      </w:r>
      <w:proofErr w:type="spellEnd"/>
    </w:p>
    <w:p w14:paraId="68300000" w14:textId="77777777" w:rsidR="004536F2" w:rsidRPr="004536F2" w:rsidRDefault="004536F2" w:rsidP="004536F2">
      <w:pPr>
        <w:tabs>
          <w:tab w:val="left" w:pos="263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4D40BAEF" w14:textId="666A9B71" w:rsidR="00B367F2" w:rsidRDefault="004536F2" w:rsidP="00B367F2">
      <w:pPr>
        <w:tabs>
          <w:tab w:val="left" w:pos="263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536F2">
        <w:rPr>
          <w:rFonts w:ascii="Arial" w:eastAsia="Times New Roman" w:hAnsi="Arial" w:cs="Arial"/>
          <w:b/>
          <w:bCs/>
          <w:color w:val="000000"/>
          <w:sz w:val="28"/>
          <w:szCs w:val="28"/>
        </w:rPr>
        <w:t>Members of the Public</w:t>
      </w:r>
      <w:r w:rsidRPr="00627543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  <w:r w:rsidRPr="0062754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bookmarkStart w:id="7" w:name="_Toc24094336"/>
      <w:r w:rsidR="006851FD" w:rsidRPr="00627543">
        <w:rPr>
          <w:rFonts w:ascii="Arial" w:eastAsia="Times New Roman" w:hAnsi="Arial" w:cs="Arial"/>
          <w:sz w:val="28"/>
          <w:szCs w:val="28"/>
        </w:rPr>
        <w:t xml:space="preserve"> </w:t>
      </w:r>
      <w:r w:rsidR="003814E2" w:rsidRPr="003814E2">
        <w:rPr>
          <w:rFonts w:ascii="Arial" w:eastAsia="Times New Roman" w:hAnsi="Arial" w:cs="Arial"/>
          <w:sz w:val="28"/>
          <w:szCs w:val="28"/>
        </w:rPr>
        <w:t xml:space="preserve">Patrick Smith </w:t>
      </w:r>
      <w:r w:rsidR="003814E2">
        <w:rPr>
          <w:rFonts w:ascii="Arial" w:eastAsia="Times New Roman" w:hAnsi="Arial" w:cs="Arial"/>
          <w:sz w:val="28"/>
          <w:szCs w:val="28"/>
        </w:rPr>
        <w:t xml:space="preserve">and </w:t>
      </w:r>
      <w:r w:rsidR="006851FD" w:rsidRPr="00627543">
        <w:rPr>
          <w:rFonts w:ascii="Arial" w:eastAsia="Times New Roman" w:hAnsi="Arial" w:cs="Arial"/>
          <w:sz w:val="28"/>
          <w:szCs w:val="28"/>
        </w:rPr>
        <w:t>Karol</w:t>
      </w:r>
      <w:r w:rsidR="002629A4" w:rsidRPr="00627543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2629A4" w:rsidRPr="00627543">
        <w:rPr>
          <w:rFonts w:ascii="Arial" w:eastAsia="Times New Roman" w:hAnsi="Arial" w:cs="Arial"/>
          <w:sz w:val="28"/>
          <w:szCs w:val="28"/>
        </w:rPr>
        <w:t>Swartzlander</w:t>
      </w:r>
      <w:proofErr w:type="spellEnd"/>
    </w:p>
    <w:p w14:paraId="6DB54619" w14:textId="77777777" w:rsidR="00B367F2" w:rsidRDefault="00B367F2" w:rsidP="00B367F2">
      <w:pPr>
        <w:tabs>
          <w:tab w:val="left" w:pos="263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B004D00" w14:textId="475046B4" w:rsidR="004536F2" w:rsidRPr="004536F2" w:rsidRDefault="004536F2" w:rsidP="00B367F2">
      <w:pPr>
        <w:tabs>
          <w:tab w:val="left" w:pos="263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4536F2">
        <w:rPr>
          <w:rFonts w:ascii="Arial" w:eastAsia="Times New Roman" w:hAnsi="Arial" w:cs="Arial"/>
          <w:b/>
          <w:sz w:val="28"/>
          <w:szCs w:val="28"/>
        </w:rPr>
        <w:t xml:space="preserve">1. Welcome and Introductions                           </w:t>
      </w:r>
      <w:bookmarkEnd w:id="7"/>
    </w:p>
    <w:p w14:paraId="6596CC51" w14:textId="36E99029" w:rsidR="004536F2" w:rsidRPr="004536F2" w:rsidRDefault="007A0AAA" w:rsidP="004536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Meeting began </w:t>
      </w:r>
      <w:r w:rsidR="004536F2" w:rsidRPr="004536F2">
        <w:rPr>
          <w:rFonts w:ascii="Arial" w:eastAsia="Times New Roman" w:hAnsi="Arial" w:cs="Arial"/>
          <w:sz w:val="28"/>
          <w:szCs w:val="28"/>
        </w:rPr>
        <w:t>at 9:0</w:t>
      </w:r>
      <w:r w:rsidR="00027587">
        <w:rPr>
          <w:rFonts w:ascii="Arial" w:eastAsia="Times New Roman" w:hAnsi="Arial" w:cs="Arial"/>
          <w:sz w:val="28"/>
          <w:szCs w:val="28"/>
        </w:rPr>
        <w:t>6</w:t>
      </w:r>
      <w:r w:rsidR="004536F2" w:rsidRPr="004536F2">
        <w:rPr>
          <w:rFonts w:ascii="Arial" w:eastAsia="Times New Roman" w:hAnsi="Arial" w:cs="Arial"/>
          <w:sz w:val="28"/>
          <w:szCs w:val="28"/>
        </w:rPr>
        <w:t xml:space="preserve"> a.m. and a quorum was met.</w:t>
      </w:r>
      <w:r w:rsidR="00683E29">
        <w:rPr>
          <w:rFonts w:ascii="Arial" w:eastAsia="Times New Roman" w:hAnsi="Arial" w:cs="Arial"/>
          <w:sz w:val="28"/>
          <w:szCs w:val="28"/>
        </w:rPr>
        <w:t xml:space="preserve"> </w:t>
      </w:r>
      <w:r w:rsidR="00B10D76">
        <w:rPr>
          <w:rFonts w:ascii="Arial" w:eastAsia="Times New Roman" w:hAnsi="Arial" w:cs="Arial"/>
          <w:sz w:val="28"/>
          <w:szCs w:val="28"/>
        </w:rPr>
        <w:t>It was announced that Daniel Gounder has taken another position and will leave his post as the YLF Program Manager.</w:t>
      </w:r>
      <w:r>
        <w:rPr>
          <w:rFonts w:ascii="Arial" w:eastAsia="Times New Roman" w:hAnsi="Arial" w:cs="Arial"/>
          <w:sz w:val="28"/>
          <w:szCs w:val="28"/>
        </w:rPr>
        <w:t xml:space="preserve"> Additionally, the Executive Officer ran the meeting until the election because </w:t>
      </w:r>
      <w:r w:rsidR="00B77249">
        <w:rPr>
          <w:rFonts w:ascii="Arial" w:eastAsia="Times New Roman" w:hAnsi="Arial" w:cs="Arial"/>
          <w:sz w:val="28"/>
          <w:szCs w:val="28"/>
        </w:rPr>
        <w:t xml:space="preserve">Vice-Chair </w:t>
      </w:r>
      <w:r>
        <w:rPr>
          <w:rFonts w:ascii="Arial" w:eastAsia="Times New Roman" w:hAnsi="Arial" w:cs="Arial"/>
          <w:sz w:val="28"/>
          <w:szCs w:val="28"/>
        </w:rPr>
        <w:t xml:space="preserve">Taylor Winchell was unable to participate </w:t>
      </w:r>
      <w:r w:rsidR="00C45C49">
        <w:rPr>
          <w:rFonts w:ascii="Arial" w:eastAsia="Times New Roman" w:hAnsi="Arial" w:cs="Arial"/>
          <w:sz w:val="28"/>
          <w:szCs w:val="28"/>
        </w:rPr>
        <w:t>and called in sick.</w:t>
      </w:r>
    </w:p>
    <w:p w14:paraId="65293F07" w14:textId="77777777" w:rsidR="004536F2" w:rsidRPr="004536F2" w:rsidRDefault="004536F2" w:rsidP="004536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A63D631" w14:textId="57B62D25" w:rsidR="004536F2" w:rsidRDefault="004536F2" w:rsidP="004536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536F2">
        <w:rPr>
          <w:rFonts w:ascii="Arial" w:eastAsia="Times New Roman" w:hAnsi="Arial" w:cs="Arial"/>
          <w:b/>
          <w:bCs/>
          <w:sz w:val="28"/>
          <w:szCs w:val="28"/>
        </w:rPr>
        <w:t xml:space="preserve">2. </w:t>
      </w:r>
      <w:r w:rsidR="00D673BC">
        <w:rPr>
          <w:rFonts w:ascii="Arial" w:eastAsia="Times New Roman" w:hAnsi="Arial" w:cs="Arial"/>
          <w:b/>
          <w:bCs/>
          <w:sz w:val="28"/>
          <w:szCs w:val="28"/>
        </w:rPr>
        <w:t xml:space="preserve">Approval of </w:t>
      </w:r>
      <w:r w:rsidR="009B04D8">
        <w:rPr>
          <w:rFonts w:ascii="Arial" w:eastAsia="Times New Roman" w:hAnsi="Arial" w:cs="Arial"/>
          <w:b/>
          <w:bCs/>
          <w:sz w:val="28"/>
          <w:szCs w:val="28"/>
        </w:rPr>
        <w:t>August</w:t>
      </w:r>
      <w:r w:rsidR="00D673BC">
        <w:rPr>
          <w:rFonts w:ascii="Arial" w:eastAsia="Times New Roman" w:hAnsi="Arial" w:cs="Arial"/>
          <w:b/>
          <w:bCs/>
          <w:sz w:val="28"/>
          <w:szCs w:val="28"/>
        </w:rPr>
        <w:t xml:space="preserve"> 2022 CCEPD Full Committee Meeting Minutes</w:t>
      </w:r>
    </w:p>
    <w:p w14:paraId="0E9FB9B6" w14:textId="14819040" w:rsidR="00B63457" w:rsidRPr="004536F2" w:rsidRDefault="00B63457" w:rsidP="00B6345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bookmarkStart w:id="8" w:name="_Hlk28690664"/>
      <w:r w:rsidRPr="004536F2">
        <w:rPr>
          <w:rFonts w:ascii="Arial" w:eastAsia="Times New Roman" w:hAnsi="Arial" w:cs="Arial"/>
          <w:bCs/>
          <w:sz w:val="28"/>
          <w:szCs w:val="28"/>
        </w:rPr>
        <w:t>Motion: It was moved/seconded (</w:t>
      </w:r>
      <w:r w:rsidR="007C325B">
        <w:rPr>
          <w:rFonts w:ascii="Arial" w:eastAsia="Times New Roman" w:hAnsi="Arial" w:cs="Arial"/>
          <w:bCs/>
          <w:sz w:val="28"/>
          <w:szCs w:val="28"/>
        </w:rPr>
        <w:t>Sifuentes/</w:t>
      </w:r>
      <w:r w:rsidR="008F3B84">
        <w:rPr>
          <w:rFonts w:ascii="Arial" w:eastAsia="Times New Roman" w:hAnsi="Arial" w:cs="Arial"/>
          <w:bCs/>
          <w:sz w:val="28"/>
          <w:szCs w:val="28"/>
        </w:rPr>
        <w:t>Meyer</w:t>
      </w:r>
      <w:r w:rsidRPr="004536F2">
        <w:rPr>
          <w:rFonts w:ascii="Arial" w:eastAsia="Times New Roman" w:hAnsi="Arial" w:cs="Arial"/>
          <w:bCs/>
          <w:sz w:val="28"/>
          <w:szCs w:val="28"/>
        </w:rPr>
        <w:t>) to approve the</w:t>
      </w:r>
      <w:r w:rsidR="00376963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7A0AAA">
        <w:rPr>
          <w:rFonts w:ascii="Arial" w:eastAsia="Times New Roman" w:hAnsi="Arial" w:cs="Arial"/>
          <w:bCs/>
          <w:sz w:val="28"/>
          <w:szCs w:val="28"/>
        </w:rPr>
        <w:t xml:space="preserve">August </w:t>
      </w:r>
      <w:r w:rsidRPr="004536F2">
        <w:rPr>
          <w:rFonts w:ascii="Arial" w:eastAsia="Times New Roman" w:hAnsi="Arial" w:cs="Arial"/>
          <w:bCs/>
          <w:sz w:val="28"/>
          <w:szCs w:val="28"/>
        </w:rPr>
        <w:t>meeting minutes</w:t>
      </w:r>
      <w:bookmarkEnd w:id="8"/>
      <w:r w:rsidRPr="004536F2">
        <w:rPr>
          <w:rFonts w:ascii="Arial" w:eastAsia="Times New Roman" w:hAnsi="Arial" w:cs="Arial"/>
          <w:bCs/>
          <w:sz w:val="28"/>
          <w:szCs w:val="28"/>
        </w:rPr>
        <w:t xml:space="preserve">. </w:t>
      </w:r>
      <w:bookmarkStart w:id="9" w:name="_Hlk118359439"/>
      <w:r w:rsidRPr="004536F2">
        <w:rPr>
          <w:rFonts w:ascii="Arial" w:eastAsia="Times New Roman" w:hAnsi="Arial" w:cs="Arial"/>
          <w:bCs/>
          <w:sz w:val="28"/>
          <w:szCs w:val="28"/>
        </w:rPr>
        <w:t>(Yes –</w:t>
      </w:r>
      <w:r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B06D1E">
        <w:rPr>
          <w:rFonts w:ascii="Arial" w:eastAsia="Times New Roman" w:hAnsi="Arial" w:cs="Arial"/>
          <w:bCs/>
          <w:sz w:val="28"/>
          <w:szCs w:val="28"/>
        </w:rPr>
        <w:t>8</w:t>
      </w:r>
      <w:r w:rsidR="00B06D1E" w:rsidRPr="00522798">
        <w:rPr>
          <w:rFonts w:ascii="Arial" w:eastAsia="Times New Roman" w:hAnsi="Arial" w:cs="Arial"/>
          <w:bCs/>
          <w:sz w:val="28"/>
          <w:szCs w:val="28"/>
        </w:rPr>
        <w:t xml:space="preserve">, </w:t>
      </w:r>
      <w:r w:rsidR="001F4B84" w:rsidRPr="00522798">
        <w:rPr>
          <w:rFonts w:ascii="Arial" w:eastAsia="Times New Roman" w:hAnsi="Arial" w:cs="Arial"/>
          <w:bCs/>
          <w:sz w:val="28"/>
          <w:szCs w:val="28"/>
        </w:rPr>
        <w:t>Acton</w:t>
      </w:r>
      <w:r w:rsidR="004B4BDE" w:rsidRPr="00522798">
        <w:rPr>
          <w:rFonts w:ascii="Arial" w:eastAsia="Times New Roman" w:hAnsi="Arial" w:cs="Arial"/>
          <w:bCs/>
          <w:sz w:val="28"/>
          <w:szCs w:val="28"/>
        </w:rPr>
        <w:t>,</w:t>
      </w:r>
      <w:r w:rsidR="00376963" w:rsidRPr="00522798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390863" w:rsidRPr="00522798">
        <w:rPr>
          <w:rFonts w:ascii="Arial" w:eastAsia="Times New Roman" w:hAnsi="Arial" w:cs="Arial"/>
          <w:bCs/>
          <w:sz w:val="28"/>
          <w:szCs w:val="28"/>
        </w:rPr>
        <w:t xml:space="preserve">Fried, </w:t>
      </w:r>
      <w:r w:rsidR="001F4B84" w:rsidRPr="00522798">
        <w:rPr>
          <w:rFonts w:ascii="Arial" w:eastAsia="Times New Roman" w:hAnsi="Arial" w:cs="Arial"/>
          <w:bCs/>
          <w:sz w:val="28"/>
          <w:szCs w:val="28"/>
        </w:rPr>
        <w:t xml:space="preserve">Hayes, </w:t>
      </w:r>
      <w:r w:rsidRPr="00522798">
        <w:rPr>
          <w:rFonts w:ascii="Arial" w:eastAsia="Times New Roman" w:hAnsi="Arial" w:cs="Arial"/>
          <w:bCs/>
          <w:sz w:val="28"/>
          <w:szCs w:val="28"/>
        </w:rPr>
        <w:t xml:space="preserve">Kommineni, </w:t>
      </w:r>
      <w:r w:rsidR="009F1472" w:rsidRPr="00522798">
        <w:rPr>
          <w:rFonts w:ascii="Arial" w:eastAsia="Times New Roman" w:hAnsi="Arial" w:cs="Arial"/>
          <w:bCs/>
          <w:sz w:val="28"/>
          <w:szCs w:val="28"/>
        </w:rPr>
        <w:t xml:space="preserve">Ladd, </w:t>
      </w:r>
      <w:r w:rsidR="00C0780E" w:rsidRPr="00522798">
        <w:rPr>
          <w:rFonts w:ascii="Arial" w:eastAsia="Times New Roman" w:hAnsi="Arial" w:cs="Arial"/>
          <w:bCs/>
          <w:sz w:val="28"/>
          <w:szCs w:val="28"/>
        </w:rPr>
        <w:t>Luna,</w:t>
      </w:r>
      <w:r w:rsidRPr="00522798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BC7957" w:rsidRPr="00522798">
        <w:rPr>
          <w:rFonts w:ascii="Arial" w:eastAsia="Times New Roman" w:hAnsi="Arial" w:cs="Arial"/>
          <w:bCs/>
          <w:sz w:val="28"/>
          <w:szCs w:val="28"/>
        </w:rPr>
        <w:t>Meyer,</w:t>
      </w:r>
      <w:r w:rsidRPr="00522798">
        <w:rPr>
          <w:rFonts w:ascii="Arial" w:eastAsia="Times New Roman" w:hAnsi="Arial" w:cs="Arial"/>
          <w:bCs/>
          <w:sz w:val="28"/>
          <w:szCs w:val="28"/>
        </w:rPr>
        <w:t xml:space="preserve"> </w:t>
      </w:r>
      <w:proofErr w:type="spellStart"/>
      <w:r w:rsidRPr="00522798">
        <w:rPr>
          <w:rFonts w:ascii="Arial" w:eastAsia="Times New Roman" w:hAnsi="Arial" w:cs="Arial"/>
          <w:bCs/>
          <w:sz w:val="28"/>
          <w:szCs w:val="28"/>
        </w:rPr>
        <w:t>Sifuentes</w:t>
      </w:r>
      <w:proofErr w:type="spellEnd"/>
      <w:r w:rsidRPr="00522798">
        <w:rPr>
          <w:rFonts w:ascii="Arial" w:eastAsia="Times New Roman" w:hAnsi="Arial" w:cs="Arial"/>
          <w:bCs/>
          <w:sz w:val="28"/>
          <w:szCs w:val="28"/>
        </w:rPr>
        <w:t xml:space="preserve">,): (No – </w:t>
      </w:r>
      <w:r w:rsidR="00EE0378">
        <w:rPr>
          <w:rFonts w:ascii="Arial" w:eastAsia="Times New Roman" w:hAnsi="Arial" w:cs="Arial"/>
          <w:bCs/>
          <w:sz w:val="28"/>
          <w:szCs w:val="28"/>
        </w:rPr>
        <w:t>N</w:t>
      </w:r>
      <w:r w:rsidRPr="00522798">
        <w:rPr>
          <w:rFonts w:ascii="Arial" w:eastAsia="Times New Roman" w:hAnsi="Arial" w:cs="Arial"/>
          <w:bCs/>
          <w:sz w:val="28"/>
          <w:szCs w:val="28"/>
        </w:rPr>
        <w:t>one); (Abstain –</w:t>
      </w:r>
      <w:r w:rsidR="00AC09CF" w:rsidRPr="00522798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356F49" w:rsidRPr="00522798">
        <w:rPr>
          <w:rFonts w:ascii="Arial" w:eastAsia="Times New Roman" w:hAnsi="Arial" w:cs="Arial"/>
          <w:bCs/>
          <w:sz w:val="28"/>
          <w:szCs w:val="28"/>
        </w:rPr>
        <w:t>N</w:t>
      </w:r>
      <w:r w:rsidR="00356F49">
        <w:rPr>
          <w:rFonts w:ascii="Arial" w:eastAsia="Times New Roman" w:hAnsi="Arial" w:cs="Arial"/>
          <w:bCs/>
          <w:sz w:val="28"/>
          <w:szCs w:val="28"/>
        </w:rPr>
        <w:t>o</w:t>
      </w:r>
      <w:r w:rsidR="00356F49" w:rsidRPr="00522798">
        <w:rPr>
          <w:rFonts w:ascii="Arial" w:eastAsia="Times New Roman" w:hAnsi="Arial" w:cs="Arial"/>
          <w:bCs/>
          <w:sz w:val="28"/>
          <w:szCs w:val="28"/>
        </w:rPr>
        <w:t>ne</w:t>
      </w:r>
      <w:r w:rsidRPr="00522798">
        <w:rPr>
          <w:rFonts w:ascii="Arial" w:eastAsia="Times New Roman" w:hAnsi="Arial" w:cs="Arial"/>
          <w:bCs/>
          <w:sz w:val="28"/>
          <w:szCs w:val="28"/>
        </w:rPr>
        <w:t xml:space="preserve">). Motion passed on </w:t>
      </w:r>
      <w:r w:rsidR="00390863" w:rsidRPr="00522798">
        <w:rPr>
          <w:rFonts w:ascii="Arial" w:eastAsia="Times New Roman" w:hAnsi="Arial" w:cs="Arial"/>
          <w:bCs/>
          <w:sz w:val="28"/>
          <w:szCs w:val="28"/>
        </w:rPr>
        <w:t>8</w:t>
      </w:r>
      <w:r w:rsidRPr="00522798">
        <w:rPr>
          <w:rFonts w:ascii="Arial" w:eastAsia="Times New Roman" w:hAnsi="Arial" w:cs="Arial"/>
          <w:bCs/>
          <w:sz w:val="28"/>
          <w:szCs w:val="28"/>
        </w:rPr>
        <w:t>-0-</w:t>
      </w:r>
      <w:r w:rsidR="00522798">
        <w:rPr>
          <w:rFonts w:ascii="Arial" w:eastAsia="Times New Roman" w:hAnsi="Arial" w:cs="Arial"/>
          <w:bCs/>
          <w:sz w:val="28"/>
          <w:szCs w:val="28"/>
        </w:rPr>
        <w:t>0</w:t>
      </w:r>
      <w:r w:rsidRPr="00522798">
        <w:rPr>
          <w:rFonts w:ascii="Arial" w:eastAsia="Times New Roman" w:hAnsi="Arial" w:cs="Arial"/>
          <w:bCs/>
          <w:sz w:val="28"/>
          <w:szCs w:val="28"/>
        </w:rPr>
        <w:t xml:space="preserve"> vote.</w:t>
      </w:r>
      <w:r w:rsidRPr="004536F2">
        <w:rPr>
          <w:rFonts w:ascii="Arial" w:eastAsia="Times New Roman" w:hAnsi="Arial" w:cs="Arial"/>
          <w:bCs/>
          <w:sz w:val="28"/>
          <w:szCs w:val="28"/>
        </w:rPr>
        <w:t xml:space="preserve"> </w:t>
      </w:r>
    </w:p>
    <w:bookmarkEnd w:id="9"/>
    <w:p w14:paraId="35A22E53" w14:textId="77777777" w:rsidR="00B63457" w:rsidRPr="004536F2" w:rsidRDefault="00B63457" w:rsidP="004536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2CFB7A14" w14:textId="38CE1B22" w:rsidR="00517DF4" w:rsidRDefault="006F73EF" w:rsidP="00DA5E9F">
      <w:pPr>
        <w:spacing w:after="0"/>
        <w:rPr>
          <w:rFonts w:eastAsia="Times New Roman" w:cs="Arial"/>
          <w:b/>
          <w:bCs/>
          <w:szCs w:val="28"/>
        </w:rPr>
      </w:pPr>
      <w:r w:rsidRPr="00EC638B">
        <w:rPr>
          <w:rFonts w:ascii="Arial" w:eastAsia="Times New Roman" w:hAnsi="Arial" w:cs="Arial"/>
          <w:b/>
          <w:bCs/>
          <w:sz w:val="28"/>
          <w:szCs w:val="28"/>
        </w:rPr>
        <w:t xml:space="preserve">3. </w:t>
      </w:r>
      <w:r w:rsidR="00517DF4" w:rsidRPr="004E6D2B">
        <w:rPr>
          <w:rFonts w:ascii="Arial" w:eastAsia="Times New Roman" w:hAnsi="Arial" w:cs="Arial"/>
          <w:b/>
          <w:bCs/>
          <w:sz w:val="28"/>
          <w:szCs w:val="28"/>
        </w:rPr>
        <w:t>Election of Chair and Vice-Chair</w:t>
      </w:r>
      <w:r w:rsidR="00517DF4" w:rsidRPr="00EC638B">
        <w:rPr>
          <w:rFonts w:eastAsia="Times New Roman" w:cs="Arial"/>
          <w:b/>
          <w:bCs/>
          <w:szCs w:val="28"/>
        </w:rPr>
        <w:t xml:space="preserve">  </w:t>
      </w:r>
    </w:p>
    <w:p w14:paraId="1E9648E0" w14:textId="750DC39D" w:rsidR="00974502" w:rsidRPr="004536F2" w:rsidRDefault="00DA5E9F" w:rsidP="0097450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DA5E9F">
        <w:rPr>
          <w:rFonts w:ascii="Arial" w:eastAsia="Times New Roman" w:hAnsi="Arial" w:cs="Arial"/>
          <w:sz w:val="28"/>
          <w:szCs w:val="28"/>
        </w:rPr>
        <w:t>Executive Officer</w:t>
      </w:r>
      <w:r w:rsidR="004B4BDE">
        <w:rPr>
          <w:rFonts w:ascii="Arial" w:eastAsia="Times New Roman" w:hAnsi="Arial" w:cs="Arial"/>
          <w:sz w:val="28"/>
          <w:szCs w:val="28"/>
        </w:rPr>
        <w:t xml:space="preserve"> Aliferis</w:t>
      </w:r>
      <w:r w:rsidR="00F349DE">
        <w:rPr>
          <w:rFonts w:ascii="Arial" w:eastAsia="Times New Roman" w:hAnsi="Arial" w:cs="Arial"/>
          <w:sz w:val="28"/>
          <w:szCs w:val="28"/>
        </w:rPr>
        <w:t>-</w:t>
      </w:r>
      <w:r w:rsidR="004B4BDE">
        <w:rPr>
          <w:rFonts w:ascii="Arial" w:eastAsia="Times New Roman" w:hAnsi="Arial" w:cs="Arial"/>
          <w:sz w:val="28"/>
          <w:szCs w:val="28"/>
        </w:rPr>
        <w:t>Gjerde</w:t>
      </w:r>
      <w:r w:rsidR="00974502">
        <w:rPr>
          <w:rFonts w:ascii="Arial" w:eastAsia="Times New Roman" w:hAnsi="Arial" w:cs="Arial"/>
          <w:sz w:val="28"/>
          <w:szCs w:val="28"/>
        </w:rPr>
        <w:t xml:space="preserve"> announced the resignation of April Dawson </w:t>
      </w:r>
      <w:r w:rsidR="009A6A89">
        <w:rPr>
          <w:rFonts w:ascii="Arial" w:eastAsia="Times New Roman" w:hAnsi="Arial" w:cs="Arial"/>
          <w:sz w:val="28"/>
          <w:szCs w:val="28"/>
        </w:rPr>
        <w:t xml:space="preserve">as </w:t>
      </w:r>
      <w:r w:rsidR="00485C23">
        <w:rPr>
          <w:rFonts w:ascii="Arial" w:eastAsia="Times New Roman" w:hAnsi="Arial" w:cs="Arial"/>
          <w:sz w:val="28"/>
          <w:szCs w:val="28"/>
        </w:rPr>
        <w:t>C</w:t>
      </w:r>
      <w:r w:rsidR="009A6A89">
        <w:rPr>
          <w:rFonts w:ascii="Arial" w:eastAsia="Times New Roman" w:hAnsi="Arial" w:cs="Arial"/>
          <w:sz w:val="28"/>
          <w:szCs w:val="28"/>
        </w:rPr>
        <w:t>hair</w:t>
      </w:r>
      <w:r w:rsidR="0002028F">
        <w:rPr>
          <w:rFonts w:ascii="Arial" w:eastAsia="Times New Roman" w:hAnsi="Arial" w:cs="Arial"/>
          <w:sz w:val="28"/>
          <w:szCs w:val="28"/>
        </w:rPr>
        <w:t>,</w:t>
      </w:r>
      <w:r w:rsidR="009A6A89">
        <w:rPr>
          <w:rFonts w:ascii="Arial" w:eastAsia="Times New Roman" w:hAnsi="Arial" w:cs="Arial"/>
          <w:sz w:val="28"/>
          <w:szCs w:val="28"/>
        </w:rPr>
        <w:t xml:space="preserve"> </w:t>
      </w:r>
      <w:r w:rsidR="00974502">
        <w:rPr>
          <w:rFonts w:ascii="Arial" w:eastAsia="Times New Roman" w:hAnsi="Arial" w:cs="Arial"/>
          <w:sz w:val="28"/>
          <w:szCs w:val="28"/>
        </w:rPr>
        <w:t xml:space="preserve">the nomination of </w:t>
      </w:r>
      <w:r w:rsidR="00485C23">
        <w:rPr>
          <w:rFonts w:ascii="Arial" w:eastAsia="Times New Roman" w:hAnsi="Arial" w:cs="Arial"/>
          <w:sz w:val="28"/>
          <w:szCs w:val="28"/>
        </w:rPr>
        <w:t xml:space="preserve">Vice-Chair </w:t>
      </w:r>
      <w:r w:rsidR="00974502">
        <w:rPr>
          <w:rFonts w:ascii="Arial" w:eastAsia="Times New Roman" w:hAnsi="Arial" w:cs="Arial"/>
          <w:sz w:val="28"/>
          <w:szCs w:val="28"/>
        </w:rPr>
        <w:t xml:space="preserve">Taylor Winchell as </w:t>
      </w:r>
      <w:r w:rsidR="00485C23">
        <w:rPr>
          <w:rFonts w:ascii="Arial" w:eastAsia="Times New Roman" w:hAnsi="Arial" w:cs="Arial"/>
          <w:sz w:val="28"/>
          <w:szCs w:val="28"/>
        </w:rPr>
        <w:t>C</w:t>
      </w:r>
      <w:r w:rsidR="00974502">
        <w:rPr>
          <w:rFonts w:ascii="Arial" w:eastAsia="Times New Roman" w:hAnsi="Arial" w:cs="Arial"/>
          <w:sz w:val="28"/>
          <w:szCs w:val="28"/>
        </w:rPr>
        <w:t>hair</w:t>
      </w:r>
      <w:r w:rsidR="0002028F">
        <w:rPr>
          <w:rFonts w:ascii="Arial" w:eastAsia="Times New Roman" w:hAnsi="Arial" w:cs="Arial"/>
          <w:sz w:val="28"/>
          <w:szCs w:val="28"/>
        </w:rPr>
        <w:t>,</w:t>
      </w:r>
      <w:r w:rsidR="00974502">
        <w:rPr>
          <w:rFonts w:ascii="Arial" w:eastAsia="Times New Roman" w:hAnsi="Arial" w:cs="Arial"/>
          <w:sz w:val="28"/>
          <w:szCs w:val="28"/>
        </w:rPr>
        <w:t xml:space="preserve"> and </w:t>
      </w:r>
      <w:r w:rsidR="00B40DAC">
        <w:rPr>
          <w:rFonts w:ascii="Arial" w:eastAsia="Times New Roman" w:hAnsi="Arial" w:cs="Arial"/>
          <w:sz w:val="28"/>
          <w:szCs w:val="28"/>
        </w:rPr>
        <w:t xml:space="preserve">nomination of </w:t>
      </w:r>
      <w:r w:rsidR="00485C23">
        <w:rPr>
          <w:rFonts w:ascii="Arial" w:eastAsia="Times New Roman" w:hAnsi="Arial" w:cs="Arial"/>
          <w:sz w:val="28"/>
          <w:szCs w:val="28"/>
        </w:rPr>
        <w:t xml:space="preserve">Member </w:t>
      </w:r>
      <w:r w:rsidR="00974502">
        <w:rPr>
          <w:rFonts w:ascii="Arial" w:eastAsia="Times New Roman" w:hAnsi="Arial" w:cs="Arial"/>
          <w:sz w:val="28"/>
          <w:szCs w:val="28"/>
        </w:rPr>
        <w:t xml:space="preserve">Roy Kim as </w:t>
      </w:r>
      <w:r w:rsidR="00485C23">
        <w:rPr>
          <w:rFonts w:ascii="Arial" w:eastAsia="Times New Roman" w:hAnsi="Arial" w:cs="Arial"/>
          <w:sz w:val="28"/>
          <w:szCs w:val="28"/>
        </w:rPr>
        <w:t>V</w:t>
      </w:r>
      <w:r w:rsidR="00974502">
        <w:rPr>
          <w:rFonts w:ascii="Arial" w:eastAsia="Times New Roman" w:hAnsi="Arial" w:cs="Arial"/>
          <w:sz w:val="28"/>
          <w:szCs w:val="28"/>
        </w:rPr>
        <w:t>ice</w:t>
      </w:r>
      <w:r w:rsidR="00485C23">
        <w:rPr>
          <w:rFonts w:ascii="Arial" w:eastAsia="Times New Roman" w:hAnsi="Arial" w:cs="Arial"/>
          <w:sz w:val="28"/>
          <w:szCs w:val="28"/>
        </w:rPr>
        <w:t>-C</w:t>
      </w:r>
      <w:r w:rsidR="00974502">
        <w:rPr>
          <w:rFonts w:ascii="Arial" w:eastAsia="Times New Roman" w:hAnsi="Arial" w:cs="Arial"/>
          <w:sz w:val="28"/>
          <w:szCs w:val="28"/>
        </w:rPr>
        <w:t xml:space="preserve">hair. </w:t>
      </w:r>
      <w:bookmarkStart w:id="10" w:name="_Hlk118367112"/>
      <w:r w:rsidR="00974502">
        <w:rPr>
          <w:rFonts w:ascii="Arial" w:eastAsia="Times New Roman" w:hAnsi="Arial" w:cs="Arial"/>
          <w:sz w:val="28"/>
          <w:szCs w:val="28"/>
        </w:rPr>
        <w:t>Motion</w:t>
      </w:r>
      <w:r w:rsidR="007A0AAA">
        <w:rPr>
          <w:rFonts w:ascii="Arial" w:eastAsia="Times New Roman" w:hAnsi="Arial" w:cs="Arial"/>
          <w:sz w:val="28"/>
          <w:szCs w:val="28"/>
        </w:rPr>
        <w:t>: It was moved/seconded (</w:t>
      </w:r>
      <w:r w:rsidR="00974502">
        <w:rPr>
          <w:rFonts w:ascii="Arial" w:eastAsia="Times New Roman" w:hAnsi="Arial" w:cs="Arial"/>
          <w:sz w:val="28"/>
          <w:szCs w:val="28"/>
        </w:rPr>
        <w:t>Ladd/</w:t>
      </w:r>
      <w:proofErr w:type="spellStart"/>
      <w:r w:rsidR="00974502">
        <w:rPr>
          <w:rFonts w:ascii="Arial" w:eastAsia="Times New Roman" w:hAnsi="Arial" w:cs="Arial"/>
          <w:sz w:val="28"/>
          <w:szCs w:val="28"/>
        </w:rPr>
        <w:t>Sifuentes</w:t>
      </w:r>
      <w:proofErr w:type="spellEnd"/>
      <w:r w:rsidR="007A0AAA">
        <w:rPr>
          <w:rFonts w:ascii="Arial" w:eastAsia="Times New Roman" w:hAnsi="Arial" w:cs="Arial"/>
          <w:sz w:val="28"/>
          <w:szCs w:val="28"/>
        </w:rPr>
        <w:t>) to elect Taylor Winchell as Chair and Roy Kim as Vice-Chair.</w:t>
      </w:r>
      <w:r w:rsidR="00974502">
        <w:rPr>
          <w:rFonts w:ascii="Arial" w:eastAsia="Times New Roman" w:hAnsi="Arial" w:cs="Arial"/>
          <w:sz w:val="28"/>
          <w:szCs w:val="28"/>
        </w:rPr>
        <w:t xml:space="preserve"> </w:t>
      </w:r>
      <w:r w:rsidR="00974502" w:rsidRPr="004536F2">
        <w:rPr>
          <w:rFonts w:ascii="Arial" w:eastAsia="Times New Roman" w:hAnsi="Arial" w:cs="Arial"/>
          <w:bCs/>
          <w:sz w:val="28"/>
          <w:szCs w:val="28"/>
        </w:rPr>
        <w:t>(Yes –</w:t>
      </w:r>
      <w:r w:rsidR="00974502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8D5DB8">
        <w:rPr>
          <w:rFonts w:ascii="Arial" w:eastAsia="Times New Roman" w:hAnsi="Arial" w:cs="Arial"/>
          <w:bCs/>
          <w:sz w:val="28"/>
          <w:szCs w:val="28"/>
        </w:rPr>
        <w:t>10</w:t>
      </w:r>
      <w:r w:rsidR="00974502" w:rsidRPr="00522798">
        <w:rPr>
          <w:rFonts w:ascii="Arial" w:eastAsia="Times New Roman" w:hAnsi="Arial" w:cs="Arial"/>
          <w:bCs/>
          <w:sz w:val="28"/>
          <w:szCs w:val="28"/>
        </w:rPr>
        <w:t xml:space="preserve">, Acton, </w:t>
      </w:r>
      <w:r w:rsidR="008D5DB8" w:rsidRPr="00522798">
        <w:rPr>
          <w:rFonts w:ascii="Arial" w:eastAsia="Times New Roman" w:hAnsi="Arial" w:cs="Arial"/>
          <w:bCs/>
          <w:sz w:val="28"/>
          <w:szCs w:val="28"/>
        </w:rPr>
        <w:t xml:space="preserve">Chang, </w:t>
      </w:r>
      <w:r w:rsidR="00974502" w:rsidRPr="00522798">
        <w:rPr>
          <w:rFonts w:ascii="Arial" w:eastAsia="Times New Roman" w:hAnsi="Arial" w:cs="Arial"/>
          <w:bCs/>
          <w:sz w:val="28"/>
          <w:szCs w:val="28"/>
        </w:rPr>
        <w:t>Fried, Hayes, Kommineni, Ladd, Luna, Meyer, Sifuentes,</w:t>
      </w:r>
      <w:r w:rsidR="008D5DB8" w:rsidRPr="00522798">
        <w:rPr>
          <w:rFonts w:ascii="Arial" w:eastAsia="Times New Roman" w:hAnsi="Arial" w:cs="Arial"/>
          <w:bCs/>
          <w:sz w:val="28"/>
          <w:szCs w:val="28"/>
        </w:rPr>
        <w:t xml:space="preserve"> Wright</w:t>
      </w:r>
      <w:r w:rsidR="00974502" w:rsidRPr="006068D1">
        <w:rPr>
          <w:rFonts w:ascii="Arial" w:eastAsia="Times New Roman" w:hAnsi="Arial" w:cs="Arial"/>
          <w:bCs/>
          <w:sz w:val="28"/>
          <w:szCs w:val="28"/>
        </w:rPr>
        <w:t xml:space="preserve">): (No – </w:t>
      </w:r>
      <w:r w:rsidR="00053D49">
        <w:rPr>
          <w:rFonts w:ascii="Arial" w:eastAsia="Times New Roman" w:hAnsi="Arial" w:cs="Arial"/>
          <w:bCs/>
          <w:sz w:val="28"/>
          <w:szCs w:val="28"/>
        </w:rPr>
        <w:t>N</w:t>
      </w:r>
      <w:r w:rsidR="00974502" w:rsidRPr="006068D1">
        <w:rPr>
          <w:rFonts w:ascii="Arial" w:eastAsia="Times New Roman" w:hAnsi="Arial" w:cs="Arial"/>
          <w:bCs/>
          <w:sz w:val="28"/>
          <w:szCs w:val="28"/>
        </w:rPr>
        <w:t>one); (Abstain –</w:t>
      </w:r>
      <w:r w:rsidR="00974502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53D49">
        <w:rPr>
          <w:rFonts w:ascii="Arial" w:eastAsia="Times New Roman" w:hAnsi="Arial" w:cs="Arial"/>
          <w:bCs/>
          <w:sz w:val="28"/>
          <w:szCs w:val="28"/>
        </w:rPr>
        <w:t>N</w:t>
      </w:r>
      <w:r w:rsidR="00974502">
        <w:rPr>
          <w:rFonts w:ascii="Arial" w:eastAsia="Times New Roman" w:hAnsi="Arial" w:cs="Arial"/>
          <w:bCs/>
          <w:sz w:val="28"/>
          <w:szCs w:val="28"/>
        </w:rPr>
        <w:t>one</w:t>
      </w:r>
      <w:r w:rsidR="00974502" w:rsidRPr="006068D1">
        <w:rPr>
          <w:rFonts w:ascii="Arial" w:eastAsia="Times New Roman" w:hAnsi="Arial" w:cs="Arial"/>
          <w:bCs/>
          <w:sz w:val="28"/>
          <w:szCs w:val="28"/>
        </w:rPr>
        <w:t xml:space="preserve">). Motion passed on </w:t>
      </w:r>
      <w:r w:rsidR="008D5DB8">
        <w:rPr>
          <w:rFonts w:ascii="Arial" w:eastAsia="Times New Roman" w:hAnsi="Arial" w:cs="Arial"/>
          <w:bCs/>
          <w:sz w:val="28"/>
          <w:szCs w:val="28"/>
        </w:rPr>
        <w:t>10</w:t>
      </w:r>
      <w:r w:rsidR="00974502" w:rsidRPr="006068D1">
        <w:rPr>
          <w:rFonts w:ascii="Arial" w:eastAsia="Times New Roman" w:hAnsi="Arial" w:cs="Arial"/>
          <w:bCs/>
          <w:sz w:val="28"/>
          <w:szCs w:val="28"/>
        </w:rPr>
        <w:t>-0-</w:t>
      </w:r>
      <w:r w:rsidR="00AB4AC3">
        <w:rPr>
          <w:rFonts w:ascii="Arial" w:eastAsia="Times New Roman" w:hAnsi="Arial" w:cs="Arial"/>
          <w:bCs/>
          <w:sz w:val="28"/>
          <w:szCs w:val="28"/>
        </w:rPr>
        <w:t>0</w:t>
      </w:r>
      <w:r w:rsidR="00974502" w:rsidRPr="006068D1">
        <w:rPr>
          <w:rFonts w:ascii="Arial" w:eastAsia="Times New Roman" w:hAnsi="Arial" w:cs="Arial"/>
          <w:bCs/>
          <w:sz w:val="28"/>
          <w:szCs w:val="28"/>
        </w:rPr>
        <w:t xml:space="preserve"> vote.</w:t>
      </w:r>
      <w:r w:rsidR="00974502" w:rsidRPr="004536F2">
        <w:rPr>
          <w:rFonts w:ascii="Arial" w:eastAsia="Times New Roman" w:hAnsi="Arial" w:cs="Arial"/>
          <w:bCs/>
          <w:sz w:val="28"/>
          <w:szCs w:val="28"/>
        </w:rPr>
        <w:t xml:space="preserve"> </w:t>
      </w:r>
    </w:p>
    <w:bookmarkEnd w:id="10"/>
    <w:p w14:paraId="499BEF82" w14:textId="77777777" w:rsidR="00B63457" w:rsidRDefault="00B63457" w:rsidP="00E518E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0AD98042" w14:textId="67C4B14A" w:rsidR="00C33607" w:rsidRDefault="006F73EF" w:rsidP="004536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4</w:t>
      </w:r>
      <w:r w:rsidR="004536F2" w:rsidRPr="004536F2">
        <w:rPr>
          <w:rFonts w:ascii="Arial" w:eastAsia="Times New Roman" w:hAnsi="Arial" w:cs="Arial"/>
          <w:b/>
          <w:color w:val="000000"/>
          <w:sz w:val="28"/>
          <w:szCs w:val="28"/>
        </w:rPr>
        <w:t xml:space="preserve">. </w:t>
      </w:r>
      <w:r w:rsidR="00C33607">
        <w:rPr>
          <w:rFonts w:ascii="Arial" w:eastAsia="Times New Roman" w:hAnsi="Arial" w:cs="Arial"/>
          <w:b/>
          <w:sz w:val="28"/>
          <w:szCs w:val="28"/>
        </w:rPr>
        <w:t>Approval of Mission, Vision, and Guiding Principles</w:t>
      </w:r>
    </w:p>
    <w:p w14:paraId="61676174" w14:textId="6E6A319B" w:rsidR="00AF19D7" w:rsidRDefault="007A0AAA" w:rsidP="004536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Newly</w:t>
      </w:r>
      <w:r w:rsidR="00356F49">
        <w:rPr>
          <w:rFonts w:ascii="Arial" w:eastAsia="Times New Roman" w:hAnsi="Arial" w:cs="Arial"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bCs/>
          <w:sz w:val="28"/>
          <w:szCs w:val="28"/>
        </w:rPr>
        <w:t xml:space="preserve">elected </w:t>
      </w:r>
      <w:r w:rsidR="008D5DB8" w:rsidRPr="003E6CC1">
        <w:rPr>
          <w:rFonts w:ascii="Arial" w:eastAsia="Times New Roman" w:hAnsi="Arial" w:cs="Arial"/>
          <w:bCs/>
          <w:sz w:val="28"/>
          <w:szCs w:val="28"/>
        </w:rPr>
        <w:t>Vice</w:t>
      </w:r>
      <w:r>
        <w:rPr>
          <w:rFonts w:ascii="Arial" w:eastAsia="Times New Roman" w:hAnsi="Arial" w:cs="Arial"/>
          <w:bCs/>
          <w:sz w:val="28"/>
          <w:szCs w:val="28"/>
        </w:rPr>
        <w:t>-C</w:t>
      </w:r>
      <w:r w:rsidR="008D5DB8" w:rsidRPr="003E6CC1">
        <w:rPr>
          <w:rFonts w:ascii="Arial" w:eastAsia="Times New Roman" w:hAnsi="Arial" w:cs="Arial"/>
          <w:bCs/>
          <w:sz w:val="28"/>
          <w:szCs w:val="28"/>
        </w:rPr>
        <w:t xml:space="preserve">hair Kim </w:t>
      </w:r>
      <w:r>
        <w:rPr>
          <w:rFonts w:ascii="Arial" w:eastAsia="Times New Roman" w:hAnsi="Arial" w:cs="Arial"/>
          <w:bCs/>
          <w:sz w:val="28"/>
          <w:szCs w:val="28"/>
        </w:rPr>
        <w:t>provided</w:t>
      </w:r>
      <w:r w:rsidR="003E6CC1" w:rsidRPr="003E6CC1">
        <w:rPr>
          <w:rFonts w:ascii="Arial" w:eastAsia="Times New Roman" w:hAnsi="Arial" w:cs="Arial"/>
          <w:bCs/>
          <w:sz w:val="28"/>
          <w:szCs w:val="28"/>
        </w:rPr>
        <w:t xml:space="preserve"> background on the Mission, Vision</w:t>
      </w:r>
      <w:r w:rsidR="00914AF7">
        <w:rPr>
          <w:rFonts w:ascii="Arial" w:eastAsia="Times New Roman" w:hAnsi="Arial" w:cs="Arial"/>
          <w:bCs/>
          <w:sz w:val="28"/>
          <w:szCs w:val="28"/>
        </w:rPr>
        <w:t>,</w:t>
      </w:r>
      <w:r w:rsidR="003E6CC1" w:rsidRPr="003E6CC1">
        <w:rPr>
          <w:rFonts w:ascii="Arial" w:eastAsia="Times New Roman" w:hAnsi="Arial" w:cs="Arial"/>
          <w:bCs/>
          <w:sz w:val="28"/>
          <w:szCs w:val="28"/>
        </w:rPr>
        <w:t xml:space="preserve"> and Guiding Principles</w:t>
      </w:r>
      <w:r>
        <w:rPr>
          <w:rFonts w:ascii="Arial" w:eastAsia="Times New Roman" w:hAnsi="Arial" w:cs="Arial"/>
          <w:bCs/>
          <w:sz w:val="28"/>
          <w:szCs w:val="28"/>
        </w:rPr>
        <w:t xml:space="preserve">. Members discussed the </w:t>
      </w:r>
      <w:r w:rsidR="00914AF7">
        <w:rPr>
          <w:rFonts w:ascii="Arial" w:eastAsia="Times New Roman" w:hAnsi="Arial" w:cs="Arial"/>
          <w:bCs/>
          <w:sz w:val="28"/>
          <w:szCs w:val="28"/>
        </w:rPr>
        <w:t>Mission, Vision, And Guiding Principles.</w:t>
      </w:r>
    </w:p>
    <w:p w14:paraId="7AAF7984" w14:textId="77777777" w:rsidR="007A0AAA" w:rsidRDefault="007A0AAA" w:rsidP="004536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</w:p>
    <w:p w14:paraId="772BC2DD" w14:textId="7B456AC3" w:rsidR="007A0AAA" w:rsidRDefault="007A0AAA" w:rsidP="004536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Members gave the following feedback for the </w:t>
      </w:r>
      <w:r w:rsidR="00D258A8">
        <w:rPr>
          <w:rFonts w:ascii="Arial" w:eastAsia="Times New Roman" w:hAnsi="Arial" w:cs="Arial"/>
          <w:bCs/>
          <w:sz w:val="28"/>
          <w:szCs w:val="28"/>
        </w:rPr>
        <w:t>M</w:t>
      </w:r>
      <w:r>
        <w:rPr>
          <w:rFonts w:ascii="Arial" w:eastAsia="Times New Roman" w:hAnsi="Arial" w:cs="Arial"/>
          <w:bCs/>
          <w:sz w:val="28"/>
          <w:szCs w:val="28"/>
        </w:rPr>
        <w:t xml:space="preserve">ission </w:t>
      </w:r>
      <w:r w:rsidR="00D258A8">
        <w:rPr>
          <w:rFonts w:ascii="Arial" w:eastAsia="Times New Roman" w:hAnsi="Arial" w:cs="Arial"/>
          <w:bCs/>
          <w:sz w:val="28"/>
          <w:szCs w:val="28"/>
        </w:rPr>
        <w:t>S</w:t>
      </w:r>
      <w:r>
        <w:rPr>
          <w:rFonts w:ascii="Arial" w:eastAsia="Times New Roman" w:hAnsi="Arial" w:cs="Arial"/>
          <w:bCs/>
          <w:sz w:val="28"/>
          <w:szCs w:val="28"/>
        </w:rPr>
        <w:t>tatement:</w:t>
      </w:r>
    </w:p>
    <w:p w14:paraId="1EB497C7" w14:textId="6E931BBB" w:rsidR="007C73C6" w:rsidRDefault="00B05A2A" w:rsidP="007C73C6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eastAsia="Times New Roman" w:cs="Arial"/>
          <w:bCs/>
          <w:szCs w:val="28"/>
        </w:rPr>
      </w:pPr>
      <w:r w:rsidRPr="007C73C6">
        <w:rPr>
          <w:rFonts w:eastAsia="Times New Roman" w:cs="Arial"/>
          <w:bCs/>
          <w:szCs w:val="28"/>
        </w:rPr>
        <w:t>Suggestion to add “systems and processes</w:t>
      </w:r>
      <w:r w:rsidR="007A0AAA">
        <w:rPr>
          <w:rFonts w:eastAsia="Times New Roman" w:cs="Arial"/>
          <w:bCs/>
          <w:szCs w:val="28"/>
        </w:rPr>
        <w:t>.</w:t>
      </w:r>
      <w:r w:rsidR="00D258A8">
        <w:rPr>
          <w:rFonts w:eastAsia="Times New Roman" w:cs="Arial"/>
          <w:bCs/>
          <w:szCs w:val="28"/>
        </w:rPr>
        <w:t>”</w:t>
      </w:r>
    </w:p>
    <w:p w14:paraId="46D83040" w14:textId="4AA72330" w:rsidR="007A0AAA" w:rsidRDefault="007A0AAA" w:rsidP="007C73C6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Suggestion to add “implementation efforts</w:t>
      </w:r>
      <w:r w:rsidR="00D258A8">
        <w:rPr>
          <w:rFonts w:eastAsia="Times New Roman" w:cs="Arial"/>
          <w:bCs/>
          <w:szCs w:val="28"/>
        </w:rPr>
        <w:t>.</w:t>
      </w:r>
      <w:r>
        <w:rPr>
          <w:rFonts w:eastAsia="Times New Roman" w:cs="Arial"/>
          <w:bCs/>
          <w:szCs w:val="28"/>
        </w:rPr>
        <w:t>”</w:t>
      </w:r>
    </w:p>
    <w:p w14:paraId="455EDF6B" w14:textId="2A5D2F58" w:rsidR="007A0AAA" w:rsidRPr="007C73C6" w:rsidRDefault="007A0AAA" w:rsidP="007C73C6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There was agreement to add the above words and allow the Executive Committee to make further recommendations.</w:t>
      </w:r>
    </w:p>
    <w:p w14:paraId="4C4A4BB4" w14:textId="21B548F5" w:rsidR="006A15C3" w:rsidRDefault="006A15C3" w:rsidP="006A15C3">
      <w:pPr>
        <w:autoSpaceDE w:val="0"/>
        <w:autoSpaceDN w:val="0"/>
        <w:adjustRightInd w:val="0"/>
        <w:rPr>
          <w:rFonts w:eastAsia="Times New Roman" w:cs="Arial"/>
          <w:bCs/>
          <w:szCs w:val="28"/>
        </w:rPr>
      </w:pPr>
    </w:p>
    <w:p w14:paraId="42BCA716" w14:textId="207C81BB" w:rsidR="006A15C3" w:rsidRDefault="007A0AAA" w:rsidP="006A15C3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Members gave the following feedback </w:t>
      </w:r>
      <w:r w:rsidR="00C24FB4">
        <w:rPr>
          <w:rFonts w:ascii="Arial" w:eastAsia="Times New Roman" w:hAnsi="Arial" w:cs="Arial"/>
          <w:bCs/>
          <w:sz w:val="28"/>
          <w:szCs w:val="28"/>
        </w:rPr>
        <w:t>for</w:t>
      </w:r>
      <w:r>
        <w:rPr>
          <w:rFonts w:ascii="Arial" w:eastAsia="Times New Roman" w:hAnsi="Arial" w:cs="Arial"/>
          <w:bCs/>
          <w:sz w:val="28"/>
          <w:szCs w:val="28"/>
        </w:rPr>
        <w:t xml:space="preserve"> the Vision</w:t>
      </w:r>
      <w:r w:rsidR="00C24FB4">
        <w:rPr>
          <w:rFonts w:ascii="Arial" w:eastAsia="Times New Roman" w:hAnsi="Arial" w:cs="Arial"/>
          <w:bCs/>
          <w:sz w:val="28"/>
          <w:szCs w:val="28"/>
        </w:rPr>
        <w:t xml:space="preserve"> Statement</w:t>
      </w:r>
      <w:r>
        <w:rPr>
          <w:rFonts w:ascii="Arial" w:eastAsia="Times New Roman" w:hAnsi="Arial" w:cs="Arial"/>
          <w:bCs/>
          <w:sz w:val="28"/>
          <w:szCs w:val="28"/>
        </w:rPr>
        <w:t>:</w:t>
      </w:r>
    </w:p>
    <w:p w14:paraId="21C75522" w14:textId="6D26506B" w:rsidR="007A0AAA" w:rsidRDefault="007A0AAA" w:rsidP="00FB7256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 xml:space="preserve">Discussion on what our vision should </w:t>
      </w:r>
      <w:r w:rsidR="00C45C49">
        <w:rPr>
          <w:rFonts w:eastAsia="Times New Roman" w:cs="Arial"/>
          <w:bCs/>
          <w:szCs w:val="28"/>
        </w:rPr>
        <w:t>be,</w:t>
      </w:r>
      <w:r>
        <w:rPr>
          <w:rFonts w:eastAsia="Times New Roman" w:cs="Arial"/>
          <w:bCs/>
          <w:szCs w:val="28"/>
        </w:rPr>
        <w:t xml:space="preserve"> and it is increasing employment for people with disabilities.</w:t>
      </w:r>
    </w:p>
    <w:p w14:paraId="21AC8175" w14:textId="550B34F0" w:rsidR="007A0AAA" w:rsidRDefault="007A0AAA" w:rsidP="00FB7256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 xml:space="preserve">Liked highlighting the </w:t>
      </w:r>
      <w:r w:rsidR="00080532">
        <w:rPr>
          <w:rFonts w:eastAsia="Times New Roman" w:cs="Arial"/>
          <w:bCs/>
          <w:szCs w:val="28"/>
        </w:rPr>
        <w:t>“experience, talent, skill and value” in the sentences.</w:t>
      </w:r>
    </w:p>
    <w:p w14:paraId="29FAB3C1" w14:textId="18E6852A" w:rsidR="00080532" w:rsidRDefault="00080532" w:rsidP="00FB7256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Members changed the sentence to read as follows:</w:t>
      </w:r>
    </w:p>
    <w:p w14:paraId="1B4799AB" w14:textId="24E47145" w:rsidR="00401D74" w:rsidRDefault="00080532" w:rsidP="00080532">
      <w:pPr>
        <w:autoSpaceDE w:val="0"/>
        <w:autoSpaceDN w:val="0"/>
        <w:adjustRightInd w:val="0"/>
        <w:ind w:left="720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“</w:t>
      </w:r>
      <w:r w:rsidR="00401D74">
        <w:rPr>
          <w:rFonts w:ascii="Arial" w:eastAsia="Times New Roman" w:hAnsi="Arial" w:cs="Arial"/>
          <w:bCs/>
          <w:sz w:val="28"/>
          <w:szCs w:val="28"/>
        </w:rPr>
        <w:t>Through equitable access to services and employment, people with disabilities bring diversity, experience, talent, skill and value to California’s workforce and communities.</w:t>
      </w:r>
      <w:r>
        <w:rPr>
          <w:rFonts w:ascii="Arial" w:eastAsia="Times New Roman" w:hAnsi="Arial" w:cs="Arial"/>
          <w:bCs/>
          <w:sz w:val="28"/>
          <w:szCs w:val="28"/>
        </w:rPr>
        <w:t>”</w:t>
      </w:r>
    </w:p>
    <w:p w14:paraId="6ADA3510" w14:textId="628D55A9" w:rsidR="00080532" w:rsidRDefault="00080532" w:rsidP="00080532">
      <w:pPr>
        <w:autoSpaceDE w:val="0"/>
        <w:autoSpaceDN w:val="0"/>
        <w:adjustRightInd w:val="0"/>
        <w:ind w:left="720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There was agreement that this should be the vision for CCEPD.</w:t>
      </w:r>
    </w:p>
    <w:p w14:paraId="2EA6EAFD" w14:textId="108AA421" w:rsidR="00C45C49" w:rsidRDefault="00080532" w:rsidP="00C45C49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Members made minimal changes to the guiding principles. There were some wording changes</w:t>
      </w:r>
      <w:r w:rsidR="00C45C49">
        <w:rPr>
          <w:rFonts w:ascii="Arial" w:eastAsia="Times New Roman" w:hAnsi="Arial" w:cs="Arial"/>
          <w:bCs/>
          <w:sz w:val="28"/>
          <w:szCs w:val="28"/>
        </w:rPr>
        <w:t xml:space="preserve"> to Guiding Principles, which were captured by the Executive </w:t>
      </w:r>
      <w:r w:rsidR="00CD7A48">
        <w:rPr>
          <w:rFonts w:ascii="Arial" w:eastAsia="Times New Roman" w:hAnsi="Arial" w:cs="Arial"/>
          <w:bCs/>
          <w:sz w:val="28"/>
          <w:szCs w:val="28"/>
        </w:rPr>
        <w:t>Officer</w:t>
      </w:r>
      <w:r w:rsidR="00C45C49">
        <w:rPr>
          <w:rFonts w:ascii="Arial" w:eastAsia="Times New Roman" w:hAnsi="Arial" w:cs="Arial"/>
          <w:bCs/>
          <w:sz w:val="28"/>
          <w:szCs w:val="28"/>
        </w:rPr>
        <w:t xml:space="preserve">. </w:t>
      </w:r>
    </w:p>
    <w:p w14:paraId="4FED0751" w14:textId="5491BACF" w:rsidR="00080532" w:rsidRDefault="00080532" w:rsidP="00C45C49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8"/>
          <w:szCs w:val="28"/>
        </w:rPr>
      </w:pPr>
      <w:r w:rsidRPr="00080532">
        <w:rPr>
          <w:rFonts w:ascii="Arial" w:eastAsia="Times New Roman" w:hAnsi="Arial" w:cs="Arial"/>
          <w:bCs/>
          <w:sz w:val="28"/>
          <w:szCs w:val="28"/>
        </w:rPr>
        <w:t>Members agreed to make changes and review them at next Full Committee meeting.</w:t>
      </w:r>
    </w:p>
    <w:p w14:paraId="287325C7" w14:textId="77777777" w:rsidR="005573C4" w:rsidRPr="00E47922" w:rsidRDefault="005573C4" w:rsidP="00E47922">
      <w:pPr>
        <w:pStyle w:val="NoSpacing"/>
        <w:rPr>
          <w:rFonts w:ascii="Arial" w:hAnsi="Arial" w:cs="Arial"/>
          <w:sz w:val="28"/>
          <w:szCs w:val="28"/>
        </w:rPr>
      </w:pPr>
    </w:p>
    <w:p w14:paraId="0369837F" w14:textId="370D6C31" w:rsidR="004536F2" w:rsidRDefault="00C156F9" w:rsidP="004536F2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5</w:t>
      </w:r>
      <w:r w:rsidR="004536F2" w:rsidRPr="004536F2">
        <w:rPr>
          <w:rFonts w:ascii="Arial" w:eastAsia="Times New Roman" w:hAnsi="Arial" w:cs="Arial"/>
          <w:b/>
          <w:color w:val="000000"/>
          <w:sz w:val="28"/>
          <w:szCs w:val="28"/>
        </w:rPr>
        <w:t xml:space="preserve">.  </w:t>
      </w:r>
      <w:r w:rsidR="00C33607">
        <w:rPr>
          <w:rFonts w:ascii="Arial" w:eastAsia="Times New Roman" w:hAnsi="Arial" w:cs="Arial"/>
          <w:b/>
          <w:sz w:val="28"/>
          <w:szCs w:val="28"/>
        </w:rPr>
        <w:t>Discussions of Issues for 2023</w:t>
      </w:r>
    </w:p>
    <w:p w14:paraId="03A978D3" w14:textId="750F876E" w:rsidR="004822F2" w:rsidRDefault="00080532" w:rsidP="004536F2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Members discussed which issues should be followed in 2023. Members made the following suggestions:</w:t>
      </w:r>
    </w:p>
    <w:p w14:paraId="6FCB6C30" w14:textId="0A38A67B" w:rsidR="00080532" w:rsidRDefault="00080532" w:rsidP="00080532">
      <w:pPr>
        <w:pStyle w:val="ListParagraph"/>
        <w:numPr>
          <w:ilvl w:val="0"/>
          <w:numId w:val="40"/>
        </w:numPr>
        <w:tabs>
          <w:tab w:val="left" w:pos="6210"/>
        </w:tabs>
        <w:autoSpaceDE w:val="0"/>
        <w:autoSpaceDN w:val="0"/>
        <w:adjustRightInd w:val="0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Follow equity conversations. Discussion occurred on how inclusion and disability should be a part of the conversations.</w:t>
      </w:r>
    </w:p>
    <w:p w14:paraId="3A577F1C" w14:textId="36284274" w:rsidR="00080532" w:rsidRDefault="00080532" w:rsidP="00080532">
      <w:pPr>
        <w:pStyle w:val="ListParagraph"/>
        <w:numPr>
          <w:ilvl w:val="0"/>
          <w:numId w:val="40"/>
        </w:numPr>
        <w:tabs>
          <w:tab w:val="left" w:pos="6210"/>
        </w:tabs>
        <w:autoSpaceDE w:val="0"/>
        <w:autoSpaceDN w:val="0"/>
        <w:adjustRightInd w:val="0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Employment Development Department grants to be released regarding people with disabilities.</w:t>
      </w:r>
    </w:p>
    <w:p w14:paraId="129A2672" w14:textId="3BCC3A75" w:rsidR="00080532" w:rsidRDefault="00080532" w:rsidP="00080532">
      <w:pPr>
        <w:pStyle w:val="ListParagraph"/>
        <w:numPr>
          <w:ilvl w:val="0"/>
          <w:numId w:val="40"/>
        </w:numPr>
        <w:tabs>
          <w:tab w:val="left" w:pos="6210"/>
        </w:tabs>
        <w:autoSpaceDE w:val="0"/>
        <w:autoSpaceDN w:val="0"/>
        <w:adjustRightInd w:val="0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Department of Rehabilitation’s initiative to provide funds to businesses.</w:t>
      </w:r>
    </w:p>
    <w:p w14:paraId="15DBC4F3" w14:textId="330CFF6E" w:rsidR="00080532" w:rsidRPr="00080532" w:rsidRDefault="00080532" w:rsidP="00080532">
      <w:pPr>
        <w:pStyle w:val="ListParagraph"/>
        <w:numPr>
          <w:ilvl w:val="0"/>
          <w:numId w:val="40"/>
        </w:numPr>
        <w:tabs>
          <w:tab w:val="left" w:pos="6210"/>
        </w:tabs>
        <w:autoSpaceDE w:val="0"/>
        <w:autoSpaceDN w:val="0"/>
        <w:adjustRightInd w:val="0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 xml:space="preserve">Managing benefits and </w:t>
      </w:r>
      <w:r w:rsidR="00F57865">
        <w:rPr>
          <w:rFonts w:eastAsia="Times New Roman" w:cs="Arial"/>
          <w:bCs/>
          <w:szCs w:val="28"/>
        </w:rPr>
        <w:t>employment and</w:t>
      </w:r>
      <w:r>
        <w:rPr>
          <w:rFonts w:eastAsia="Times New Roman" w:cs="Arial"/>
          <w:bCs/>
          <w:szCs w:val="28"/>
        </w:rPr>
        <w:t xml:space="preserve"> transitioning to employment are still important.</w:t>
      </w:r>
    </w:p>
    <w:p w14:paraId="34E4AB4F" w14:textId="0A7D90CE" w:rsidR="00232B47" w:rsidRDefault="00232B47" w:rsidP="000A4F51">
      <w:pPr>
        <w:pStyle w:val="ListParagraph"/>
        <w:numPr>
          <w:ilvl w:val="0"/>
          <w:numId w:val="32"/>
        </w:numPr>
        <w:tabs>
          <w:tab w:val="left" w:pos="6210"/>
        </w:tabs>
        <w:autoSpaceDE w:val="0"/>
        <w:autoSpaceDN w:val="0"/>
        <w:adjustRightInd w:val="0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lastRenderedPageBreak/>
        <w:t>D</w:t>
      </w:r>
      <w:r w:rsidR="00C45C49">
        <w:rPr>
          <w:rFonts w:eastAsia="Times New Roman" w:cs="Arial"/>
          <w:bCs/>
          <w:szCs w:val="28"/>
        </w:rPr>
        <w:t xml:space="preserve">epartment of </w:t>
      </w:r>
      <w:r>
        <w:rPr>
          <w:rFonts w:eastAsia="Times New Roman" w:cs="Arial"/>
          <w:bCs/>
          <w:szCs w:val="28"/>
        </w:rPr>
        <w:t>D</w:t>
      </w:r>
      <w:r w:rsidR="00C45C49">
        <w:rPr>
          <w:rFonts w:eastAsia="Times New Roman" w:cs="Arial"/>
          <w:bCs/>
          <w:szCs w:val="28"/>
        </w:rPr>
        <w:t xml:space="preserve">evelopmental </w:t>
      </w:r>
      <w:r>
        <w:rPr>
          <w:rFonts w:eastAsia="Times New Roman" w:cs="Arial"/>
          <w:bCs/>
          <w:szCs w:val="28"/>
        </w:rPr>
        <w:t>S</w:t>
      </w:r>
      <w:r w:rsidR="00C45C49">
        <w:rPr>
          <w:rFonts w:eastAsia="Times New Roman" w:cs="Arial"/>
          <w:bCs/>
          <w:szCs w:val="28"/>
        </w:rPr>
        <w:t>ervices</w:t>
      </w:r>
      <w:r>
        <w:rPr>
          <w:rFonts w:eastAsia="Times New Roman" w:cs="Arial"/>
          <w:bCs/>
          <w:szCs w:val="28"/>
        </w:rPr>
        <w:t xml:space="preserve"> has released funds </w:t>
      </w:r>
      <w:r w:rsidR="001148F1">
        <w:rPr>
          <w:rFonts w:eastAsia="Times New Roman" w:cs="Arial"/>
          <w:bCs/>
          <w:szCs w:val="28"/>
        </w:rPr>
        <w:t>for various disability related programs.</w:t>
      </w:r>
    </w:p>
    <w:p w14:paraId="386C2381" w14:textId="0E28D859" w:rsidR="00870F44" w:rsidRDefault="00080532" w:rsidP="000A4F51">
      <w:pPr>
        <w:pStyle w:val="ListParagraph"/>
        <w:numPr>
          <w:ilvl w:val="0"/>
          <w:numId w:val="32"/>
        </w:numPr>
        <w:tabs>
          <w:tab w:val="left" w:pos="6210"/>
        </w:tabs>
        <w:autoSpaceDE w:val="0"/>
        <w:autoSpaceDN w:val="0"/>
        <w:adjustRightInd w:val="0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Managing benefits is also an issue for older adults. Discussion centered on how people with disabilities are older and don’t have enough to provide for their care in retirement.</w:t>
      </w:r>
    </w:p>
    <w:p w14:paraId="500099EF" w14:textId="77777777" w:rsidR="00C45C49" w:rsidRDefault="00C45C49" w:rsidP="00C45C49">
      <w:pPr>
        <w:pStyle w:val="ListParagraph"/>
        <w:tabs>
          <w:tab w:val="left" w:pos="6210"/>
        </w:tabs>
        <w:autoSpaceDE w:val="0"/>
        <w:autoSpaceDN w:val="0"/>
        <w:adjustRightInd w:val="0"/>
        <w:rPr>
          <w:rFonts w:eastAsia="Times New Roman" w:cs="Arial"/>
          <w:bCs/>
          <w:szCs w:val="28"/>
        </w:rPr>
      </w:pPr>
    </w:p>
    <w:p w14:paraId="76D59A13" w14:textId="407AB5AD" w:rsidR="004536F2" w:rsidRPr="004536F2" w:rsidRDefault="00C156F9" w:rsidP="004536F2">
      <w:pPr>
        <w:spacing w:after="0" w:line="240" w:lineRule="auto"/>
        <w:contextualSpacing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6</w:t>
      </w:r>
      <w:r w:rsidR="004536F2" w:rsidRPr="004536F2">
        <w:rPr>
          <w:rFonts w:ascii="Arial" w:eastAsia="Times New Roman" w:hAnsi="Arial" w:cs="Arial"/>
          <w:b/>
          <w:sz w:val="28"/>
          <w:szCs w:val="28"/>
        </w:rPr>
        <w:t xml:space="preserve">. </w:t>
      </w:r>
      <w:bookmarkStart w:id="11" w:name="_Hlk48811037"/>
      <w:r w:rsidR="005862A7">
        <w:rPr>
          <w:rFonts w:ascii="Arial" w:eastAsia="Times New Roman" w:hAnsi="Arial" w:cs="Arial"/>
          <w:b/>
          <w:sz w:val="28"/>
          <w:szCs w:val="28"/>
        </w:rPr>
        <w:t>YLF 2.1 Concept, Regional Events and 2023 YLF Update and Approval</w:t>
      </w:r>
      <w:r w:rsidR="00774DD0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2032946A" w14:textId="42BE4765" w:rsidR="00A47F92" w:rsidRPr="00152B0B" w:rsidRDefault="004536F2" w:rsidP="005862A7">
      <w:pPr>
        <w:spacing w:after="0" w:line="240" w:lineRule="auto"/>
        <w:contextualSpacing/>
        <w:rPr>
          <w:rFonts w:ascii="Arial" w:eastAsia="Times New Roman" w:hAnsi="Arial" w:cs="Arial"/>
          <w:bCs/>
          <w:sz w:val="28"/>
          <w:szCs w:val="28"/>
        </w:rPr>
      </w:pPr>
      <w:r w:rsidRPr="00152B0B">
        <w:rPr>
          <w:rFonts w:ascii="Arial" w:eastAsia="Times New Roman" w:hAnsi="Arial" w:cs="Arial"/>
          <w:bCs/>
          <w:sz w:val="28"/>
          <w:szCs w:val="28"/>
        </w:rPr>
        <w:t xml:space="preserve">Executive </w:t>
      </w:r>
      <w:r w:rsidR="00AF2413" w:rsidRPr="00152B0B">
        <w:rPr>
          <w:rFonts w:ascii="Arial" w:eastAsia="Times New Roman" w:hAnsi="Arial" w:cs="Arial"/>
          <w:bCs/>
          <w:sz w:val="28"/>
          <w:szCs w:val="28"/>
        </w:rPr>
        <w:t xml:space="preserve">Officer </w:t>
      </w:r>
      <w:r w:rsidRPr="00152B0B">
        <w:rPr>
          <w:rFonts w:ascii="Arial" w:eastAsia="Times New Roman" w:hAnsi="Arial" w:cs="Arial"/>
          <w:bCs/>
          <w:sz w:val="28"/>
          <w:szCs w:val="28"/>
        </w:rPr>
        <w:t xml:space="preserve">Aliferis-Gjerde </w:t>
      </w:r>
      <w:r w:rsidR="00236585" w:rsidRPr="00152B0B">
        <w:rPr>
          <w:rFonts w:ascii="Arial" w:eastAsia="Times New Roman" w:hAnsi="Arial" w:cs="Arial"/>
          <w:bCs/>
          <w:sz w:val="28"/>
          <w:szCs w:val="28"/>
        </w:rPr>
        <w:t>provide</w:t>
      </w:r>
      <w:r w:rsidR="00AF2413" w:rsidRPr="00152B0B">
        <w:rPr>
          <w:rFonts w:ascii="Arial" w:eastAsia="Times New Roman" w:hAnsi="Arial" w:cs="Arial"/>
          <w:bCs/>
          <w:sz w:val="28"/>
          <w:szCs w:val="28"/>
        </w:rPr>
        <w:t xml:space="preserve">d </w:t>
      </w:r>
      <w:r w:rsidR="00B367F2" w:rsidRPr="00152B0B">
        <w:rPr>
          <w:rFonts w:ascii="Arial" w:eastAsia="Times New Roman" w:hAnsi="Arial" w:cs="Arial"/>
          <w:bCs/>
          <w:sz w:val="28"/>
          <w:szCs w:val="28"/>
        </w:rPr>
        <w:t xml:space="preserve">an </w:t>
      </w:r>
      <w:r w:rsidR="007357FD" w:rsidRPr="00152B0B">
        <w:rPr>
          <w:rFonts w:ascii="Arial" w:eastAsia="Times New Roman" w:hAnsi="Arial" w:cs="Arial"/>
          <w:bCs/>
          <w:sz w:val="28"/>
          <w:szCs w:val="28"/>
        </w:rPr>
        <w:t xml:space="preserve">update on the </w:t>
      </w:r>
      <w:r w:rsidR="005979C1" w:rsidRPr="00152B0B">
        <w:rPr>
          <w:rFonts w:ascii="Arial" w:eastAsia="Times New Roman" w:hAnsi="Arial" w:cs="Arial"/>
          <w:bCs/>
          <w:sz w:val="28"/>
          <w:szCs w:val="28"/>
        </w:rPr>
        <w:t>YLF 2.1 Concept</w:t>
      </w:r>
      <w:r w:rsidR="00152B0B" w:rsidRPr="00152B0B">
        <w:rPr>
          <w:rFonts w:ascii="Arial" w:eastAsia="Times New Roman" w:hAnsi="Arial" w:cs="Arial"/>
          <w:bCs/>
          <w:sz w:val="28"/>
          <w:szCs w:val="28"/>
        </w:rPr>
        <w:t>, Regional YLFs</w:t>
      </w:r>
      <w:r w:rsidR="0012401D">
        <w:rPr>
          <w:rFonts w:ascii="Arial" w:eastAsia="Times New Roman" w:hAnsi="Arial" w:cs="Arial"/>
          <w:bCs/>
          <w:sz w:val="28"/>
          <w:szCs w:val="28"/>
        </w:rPr>
        <w:t>,</w:t>
      </w:r>
      <w:r w:rsidR="00152B0B" w:rsidRPr="00152B0B">
        <w:rPr>
          <w:rFonts w:ascii="Arial" w:eastAsia="Times New Roman" w:hAnsi="Arial" w:cs="Arial"/>
          <w:bCs/>
          <w:sz w:val="28"/>
          <w:szCs w:val="28"/>
        </w:rPr>
        <w:t xml:space="preserve"> and </w:t>
      </w:r>
      <w:r w:rsidR="0012401D">
        <w:rPr>
          <w:rFonts w:ascii="Arial" w:eastAsia="Times New Roman" w:hAnsi="Arial" w:cs="Arial"/>
          <w:bCs/>
          <w:sz w:val="28"/>
          <w:szCs w:val="28"/>
        </w:rPr>
        <w:t xml:space="preserve">the </w:t>
      </w:r>
      <w:r w:rsidR="00152B0B" w:rsidRPr="00152B0B">
        <w:rPr>
          <w:rFonts w:ascii="Arial" w:eastAsia="Times New Roman" w:hAnsi="Arial" w:cs="Arial"/>
          <w:bCs/>
          <w:sz w:val="28"/>
          <w:szCs w:val="28"/>
        </w:rPr>
        <w:t xml:space="preserve">2023 YLF. </w:t>
      </w:r>
    </w:p>
    <w:p w14:paraId="17B4726D" w14:textId="15631DC5" w:rsidR="005979C1" w:rsidRPr="00152B0B" w:rsidRDefault="005979C1" w:rsidP="00080532">
      <w:pPr>
        <w:pStyle w:val="ListParagraph"/>
        <w:numPr>
          <w:ilvl w:val="0"/>
          <w:numId w:val="33"/>
        </w:numPr>
        <w:rPr>
          <w:rFonts w:eastAsia="Times New Roman" w:cs="Arial"/>
          <w:bCs/>
          <w:szCs w:val="28"/>
        </w:rPr>
      </w:pPr>
      <w:r w:rsidRPr="00152B0B">
        <w:rPr>
          <w:rFonts w:eastAsia="Times New Roman" w:cs="Arial"/>
          <w:bCs/>
          <w:szCs w:val="28"/>
        </w:rPr>
        <w:t>A YLF</w:t>
      </w:r>
      <w:r w:rsidR="002715A7" w:rsidRPr="00152B0B">
        <w:rPr>
          <w:rFonts w:eastAsia="Times New Roman" w:cs="Arial"/>
          <w:bCs/>
          <w:szCs w:val="28"/>
        </w:rPr>
        <w:t xml:space="preserve"> </w:t>
      </w:r>
      <w:r w:rsidRPr="00152B0B">
        <w:rPr>
          <w:rFonts w:eastAsia="Times New Roman" w:cs="Arial"/>
          <w:bCs/>
          <w:szCs w:val="28"/>
        </w:rPr>
        <w:t>2.1 Concept was submitted to Lead Departments and there have been meetings held</w:t>
      </w:r>
      <w:r w:rsidR="00080532" w:rsidRPr="00152B0B">
        <w:rPr>
          <w:rFonts w:eastAsia="Times New Roman" w:cs="Arial"/>
          <w:bCs/>
          <w:szCs w:val="28"/>
        </w:rPr>
        <w:t xml:space="preserve">. </w:t>
      </w:r>
      <w:r w:rsidR="002715A7" w:rsidRPr="00152B0B">
        <w:rPr>
          <w:rFonts w:eastAsia="Times New Roman" w:cs="Arial"/>
          <w:bCs/>
          <w:szCs w:val="28"/>
        </w:rPr>
        <w:t>From initial conversations, the new model will be implemented in 2024</w:t>
      </w:r>
      <w:r w:rsidR="00152B0B" w:rsidRPr="00152B0B">
        <w:rPr>
          <w:rFonts w:eastAsia="Times New Roman" w:cs="Arial"/>
          <w:bCs/>
          <w:szCs w:val="28"/>
        </w:rPr>
        <w:t>.</w:t>
      </w:r>
    </w:p>
    <w:p w14:paraId="1679DB39" w14:textId="0A4135A1" w:rsidR="00152B0B" w:rsidRPr="00152B0B" w:rsidRDefault="00152B0B" w:rsidP="00080532">
      <w:pPr>
        <w:pStyle w:val="ListParagraph"/>
        <w:numPr>
          <w:ilvl w:val="0"/>
          <w:numId w:val="33"/>
        </w:numPr>
        <w:rPr>
          <w:rFonts w:eastAsia="Times New Roman" w:cs="Arial"/>
          <w:bCs/>
          <w:szCs w:val="28"/>
        </w:rPr>
      </w:pPr>
      <w:r w:rsidRPr="00152B0B">
        <w:rPr>
          <w:rFonts w:eastAsia="Times New Roman" w:cs="Arial"/>
          <w:bCs/>
          <w:szCs w:val="28"/>
        </w:rPr>
        <w:t>5 local areas were approached to develop local YLFs. Executive Officer is working with three local areas: Los Angeles, Sacramento, and San Diego. Discussed who the local partners are</w:t>
      </w:r>
      <w:r w:rsidR="00C45C49">
        <w:rPr>
          <w:rFonts w:eastAsia="Times New Roman" w:cs="Arial"/>
          <w:bCs/>
          <w:szCs w:val="28"/>
        </w:rPr>
        <w:t xml:space="preserve"> and </w:t>
      </w:r>
      <w:r w:rsidRPr="00152B0B">
        <w:rPr>
          <w:rFonts w:eastAsia="Times New Roman" w:cs="Arial"/>
          <w:bCs/>
          <w:szCs w:val="28"/>
        </w:rPr>
        <w:t>when regional YLFs will be held.</w:t>
      </w:r>
    </w:p>
    <w:p w14:paraId="5D68A930" w14:textId="29FE33A7" w:rsidR="00152B0B" w:rsidRPr="00152B0B" w:rsidRDefault="00152B0B" w:rsidP="00080532">
      <w:pPr>
        <w:pStyle w:val="ListParagraph"/>
        <w:numPr>
          <w:ilvl w:val="0"/>
          <w:numId w:val="33"/>
        </w:numPr>
        <w:rPr>
          <w:rFonts w:eastAsia="Times New Roman" w:cs="Arial"/>
          <w:bCs/>
          <w:szCs w:val="28"/>
        </w:rPr>
      </w:pPr>
      <w:r w:rsidRPr="00152B0B">
        <w:rPr>
          <w:rFonts w:eastAsia="Times New Roman" w:cs="Arial"/>
          <w:bCs/>
          <w:szCs w:val="28"/>
        </w:rPr>
        <w:t xml:space="preserve">Discussed how many </w:t>
      </w:r>
      <w:r w:rsidR="00C45C49" w:rsidRPr="00152B0B">
        <w:rPr>
          <w:rFonts w:eastAsia="Times New Roman" w:cs="Arial"/>
          <w:bCs/>
          <w:szCs w:val="28"/>
        </w:rPr>
        <w:t>youths</w:t>
      </w:r>
      <w:r w:rsidRPr="00152B0B">
        <w:rPr>
          <w:rFonts w:eastAsia="Times New Roman" w:cs="Arial"/>
          <w:bCs/>
          <w:szCs w:val="28"/>
        </w:rPr>
        <w:t xml:space="preserve"> participated in 2022</w:t>
      </w:r>
      <w:r w:rsidR="001455D2">
        <w:rPr>
          <w:rFonts w:eastAsia="Times New Roman" w:cs="Arial"/>
          <w:bCs/>
          <w:szCs w:val="28"/>
        </w:rPr>
        <w:t xml:space="preserve"> (</w:t>
      </w:r>
      <w:r w:rsidRPr="00152B0B">
        <w:rPr>
          <w:rFonts w:eastAsia="Times New Roman" w:cs="Arial"/>
          <w:bCs/>
          <w:szCs w:val="28"/>
        </w:rPr>
        <w:t>12</w:t>
      </w:r>
      <w:r w:rsidR="001455D2">
        <w:rPr>
          <w:rFonts w:eastAsia="Times New Roman" w:cs="Arial"/>
          <w:bCs/>
          <w:szCs w:val="28"/>
        </w:rPr>
        <w:t>)</w:t>
      </w:r>
      <w:r w:rsidRPr="00152B0B">
        <w:rPr>
          <w:rFonts w:eastAsia="Times New Roman" w:cs="Arial"/>
          <w:bCs/>
          <w:szCs w:val="28"/>
        </w:rPr>
        <w:t>. Requested members share information for 2023 YLF.</w:t>
      </w:r>
    </w:p>
    <w:p w14:paraId="5A754A04" w14:textId="425DD310" w:rsidR="00FF74CD" w:rsidRPr="00FF74CD" w:rsidRDefault="00152B0B" w:rsidP="00FF74CD">
      <w:pPr>
        <w:pStyle w:val="ListParagraph"/>
        <w:numPr>
          <w:ilvl w:val="0"/>
          <w:numId w:val="34"/>
        </w:numPr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 xml:space="preserve">Discussed 2023 will be a hybrid YLF with some virtual programming and some in-person programming. Budget is estimated for 40 students. </w:t>
      </w:r>
    </w:p>
    <w:p w14:paraId="4371D0AC" w14:textId="77777777" w:rsidR="001455D2" w:rsidRDefault="001455D2" w:rsidP="008968DD">
      <w:pPr>
        <w:pStyle w:val="NoSpacing"/>
      </w:pPr>
    </w:p>
    <w:p w14:paraId="0AA1768F" w14:textId="1810469E" w:rsidR="00A47F92" w:rsidRDefault="00152B0B" w:rsidP="00C45C49">
      <w:p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Members discussed the need for more participation and concerns whether the program is relevant for youth. Need more youth</w:t>
      </w:r>
      <w:r w:rsidR="00D761D5">
        <w:rPr>
          <w:rFonts w:ascii="Arial" w:eastAsia="Times New Roman" w:hAnsi="Arial" w:cs="Arial"/>
          <w:bCs/>
          <w:sz w:val="28"/>
          <w:szCs w:val="28"/>
        </w:rPr>
        <w:t xml:space="preserve"> to be engaged in planning and implementation.</w:t>
      </w:r>
    </w:p>
    <w:p w14:paraId="5FA2ACAF" w14:textId="77777777" w:rsidR="00D747D1" w:rsidRPr="00D747D1" w:rsidRDefault="00D747D1" w:rsidP="00D747D1">
      <w:pPr>
        <w:pStyle w:val="NoSpacing"/>
        <w:rPr>
          <w:rFonts w:ascii="Arial" w:hAnsi="Arial" w:cs="Arial"/>
          <w:sz w:val="28"/>
          <w:szCs w:val="28"/>
        </w:rPr>
      </w:pPr>
    </w:p>
    <w:p w14:paraId="51D4C5CE" w14:textId="04E3D5AD" w:rsidR="004536F2" w:rsidRDefault="00774DD0" w:rsidP="004536F2">
      <w:pPr>
        <w:tabs>
          <w:tab w:val="left" w:pos="0"/>
          <w:tab w:val="left" w:pos="720"/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7.</w:t>
      </w:r>
      <w:r w:rsidR="004536F2" w:rsidRPr="004536F2">
        <w:rPr>
          <w:rFonts w:ascii="Arial" w:eastAsia="Times New Roman" w:hAnsi="Arial" w:cs="Arial"/>
          <w:b/>
          <w:sz w:val="28"/>
          <w:szCs w:val="28"/>
        </w:rPr>
        <w:t xml:space="preserve"> </w:t>
      </w:r>
      <w:bookmarkStart w:id="12" w:name="_Hlk40948363"/>
      <w:bookmarkEnd w:id="11"/>
      <w:r w:rsidR="00767B26">
        <w:rPr>
          <w:rFonts w:ascii="Arial" w:eastAsia="Times New Roman" w:hAnsi="Arial" w:cs="Arial"/>
          <w:b/>
          <w:sz w:val="28"/>
          <w:szCs w:val="28"/>
        </w:rPr>
        <w:t>Joint Committee Best Practices Update</w:t>
      </w:r>
    </w:p>
    <w:p w14:paraId="34A798C7" w14:textId="2C2FCE99" w:rsidR="00BE1B12" w:rsidRDefault="003E4921" w:rsidP="00152B0B">
      <w:pPr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Staff Member Ford </w:t>
      </w:r>
      <w:r w:rsidR="00152B0B">
        <w:rPr>
          <w:rFonts w:ascii="Arial" w:eastAsia="Times New Roman" w:hAnsi="Arial" w:cs="Arial"/>
          <w:bCs/>
          <w:sz w:val="28"/>
          <w:szCs w:val="28"/>
        </w:rPr>
        <w:t xml:space="preserve">provided an overview of the discussions with local workforce development boards. The Joint Subcommittee will develop a best practices </w:t>
      </w:r>
      <w:r w:rsidR="00FD7C54">
        <w:rPr>
          <w:rFonts w:ascii="Arial" w:eastAsia="Times New Roman" w:hAnsi="Arial" w:cs="Arial"/>
          <w:bCs/>
          <w:sz w:val="28"/>
          <w:szCs w:val="28"/>
        </w:rPr>
        <w:t xml:space="preserve">toolkit </w:t>
      </w:r>
      <w:r w:rsidR="00152B0B">
        <w:rPr>
          <w:rFonts w:ascii="Arial" w:eastAsia="Times New Roman" w:hAnsi="Arial" w:cs="Arial"/>
          <w:bCs/>
          <w:sz w:val="28"/>
          <w:szCs w:val="28"/>
        </w:rPr>
        <w:t>and policy recommendations. The work will continue in 2023. Discussions centered on Regional Center clients and interactions with local workforce development boards, need for long-term funding</w:t>
      </w:r>
      <w:r w:rsidR="001F31FC">
        <w:rPr>
          <w:rFonts w:ascii="Arial" w:eastAsia="Times New Roman" w:hAnsi="Arial" w:cs="Arial"/>
          <w:bCs/>
          <w:sz w:val="28"/>
          <w:szCs w:val="28"/>
        </w:rPr>
        <w:t>,</w:t>
      </w:r>
      <w:r w:rsidR="00152B0B">
        <w:rPr>
          <w:rFonts w:ascii="Arial" w:eastAsia="Times New Roman" w:hAnsi="Arial" w:cs="Arial"/>
          <w:bCs/>
          <w:sz w:val="28"/>
          <w:szCs w:val="28"/>
        </w:rPr>
        <w:t xml:space="preserve"> metrics </w:t>
      </w:r>
      <w:r w:rsidR="00C45C49">
        <w:rPr>
          <w:rFonts w:ascii="Arial" w:eastAsia="Times New Roman" w:hAnsi="Arial" w:cs="Arial"/>
          <w:bCs/>
          <w:sz w:val="28"/>
          <w:szCs w:val="28"/>
        </w:rPr>
        <w:t xml:space="preserve">to </w:t>
      </w:r>
      <w:r w:rsidR="00152B0B">
        <w:rPr>
          <w:rFonts w:ascii="Arial" w:eastAsia="Times New Roman" w:hAnsi="Arial" w:cs="Arial"/>
          <w:bCs/>
          <w:sz w:val="28"/>
          <w:szCs w:val="28"/>
        </w:rPr>
        <w:t>be better aligned</w:t>
      </w:r>
      <w:r w:rsidR="00412013">
        <w:rPr>
          <w:rFonts w:ascii="Arial" w:eastAsia="Times New Roman" w:hAnsi="Arial" w:cs="Arial"/>
          <w:bCs/>
          <w:sz w:val="28"/>
          <w:szCs w:val="28"/>
        </w:rPr>
        <w:t>,</w:t>
      </w:r>
      <w:r w:rsidR="00152B0B">
        <w:rPr>
          <w:rFonts w:ascii="Arial" w:eastAsia="Times New Roman" w:hAnsi="Arial" w:cs="Arial"/>
          <w:bCs/>
          <w:sz w:val="28"/>
          <w:szCs w:val="28"/>
        </w:rPr>
        <w:t xml:space="preserve"> and continued issues with benefits planning.</w:t>
      </w:r>
    </w:p>
    <w:p w14:paraId="7BACD970" w14:textId="77777777" w:rsidR="00821036" w:rsidRPr="00821036" w:rsidRDefault="00821036" w:rsidP="00821036">
      <w:pPr>
        <w:pStyle w:val="NoSpacing"/>
        <w:rPr>
          <w:rFonts w:ascii="Arial" w:hAnsi="Arial" w:cs="Arial"/>
          <w:sz w:val="28"/>
          <w:szCs w:val="28"/>
        </w:rPr>
      </w:pPr>
    </w:p>
    <w:bookmarkEnd w:id="12"/>
    <w:p w14:paraId="0ED88055" w14:textId="1A552393" w:rsidR="004536F2" w:rsidRDefault="00E26831" w:rsidP="004536F2">
      <w:pPr>
        <w:tabs>
          <w:tab w:val="left" w:pos="0"/>
          <w:tab w:val="left" w:pos="72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8</w:t>
      </w:r>
      <w:r w:rsidR="004536F2" w:rsidRPr="003E335B">
        <w:rPr>
          <w:rFonts w:ascii="Arial" w:eastAsia="Times New Roman" w:hAnsi="Arial" w:cs="Arial"/>
          <w:b/>
          <w:sz w:val="28"/>
          <w:szCs w:val="28"/>
        </w:rPr>
        <w:t xml:space="preserve">. </w:t>
      </w:r>
      <w:r w:rsidR="00637977">
        <w:rPr>
          <w:rFonts w:ascii="Arial" w:eastAsia="Times New Roman" w:hAnsi="Arial" w:cs="Arial"/>
          <w:b/>
          <w:sz w:val="28"/>
          <w:szCs w:val="28"/>
        </w:rPr>
        <w:t>Approval of Comment Letter for State Plan for Career Technical Education.</w:t>
      </w:r>
    </w:p>
    <w:p w14:paraId="07A2900F" w14:textId="254E4A0F" w:rsidR="002808FE" w:rsidRDefault="006370AB" w:rsidP="00152B0B">
      <w:pPr>
        <w:tabs>
          <w:tab w:val="left" w:pos="0"/>
          <w:tab w:val="left" w:pos="72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3D7216">
        <w:rPr>
          <w:rFonts w:ascii="Arial" w:eastAsia="Times New Roman" w:hAnsi="Arial" w:cs="Arial"/>
          <w:bCs/>
          <w:sz w:val="28"/>
          <w:szCs w:val="28"/>
        </w:rPr>
        <w:lastRenderedPageBreak/>
        <w:t xml:space="preserve">Staff Member Ford </w:t>
      </w:r>
      <w:r w:rsidR="00152B0B">
        <w:rPr>
          <w:rFonts w:ascii="Arial" w:eastAsia="Times New Roman" w:hAnsi="Arial" w:cs="Arial"/>
          <w:bCs/>
          <w:sz w:val="28"/>
          <w:szCs w:val="28"/>
        </w:rPr>
        <w:t xml:space="preserve">provided an overview of the comment </w:t>
      </w:r>
      <w:r w:rsidR="00412013">
        <w:rPr>
          <w:rFonts w:ascii="Arial" w:eastAsia="Times New Roman" w:hAnsi="Arial" w:cs="Arial"/>
          <w:bCs/>
          <w:sz w:val="28"/>
          <w:szCs w:val="28"/>
        </w:rPr>
        <w:t xml:space="preserve">letter </w:t>
      </w:r>
      <w:r w:rsidR="00152B0B">
        <w:rPr>
          <w:rFonts w:ascii="Arial" w:eastAsia="Times New Roman" w:hAnsi="Arial" w:cs="Arial"/>
          <w:bCs/>
          <w:sz w:val="28"/>
          <w:szCs w:val="28"/>
        </w:rPr>
        <w:t xml:space="preserve">and background on this project. </w:t>
      </w:r>
    </w:p>
    <w:p w14:paraId="1E04A5BE" w14:textId="77777777" w:rsidR="00152B0B" w:rsidRDefault="00152B0B" w:rsidP="00E5029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bookmarkStart w:id="13" w:name="_Hlk118367998"/>
    </w:p>
    <w:p w14:paraId="5BCEF556" w14:textId="60E585A7" w:rsidR="00E5029A" w:rsidRPr="004536F2" w:rsidRDefault="00E5029A" w:rsidP="00E5029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Motion</w:t>
      </w:r>
      <w:r w:rsidR="00152B0B">
        <w:rPr>
          <w:rFonts w:ascii="Arial" w:eastAsia="Times New Roman" w:hAnsi="Arial" w:cs="Arial"/>
          <w:sz w:val="28"/>
          <w:szCs w:val="28"/>
        </w:rPr>
        <w:t>: It was moved/seconded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152B0B">
        <w:rPr>
          <w:rFonts w:ascii="Arial" w:eastAsia="Times New Roman" w:hAnsi="Arial" w:cs="Arial"/>
          <w:sz w:val="28"/>
          <w:szCs w:val="28"/>
        </w:rPr>
        <w:t>(</w:t>
      </w:r>
      <w:r w:rsidR="006D3A06">
        <w:rPr>
          <w:rFonts w:ascii="Arial" w:eastAsia="Times New Roman" w:hAnsi="Arial" w:cs="Arial"/>
          <w:sz w:val="28"/>
          <w:szCs w:val="28"/>
        </w:rPr>
        <w:t>Ha</w:t>
      </w:r>
      <w:r w:rsidR="006A70C1">
        <w:rPr>
          <w:rFonts w:ascii="Arial" w:eastAsia="Times New Roman" w:hAnsi="Arial" w:cs="Arial"/>
          <w:sz w:val="28"/>
          <w:szCs w:val="28"/>
        </w:rPr>
        <w:t>yes/</w:t>
      </w:r>
      <w:proofErr w:type="spellStart"/>
      <w:r>
        <w:rPr>
          <w:rFonts w:ascii="Arial" w:eastAsia="Times New Roman" w:hAnsi="Arial" w:cs="Arial"/>
          <w:sz w:val="28"/>
          <w:szCs w:val="28"/>
        </w:rPr>
        <w:t>Sifuentes</w:t>
      </w:r>
      <w:proofErr w:type="spellEnd"/>
      <w:r w:rsidR="00152B0B">
        <w:rPr>
          <w:rFonts w:ascii="Arial" w:eastAsia="Times New Roman" w:hAnsi="Arial" w:cs="Arial"/>
          <w:sz w:val="28"/>
          <w:szCs w:val="28"/>
        </w:rPr>
        <w:t>) to approve the comment letter.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4536F2">
        <w:rPr>
          <w:rFonts w:ascii="Arial" w:eastAsia="Times New Roman" w:hAnsi="Arial" w:cs="Arial"/>
          <w:bCs/>
          <w:sz w:val="28"/>
          <w:szCs w:val="28"/>
        </w:rPr>
        <w:t>(Yes –</w:t>
      </w:r>
      <w:r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6A70C1">
        <w:rPr>
          <w:rFonts w:ascii="Arial" w:eastAsia="Times New Roman" w:hAnsi="Arial" w:cs="Arial"/>
          <w:bCs/>
          <w:sz w:val="28"/>
          <w:szCs w:val="28"/>
        </w:rPr>
        <w:t>9</w:t>
      </w:r>
      <w:r w:rsidRPr="002808FE">
        <w:rPr>
          <w:rFonts w:ascii="Arial" w:eastAsia="Times New Roman" w:hAnsi="Arial" w:cs="Arial"/>
          <w:bCs/>
          <w:sz w:val="28"/>
          <w:szCs w:val="28"/>
        </w:rPr>
        <w:t xml:space="preserve">, Chang, Fried, Hayes, Kommineni, </w:t>
      </w:r>
      <w:r w:rsidR="006A70C1" w:rsidRPr="002808FE">
        <w:rPr>
          <w:rFonts w:ascii="Arial" w:eastAsia="Times New Roman" w:hAnsi="Arial" w:cs="Arial"/>
          <w:bCs/>
          <w:sz w:val="28"/>
          <w:szCs w:val="28"/>
        </w:rPr>
        <w:t xml:space="preserve">Ladd, </w:t>
      </w:r>
      <w:r w:rsidRPr="002808FE">
        <w:rPr>
          <w:rFonts w:ascii="Arial" w:eastAsia="Times New Roman" w:hAnsi="Arial" w:cs="Arial"/>
          <w:bCs/>
          <w:sz w:val="28"/>
          <w:szCs w:val="28"/>
        </w:rPr>
        <w:t>Luna, Meyer, Sifuentes, Wright)</w:t>
      </w:r>
      <w:r w:rsidR="00152B0B">
        <w:rPr>
          <w:rFonts w:ascii="Arial" w:eastAsia="Times New Roman" w:hAnsi="Arial" w:cs="Arial"/>
          <w:bCs/>
          <w:sz w:val="28"/>
          <w:szCs w:val="28"/>
        </w:rPr>
        <w:t>;</w:t>
      </w:r>
      <w:r w:rsidRPr="002808FE">
        <w:rPr>
          <w:rFonts w:ascii="Arial" w:eastAsia="Times New Roman" w:hAnsi="Arial" w:cs="Arial"/>
          <w:bCs/>
          <w:sz w:val="28"/>
          <w:szCs w:val="28"/>
        </w:rPr>
        <w:t xml:space="preserve"> (No – </w:t>
      </w:r>
      <w:r w:rsidR="00103049">
        <w:rPr>
          <w:rFonts w:ascii="Arial" w:eastAsia="Times New Roman" w:hAnsi="Arial" w:cs="Arial"/>
          <w:bCs/>
          <w:sz w:val="28"/>
          <w:szCs w:val="28"/>
        </w:rPr>
        <w:t>N</w:t>
      </w:r>
      <w:r w:rsidRPr="002808FE">
        <w:rPr>
          <w:rFonts w:ascii="Arial" w:eastAsia="Times New Roman" w:hAnsi="Arial" w:cs="Arial"/>
          <w:bCs/>
          <w:sz w:val="28"/>
          <w:szCs w:val="28"/>
        </w:rPr>
        <w:t xml:space="preserve">one); (Abstain – </w:t>
      </w:r>
      <w:r w:rsidR="00103049">
        <w:rPr>
          <w:rFonts w:ascii="Arial" w:eastAsia="Times New Roman" w:hAnsi="Arial" w:cs="Arial"/>
          <w:bCs/>
          <w:sz w:val="28"/>
          <w:szCs w:val="28"/>
        </w:rPr>
        <w:t>N</w:t>
      </w:r>
      <w:r w:rsidRPr="002808FE">
        <w:rPr>
          <w:rFonts w:ascii="Arial" w:eastAsia="Times New Roman" w:hAnsi="Arial" w:cs="Arial"/>
          <w:bCs/>
          <w:sz w:val="28"/>
          <w:szCs w:val="28"/>
        </w:rPr>
        <w:t xml:space="preserve">one). Motion passed on </w:t>
      </w:r>
      <w:r w:rsidR="006A70C1" w:rsidRPr="002808FE">
        <w:rPr>
          <w:rFonts w:ascii="Arial" w:eastAsia="Times New Roman" w:hAnsi="Arial" w:cs="Arial"/>
          <w:bCs/>
          <w:sz w:val="28"/>
          <w:szCs w:val="28"/>
        </w:rPr>
        <w:t>9</w:t>
      </w:r>
      <w:r w:rsidRPr="002808FE">
        <w:rPr>
          <w:rFonts w:ascii="Arial" w:eastAsia="Times New Roman" w:hAnsi="Arial" w:cs="Arial"/>
          <w:bCs/>
          <w:sz w:val="28"/>
          <w:szCs w:val="28"/>
        </w:rPr>
        <w:t>-0-0 vote.</w:t>
      </w:r>
      <w:r w:rsidRPr="004536F2">
        <w:rPr>
          <w:rFonts w:ascii="Arial" w:eastAsia="Times New Roman" w:hAnsi="Arial" w:cs="Arial"/>
          <w:bCs/>
          <w:sz w:val="28"/>
          <w:szCs w:val="28"/>
        </w:rPr>
        <w:t xml:space="preserve"> </w:t>
      </w:r>
    </w:p>
    <w:bookmarkEnd w:id="13"/>
    <w:p w14:paraId="36C608F8" w14:textId="77777777" w:rsidR="00BF0A2D" w:rsidRPr="003E335B" w:rsidRDefault="00BF0A2D" w:rsidP="004536F2">
      <w:pPr>
        <w:tabs>
          <w:tab w:val="left" w:pos="0"/>
          <w:tab w:val="left" w:pos="72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BD7B6BE" w14:textId="3A8DEAE9" w:rsidR="004536F2" w:rsidRDefault="00E26831" w:rsidP="004536F2">
      <w:pPr>
        <w:tabs>
          <w:tab w:val="left" w:pos="0"/>
          <w:tab w:val="left" w:pos="72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9</w:t>
      </w:r>
      <w:r w:rsidR="004536F2" w:rsidRPr="004536F2">
        <w:rPr>
          <w:rFonts w:ascii="Arial" w:eastAsia="Times New Roman" w:hAnsi="Arial" w:cs="Arial"/>
          <w:b/>
          <w:sz w:val="28"/>
          <w:szCs w:val="28"/>
        </w:rPr>
        <w:t>.</w:t>
      </w:r>
      <w:r w:rsidR="00637977">
        <w:rPr>
          <w:rFonts w:ascii="Arial" w:eastAsia="Times New Roman" w:hAnsi="Arial" w:cs="Arial"/>
          <w:b/>
          <w:sz w:val="28"/>
          <w:szCs w:val="28"/>
        </w:rPr>
        <w:t xml:space="preserve"> Approval of CCEPD Annual Report</w:t>
      </w:r>
    </w:p>
    <w:p w14:paraId="7179CE33" w14:textId="14964346" w:rsidR="006107CF" w:rsidRDefault="006107CF" w:rsidP="004536F2">
      <w:pPr>
        <w:tabs>
          <w:tab w:val="left" w:pos="0"/>
          <w:tab w:val="left" w:pos="72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6107CF">
        <w:rPr>
          <w:rFonts w:ascii="Arial" w:eastAsia="Times New Roman" w:hAnsi="Arial" w:cs="Arial"/>
          <w:bCs/>
          <w:sz w:val="28"/>
          <w:szCs w:val="28"/>
        </w:rPr>
        <w:t>There was a quick overview of the CCEPD Annual Report</w:t>
      </w:r>
      <w:r w:rsidR="00152B0B">
        <w:rPr>
          <w:rFonts w:ascii="Arial" w:eastAsia="Times New Roman" w:hAnsi="Arial" w:cs="Arial"/>
          <w:bCs/>
          <w:sz w:val="28"/>
          <w:szCs w:val="28"/>
        </w:rPr>
        <w:t>. Members were asked to approve the report and allow the Chair and Executive Officer to make final editing.</w:t>
      </w:r>
    </w:p>
    <w:p w14:paraId="639F935E" w14:textId="77777777" w:rsidR="00152B0B" w:rsidRPr="006107CF" w:rsidRDefault="00152B0B" w:rsidP="004536F2">
      <w:pPr>
        <w:tabs>
          <w:tab w:val="left" w:pos="0"/>
          <w:tab w:val="left" w:pos="72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</w:p>
    <w:p w14:paraId="7662A0C7" w14:textId="56B42794" w:rsidR="006A70C1" w:rsidRPr="004536F2" w:rsidRDefault="006A70C1" w:rsidP="006A70C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Motion</w:t>
      </w:r>
      <w:r w:rsidR="00152B0B">
        <w:rPr>
          <w:rFonts w:ascii="Arial" w:eastAsia="Times New Roman" w:hAnsi="Arial" w:cs="Arial"/>
          <w:sz w:val="28"/>
          <w:szCs w:val="28"/>
        </w:rPr>
        <w:t>: It was moved/seconded (</w:t>
      </w:r>
      <w:proofErr w:type="spellStart"/>
      <w:r>
        <w:rPr>
          <w:rFonts w:ascii="Arial" w:eastAsia="Times New Roman" w:hAnsi="Arial" w:cs="Arial"/>
          <w:sz w:val="28"/>
          <w:szCs w:val="28"/>
        </w:rPr>
        <w:t>Sifuentes</w:t>
      </w:r>
      <w:proofErr w:type="spellEnd"/>
      <w:r>
        <w:rPr>
          <w:rFonts w:ascii="Arial" w:eastAsia="Times New Roman" w:hAnsi="Arial" w:cs="Arial"/>
          <w:sz w:val="28"/>
          <w:szCs w:val="28"/>
        </w:rPr>
        <w:t>/Luna</w:t>
      </w:r>
      <w:r w:rsidR="00152B0B">
        <w:rPr>
          <w:rFonts w:ascii="Arial" w:eastAsia="Times New Roman" w:hAnsi="Arial" w:cs="Arial"/>
          <w:sz w:val="28"/>
          <w:szCs w:val="28"/>
        </w:rPr>
        <w:t>) to approve the report and allow for editing by Chair and Executive Officer.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4536F2">
        <w:rPr>
          <w:rFonts w:ascii="Arial" w:eastAsia="Times New Roman" w:hAnsi="Arial" w:cs="Arial"/>
          <w:bCs/>
          <w:sz w:val="28"/>
          <w:szCs w:val="28"/>
        </w:rPr>
        <w:t>(Yes –</w:t>
      </w:r>
      <w:r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103049">
        <w:rPr>
          <w:rFonts w:ascii="Arial" w:eastAsia="Times New Roman" w:hAnsi="Arial" w:cs="Arial"/>
          <w:bCs/>
          <w:sz w:val="28"/>
          <w:szCs w:val="28"/>
        </w:rPr>
        <w:t xml:space="preserve">9, </w:t>
      </w:r>
      <w:r w:rsidRPr="006107CF">
        <w:rPr>
          <w:rFonts w:ascii="Arial" w:eastAsia="Times New Roman" w:hAnsi="Arial" w:cs="Arial"/>
          <w:bCs/>
          <w:sz w:val="28"/>
          <w:szCs w:val="28"/>
        </w:rPr>
        <w:t>Chang, Fried, Hayes, Kommineni, Ladd, Luna, Meyer, Sifuentes, Wright): (</w:t>
      </w:r>
      <w:r w:rsidRPr="006068D1">
        <w:rPr>
          <w:rFonts w:ascii="Arial" w:eastAsia="Times New Roman" w:hAnsi="Arial" w:cs="Arial"/>
          <w:bCs/>
          <w:sz w:val="28"/>
          <w:szCs w:val="28"/>
        </w:rPr>
        <w:t xml:space="preserve">No – </w:t>
      </w:r>
      <w:r w:rsidR="001A0BEC">
        <w:rPr>
          <w:rFonts w:ascii="Arial" w:eastAsia="Times New Roman" w:hAnsi="Arial" w:cs="Arial"/>
          <w:bCs/>
          <w:sz w:val="28"/>
          <w:szCs w:val="28"/>
        </w:rPr>
        <w:t>N</w:t>
      </w:r>
      <w:r w:rsidRPr="006068D1">
        <w:rPr>
          <w:rFonts w:ascii="Arial" w:eastAsia="Times New Roman" w:hAnsi="Arial" w:cs="Arial"/>
          <w:bCs/>
          <w:sz w:val="28"/>
          <w:szCs w:val="28"/>
        </w:rPr>
        <w:t>one); (Abstain –</w:t>
      </w:r>
      <w:r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1A0BEC">
        <w:rPr>
          <w:rFonts w:ascii="Arial" w:eastAsia="Times New Roman" w:hAnsi="Arial" w:cs="Arial"/>
          <w:bCs/>
          <w:sz w:val="28"/>
          <w:szCs w:val="28"/>
        </w:rPr>
        <w:t>N</w:t>
      </w:r>
      <w:r>
        <w:rPr>
          <w:rFonts w:ascii="Arial" w:eastAsia="Times New Roman" w:hAnsi="Arial" w:cs="Arial"/>
          <w:bCs/>
          <w:sz w:val="28"/>
          <w:szCs w:val="28"/>
        </w:rPr>
        <w:t>one</w:t>
      </w:r>
      <w:r w:rsidRPr="006068D1">
        <w:rPr>
          <w:rFonts w:ascii="Arial" w:eastAsia="Times New Roman" w:hAnsi="Arial" w:cs="Arial"/>
          <w:bCs/>
          <w:sz w:val="28"/>
          <w:szCs w:val="28"/>
        </w:rPr>
        <w:t xml:space="preserve">). Motion passed on </w:t>
      </w:r>
      <w:r>
        <w:rPr>
          <w:rFonts w:ascii="Arial" w:eastAsia="Times New Roman" w:hAnsi="Arial" w:cs="Arial"/>
          <w:bCs/>
          <w:sz w:val="28"/>
          <w:szCs w:val="28"/>
        </w:rPr>
        <w:t>9</w:t>
      </w:r>
      <w:r w:rsidRPr="006068D1">
        <w:rPr>
          <w:rFonts w:ascii="Arial" w:eastAsia="Times New Roman" w:hAnsi="Arial" w:cs="Arial"/>
          <w:bCs/>
          <w:sz w:val="28"/>
          <w:szCs w:val="28"/>
        </w:rPr>
        <w:t>-0-</w:t>
      </w:r>
      <w:r>
        <w:rPr>
          <w:rFonts w:ascii="Arial" w:eastAsia="Times New Roman" w:hAnsi="Arial" w:cs="Arial"/>
          <w:bCs/>
          <w:sz w:val="28"/>
          <w:szCs w:val="28"/>
        </w:rPr>
        <w:t>0</w:t>
      </w:r>
      <w:r w:rsidRPr="006068D1">
        <w:rPr>
          <w:rFonts w:ascii="Arial" w:eastAsia="Times New Roman" w:hAnsi="Arial" w:cs="Arial"/>
          <w:bCs/>
          <w:sz w:val="28"/>
          <w:szCs w:val="28"/>
        </w:rPr>
        <w:t xml:space="preserve"> vote.</w:t>
      </w:r>
      <w:r w:rsidRPr="004536F2">
        <w:rPr>
          <w:rFonts w:ascii="Arial" w:eastAsia="Times New Roman" w:hAnsi="Arial" w:cs="Arial"/>
          <w:bCs/>
          <w:sz w:val="28"/>
          <w:szCs w:val="28"/>
        </w:rPr>
        <w:t xml:space="preserve"> </w:t>
      </w:r>
    </w:p>
    <w:p w14:paraId="155751CA" w14:textId="77777777" w:rsidR="006A70C1" w:rsidRDefault="006A70C1" w:rsidP="004536F2">
      <w:pPr>
        <w:tabs>
          <w:tab w:val="left" w:pos="0"/>
          <w:tab w:val="left" w:pos="72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5197FC9" w14:textId="25ABF5AF" w:rsidR="00637977" w:rsidRDefault="00637977" w:rsidP="004536F2">
      <w:pPr>
        <w:tabs>
          <w:tab w:val="left" w:pos="0"/>
          <w:tab w:val="left" w:pos="72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10. </w:t>
      </w:r>
      <w:r w:rsidR="004E6D2B">
        <w:rPr>
          <w:rFonts w:ascii="Arial" w:eastAsia="Times New Roman" w:hAnsi="Arial" w:cs="Arial"/>
          <w:b/>
          <w:sz w:val="28"/>
          <w:szCs w:val="28"/>
        </w:rPr>
        <w:t>2023 CCEPD Calendar</w:t>
      </w:r>
    </w:p>
    <w:p w14:paraId="46242A84" w14:textId="09688CE9" w:rsidR="00080532" w:rsidRDefault="000331AA" w:rsidP="004536F2">
      <w:pPr>
        <w:tabs>
          <w:tab w:val="left" w:pos="0"/>
          <w:tab w:val="left" w:pos="72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0649A3">
        <w:rPr>
          <w:rFonts w:ascii="Arial" w:eastAsia="Times New Roman" w:hAnsi="Arial" w:cs="Arial"/>
          <w:bCs/>
          <w:sz w:val="28"/>
          <w:szCs w:val="28"/>
        </w:rPr>
        <w:t>Executive Office</w:t>
      </w:r>
      <w:r w:rsidR="00C45C49">
        <w:rPr>
          <w:rFonts w:ascii="Arial" w:eastAsia="Times New Roman" w:hAnsi="Arial" w:cs="Arial"/>
          <w:bCs/>
          <w:sz w:val="28"/>
          <w:szCs w:val="28"/>
        </w:rPr>
        <w:t>r</w:t>
      </w:r>
      <w:r w:rsidR="000649A3">
        <w:rPr>
          <w:rFonts w:ascii="Arial" w:eastAsia="Times New Roman" w:hAnsi="Arial" w:cs="Arial"/>
          <w:bCs/>
          <w:sz w:val="28"/>
          <w:szCs w:val="28"/>
        </w:rPr>
        <w:t xml:space="preserve"> Aliferis-Gjerde</w:t>
      </w:r>
      <w:r w:rsidRPr="000649A3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80532">
        <w:rPr>
          <w:rFonts w:ascii="Arial" w:eastAsia="Times New Roman" w:hAnsi="Arial" w:cs="Arial"/>
          <w:bCs/>
          <w:sz w:val="28"/>
          <w:szCs w:val="28"/>
        </w:rPr>
        <w:t xml:space="preserve">provided an overview of meeting dates. Members discussed changes to Bagley-Keene Open Meeting Act and </w:t>
      </w:r>
      <w:r w:rsidR="001A0BEC">
        <w:rPr>
          <w:rFonts w:ascii="Arial" w:eastAsia="Times New Roman" w:hAnsi="Arial" w:cs="Arial"/>
          <w:bCs/>
          <w:sz w:val="28"/>
          <w:szCs w:val="28"/>
        </w:rPr>
        <w:t xml:space="preserve">having </w:t>
      </w:r>
      <w:r w:rsidR="00080532">
        <w:rPr>
          <w:rFonts w:ascii="Arial" w:eastAsia="Times New Roman" w:hAnsi="Arial" w:cs="Arial"/>
          <w:bCs/>
          <w:sz w:val="28"/>
          <w:szCs w:val="28"/>
        </w:rPr>
        <w:t>one in-person meeting.</w:t>
      </w:r>
    </w:p>
    <w:p w14:paraId="6BFBF5C4" w14:textId="77777777" w:rsidR="00080532" w:rsidRDefault="00080532" w:rsidP="004536F2">
      <w:pPr>
        <w:tabs>
          <w:tab w:val="left" w:pos="0"/>
          <w:tab w:val="left" w:pos="72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</w:p>
    <w:p w14:paraId="2A4AE5E9" w14:textId="2C891A3D" w:rsidR="004E6D2B" w:rsidRDefault="004E6D2B" w:rsidP="004536F2">
      <w:pPr>
        <w:tabs>
          <w:tab w:val="left" w:pos="0"/>
          <w:tab w:val="left" w:pos="72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11. Agenda Items for Future Meetings</w:t>
      </w:r>
    </w:p>
    <w:p w14:paraId="22C0546D" w14:textId="753802BD" w:rsidR="00E23820" w:rsidRPr="00262BBF" w:rsidRDefault="00262BBF" w:rsidP="004536F2">
      <w:pPr>
        <w:tabs>
          <w:tab w:val="left" w:pos="0"/>
          <w:tab w:val="left" w:pos="72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262BBF">
        <w:rPr>
          <w:rFonts w:ascii="Arial" w:eastAsia="Times New Roman" w:hAnsi="Arial" w:cs="Arial"/>
          <w:bCs/>
          <w:sz w:val="28"/>
          <w:szCs w:val="28"/>
        </w:rPr>
        <w:t>No items were suggested.</w:t>
      </w:r>
    </w:p>
    <w:p w14:paraId="19A47C3D" w14:textId="563EF65E" w:rsidR="004E6D2B" w:rsidRDefault="004E6D2B" w:rsidP="004536F2">
      <w:pPr>
        <w:tabs>
          <w:tab w:val="left" w:pos="0"/>
          <w:tab w:val="left" w:pos="72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87E558E" w14:textId="47245552" w:rsidR="004E6D2B" w:rsidRDefault="004E6D2B" w:rsidP="004536F2">
      <w:pPr>
        <w:tabs>
          <w:tab w:val="left" w:pos="0"/>
          <w:tab w:val="left" w:pos="72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12. Public Comment</w:t>
      </w:r>
    </w:p>
    <w:p w14:paraId="57EA053A" w14:textId="0106F4DB" w:rsidR="002629A4" w:rsidRPr="00080532" w:rsidRDefault="00080532" w:rsidP="004536F2">
      <w:pPr>
        <w:tabs>
          <w:tab w:val="left" w:pos="0"/>
          <w:tab w:val="left" w:pos="72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080532">
        <w:rPr>
          <w:rFonts w:ascii="Arial" w:eastAsia="Times New Roman" w:hAnsi="Arial" w:cs="Arial"/>
          <w:bCs/>
          <w:sz w:val="28"/>
          <w:szCs w:val="28"/>
        </w:rPr>
        <w:t>There was an</w:t>
      </w:r>
      <w:r w:rsidR="002629A4" w:rsidRPr="00080532">
        <w:rPr>
          <w:rFonts w:ascii="Arial" w:eastAsia="Times New Roman" w:hAnsi="Arial" w:cs="Arial"/>
          <w:bCs/>
          <w:sz w:val="28"/>
          <w:szCs w:val="28"/>
        </w:rPr>
        <w:t xml:space="preserve"> invitation to attend a meeting of the</w:t>
      </w:r>
      <w:r w:rsidR="007A780A" w:rsidRPr="00080532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601ED2" w:rsidRPr="00080532">
        <w:rPr>
          <w:rFonts w:ascii="Arial" w:eastAsia="Times New Roman" w:hAnsi="Arial" w:cs="Arial"/>
          <w:bCs/>
          <w:sz w:val="28"/>
          <w:szCs w:val="28"/>
        </w:rPr>
        <w:t>California Commission on Aging</w:t>
      </w:r>
      <w:r w:rsidR="00CA073B">
        <w:rPr>
          <w:rFonts w:ascii="Arial" w:eastAsia="Times New Roman" w:hAnsi="Arial" w:cs="Arial"/>
          <w:bCs/>
          <w:sz w:val="28"/>
          <w:szCs w:val="28"/>
        </w:rPr>
        <w:t>,</w:t>
      </w:r>
      <w:r w:rsidRPr="00080532">
        <w:rPr>
          <w:rFonts w:ascii="Arial" w:eastAsia="Times New Roman" w:hAnsi="Arial" w:cs="Arial"/>
          <w:bCs/>
          <w:sz w:val="28"/>
          <w:szCs w:val="28"/>
        </w:rPr>
        <w:t xml:space="preserve"> and discussion of partnership.</w:t>
      </w:r>
    </w:p>
    <w:p w14:paraId="7860B39A" w14:textId="022B478E" w:rsidR="00262BBF" w:rsidRPr="00080532" w:rsidRDefault="00262BBF" w:rsidP="004536F2">
      <w:pPr>
        <w:tabs>
          <w:tab w:val="left" w:pos="0"/>
          <w:tab w:val="left" w:pos="72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</w:p>
    <w:p w14:paraId="098D1A35" w14:textId="2D4953D1" w:rsidR="004E6D2B" w:rsidRDefault="004E6D2B" w:rsidP="004536F2">
      <w:pPr>
        <w:tabs>
          <w:tab w:val="left" w:pos="0"/>
          <w:tab w:val="left" w:pos="72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13. Adjournment</w:t>
      </w:r>
    </w:p>
    <w:p w14:paraId="712132FE" w14:textId="520D4F90" w:rsidR="007A780A" w:rsidRPr="00080532" w:rsidRDefault="007A780A" w:rsidP="004536F2">
      <w:pPr>
        <w:tabs>
          <w:tab w:val="left" w:pos="0"/>
          <w:tab w:val="left" w:pos="72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080532">
        <w:rPr>
          <w:rFonts w:ascii="Arial" w:eastAsia="Times New Roman" w:hAnsi="Arial" w:cs="Arial"/>
          <w:bCs/>
          <w:sz w:val="28"/>
          <w:szCs w:val="28"/>
        </w:rPr>
        <w:t>Meeting was adjourned at 11:44</w:t>
      </w:r>
      <w:r w:rsidR="00080532" w:rsidRPr="00080532">
        <w:rPr>
          <w:rFonts w:ascii="Arial" w:eastAsia="Times New Roman" w:hAnsi="Arial" w:cs="Arial"/>
          <w:bCs/>
          <w:sz w:val="28"/>
          <w:szCs w:val="28"/>
        </w:rPr>
        <w:t xml:space="preserve"> a.m.</w:t>
      </w:r>
    </w:p>
    <w:p w14:paraId="30D6D9F4" w14:textId="77777777" w:rsidR="004536F2" w:rsidRPr="004536F2" w:rsidRDefault="004536F2" w:rsidP="004536F2">
      <w:pPr>
        <w:tabs>
          <w:tab w:val="left" w:pos="0"/>
          <w:tab w:val="left" w:pos="72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eastAsia="Malgun Gothic" w:hAnsi="Arial" w:cs="Times New Roman"/>
          <w:b/>
          <w:sz w:val="28"/>
          <w:szCs w:val="20"/>
        </w:rPr>
      </w:pPr>
    </w:p>
    <w:p w14:paraId="764F539D" w14:textId="77777777" w:rsidR="004536F2" w:rsidRDefault="004536F2"/>
    <w:sectPr w:rsidR="00453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3D5"/>
    <w:multiLevelType w:val="hybridMultilevel"/>
    <w:tmpl w:val="74A2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1D12"/>
    <w:multiLevelType w:val="hybridMultilevel"/>
    <w:tmpl w:val="8672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F3834"/>
    <w:multiLevelType w:val="hybridMultilevel"/>
    <w:tmpl w:val="9F04E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321C9"/>
    <w:multiLevelType w:val="hybridMultilevel"/>
    <w:tmpl w:val="A564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E00DF"/>
    <w:multiLevelType w:val="hybridMultilevel"/>
    <w:tmpl w:val="1D0E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E4790"/>
    <w:multiLevelType w:val="hybridMultilevel"/>
    <w:tmpl w:val="03A4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B4A24"/>
    <w:multiLevelType w:val="hybridMultilevel"/>
    <w:tmpl w:val="356E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D24E4"/>
    <w:multiLevelType w:val="hybridMultilevel"/>
    <w:tmpl w:val="F84E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53DF0"/>
    <w:multiLevelType w:val="hybridMultilevel"/>
    <w:tmpl w:val="586A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00F85"/>
    <w:multiLevelType w:val="hybridMultilevel"/>
    <w:tmpl w:val="45A40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0580D"/>
    <w:multiLevelType w:val="hybridMultilevel"/>
    <w:tmpl w:val="843A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05B22"/>
    <w:multiLevelType w:val="hybridMultilevel"/>
    <w:tmpl w:val="211A297A"/>
    <w:lvl w:ilvl="0" w:tplc="3C7A8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C2924"/>
    <w:multiLevelType w:val="hybridMultilevel"/>
    <w:tmpl w:val="F9EA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06BB9"/>
    <w:multiLevelType w:val="hybridMultilevel"/>
    <w:tmpl w:val="B9A2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617AF"/>
    <w:multiLevelType w:val="hybridMultilevel"/>
    <w:tmpl w:val="99FC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B3A4B"/>
    <w:multiLevelType w:val="hybridMultilevel"/>
    <w:tmpl w:val="3B38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26EAC"/>
    <w:multiLevelType w:val="hybridMultilevel"/>
    <w:tmpl w:val="2CBED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5A637B"/>
    <w:multiLevelType w:val="hybridMultilevel"/>
    <w:tmpl w:val="5572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52AD2"/>
    <w:multiLevelType w:val="hybridMultilevel"/>
    <w:tmpl w:val="E7D45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D30A5"/>
    <w:multiLevelType w:val="hybridMultilevel"/>
    <w:tmpl w:val="C412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E37B0"/>
    <w:multiLevelType w:val="hybridMultilevel"/>
    <w:tmpl w:val="3542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11C3C"/>
    <w:multiLevelType w:val="hybridMultilevel"/>
    <w:tmpl w:val="CD44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12FEB"/>
    <w:multiLevelType w:val="hybridMultilevel"/>
    <w:tmpl w:val="3BAE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178B6"/>
    <w:multiLevelType w:val="hybridMultilevel"/>
    <w:tmpl w:val="572A5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D37CB"/>
    <w:multiLevelType w:val="hybridMultilevel"/>
    <w:tmpl w:val="4DFAE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F31E6"/>
    <w:multiLevelType w:val="hybridMultilevel"/>
    <w:tmpl w:val="6D62E1EC"/>
    <w:lvl w:ilvl="0" w:tplc="5AA00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E7E6C"/>
    <w:multiLevelType w:val="hybridMultilevel"/>
    <w:tmpl w:val="9AD8F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BF17F6"/>
    <w:multiLevelType w:val="hybridMultilevel"/>
    <w:tmpl w:val="EC1ED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036AF"/>
    <w:multiLevelType w:val="hybridMultilevel"/>
    <w:tmpl w:val="16089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C1543"/>
    <w:multiLevelType w:val="hybridMultilevel"/>
    <w:tmpl w:val="ADC4C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536F8C"/>
    <w:multiLevelType w:val="hybridMultilevel"/>
    <w:tmpl w:val="19FC3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C1CE7"/>
    <w:multiLevelType w:val="hybridMultilevel"/>
    <w:tmpl w:val="0386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9B0B5F"/>
    <w:multiLevelType w:val="hybridMultilevel"/>
    <w:tmpl w:val="E770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96C8E"/>
    <w:multiLevelType w:val="hybridMultilevel"/>
    <w:tmpl w:val="A3E4D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E7F2B"/>
    <w:multiLevelType w:val="hybridMultilevel"/>
    <w:tmpl w:val="D5AE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84EF5"/>
    <w:multiLevelType w:val="hybridMultilevel"/>
    <w:tmpl w:val="893A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F4607"/>
    <w:multiLevelType w:val="hybridMultilevel"/>
    <w:tmpl w:val="98A6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4468C"/>
    <w:multiLevelType w:val="hybridMultilevel"/>
    <w:tmpl w:val="56488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0055D"/>
    <w:multiLevelType w:val="hybridMultilevel"/>
    <w:tmpl w:val="FDAA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A35B6"/>
    <w:multiLevelType w:val="hybridMultilevel"/>
    <w:tmpl w:val="8848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958409">
    <w:abstractNumId w:val="28"/>
  </w:num>
  <w:num w:numId="2" w16cid:durableId="261762131">
    <w:abstractNumId w:val="4"/>
  </w:num>
  <w:num w:numId="3" w16cid:durableId="1791633525">
    <w:abstractNumId w:val="18"/>
  </w:num>
  <w:num w:numId="4" w16cid:durableId="1524899197">
    <w:abstractNumId w:val="37"/>
  </w:num>
  <w:num w:numId="5" w16cid:durableId="1868717267">
    <w:abstractNumId w:val="32"/>
  </w:num>
  <w:num w:numId="6" w16cid:durableId="816921635">
    <w:abstractNumId w:val="23"/>
  </w:num>
  <w:num w:numId="7" w16cid:durableId="1573000996">
    <w:abstractNumId w:val="35"/>
  </w:num>
  <w:num w:numId="8" w16cid:durableId="91781230">
    <w:abstractNumId w:val="36"/>
  </w:num>
  <w:num w:numId="9" w16cid:durableId="1788085982">
    <w:abstractNumId w:val="9"/>
  </w:num>
  <w:num w:numId="10" w16cid:durableId="370569140">
    <w:abstractNumId w:val="7"/>
  </w:num>
  <w:num w:numId="11" w16cid:durableId="926302469">
    <w:abstractNumId w:val="12"/>
  </w:num>
  <w:num w:numId="12" w16cid:durableId="521624139">
    <w:abstractNumId w:val="24"/>
  </w:num>
  <w:num w:numId="13" w16cid:durableId="378165410">
    <w:abstractNumId w:val="38"/>
  </w:num>
  <w:num w:numId="14" w16cid:durableId="713693463">
    <w:abstractNumId w:val="21"/>
  </w:num>
  <w:num w:numId="15" w16cid:durableId="1194540831">
    <w:abstractNumId w:val="22"/>
  </w:num>
  <w:num w:numId="16" w16cid:durableId="881290487">
    <w:abstractNumId w:val="39"/>
  </w:num>
  <w:num w:numId="17" w16cid:durableId="598366174">
    <w:abstractNumId w:val="11"/>
  </w:num>
  <w:num w:numId="18" w16cid:durableId="954404949">
    <w:abstractNumId w:val="29"/>
  </w:num>
  <w:num w:numId="19" w16cid:durableId="855271676">
    <w:abstractNumId w:val="26"/>
  </w:num>
  <w:num w:numId="20" w16cid:durableId="952707335">
    <w:abstractNumId w:val="16"/>
  </w:num>
  <w:num w:numId="21" w16cid:durableId="1270501552">
    <w:abstractNumId w:val="15"/>
  </w:num>
  <w:num w:numId="22" w16cid:durableId="1354652607">
    <w:abstractNumId w:val="34"/>
  </w:num>
  <w:num w:numId="23" w16cid:durableId="886843072">
    <w:abstractNumId w:val="31"/>
  </w:num>
  <w:num w:numId="24" w16cid:durableId="1409812218">
    <w:abstractNumId w:val="27"/>
  </w:num>
  <w:num w:numId="25" w16cid:durableId="178273092">
    <w:abstractNumId w:val="33"/>
  </w:num>
  <w:num w:numId="26" w16cid:durableId="591738089">
    <w:abstractNumId w:val="3"/>
  </w:num>
  <w:num w:numId="27" w16cid:durableId="1143617465">
    <w:abstractNumId w:val="20"/>
  </w:num>
  <w:num w:numId="28" w16cid:durableId="1672753641">
    <w:abstractNumId w:val="25"/>
  </w:num>
  <w:num w:numId="29" w16cid:durableId="1489980364">
    <w:abstractNumId w:val="5"/>
  </w:num>
  <w:num w:numId="30" w16cid:durableId="1643995539">
    <w:abstractNumId w:val="1"/>
  </w:num>
  <w:num w:numId="31" w16cid:durableId="646402067">
    <w:abstractNumId w:val="10"/>
  </w:num>
  <w:num w:numId="32" w16cid:durableId="665666988">
    <w:abstractNumId w:val="14"/>
  </w:num>
  <w:num w:numId="33" w16cid:durableId="713508498">
    <w:abstractNumId w:val="2"/>
  </w:num>
  <w:num w:numId="34" w16cid:durableId="1865753598">
    <w:abstractNumId w:val="0"/>
  </w:num>
  <w:num w:numId="35" w16cid:durableId="1450470614">
    <w:abstractNumId w:val="13"/>
  </w:num>
  <w:num w:numId="36" w16cid:durableId="7222245">
    <w:abstractNumId w:val="8"/>
  </w:num>
  <w:num w:numId="37" w16cid:durableId="80687328">
    <w:abstractNumId w:val="17"/>
  </w:num>
  <w:num w:numId="38" w16cid:durableId="2119595110">
    <w:abstractNumId w:val="19"/>
  </w:num>
  <w:num w:numId="39" w16cid:durableId="1149130783">
    <w:abstractNumId w:val="30"/>
  </w:num>
  <w:num w:numId="40" w16cid:durableId="15263587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F2"/>
    <w:rsid w:val="000008C7"/>
    <w:rsid w:val="00001D23"/>
    <w:rsid w:val="000104F5"/>
    <w:rsid w:val="0001143B"/>
    <w:rsid w:val="000126DE"/>
    <w:rsid w:val="000147F6"/>
    <w:rsid w:val="0002028F"/>
    <w:rsid w:val="00024EE0"/>
    <w:rsid w:val="00027587"/>
    <w:rsid w:val="000331AA"/>
    <w:rsid w:val="000421AA"/>
    <w:rsid w:val="00045126"/>
    <w:rsid w:val="000459C9"/>
    <w:rsid w:val="00047715"/>
    <w:rsid w:val="00050A7E"/>
    <w:rsid w:val="000515F5"/>
    <w:rsid w:val="00053D49"/>
    <w:rsid w:val="00056E6E"/>
    <w:rsid w:val="00062B92"/>
    <w:rsid w:val="00063280"/>
    <w:rsid w:val="00063583"/>
    <w:rsid w:val="00063CBB"/>
    <w:rsid w:val="000649A3"/>
    <w:rsid w:val="00076FCF"/>
    <w:rsid w:val="00080532"/>
    <w:rsid w:val="00083810"/>
    <w:rsid w:val="000943BC"/>
    <w:rsid w:val="00095A70"/>
    <w:rsid w:val="000A22D3"/>
    <w:rsid w:val="000A4F51"/>
    <w:rsid w:val="000A5F93"/>
    <w:rsid w:val="000B08B2"/>
    <w:rsid w:val="000B1653"/>
    <w:rsid w:val="000B2EFC"/>
    <w:rsid w:val="000B4E5D"/>
    <w:rsid w:val="000B746C"/>
    <w:rsid w:val="000C4884"/>
    <w:rsid w:val="000C786A"/>
    <w:rsid w:val="000D24A6"/>
    <w:rsid w:val="000D3438"/>
    <w:rsid w:val="000E21F9"/>
    <w:rsid w:val="000E278E"/>
    <w:rsid w:val="000E3F02"/>
    <w:rsid w:val="000E4769"/>
    <w:rsid w:val="000E7183"/>
    <w:rsid w:val="000F0DAE"/>
    <w:rsid w:val="000F0E4D"/>
    <w:rsid w:val="00103049"/>
    <w:rsid w:val="00106F68"/>
    <w:rsid w:val="00111ADC"/>
    <w:rsid w:val="001148F1"/>
    <w:rsid w:val="00120E0E"/>
    <w:rsid w:val="0012401D"/>
    <w:rsid w:val="0012652C"/>
    <w:rsid w:val="001265D6"/>
    <w:rsid w:val="001360F5"/>
    <w:rsid w:val="00141A0B"/>
    <w:rsid w:val="00141D03"/>
    <w:rsid w:val="00142243"/>
    <w:rsid w:val="001440AF"/>
    <w:rsid w:val="00145486"/>
    <w:rsid w:val="001455D2"/>
    <w:rsid w:val="00152B0B"/>
    <w:rsid w:val="0015419D"/>
    <w:rsid w:val="0016183B"/>
    <w:rsid w:val="001664EF"/>
    <w:rsid w:val="001748D2"/>
    <w:rsid w:val="00180364"/>
    <w:rsid w:val="00180486"/>
    <w:rsid w:val="00185401"/>
    <w:rsid w:val="00186B81"/>
    <w:rsid w:val="00186CF7"/>
    <w:rsid w:val="00187E0E"/>
    <w:rsid w:val="0019399B"/>
    <w:rsid w:val="001A0BEC"/>
    <w:rsid w:val="001B4360"/>
    <w:rsid w:val="001C2A1A"/>
    <w:rsid w:val="001C4059"/>
    <w:rsid w:val="001C6BB1"/>
    <w:rsid w:val="001C6F75"/>
    <w:rsid w:val="001C7CFF"/>
    <w:rsid w:val="001E272A"/>
    <w:rsid w:val="001F31FC"/>
    <w:rsid w:val="001F4B84"/>
    <w:rsid w:val="001F7C4D"/>
    <w:rsid w:val="0020273E"/>
    <w:rsid w:val="00210DC0"/>
    <w:rsid w:val="00215622"/>
    <w:rsid w:val="00221765"/>
    <w:rsid w:val="00222CBF"/>
    <w:rsid w:val="00225228"/>
    <w:rsid w:val="0022754A"/>
    <w:rsid w:val="00232B47"/>
    <w:rsid w:val="00233B4F"/>
    <w:rsid w:val="00236585"/>
    <w:rsid w:val="00243715"/>
    <w:rsid w:val="00244A04"/>
    <w:rsid w:val="002454C3"/>
    <w:rsid w:val="002464C3"/>
    <w:rsid w:val="00250E99"/>
    <w:rsid w:val="00252271"/>
    <w:rsid w:val="00252ECA"/>
    <w:rsid w:val="0025449D"/>
    <w:rsid w:val="00255870"/>
    <w:rsid w:val="00257A00"/>
    <w:rsid w:val="00260A44"/>
    <w:rsid w:val="002629A4"/>
    <w:rsid w:val="00262BBF"/>
    <w:rsid w:val="00263B32"/>
    <w:rsid w:val="00267DFF"/>
    <w:rsid w:val="00270939"/>
    <w:rsid w:val="002715A7"/>
    <w:rsid w:val="002742EC"/>
    <w:rsid w:val="002751F4"/>
    <w:rsid w:val="00276CC4"/>
    <w:rsid w:val="00277ADF"/>
    <w:rsid w:val="002808FE"/>
    <w:rsid w:val="00283228"/>
    <w:rsid w:val="00286808"/>
    <w:rsid w:val="0029275F"/>
    <w:rsid w:val="00294E19"/>
    <w:rsid w:val="00297416"/>
    <w:rsid w:val="002A1E62"/>
    <w:rsid w:val="002B4643"/>
    <w:rsid w:val="002B55BC"/>
    <w:rsid w:val="002B5736"/>
    <w:rsid w:val="002C0089"/>
    <w:rsid w:val="002C077A"/>
    <w:rsid w:val="002C7CBC"/>
    <w:rsid w:val="002D4680"/>
    <w:rsid w:val="002D69B6"/>
    <w:rsid w:val="002E006C"/>
    <w:rsid w:val="002E2D4C"/>
    <w:rsid w:val="00300618"/>
    <w:rsid w:val="0030468E"/>
    <w:rsid w:val="00307024"/>
    <w:rsid w:val="00311B15"/>
    <w:rsid w:val="00326B02"/>
    <w:rsid w:val="00330F5E"/>
    <w:rsid w:val="003318F1"/>
    <w:rsid w:val="00333077"/>
    <w:rsid w:val="00334CA9"/>
    <w:rsid w:val="00335C86"/>
    <w:rsid w:val="003546D9"/>
    <w:rsid w:val="00356F49"/>
    <w:rsid w:val="003660B4"/>
    <w:rsid w:val="0036796C"/>
    <w:rsid w:val="00376963"/>
    <w:rsid w:val="00376E99"/>
    <w:rsid w:val="003802CE"/>
    <w:rsid w:val="00380F07"/>
    <w:rsid w:val="003814E2"/>
    <w:rsid w:val="00382451"/>
    <w:rsid w:val="00390863"/>
    <w:rsid w:val="003912BB"/>
    <w:rsid w:val="003A33C8"/>
    <w:rsid w:val="003A5F98"/>
    <w:rsid w:val="003B030E"/>
    <w:rsid w:val="003C0F63"/>
    <w:rsid w:val="003C1258"/>
    <w:rsid w:val="003C36BD"/>
    <w:rsid w:val="003C5D9F"/>
    <w:rsid w:val="003C6360"/>
    <w:rsid w:val="003D0508"/>
    <w:rsid w:val="003D0DA3"/>
    <w:rsid w:val="003D7216"/>
    <w:rsid w:val="003E0134"/>
    <w:rsid w:val="003E335B"/>
    <w:rsid w:val="003E4921"/>
    <w:rsid w:val="003E6CC1"/>
    <w:rsid w:val="003E76F1"/>
    <w:rsid w:val="003E7CB2"/>
    <w:rsid w:val="003E7E31"/>
    <w:rsid w:val="00401974"/>
    <w:rsid w:val="00401D74"/>
    <w:rsid w:val="00407422"/>
    <w:rsid w:val="00410042"/>
    <w:rsid w:val="00412013"/>
    <w:rsid w:val="00415277"/>
    <w:rsid w:val="004162FB"/>
    <w:rsid w:val="0042024D"/>
    <w:rsid w:val="00420B25"/>
    <w:rsid w:val="004230B9"/>
    <w:rsid w:val="004414FF"/>
    <w:rsid w:val="0044475A"/>
    <w:rsid w:val="00444E2C"/>
    <w:rsid w:val="00447309"/>
    <w:rsid w:val="004536F2"/>
    <w:rsid w:val="00455D57"/>
    <w:rsid w:val="00465C1F"/>
    <w:rsid w:val="0048158E"/>
    <w:rsid w:val="004822F2"/>
    <w:rsid w:val="00483B23"/>
    <w:rsid w:val="00485C23"/>
    <w:rsid w:val="00492B23"/>
    <w:rsid w:val="00492C08"/>
    <w:rsid w:val="00492CDB"/>
    <w:rsid w:val="00495822"/>
    <w:rsid w:val="004A1E3B"/>
    <w:rsid w:val="004A2263"/>
    <w:rsid w:val="004A518D"/>
    <w:rsid w:val="004B12F1"/>
    <w:rsid w:val="004B4BDE"/>
    <w:rsid w:val="004C6B12"/>
    <w:rsid w:val="004E402D"/>
    <w:rsid w:val="004E63A8"/>
    <w:rsid w:val="004E6D2B"/>
    <w:rsid w:val="004F0F8F"/>
    <w:rsid w:val="00503A6C"/>
    <w:rsid w:val="00504DA8"/>
    <w:rsid w:val="00514C87"/>
    <w:rsid w:val="00514DCC"/>
    <w:rsid w:val="00517DF4"/>
    <w:rsid w:val="00522798"/>
    <w:rsid w:val="00532351"/>
    <w:rsid w:val="00537BAB"/>
    <w:rsid w:val="00541806"/>
    <w:rsid w:val="00556CEC"/>
    <w:rsid w:val="005573C4"/>
    <w:rsid w:val="00571289"/>
    <w:rsid w:val="00571C1D"/>
    <w:rsid w:val="00581B32"/>
    <w:rsid w:val="00581F5C"/>
    <w:rsid w:val="005862A7"/>
    <w:rsid w:val="005979C1"/>
    <w:rsid w:val="005A019E"/>
    <w:rsid w:val="005A6857"/>
    <w:rsid w:val="005B42D3"/>
    <w:rsid w:val="005B7EFA"/>
    <w:rsid w:val="005C3CE6"/>
    <w:rsid w:val="005C4A56"/>
    <w:rsid w:val="005D0176"/>
    <w:rsid w:val="005D2AA6"/>
    <w:rsid w:val="005D565B"/>
    <w:rsid w:val="005E0999"/>
    <w:rsid w:val="005E1DF2"/>
    <w:rsid w:val="005E2E82"/>
    <w:rsid w:val="005E4ADA"/>
    <w:rsid w:val="005F0EA1"/>
    <w:rsid w:val="005F203B"/>
    <w:rsid w:val="005F767B"/>
    <w:rsid w:val="00601ED2"/>
    <w:rsid w:val="006068D1"/>
    <w:rsid w:val="00607B8C"/>
    <w:rsid w:val="006107CF"/>
    <w:rsid w:val="00611010"/>
    <w:rsid w:val="006216E7"/>
    <w:rsid w:val="00621ACA"/>
    <w:rsid w:val="00622863"/>
    <w:rsid w:val="00627543"/>
    <w:rsid w:val="006370AB"/>
    <w:rsid w:val="00637977"/>
    <w:rsid w:val="00655C95"/>
    <w:rsid w:val="00662F83"/>
    <w:rsid w:val="0066419D"/>
    <w:rsid w:val="006713DF"/>
    <w:rsid w:val="006756EE"/>
    <w:rsid w:val="0067701E"/>
    <w:rsid w:val="0067780C"/>
    <w:rsid w:val="006833A5"/>
    <w:rsid w:val="00683C87"/>
    <w:rsid w:val="00683E29"/>
    <w:rsid w:val="006851FD"/>
    <w:rsid w:val="00686A49"/>
    <w:rsid w:val="00692412"/>
    <w:rsid w:val="006A0C4C"/>
    <w:rsid w:val="006A15C3"/>
    <w:rsid w:val="006A2BE7"/>
    <w:rsid w:val="006A3108"/>
    <w:rsid w:val="006A3F6A"/>
    <w:rsid w:val="006A6159"/>
    <w:rsid w:val="006A6D66"/>
    <w:rsid w:val="006A70C1"/>
    <w:rsid w:val="006B593D"/>
    <w:rsid w:val="006C239E"/>
    <w:rsid w:val="006C42AE"/>
    <w:rsid w:val="006D3A06"/>
    <w:rsid w:val="006D7085"/>
    <w:rsid w:val="006E289D"/>
    <w:rsid w:val="006E361F"/>
    <w:rsid w:val="006E7DB0"/>
    <w:rsid w:val="006F7105"/>
    <w:rsid w:val="006F73EF"/>
    <w:rsid w:val="007047AE"/>
    <w:rsid w:val="00705B2F"/>
    <w:rsid w:val="0071201E"/>
    <w:rsid w:val="00716AD4"/>
    <w:rsid w:val="00730F02"/>
    <w:rsid w:val="007357FD"/>
    <w:rsid w:val="00737EF0"/>
    <w:rsid w:val="007433ED"/>
    <w:rsid w:val="007435E2"/>
    <w:rsid w:val="00745990"/>
    <w:rsid w:val="00753178"/>
    <w:rsid w:val="00757BDD"/>
    <w:rsid w:val="007677CE"/>
    <w:rsid w:val="00767B26"/>
    <w:rsid w:val="007740AA"/>
    <w:rsid w:val="00774DD0"/>
    <w:rsid w:val="007805EE"/>
    <w:rsid w:val="00781180"/>
    <w:rsid w:val="007836EC"/>
    <w:rsid w:val="00793580"/>
    <w:rsid w:val="007A0AAA"/>
    <w:rsid w:val="007A780A"/>
    <w:rsid w:val="007C1293"/>
    <w:rsid w:val="007C325B"/>
    <w:rsid w:val="007C573C"/>
    <w:rsid w:val="007C5887"/>
    <w:rsid w:val="007C73C6"/>
    <w:rsid w:val="007D0CDC"/>
    <w:rsid w:val="007E72B7"/>
    <w:rsid w:val="007E7B93"/>
    <w:rsid w:val="00803209"/>
    <w:rsid w:val="00805CA0"/>
    <w:rsid w:val="008141C6"/>
    <w:rsid w:val="008151CC"/>
    <w:rsid w:val="008166EF"/>
    <w:rsid w:val="00821036"/>
    <w:rsid w:val="008303D1"/>
    <w:rsid w:val="008343E8"/>
    <w:rsid w:val="008404E6"/>
    <w:rsid w:val="00870F44"/>
    <w:rsid w:val="00883C90"/>
    <w:rsid w:val="008968DD"/>
    <w:rsid w:val="008A7C97"/>
    <w:rsid w:val="008B3236"/>
    <w:rsid w:val="008B3496"/>
    <w:rsid w:val="008B48B8"/>
    <w:rsid w:val="008C1765"/>
    <w:rsid w:val="008C23DE"/>
    <w:rsid w:val="008C35F0"/>
    <w:rsid w:val="008D34DE"/>
    <w:rsid w:val="008D51DB"/>
    <w:rsid w:val="008D5DB8"/>
    <w:rsid w:val="008E0879"/>
    <w:rsid w:val="008F3B84"/>
    <w:rsid w:val="008F3E59"/>
    <w:rsid w:val="008F4848"/>
    <w:rsid w:val="009138BB"/>
    <w:rsid w:val="00914AF7"/>
    <w:rsid w:val="0092689E"/>
    <w:rsid w:val="00947ED4"/>
    <w:rsid w:val="00957842"/>
    <w:rsid w:val="00966701"/>
    <w:rsid w:val="00967315"/>
    <w:rsid w:val="00967951"/>
    <w:rsid w:val="00974502"/>
    <w:rsid w:val="00981AD1"/>
    <w:rsid w:val="00982F44"/>
    <w:rsid w:val="00985479"/>
    <w:rsid w:val="00993DE3"/>
    <w:rsid w:val="009A0F83"/>
    <w:rsid w:val="009A4D7F"/>
    <w:rsid w:val="009A5E92"/>
    <w:rsid w:val="009A6A89"/>
    <w:rsid w:val="009B04D8"/>
    <w:rsid w:val="009B4B3D"/>
    <w:rsid w:val="009C4810"/>
    <w:rsid w:val="009D70D4"/>
    <w:rsid w:val="009E1E4E"/>
    <w:rsid w:val="009E6AE3"/>
    <w:rsid w:val="009F041E"/>
    <w:rsid w:val="009F1472"/>
    <w:rsid w:val="009F6C6B"/>
    <w:rsid w:val="009F7614"/>
    <w:rsid w:val="00A0223A"/>
    <w:rsid w:val="00A066B0"/>
    <w:rsid w:val="00A06906"/>
    <w:rsid w:val="00A07D95"/>
    <w:rsid w:val="00A14037"/>
    <w:rsid w:val="00A16043"/>
    <w:rsid w:val="00A20FA7"/>
    <w:rsid w:val="00A25AAC"/>
    <w:rsid w:val="00A320B0"/>
    <w:rsid w:val="00A33A61"/>
    <w:rsid w:val="00A36D1F"/>
    <w:rsid w:val="00A473AF"/>
    <w:rsid w:val="00A47F92"/>
    <w:rsid w:val="00A522F2"/>
    <w:rsid w:val="00A636BE"/>
    <w:rsid w:val="00A6737F"/>
    <w:rsid w:val="00A7105F"/>
    <w:rsid w:val="00A71316"/>
    <w:rsid w:val="00A82AF8"/>
    <w:rsid w:val="00A84A04"/>
    <w:rsid w:val="00A84CAC"/>
    <w:rsid w:val="00AA0FA1"/>
    <w:rsid w:val="00AA61FD"/>
    <w:rsid w:val="00AB4AC3"/>
    <w:rsid w:val="00AB56D4"/>
    <w:rsid w:val="00AB6CF9"/>
    <w:rsid w:val="00AC09CF"/>
    <w:rsid w:val="00AC38A3"/>
    <w:rsid w:val="00AC38AB"/>
    <w:rsid w:val="00AC43AA"/>
    <w:rsid w:val="00AD0F21"/>
    <w:rsid w:val="00AD4D78"/>
    <w:rsid w:val="00AE48AF"/>
    <w:rsid w:val="00AE555C"/>
    <w:rsid w:val="00AE7294"/>
    <w:rsid w:val="00AF19D7"/>
    <w:rsid w:val="00AF2413"/>
    <w:rsid w:val="00B034E0"/>
    <w:rsid w:val="00B05A2A"/>
    <w:rsid w:val="00B06424"/>
    <w:rsid w:val="00B06D1E"/>
    <w:rsid w:val="00B06F13"/>
    <w:rsid w:val="00B10D76"/>
    <w:rsid w:val="00B20447"/>
    <w:rsid w:val="00B23F94"/>
    <w:rsid w:val="00B309C0"/>
    <w:rsid w:val="00B339FE"/>
    <w:rsid w:val="00B367F2"/>
    <w:rsid w:val="00B40DAC"/>
    <w:rsid w:val="00B47546"/>
    <w:rsid w:val="00B56EF1"/>
    <w:rsid w:val="00B6337C"/>
    <w:rsid w:val="00B63457"/>
    <w:rsid w:val="00B652A5"/>
    <w:rsid w:val="00B77249"/>
    <w:rsid w:val="00B83E16"/>
    <w:rsid w:val="00B902BF"/>
    <w:rsid w:val="00B91FC2"/>
    <w:rsid w:val="00B93F6D"/>
    <w:rsid w:val="00BA1EDE"/>
    <w:rsid w:val="00BA2412"/>
    <w:rsid w:val="00BA46A8"/>
    <w:rsid w:val="00BA640E"/>
    <w:rsid w:val="00BA676A"/>
    <w:rsid w:val="00BB2592"/>
    <w:rsid w:val="00BB5E2B"/>
    <w:rsid w:val="00BB691F"/>
    <w:rsid w:val="00BC38C8"/>
    <w:rsid w:val="00BC3C47"/>
    <w:rsid w:val="00BC7957"/>
    <w:rsid w:val="00BD0302"/>
    <w:rsid w:val="00BD165A"/>
    <w:rsid w:val="00BE1B12"/>
    <w:rsid w:val="00BE3B27"/>
    <w:rsid w:val="00BE5615"/>
    <w:rsid w:val="00BE57DB"/>
    <w:rsid w:val="00BF08F6"/>
    <w:rsid w:val="00BF0A2D"/>
    <w:rsid w:val="00BF5C2D"/>
    <w:rsid w:val="00C0780E"/>
    <w:rsid w:val="00C12CA5"/>
    <w:rsid w:val="00C1349C"/>
    <w:rsid w:val="00C14498"/>
    <w:rsid w:val="00C156F9"/>
    <w:rsid w:val="00C202E1"/>
    <w:rsid w:val="00C22716"/>
    <w:rsid w:val="00C24FB4"/>
    <w:rsid w:val="00C31DFF"/>
    <w:rsid w:val="00C332E7"/>
    <w:rsid w:val="00C33607"/>
    <w:rsid w:val="00C35A78"/>
    <w:rsid w:val="00C3773B"/>
    <w:rsid w:val="00C41B3C"/>
    <w:rsid w:val="00C45C49"/>
    <w:rsid w:val="00C46409"/>
    <w:rsid w:val="00C62DA9"/>
    <w:rsid w:val="00C63C26"/>
    <w:rsid w:val="00C65784"/>
    <w:rsid w:val="00C74EE4"/>
    <w:rsid w:val="00C76544"/>
    <w:rsid w:val="00C845FD"/>
    <w:rsid w:val="00C84FB9"/>
    <w:rsid w:val="00C94511"/>
    <w:rsid w:val="00CA073B"/>
    <w:rsid w:val="00CA3C3F"/>
    <w:rsid w:val="00CA7F8F"/>
    <w:rsid w:val="00CB0D72"/>
    <w:rsid w:val="00CB195F"/>
    <w:rsid w:val="00CB26F4"/>
    <w:rsid w:val="00CB4E7D"/>
    <w:rsid w:val="00CB70FB"/>
    <w:rsid w:val="00CC0C1B"/>
    <w:rsid w:val="00CD7A48"/>
    <w:rsid w:val="00CE0290"/>
    <w:rsid w:val="00CE02F0"/>
    <w:rsid w:val="00CE41DB"/>
    <w:rsid w:val="00CE6BEC"/>
    <w:rsid w:val="00CF0A4B"/>
    <w:rsid w:val="00CF10E2"/>
    <w:rsid w:val="00CF308E"/>
    <w:rsid w:val="00CF784A"/>
    <w:rsid w:val="00D031C5"/>
    <w:rsid w:val="00D0666D"/>
    <w:rsid w:val="00D12006"/>
    <w:rsid w:val="00D23CC0"/>
    <w:rsid w:val="00D258A8"/>
    <w:rsid w:val="00D30FC5"/>
    <w:rsid w:val="00D322EC"/>
    <w:rsid w:val="00D32FE5"/>
    <w:rsid w:val="00D342D9"/>
    <w:rsid w:val="00D502C4"/>
    <w:rsid w:val="00D55183"/>
    <w:rsid w:val="00D55DEA"/>
    <w:rsid w:val="00D5636A"/>
    <w:rsid w:val="00D673BC"/>
    <w:rsid w:val="00D71851"/>
    <w:rsid w:val="00D747D1"/>
    <w:rsid w:val="00D761D5"/>
    <w:rsid w:val="00D82926"/>
    <w:rsid w:val="00D86A84"/>
    <w:rsid w:val="00D87AAF"/>
    <w:rsid w:val="00D87BB8"/>
    <w:rsid w:val="00D92E38"/>
    <w:rsid w:val="00D96691"/>
    <w:rsid w:val="00DA3E84"/>
    <w:rsid w:val="00DA3ED0"/>
    <w:rsid w:val="00DA5E9F"/>
    <w:rsid w:val="00DB5210"/>
    <w:rsid w:val="00DC2610"/>
    <w:rsid w:val="00DD4102"/>
    <w:rsid w:val="00DD58A3"/>
    <w:rsid w:val="00DD711D"/>
    <w:rsid w:val="00DD7EDB"/>
    <w:rsid w:val="00DF4E8E"/>
    <w:rsid w:val="00DF6D70"/>
    <w:rsid w:val="00DF7143"/>
    <w:rsid w:val="00E01D5F"/>
    <w:rsid w:val="00E12163"/>
    <w:rsid w:val="00E1438F"/>
    <w:rsid w:val="00E162E3"/>
    <w:rsid w:val="00E23820"/>
    <w:rsid w:val="00E26831"/>
    <w:rsid w:val="00E37425"/>
    <w:rsid w:val="00E41C8E"/>
    <w:rsid w:val="00E431FC"/>
    <w:rsid w:val="00E47922"/>
    <w:rsid w:val="00E47FD5"/>
    <w:rsid w:val="00E5029A"/>
    <w:rsid w:val="00E518EC"/>
    <w:rsid w:val="00E52890"/>
    <w:rsid w:val="00E53E30"/>
    <w:rsid w:val="00E5562E"/>
    <w:rsid w:val="00E63371"/>
    <w:rsid w:val="00E676FC"/>
    <w:rsid w:val="00E7048D"/>
    <w:rsid w:val="00E72D19"/>
    <w:rsid w:val="00E76E0F"/>
    <w:rsid w:val="00E81302"/>
    <w:rsid w:val="00E82E09"/>
    <w:rsid w:val="00E84E6B"/>
    <w:rsid w:val="00E86145"/>
    <w:rsid w:val="00E86796"/>
    <w:rsid w:val="00E901F8"/>
    <w:rsid w:val="00E92706"/>
    <w:rsid w:val="00E96244"/>
    <w:rsid w:val="00E974D9"/>
    <w:rsid w:val="00EA001E"/>
    <w:rsid w:val="00EA0234"/>
    <w:rsid w:val="00EA0CE8"/>
    <w:rsid w:val="00EA779C"/>
    <w:rsid w:val="00EB041D"/>
    <w:rsid w:val="00EC2994"/>
    <w:rsid w:val="00EC4266"/>
    <w:rsid w:val="00EC58D6"/>
    <w:rsid w:val="00EC638B"/>
    <w:rsid w:val="00ED143F"/>
    <w:rsid w:val="00ED34D5"/>
    <w:rsid w:val="00ED42CC"/>
    <w:rsid w:val="00EE0378"/>
    <w:rsid w:val="00EE1D7B"/>
    <w:rsid w:val="00EE1D88"/>
    <w:rsid w:val="00EF1FB1"/>
    <w:rsid w:val="00EF4BDC"/>
    <w:rsid w:val="00EF5DFD"/>
    <w:rsid w:val="00F0537E"/>
    <w:rsid w:val="00F05DF0"/>
    <w:rsid w:val="00F33169"/>
    <w:rsid w:val="00F349DE"/>
    <w:rsid w:val="00F464EC"/>
    <w:rsid w:val="00F51E92"/>
    <w:rsid w:val="00F57865"/>
    <w:rsid w:val="00F57E2C"/>
    <w:rsid w:val="00F612E5"/>
    <w:rsid w:val="00F63FD9"/>
    <w:rsid w:val="00F716F6"/>
    <w:rsid w:val="00F83000"/>
    <w:rsid w:val="00F83A50"/>
    <w:rsid w:val="00F85207"/>
    <w:rsid w:val="00F87E56"/>
    <w:rsid w:val="00F92DD7"/>
    <w:rsid w:val="00F963A4"/>
    <w:rsid w:val="00F9721B"/>
    <w:rsid w:val="00FA056E"/>
    <w:rsid w:val="00FA296A"/>
    <w:rsid w:val="00FA3CF6"/>
    <w:rsid w:val="00FA576A"/>
    <w:rsid w:val="00FA722F"/>
    <w:rsid w:val="00FA789E"/>
    <w:rsid w:val="00FB662B"/>
    <w:rsid w:val="00FB7256"/>
    <w:rsid w:val="00FC09FB"/>
    <w:rsid w:val="00FC5505"/>
    <w:rsid w:val="00FC73B9"/>
    <w:rsid w:val="00FC7B11"/>
    <w:rsid w:val="00FD6071"/>
    <w:rsid w:val="00FD7C54"/>
    <w:rsid w:val="00FE028A"/>
    <w:rsid w:val="00FE396B"/>
    <w:rsid w:val="00FE6688"/>
    <w:rsid w:val="00FF06E8"/>
    <w:rsid w:val="00FF0F4B"/>
    <w:rsid w:val="00FF195A"/>
    <w:rsid w:val="00FF6D54"/>
    <w:rsid w:val="00FF74CD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BD8EA"/>
  <w15:chartTrackingRefBased/>
  <w15:docId w15:val="{6329160C-6989-4B4D-84E7-2D2A4195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0D4"/>
    <w:pPr>
      <w:spacing w:after="0" w:line="240" w:lineRule="auto"/>
      <w:ind w:left="720"/>
      <w:contextualSpacing/>
    </w:pPr>
    <w:rPr>
      <w:rFonts w:ascii="Arial" w:eastAsia="Malgun Gothic" w:hAnsi="Arial" w:cs="Times New Roman"/>
      <w:sz w:val="28"/>
      <w:szCs w:val="20"/>
    </w:rPr>
  </w:style>
  <w:style w:type="paragraph" w:styleId="NoSpacing">
    <w:name w:val="No Spacing"/>
    <w:uiPriority w:val="1"/>
    <w:qFormat/>
    <w:rsid w:val="00E479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942</Words>
  <Characters>5373</Characters>
  <Application>Microsoft Office Word</Application>
  <DocSecurity>4</DocSecurity>
  <Lines>44</Lines>
  <Paragraphs>12</Paragraphs>
  <ScaleCrop>false</ScaleCrop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Balistreri, Margaret@DOR</dc:creator>
  <cp:keywords/>
  <dc:description/>
  <cp:lastModifiedBy>Aliferis-Gjerde, Maria@DOR</cp:lastModifiedBy>
  <cp:revision>2</cp:revision>
  <dcterms:created xsi:type="dcterms:W3CDTF">2023-02-02T23:10:00Z</dcterms:created>
  <dcterms:modified xsi:type="dcterms:W3CDTF">2023-02-02T23:10:00Z</dcterms:modified>
</cp:coreProperties>
</file>