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06A9" w14:textId="7EAA4186" w:rsidR="0076493B" w:rsidRPr="00D11FEE" w:rsidRDefault="00D11FEE" w:rsidP="00D11FEE">
      <w:pPr>
        <w:pStyle w:val="NoSpacing"/>
        <w:jc w:val="center"/>
        <w:rPr>
          <w:rFonts w:ascii="Arial" w:hAnsi="Arial" w:cs="Arial"/>
          <w:b/>
          <w:bCs/>
          <w:sz w:val="40"/>
          <w:szCs w:val="40"/>
        </w:rPr>
      </w:pPr>
      <w:r w:rsidRPr="00D11FEE">
        <w:rPr>
          <w:rFonts w:ascii="Arial" w:hAnsi="Arial" w:cs="Arial"/>
          <w:b/>
          <w:bCs/>
          <w:sz w:val="40"/>
          <w:szCs w:val="40"/>
        </w:rPr>
        <w:t>Cross Training</w:t>
      </w:r>
    </w:p>
    <w:p w14:paraId="64A0B314" w14:textId="0402FAC8" w:rsidR="00D11FEE" w:rsidRDefault="00D11FEE" w:rsidP="00D11FEE">
      <w:pPr>
        <w:pStyle w:val="NoSpacing"/>
        <w:rPr>
          <w:rFonts w:ascii="Arial" w:hAnsi="Arial" w:cs="Arial"/>
          <w:sz w:val="28"/>
          <w:szCs w:val="28"/>
        </w:rPr>
      </w:pPr>
    </w:p>
    <w:p w14:paraId="015B8F72" w14:textId="0F7D328D" w:rsidR="00D11FEE" w:rsidRPr="00BC1D80" w:rsidRDefault="00D11FEE" w:rsidP="00D11FEE">
      <w:pPr>
        <w:pStyle w:val="NoSpacing"/>
        <w:rPr>
          <w:rFonts w:ascii="Arial" w:hAnsi="Arial" w:cs="Arial"/>
          <w:b/>
          <w:bCs/>
          <w:sz w:val="28"/>
          <w:szCs w:val="28"/>
        </w:rPr>
      </w:pPr>
      <w:r w:rsidRPr="00BC1D80">
        <w:rPr>
          <w:rFonts w:ascii="Arial" w:hAnsi="Arial" w:cs="Arial"/>
          <w:b/>
          <w:bCs/>
          <w:sz w:val="28"/>
          <w:szCs w:val="28"/>
        </w:rPr>
        <w:t>Overview</w:t>
      </w:r>
    </w:p>
    <w:p w14:paraId="6784903C" w14:textId="2F1D3FAA" w:rsidR="0037196E" w:rsidRDefault="00BC1D80" w:rsidP="00D11FEE">
      <w:pPr>
        <w:pStyle w:val="NoSpacing"/>
        <w:rPr>
          <w:rFonts w:ascii="Arial" w:hAnsi="Arial" w:cs="Arial"/>
          <w:sz w:val="28"/>
          <w:szCs w:val="28"/>
        </w:rPr>
      </w:pPr>
      <w:r>
        <w:rPr>
          <w:rFonts w:ascii="Arial" w:hAnsi="Arial" w:cs="Arial"/>
          <w:sz w:val="28"/>
          <w:szCs w:val="28"/>
        </w:rPr>
        <w:t xml:space="preserve">In recent months, the </w:t>
      </w:r>
      <w:r w:rsidRPr="00BC1D80">
        <w:rPr>
          <w:rFonts w:ascii="Arial" w:hAnsi="Arial" w:cs="Arial"/>
          <w:sz w:val="28"/>
          <w:szCs w:val="28"/>
        </w:rPr>
        <w:t>California Committee on Employment of People with Disabilities (CCEPD)</w:t>
      </w:r>
      <w:r>
        <w:rPr>
          <w:rFonts w:ascii="Arial" w:hAnsi="Arial" w:cs="Arial"/>
          <w:sz w:val="28"/>
          <w:szCs w:val="28"/>
        </w:rPr>
        <w:t xml:space="preserve"> State Coordination Subcommittee has expressed interest in </w:t>
      </w:r>
      <w:r w:rsidR="00096914">
        <w:rPr>
          <w:rFonts w:ascii="Arial" w:hAnsi="Arial" w:cs="Arial"/>
          <w:sz w:val="28"/>
          <w:szCs w:val="28"/>
        </w:rPr>
        <w:t>enhancing cross training for services providers.</w:t>
      </w:r>
      <w:r w:rsidR="0048427A">
        <w:rPr>
          <w:rFonts w:ascii="Arial" w:hAnsi="Arial" w:cs="Arial"/>
          <w:sz w:val="28"/>
          <w:szCs w:val="28"/>
        </w:rPr>
        <w:t xml:space="preserve"> In general, within the context of the CCEPD’s goals, cross training is the practice of training employees across multiple roles and programs to enhance </w:t>
      </w:r>
      <w:r w:rsidR="00690B8E">
        <w:rPr>
          <w:rFonts w:ascii="Arial" w:hAnsi="Arial" w:cs="Arial"/>
          <w:sz w:val="28"/>
          <w:szCs w:val="28"/>
        </w:rPr>
        <w:t>the service experience for people with disabilities.</w:t>
      </w:r>
    </w:p>
    <w:p w14:paraId="4657BEE5" w14:textId="77777777" w:rsidR="0037196E" w:rsidRDefault="0037196E" w:rsidP="00D11FEE">
      <w:pPr>
        <w:pStyle w:val="NoSpacing"/>
        <w:rPr>
          <w:rFonts w:ascii="Arial" w:hAnsi="Arial" w:cs="Arial"/>
          <w:sz w:val="28"/>
          <w:szCs w:val="28"/>
        </w:rPr>
      </w:pPr>
    </w:p>
    <w:p w14:paraId="51090212" w14:textId="06192802" w:rsidR="00D11FEE" w:rsidRDefault="00096914" w:rsidP="00D11FEE">
      <w:pPr>
        <w:pStyle w:val="NoSpacing"/>
        <w:rPr>
          <w:rFonts w:ascii="Arial" w:hAnsi="Arial" w:cs="Arial"/>
          <w:sz w:val="28"/>
          <w:szCs w:val="28"/>
        </w:rPr>
      </w:pPr>
      <w:r>
        <w:rPr>
          <w:rFonts w:ascii="Arial" w:hAnsi="Arial" w:cs="Arial"/>
          <w:sz w:val="28"/>
          <w:szCs w:val="28"/>
        </w:rPr>
        <w:t xml:space="preserve">Originating from no wrong door </w:t>
      </w:r>
      <w:r w:rsidR="00DE6DBB">
        <w:rPr>
          <w:rFonts w:ascii="Arial" w:hAnsi="Arial" w:cs="Arial"/>
          <w:sz w:val="28"/>
          <w:szCs w:val="28"/>
        </w:rPr>
        <w:t xml:space="preserve">(NWD) </w:t>
      </w:r>
      <w:r w:rsidR="0037196E">
        <w:rPr>
          <w:rFonts w:ascii="Arial" w:hAnsi="Arial" w:cs="Arial"/>
          <w:sz w:val="28"/>
          <w:szCs w:val="28"/>
        </w:rPr>
        <w:t xml:space="preserve">and co-enrollment </w:t>
      </w:r>
      <w:r>
        <w:rPr>
          <w:rFonts w:ascii="Arial" w:hAnsi="Arial" w:cs="Arial"/>
          <w:sz w:val="28"/>
          <w:szCs w:val="28"/>
        </w:rPr>
        <w:t xml:space="preserve">discussions, members </w:t>
      </w:r>
      <w:r w:rsidR="002864E5">
        <w:rPr>
          <w:rFonts w:ascii="Arial" w:hAnsi="Arial" w:cs="Arial"/>
          <w:sz w:val="28"/>
          <w:szCs w:val="28"/>
        </w:rPr>
        <w:t>would like</w:t>
      </w:r>
      <w:r>
        <w:rPr>
          <w:rFonts w:ascii="Arial" w:hAnsi="Arial" w:cs="Arial"/>
          <w:sz w:val="28"/>
          <w:szCs w:val="28"/>
        </w:rPr>
        <w:t xml:space="preserve"> services providers to take a </w:t>
      </w:r>
      <w:r w:rsidR="00DE6DBB">
        <w:rPr>
          <w:rFonts w:ascii="Arial" w:hAnsi="Arial" w:cs="Arial"/>
          <w:sz w:val="28"/>
          <w:szCs w:val="28"/>
        </w:rPr>
        <w:t>NWD</w:t>
      </w:r>
      <w:r w:rsidR="0037196E">
        <w:rPr>
          <w:rFonts w:ascii="Arial" w:hAnsi="Arial" w:cs="Arial"/>
          <w:sz w:val="28"/>
          <w:szCs w:val="28"/>
        </w:rPr>
        <w:t xml:space="preserve"> and/or co-enrollment</w:t>
      </w:r>
      <w:r>
        <w:rPr>
          <w:rFonts w:ascii="Arial" w:hAnsi="Arial" w:cs="Arial"/>
          <w:sz w:val="28"/>
          <w:szCs w:val="28"/>
        </w:rPr>
        <w:t xml:space="preserve"> approach to providing services, there must be a level of </w:t>
      </w:r>
      <w:r w:rsidR="006B7FBB">
        <w:rPr>
          <w:rFonts w:ascii="Arial" w:hAnsi="Arial" w:cs="Arial"/>
          <w:sz w:val="28"/>
          <w:szCs w:val="28"/>
        </w:rPr>
        <w:t xml:space="preserve">staff member </w:t>
      </w:r>
      <w:r>
        <w:rPr>
          <w:rFonts w:ascii="Arial" w:hAnsi="Arial" w:cs="Arial"/>
          <w:sz w:val="28"/>
          <w:szCs w:val="28"/>
        </w:rPr>
        <w:t>cross training across programs</w:t>
      </w:r>
      <w:r w:rsidR="0037196E">
        <w:rPr>
          <w:rFonts w:ascii="Arial" w:hAnsi="Arial" w:cs="Arial"/>
          <w:sz w:val="28"/>
          <w:szCs w:val="28"/>
        </w:rPr>
        <w:t>.</w:t>
      </w:r>
      <w:r w:rsidR="00690B8E">
        <w:rPr>
          <w:rFonts w:ascii="Arial" w:hAnsi="Arial" w:cs="Arial"/>
          <w:sz w:val="28"/>
          <w:szCs w:val="28"/>
        </w:rPr>
        <w:t xml:space="preserve"> </w:t>
      </w:r>
      <w:r w:rsidR="00B2084D">
        <w:rPr>
          <w:rFonts w:ascii="Arial" w:hAnsi="Arial" w:cs="Arial"/>
          <w:sz w:val="28"/>
          <w:szCs w:val="28"/>
        </w:rPr>
        <w:t>Essentially, t</w:t>
      </w:r>
      <w:r w:rsidR="00690B8E" w:rsidRPr="00690B8E">
        <w:rPr>
          <w:rFonts w:ascii="Arial" w:hAnsi="Arial" w:cs="Arial"/>
          <w:sz w:val="28"/>
          <w:szCs w:val="28"/>
        </w:rPr>
        <w:t xml:space="preserve">he type of cross training needed </w:t>
      </w:r>
      <w:r w:rsidR="005B25E1">
        <w:rPr>
          <w:rFonts w:ascii="Arial" w:hAnsi="Arial" w:cs="Arial"/>
          <w:sz w:val="28"/>
          <w:szCs w:val="28"/>
        </w:rPr>
        <w:t xml:space="preserve">is </w:t>
      </w:r>
      <w:r w:rsidR="00690B8E" w:rsidRPr="00690B8E">
        <w:rPr>
          <w:rFonts w:ascii="Arial" w:hAnsi="Arial" w:cs="Arial"/>
          <w:sz w:val="28"/>
          <w:szCs w:val="28"/>
        </w:rPr>
        <w:t xml:space="preserve">for </w:t>
      </w:r>
      <w:r w:rsidR="00690B8E">
        <w:rPr>
          <w:rFonts w:ascii="Arial" w:hAnsi="Arial" w:cs="Arial"/>
          <w:sz w:val="28"/>
          <w:szCs w:val="28"/>
        </w:rPr>
        <w:t>service provider</w:t>
      </w:r>
      <w:r w:rsidR="00E8641A">
        <w:rPr>
          <w:rFonts w:ascii="Arial" w:hAnsi="Arial" w:cs="Arial"/>
          <w:sz w:val="28"/>
          <w:szCs w:val="28"/>
        </w:rPr>
        <w:t xml:space="preserve"> </w:t>
      </w:r>
      <w:r w:rsidR="00690B8E">
        <w:rPr>
          <w:rFonts w:ascii="Arial" w:hAnsi="Arial" w:cs="Arial"/>
          <w:sz w:val="28"/>
          <w:szCs w:val="28"/>
        </w:rPr>
        <w:t>s</w:t>
      </w:r>
      <w:r w:rsidR="00E8641A">
        <w:rPr>
          <w:rFonts w:ascii="Arial" w:hAnsi="Arial" w:cs="Arial"/>
          <w:sz w:val="28"/>
          <w:szCs w:val="28"/>
        </w:rPr>
        <w:t>taff</w:t>
      </w:r>
      <w:r w:rsidR="00690B8E" w:rsidRPr="00690B8E">
        <w:rPr>
          <w:rFonts w:ascii="Arial" w:hAnsi="Arial" w:cs="Arial"/>
          <w:sz w:val="28"/>
          <w:szCs w:val="28"/>
        </w:rPr>
        <w:t xml:space="preserve"> to learn </w:t>
      </w:r>
      <w:r w:rsidR="00FA4C04">
        <w:rPr>
          <w:rFonts w:ascii="Arial" w:hAnsi="Arial" w:cs="Arial"/>
          <w:sz w:val="28"/>
          <w:szCs w:val="28"/>
        </w:rPr>
        <w:t xml:space="preserve">of </w:t>
      </w:r>
      <w:r w:rsidR="00690B8E" w:rsidRPr="00690B8E">
        <w:rPr>
          <w:rFonts w:ascii="Arial" w:hAnsi="Arial" w:cs="Arial"/>
          <w:sz w:val="28"/>
          <w:szCs w:val="28"/>
        </w:rPr>
        <w:t>each other’s mandates and services, so they can work together to develop policy, procedures, or recommendations for cross training, partnership</w:t>
      </w:r>
      <w:r w:rsidR="00693111">
        <w:rPr>
          <w:rFonts w:ascii="Arial" w:hAnsi="Arial" w:cs="Arial"/>
          <w:sz w:val="28"/>
          <w:szCs w:val="28"/>
        </w:rPr>
        <w:t>s</w:t>
      </w:r>
      <w:r w:rsidR="00690B8E" w:rsidRPr="00690B8E">
        <w:rPr>
          <w:rFonts w:ascii="Arial" w:hAnsi="Arial" w:cs="Arial"/>
          <w:sz w:val="28"/>
          <w:szCs w:val="28"/>
        </w:rPr>
        <w:t xml:space="preserve">, </w:t>
      </w:r>
      <w:r w:rsidR="0045439B">
        <w:rPr>
          <w:rFonts w:ascii="Arial" w:hAnsi="Arial" w:cs="Arial"/>
          <w:sz w:val="28"/>
          <w:szCs w:val="28"/>
        </w:rPr>
        <w:t xml:space="preserve">and </w:t>
      </w:r>
      <w:r w:rsidR="00690B8E" w:rsidRPr="00690B8E">
        <w:rPr>
          <w:rFonts w:ascii="Arial" w:hAnsi="Arial" w:cs="Arial"/>
          <w:sz w:val="28"/>
          <w:szCs w:val="28"/>
        </w:rPr>
        <w:t>co-enrollment at the local and regional levels</w:t>
      </w:r>
      <w:r w:rsidR="00690B8E">
        <w:rPr>
          <w:rFonts w:ascii="Arial" w:hAnsi="Arial" w:cs="Arial"/>
          <w:sz w:val="28"/>
          <w:szCs w:val="28"/>
        </w:rPr>
        <w:t>.</w:t>
      </w:r>
    </w:p>
    <w:p w14:paraId="7D3BE03E" w14:textId="7D16B0CB" w:rsidR="00690B8E" w:rsidRDefault="00690B8E" w:rsidP="00D11FEE">
      <w:pPr>
        <w:pStyle w:val="NoSpacing"/>
        <w:rPr>
          <w:rFonts w:ascii="Arial" w:hAnsi="Arial" w:cs="Arial"/>
          <w:sz w:val="28"/>
          <w:szCs w:val="28"/>
        </w:rPr>
      </w:pPr>
    </w:p>
    <w:p w14:paraId="6A895FD8" w14:textId="1057677F" w:rsidR="00690B8E" w:rsidRDefault="00690B8E" w:rsidP="00D11FEE">
      <w:pPr>
        <w:pStyle w:val="NoSpacing"/>
        <w:rPr>
          <w:rFonts w:ascii="Arial" w:hAnsi="Arial" w:cs="Arial"/>
          <w:sz w:val="28"/>
          <w:szCs w:val="28"/>
        </w:rPr>
      </w:pPr>
      <w:r>
        <w:rPr>
          <w:rFonts w:ascii="Arial" w:hAnsi="Arial" w:cs="Arial"/>
          <w:sz w:val="28"/>
          <w:szCs w:val="28"/>
        </w:rPr>
        <w:t xml:space="preserve">Because services providers are often dependent upon varying funding streams and those funding streams </w:t>
      </w:r>
      <w:r w:rsidR="006A7240">
        <w:rPr>
          <w:rFonts w:ascii="Arial" w:hAnsi="Arial" w:cs="Arial"/>
          <w:sz w:val="28"/>
          <w:szCs w:val="28"/>
        </w:rPr>
        <w:t>create partnerships that are not always consistent or long term, there are few established cross training programs</w:t>
      </w:r>
      <w:r w:rsidR="00CF79F3">
        <w:rPr>
          <w:rFonts w:ascii="Arial" w:hAnsi="Arial" w:cs="Arial"/>
          <w:sz w:val="28"/>
          <w:szCs w:val="28"/>
        </w:rPr>
        <w:t xml:space="preserve"> at a state level</w:t>
      </w:r>
      <w:r w:rsidR="006A7240">
        <w:rPr>
          <w:rFonts w:ascii="Arial" w:hAnsi="Arial" w:cs="Arial"/>
          <w:sz w:val="28"/>
          <w:szCs w:val="28"/>
        </w:rPr>
        <w:t xml:space="preserve">. Additionally, since many regions have differing needs and capabilities, </w:t>
      </w:r>
      <w:r w:rsidR="00D769C8">
        <w:rPr>
          <w:rFonts w:ascii="Arial" w:hAnsi="Arial" w:cs="Arial"/>
          <w:sz w:val="28"/>
          <w:szCs w:val="28"/>
        </w:rPr>
        <w:t>programs</w:t>
      </w:r>
      <w:r w:rsidR="006A6DE5">
        <w:rPr>
          <w:rFonts w:ascii="Arial" w:hAnsi="Arial" w:cs="Arial"/>
          <w:sz w:val="28"/>
          <w:szCs w:val="28"/>
        </w:rPr>
        <w:t xml:space="preserve"> would vary and</w:t>
      </w:r>
      <w:r w:rsidR="00D769C8">
        <w:rPr>
          <w:rFonts w:ascii="Arial" w:hAnsi="Arial" w:cs="Arial"/>
          <w:sz w:val="28"/>
          <w:szCs w:val="28"/>
        </w:rPr>
        <w:t xml:space="preserve"> can not necessarily be replicated the same statewide.</w:t>
      </w:r>
      <w:r w:rsidR="00A32177">
        <w:rPr>
          <w:rFonts w:ascii="Arial" w:hAnsi="Arial" w:cs="Arial"/>
          <w:sz w:val="28"/>
          <w:szCs w:val="28"/>
        </w:rPr>
        <w:t xml:space="preserve"> That said, </w:t>
      </w:r>
      <w:r w:rsidR="009136B9">
        <w:rPr>
          <w:rFonts w:ascii="Arial" w:hAnsi="Arial" w:cs="Arial"/>
          <w:sz w:val="28"/>
          <w:szCs w:val="28"/>
        </w:rPr>
        <w:t xml:space="preserve">cross training components </w:t>
      </w:r>
      <w:r w:rsidR="00EB7282">
        <w:rPr>
          <w:rFonts w:ascii="Arial" w:hAnsi="Arial" w:cs="Arial"/>
          <w:sz w:val="28"/>
          <w:szCs w:val="28"/>
        </w:rPr>
        <w:t>should be encouraged whenever possible.</w:t>
      </w:r>
    </w:p>
    <w:p w14:paraId="7DB417E0" w14:textId="77777777" w:rsidR="00D11FEE" w:rsidRDefault="00D11FEE" w:rsidP="00D11FEE">
      <w:pPr>
        <w:pStyle w:val="NoSpacing"/>
        <w:rPr>
          <w:rFonts w:ascii="Arial" w:hAnsi="Arial" w:cs="Arial"/>
          <w:sz w:val="28"/>
          <w:szCs w:val="28"/>
        </w:rPr>
      </w:pPr>
    </w:p>
    <w:p w14:paraId="02DC4B80" w14:textId="2CFFA03A" w:rsidR="00D11FEE" w:rsidRPr="00987F35" w:rsidRDefault="00D11FEE" w:rsidP="00D11FEE">
      <w:pPr>
        <w:pStyle w:val="NoSpacing"/>
        <w:rPr>
          <w:rFonts w:ascii="Arial" w:hAnsi="Arial" w:cs="Arial"/>
          <w:b/>
          <w:bCs/>
          <w:sz w:val="28"/>
          <w:szCs w:val="28"/>
        </w:rPr>
      </w:pPr>
      <w:r w:rsidRPr="00987F35">
        <w:rPr>
          <w:rFonts w:ascii="Arial" w:hAnsi="Arial" w:cs="Arial"/>
          <w:b/>
          <w:bCs/>
          <w:sz w:val="28"/>
          <w:szCs w:val="28"/>
        </w:rPr>
        <w:t>Background</w:t>
      </w:r>
    </w:p>
    <w:p w14:paraId="65B28B4A" w14:textId="16D802A7" w:rsidR="00D11FEE" w:rsidRDefault="00837912" w:rsidP="00D11FEE">
      <w:pPr>
        <w:pStyle w:val="NoSpacing"/>
        <w:rPr>
          <w:rFonts w:ascii="Arial" w:hAnsi="Arial" w:cs="Arial"/>
          <w:sz w:val="28"/>
          <w:szCs w:val="28"/>
        </w:rPr>
      </w:pPr>
      <w:r>
        <w:rPr>
          <w:rFonts w:ascii="Arial" w:hAnsi="Arial" w:cs="Arial"/>
          <w:sz w:val="28"/>
          <w:szCs w:val="28"/>
        </w:rPr>
        <w:t xml:space="preserve">CCEPD </w:t>
      </w:r>
      <w:r w:rsidR="00082EE0">
        <w:rPr>
          <w:rFonts w:ascii="Arial" w:hAnsi="Arial" w:cs="Arial"/>
          <w:sz w:val="28"/>
          <w:szCs w:val="28"/>
        </w:rPr>
        <w:t xml:space="preserve">staff </w:t>
      </w:r>
      <w:r w:rsidR="00A12ED7">
        <w:rPr>
          <w:rFonts w:ascii="Arial" w:hAnsi="Arial" w:cs="Arial"/>
          <w:sz w:val="28"/>
          <w:szCs w:val="28"/>
        </w:rPr>
        <w:t xml:space="preserve">researched </w:t>
      </w:r>
      <w:r w:rsidR="00082EE0">
        <w:rPr>
          <w:rFonts w:ascii="Arial" w:hAnsi="Arial" w:cs="Arial"/>
          <w:sz w:val="28"/>
          <w:szCs w:val="28"/>
        </w:rPr>
        <w:t xml:space="preserve">information on </w:t>
      </w:r>
      <w:r w:rsidR="009072C4">
        <w:rPr>
          <w:rFonts w:ascii="Arial" w:hAnsi="Arial" w:cs="Arial"/>
          <w:sz w:val="28"/>
          <w:szCs w:val="28"/>
        </w:rPr>
        <w:t>cross training programs throughout the state</w:t>
      </w:r>
      <w:r w:rsidR="00D452C2">
        <w:rPr>
          <w:rFonts w:ascii="Arial" w:hAnsi="Arial" w:cs="Arial"/>
          <w:sz w:val="28"/>
          <w:szCs w:val="28"/>
        </w:rPr>
        <w:t xml:space="preserve">, primarily </w:t>
      </w:r>
      <w:r w:rsidR="00FE1EAE">
        <w:rPr>
          <w:rFonts w:ascii="Arial" w:hAnsi="Arial" w:cs="Arial"/>
          <w:sz w:val="28"/>
          <w:szCs w:val="28"/>
        </w:rPr>
        <w:t>within workforce</w:t>
      </w:r>
      <w:r w:rsidR="008E7FC0">
        <w:rPr>
          <w:rFonts w:ascii="Arial" w:hAnsi="Arial" w:cs="Arial"/>
          <w:sz w:val="28"/>
          <w:szCs w:val="28"/>
        </w:rPr>
        <w:t xml:space="preserve"> services</w:t>
      </w:r>
      <w:r w:rsidR="00082EE0">
        <w:rPr>
          <w:rFonts w:ascii="Arial" w:hAnsi="Arial" w:cs="Arial"/>
          <w:sz w:val="28"/>
          <w:szCs w:val="28"/>
        </w:rPr>
        <w:t xml:space="preserve">. While </w:t>
      </w:r>
      <w:r w:rsidR="00FA00C7">
        <w:rPr>
          <w:rFonts w:ascii="Arial" w:hAnsi="Arial" w:cs="Arial"/>
          <w:sz w:val="28"/>
          <w:szCs w:val="28"/>
        </w:rPr>
        <w:t xml:space="preserve">it is known </w:t>
      </w:r>
      <w:r w:rsidR="00082EE0">
        <w:rPr>
          <w:rFonts w:ascii="Arial" w:hAnsi="Arial" w:cs="Arial"/>
          <w:sz w:val="28"/>
          <w:szCs w:val="28"/>
        </w:rPr>
        <w:t xml:space="preserve">there </w:t>
      </w:r>
      <w:r w:rsidR="006D3CDC">
        <w:rPr>
          <w:rFonts w:ascii="Arial" w:hAnsi="Arial" w:cs="Arial"/>
          <w:sz w:val="28"/>
          <w:szCs w:val="28"/>
        </w:rPr>
        <w:t xml:space="preserve">are components of cross training happening within many regions </w:t>
      </w:r>
      <w:r w:rsidR="000B6779">
        <w:rPr>
          <w:rFonts w:ascii="Arial" w:hAnsi="Arial" w:cs="Arial"/>
          <w:sz w:val="28"/>
          <w:szCs w:val="28"/>
        </w:rPr>
        <w:t xml:space="preserve">involving statewide partners, there is little information </w:t>
      </w:r>
      <w:r w:rsidR="00B05FA0">
        <w:rPr>
          <w:rFonts w:ascii="Arial" w:hAnsi="Arial" w:cs="Arial"/>
          <w:sz w:val="28"/>
          <w:szCs w:val="28"/>
        </w:rPr>
        <w:t>o</w:t>
      </w:r>
      <w:r w:rsidR="00772BD3">
        <w:rPr>
          <w:rFonts w:ascii="Arial" w:hAnsi="Arial" w:cs="Arial"/>
          <w:sz w:val="28"/>
          <w:szCs w:val="28"/>
        </w:rPr>
        <w:t>f</w:t>
      </w:r>
      <w:r w:rsidR="00B05FA0">
        <w:rPr>
          <w:rFonts w:ascii="Arial" w:hAnsi="Arial" w:cs="Arial"/>
          <w:sz w:val="28"/>
          <w:szCs w:val="28"/>
        </w:rPr>
        <w:t xml:space="preserve"> </w:t>
      </w:r>
      <w:r w:rsidR="00A14CD5">
        <w:rPr>
          <w:rFonts w:ascii="Arial" w:hAnsi="Arial" w:cs="Arial"/>
          <w:sz w:val="28"/>
          <w:szCs w:val="28"/>
        </w:rPr>
        <w:t>any consist</w:t>
      </w:r>
      <w:r w:rsidR="00884D13">
        <w:rPr>
          <w:rFonts w:ascii="Arial" w:hAnsi="Arial" w:cs="Arial"/>
          <w:sz w:val="28"/>
          <w:szCs w:val="28"/>
        </w:rPr>
        <w:t xml:space="preserve">ency or infrastructure </w:t>
      </w:r>
      <w:r w:rsidR="007574A4">
        <w:rPr>
          <w:rFonts w:ascii="Arial" w:hAnsi="Arial" w:cs="Arial"/>
          <w:sz w:val="28"/>
          <w:szCs w:val="28"/>
        </w:rPr>
        <w:t>with</w:t>
      </w:r>
      <w:r w:rsidR="00884D13">
        <w:rPr>
          <w:rFonts w:ascii="Arial" w:hAnsi="Arial" w:cs="Arial"/>
          <w:sz w:val="28"/>
          <w:szCs w:val="28"/>
        </w:rPr>
        <w:t xml:space="preserve"> </w:t>
      </w:r>
      <w:r w:rsidR="006F7B80">
        <w:rPr>
          <w:rFonts w:ascii="Arial" w:hAnsi="Arial" w:cs="Arial"/>
          <w:sz w:val="28"/>
          <w:szCs w:val="28"/>
        </w:rPr>
        <w:t xml:space="preserve">state level </w:t>
      </w:r>
      <w:r w:rsidR="00C04B20">
        <w:rPr>
          <w:rFonts w:ascii="Arial" w:hAnsi="Arial" w:cs="Arial"/>
          <w:sz w:val="28"/>
          <w:szCs w:val="28"/>
        </w:rPr>
        <w:t>coordination.</w:t>
      </w:r>
    </w:p>
    <w:p w14:paraId="2AD80354" w14:textId="77777777" w:rsidR="00772BD3" w:rsidRDefault="00772BD3" w:rsidP="00D11FEE">
      <w:pPr>
        <w:pStyle w:val="NoSpacing"/>
        <w:rPr>
          <w:rFonts w:ascii="Arial" w:hAnsi="Arial" w:cs="Arial"/>
          <w:sz w:val="28"/>
          <w:szCs w:val="28"/>
        </w:rPr>
      </w:pPr>
    </w:p>
    <w:p w14:paraId="146D83DF" w14:textId="61191CD9" w:rsidR="00772BD3" w:rsidRDefault="00772BD3" w:rsidP="00D11FEE">
      <w:pPr>
        <w:pStyle w:val="NoSpacing"/>
        <w:rPr>
          <w:rFonts w:ascii="Arial" w:hAnsi="Arial" w:cs="Arial"/>
          <w:sz w:val="28"/>
          <w:szCs w:val="28"/>
        </w:rPr>
      </w:pPr>
      <w:r>
        <w:rPr>
          <w:rFonts w:ascii="Arial" w:hAnsi="Arial" w:cs="Arial"/>
          <w:sz w:val="28"/>
          <w:szCs w:val="28"/>
        </w:rPr>
        <w:t xml:space="preserve">Most cross training </w:t>
      </w:r>
      <w:r w:rsidR="00FD1699">
        <w:rPr>
          <w:rFonts w:ascii="Arial" w:hAnsi="Arial" w:cs="Arial"/>
          <w:sz w:val="28"/>
          <w:szCs w:val="28"/>
        </w:rPr>
        <w:t xml:space="preserve">is left to </w:t>
      </w:r>
      <w:r w:rsidR="00F973C2">
        <w:rPr>
          <w:rFonts w:ascii="Arial" w:hAnsi="Arial" w:cs="Arial"/>
          <w:sz w:val="28"/>
          <w:szCs w:val="28"/>
        </w:rPr>
        <w:t>service provider themselves</w:t>
      </w:r>
      <w:r w:rsidR="00737838">
        <w:rPr>
          <w:rFonts w:ascii="Arial" w:hAnsi="Arial" w:cs="Arial"/>
          <w:sz w:val="28"/>
          <w:szCs w:val="28"/>
        </w:rPr>
        <w:t xml:space="preserve">, at the </w:t>
      </w:r>
      <w:r w:rsidR="009D51CB">
        <w:rPr>
          <w:rFonts w:ascii="Arial" w:hAnsi="Arial" w:cs="Arial"/>
          <w:sz w:val="28"/>
          <w:szCs w:val="28"/>
        </w:rPr>
        <w:t>regional level</w:t>
      </w:r>
      <w:r w:rsidR="004C0D50">
        <w:rPr>
          <w:rFonts w:ascii="Arial" w:hAnsi="Arial" w:cs="Arial"/>
          <w:sz w:val="28"/>
          <w:szCs w:val="28"/>
        </w:rPr>
        <w:t xml:space="preserve">. Because </w:t>
      </w:r>
      <w:r w:rsidR="005D0BDB">
        <w:rPr>
          <w:rFonts w:ascii="Arial" w:hAnsi="Arial" w:cs="Arial"/>
          <w:sz w:val="28"/>
          <w:szCs w:val="28"/>
        </w:rPr>
        <w:t xml:space="preserve">this cross training is </w:t>
      </w:r>
      <w:r w:rsidR="000A59D5">
        <w:rPr>
          <w:rFonts w:ascii="Arial" w:hAnsi="Arial" w:cs="Arial"/>
          <w:sz w:val="28"/>
          <w:szCs w:val="28"/>
        </w:rPr>
        <w:t xml:space="preserve">often the result of specific initiatives </w:t>
      </w:r>
      <w:r w:rsidR="00504FC0">
        <w:rPr>
          <w:rFonts w:ascii="Arial" w:hAnsi="Arial" w:cs="Arial"/>
          <w:sz w:val="28"/>
          <w:szCs w:val="28"/>
        </w:rPr>
        <w:t>and funding streams</w:t>
      </w:r>
      <w:r w:rsidR="00E65E4B">
        <w:rPr>
          <w:rFonts w:ascii="Arial" w:hAnsi="Arial" w:cs="Arial"/>
          <w:sz w:val="28"/>
          <w:szCs w:val="28"/>
        </w:rPr>
        <w:t xml:space="preserve"> received at the regional level</w:t>
      </w:r>
      <w:r w:rsidR="00504FC0">
        <w:rPr>
          <w:rFonts w:ascii="Arial" w:hAnsi="Arial" w:cs="Arial"/>
          <w:sz w:val="28"/>
          <w:szCs w:val="28"/>
        </w:rPr>
        <w:t>, there are large inconsistencies</w:t>
      </w:r>
      <w:r w:rsidR="00251283">
        <w:rPr>
          <w:rFonts w:ascii="Arial" w:hAnsi="Arial" w:cs="Arial"/>
          <w:sz w:val="28"/>
          <w:szCs w:val="28"/>
        </w:rPr>
        <w:t xml:space="preserve"> regarding </w:t>
      </w:r>
      <w:r w:rsidR="00E65E4B">
        <w:rPr>
          <w:rFonts w:ascii="Arial" w:hAnsi="Arial" w:cs="Arial"/>
          <w:sz w:val="28"/>
          <w:szCs w:val="28"/>
        </w:rPr>
        <w:t xml:space="preserve">the </w:t>
      </w:r>
      <w:r w:rsidR="00251283">
        <w:rPr>
          <w:rFonts w:ascii="Arial" w:hAnsi="Arial" w:cs="Arial"/>
          <w:sz w:val="28"/>
          <w:szCs w:val="28"/>
        </w:rPr>
        <w:t>depth and</w:t>
      </w:r>
      <w:r w:rsidR="00CD3695">
        <w:rPr>
          <w:rFonts w:ascii="Arial" w:hAnsi="Arial" w:cs="Arial"/>
          <w:sz w:val="28"/>
          <w:szCs w:val="28"/>
        </w:rPr>
        <w:t xml:space="preserve">/or </w:t>
      </w:r>
      <w:r w:rsidR="00E65E4B">
        <w:rPr>
          <w:rFonts w:ascii="Arial" w:hAnsi="Arial" w:cs="Arial"/>
          <w:sz w:val="28"/>
          <w:szCs w:val="28"/>
        </w:rPr>
        <w:t>length of cross training programs.</w:t>
      </w:r>
      <w:r w:rsidR="00FE4ECB">
        <w:rPr>
          <w:rFonts w:ascii="Arial" w:hAnsi="Arial" w:cs="Arial"/>
          <w:sz w:val="28"/>
          <w:szCs w:val="28"/>
        </w:rPr>
        <w:t xml:space="preserve"> For example, </w:t>
      </w:r>
      <w:r w:rsidR="004D2DB0">
        <w:rPr>
          <w:rFonts w:ascii="Arial" w:hAnsi="Arial" w:cs="Arial"/>
          <w:sz w:val="28"/>
          <w:szCs w:val="28"/>
        </w:rPr>
        <w:t>based on prior CCEPD meeting</w:t>
      </w:r>
      <w:r w:rsidR="005269B5">
        <w:rPr>
          <w:rFonts w:ascii="Arial" w:hAnsi="Arial" w:cs="Arial"/>
          <w:sz w:val="28"/>
          <w:szCs w:val="28"/>
        </w:rPr>
        <w:t xml:space="preserve"> presentations</w:t>
      </w:r>
      <w:r w:rsidR="004D2DB0">
        <w:rPr>
          <w:rFonts w:ascii="Arial" w:hAnsi="Arial" w:cs="Arial"/>
          <w:sz w:val="28"/>
          <w:szCs w:val="28"/>
        </w:rPr>
        <w:t xml:space="preserve">, we </w:t>
      </w:r>
      <w:r w:rsidR="004D2DB0">
        <w:rPr>
          <w:rFonts w:ascii="Arial" w:hAnsi="Arial" w:cs="Arial"/>
          <w:sz w:val="28"/>
          <w:szCs w:val="28"/>
        </w:rPr>
        <w:lastRenderedPageBreak/>
        <w:t xml:space="preserve">know there is cross training for benefits planning and workforce services </w:t>
      </w:r>
      <w:r w:rsidR="00644E1C">
        <w:rPr>
          <w:rFonts w:ascii="Arial" w:hAnsi="Arial" w:cs="Arial"/>
          <w:sz w:val="28"/>
          <w:szCs w:val="28"/>
        </w:rPr>
        <w:t xml:space="preserve">for some staff at the </w:t>
      </w:r>
      <w:r w:rsidR="00361CB4">
        <w:rPr>
          <w:rFonts w:ascii="Arial" w:hAnsi="Arial" w:cs="Arial"/>
          <w:sz w:val="28"/>
          <w:szCs w:val="28"/>
        </w:rPr>
        <w:t>Madera</w:t>
      </w:r>
      <w:r w:rsidR="005D114A">
        <w:rPr>
          <w:rFonts w:ascii="Arial" w:hAnsi="Arial" w:cs="Arial"/>
          <w:sz w:val="28"/>
          <w:szCs w:val="28"/>
        </w:rPr>
        <w:t xml:space="preserve"> County Workforce Investment Corporation</w:t>
      </w:r>
      <w:r w:rsidR="00361CB4">
        <w:rPr>
          <w:rFonts w:ascii="Arial" w:hAnsi="Arial" w:cs="Arial"/>
          <w:sz w:val="28"/>
          <w:szCs w:val="28"/>
        </w:rPr>
        <w:t xml:space="preserve">. However, </w:t>
      </w:r>
      <w:r w:rsidR="00F41800">
        <w:rPr>
          <w:rFonts w:ascii="Arial" w:hAnsi="Arial" w:cs="Arial"/>
          <w:sz w:val="28"/>
          <w:szCs w:val="28"/>
        </w:rPr>
        <w:t xml:space="preserve">we know </w:t>
      </w:r>
      <w:r w:rsidR="00411004">
        <w:rPr>
          <w:rFonts w:ascii="Arial" w:hAnsi="Arial" w:cs="Arial"/>
          <w:sz w:val="28"/>
          <w:szCs w:val="28"/>
        </w:rPr>
        <w:t xml:space="preserve">this was partially due to the rural </w:t>
      </w:r>
      <w:r w:rsidR="00ED618F">
        <w:rPr>
          <w:rFonts w:ascii="Arial" w:hAnsi="Arial" w:cs="Arial"/>
          <w:sz w:val="28"/>
          <w:szCs w:val="28"/>
        </w:rPr>
        <w:t>population</w:t>
      </w:r>
      <w:r w:rsidR="0033326A">
        <w:rPr>
          <w:rFonts w:ascii="Arial" w:hAnsi="Arial" w:cs="Arial"/>
          <w:sz w:val="28"/>
          <w:szCs w:val="28"/>
        </w:rPr>
        <w:t xml:space="preserve"> and </w:t>
      </w:r>
      <w:r w:rsidR="00F41800">
        <w:rPr>
          <w:rFonts w:ascii="Arial" w:hAnsi="Arial" w:cs="Arial"/>
          <w:sz w:val="28"/>
          <w:szCs w:val="28"/>
        </w:rPr>
        <w:t xml:space="preserve">regions with </w:t>
      </w:r>
      <w:r w:rsidR="009B1B91">
        <w:rPr>
          <w:rFonts w:ascii="Arial" w:hAnsi="Arial" w:cs="Arial"/>
          <w:sz w:val="28"/>
          <w:szCs w:val="28"/>
        </w:rPr>
        <w:t xml:space="preserve">denser populations </w:t>
      </w:r>
      <w:r w:rsidR="006C19F4">
        <w:rPr>
          <w:rFonts w:ascii="Arial" w:hAnsi="Arial" w:cs="Arial"/>
          <w:sz w:val="28"/>
          <w:szCs w:val="28"/>
        </w:rPr>
        <w:t xml:space="preserve">typically delegate those services across multiple </w:t>
      </w:r>
      <w:r w:rsidR="00411004">
        <w:rPr>
          <w:rFonts w:ascii="Arial" w:hAnsi="Arial" w:cs="Arial"/>
          <w:sz w:val="28"/>
          <w:szCs w:val="28"/>
        </w:rPr>
        <w:t>providers</w:t>
      </w:r>
      <w:r w:rsidR="009C74AF">
        <w:rPr>
          <w:rFonts w:ascii="Arial" w:hAnsi="Arial" w:cs="Arial"/>
          <w:sz w:val="28"/>
          <w:szCs w:val="28"/>
        </w:rPr>
        <w:t xml:space="preserve"> and staff</w:t>
      </w:r>
      <w:r w:rsidR="00411004">
        <w:rPr>
          <w:rFonts w:ascii="Arial" w:hAnsi="Arial" w:cs="Arial"/>
          <w:sz w:val="28"/>
          <w:szCs w:val="28"/>
        </w:rPr>
        <w:t>.</w:t>
      </w:r>
    </w:p>
    <w:p w14:paraId="00813760" w14:textId="77777777" w:rsidR="0023333C" w:rsidRDefault="0023333C" w:rsidP="00D11FEE">
      <w:pPr>
        <w:pStyle w:val="NoSpacing"/>
        <w:rPr>
          <w:rFonts w:ascii="Arial" w:hAnsi="Arial" w:cs="Arial"/>
          <w:sz w:val="28"/>
          <w:szCs w:val="28"/>
        </w:rPr>
      </w:pPr>
    </w:p>
    <w:p w14:paraId="4D6419F2" w14:textId="190A26A8" w:rsidR="0023333C" w:rsidRDefault="00ED603B" w:rsidP="00D11FEE">
      <w:pPr>
        <w:pStyle w:val="NoSpacing"/>
        <w:rPr>
          <w:rFonts w:ascii="Arial" w:hAnsi="Arial" w:cs="Arial"/>
          <w:sz w:val="28"/>
          <w:szCs w:val="28"/>
        </w:rPr>
      </w:pPr>
      <w:r>
        <w:rPr>
          <w:rFonts w:ascii="Arial" w:hAnsi="Arial" w:cs="Arial"/>
          <w:sz w:val="28"/>
          <w:szCs w:val="28"/>
        </w:rPr>
        <w:t xml:space="preserve">As a result of limited and inconsistent </w:t>
      </w:r>
      <w:r w:rsidR="00703B9E">
        <w:rPr>
          <w:rFonts w:ascii="Arial" w:hAnsi="Arial" w:cs="Arial"/>
          <w:sz w:val="28"/>
          <w:szCs w:val="28"/>
        </w:rPr>
        <w:t xml:space="preserve">statewide </w:t>
      </w:r>
      <w:r>
        <w:rPr>
          <w:rFonts w:ascii="Arial" w:hAnsi="Arial" w:cs="Arial"/>
          <w:sz w:val="28"/>
          <w:szCs w:val="28"/>
        </w:rPr>
        <w:t>cross training information available</w:t>
      </w:r>
      <w:r w:rsidR="00531634">
        <w:rPr>
          <w:rFonts w:ascii="Arial" w:hAnsi="Arial" w:cs="Arial"/>
          <w:sz w:val="28"/>
          <w:szCs w:val="28"/>
        </w:rPr>
        <w:t xml:space="preserve">, </w:t>
      </w:r>
      <w:r w:rsidR="00987BD6">
        <w:rPr>
          <w:rFonts w:ascii="Arial" w:hAnsi="Arial" w:cs="Arial"/>
          <w:sz w:val="28"/>
          <w:szCs w:val="28"/>
        </w:rPr>
        <w:t xml:space="preserve">the </w:t>
      </w:r>
      <w:r w:rsidR="00531634">
        <w:rPr>
          <w:rFonts w:ascii="Arial" w:hAnsi="Arial" w:cs="Arial"/>
          <w:sz w:val="28"/>
          <w:szCs w:val="28"/>
        </w:rPr>
        <w:t xml:space="preserve">CCEPD </w:t>
      </w:r>
      <w:r w:rsidR="001A4EA8">
        <w:rPr>
          <w:rFonts w:ascii="Arial" w:hAnsi="Arial" w:cs="Arial"/>
          <w:sz w:val="28"/>
          <w:szCs w:val="28"/>
        </w:rPr>
        <w:t xml:space="preserve">changed </w:t>
      </w:r>
      <w:r w:rsidR="00444A1E">
        <w:rPr>
          <w:rFonts w:ascii="Arial" w:hAnsi="Arial" w:cs="Arial"/>
          <w:sz w:val="28"/>
          <w:szCs w:val="28"/>
        </w:rPr>
        <w:t xml:space="preserve">the </w:t>
      </w:r>
      <w:r w:rsidR="001A4EA8">
        <w:rPr>
          <w:rFonts w:ascii="Arial" w:hAnsi="Arial" w:cs="Arial"/>
          <w:sz w:val="28"/>
          <w:szCs w:val="28"/>
        </w:rPr>
        <w:t xml:space="preserve">approach </w:t>
      </w:r>
      <w:r w:rsidR="00444A1E">
        <w:rPr>
          <w:rFonts w:ascii="Arial" w:hAnsi="Arial" w:cs="Arial"/>
          <w:sz w:val="28"/>
          <w:szCs w:val="28"/>
        </w:rPr>
        <w:t>for this document. T</w:t>
      </w:r>
      <w:r w:rsidR="0041116C">
        <w:rPr>
          <w:rFonts w:ascii="Arial" w:hAnsi="Arial" w:cs="Arial"/>
          <w:sz w:val="28"/>
          <w:szCs w:val="28"/>
        </w:rPr>
        <w:t xml:space="preserve">his document </w:t>
      </w:r>
      <w:r w:rsidR="00444A1E">
        <w:rPr>
          <w:rFonts w:ascii="Arial" w:hAnsi="Arial" w:cs="Arial"/>
          <w:sz w:val="28"/>
          <w:szCs w:val="28"/>
        </w:rPr>
        <w:t>now</w:t>
      </w:r>
      <w:r w:rsidR="0041116C">
        <w:rPr>
          <w:rFonts w:ascii="Arial" w:hAnsi="Arial" w:cs="Arial"/>
          <w:sz w:val="28"/>
          <w:szCs w:val="28"/>
        </w:rPr>
        <w:t xml:space="preserve"> provide</w:t>
      </w:r>
      <w:r w:rsidR="00444A1E">
        <w:rPr>
          <w:rFonts w:ascii="Arial" w:hAnsi="Arial" w:cs="Arial"/>
          <w:sz w:val="28"/>
          <w:szCs w:val="28"/>
        </w:rPr>
        <w:t>s</w:t>
      </w:r>
      <w:r w:rsidR="0041116C">
        <w:rPr>
          <w:rFonts w:ascii="Arial" w:hAnsi="Arial" w:cs="Arial"/>
          <w:sz w:val="28"/>
          <w:szCs w:val="28"/>
        </w:rPr>
        <w:t xml:space="preserve"> an overview of </w:t>
      </w:r>
      <w:r w:rsidR="0041116C" w:rsidRPr="0041116C">
        <w:rPr>
          <w:rFonts w:ascii="Arial" w:hAnsi="Arial" w:cs="Arial"/>
          <w:sz w:val="28"/>
          <w:szCs w:val="28"/>
        </w:rPr>
        <w:t>the California Department of Aging (CDA)</w:t>
      </w:r>
      <w:r w:rsidR="0041116C">
        <w:rPr>
          <w:rFonts w:ascii="Arial" w:hAnsi="Arial" w:cs="Arial"/>
          <w:sz w:val="28"/>
          <w:szCs w:val="28"/>
        </w:rPr>
        <w:t xml:space="preserve"> </w:t>
      </w:r>
      <w:r w:rsidR="0041116C" w:rsidRPr="0041116C">
        <w:rPr>
          <w:rFonts w:ascii="Arial" w:hAnsi="Arial" w:cs="Arial"/>
          <w:sz w:val="28"/>
          <w:szCs w:val="28"/>
        </w:rPr>
        <w:t>Aging and Disability Resource Connection (ADRC) initiative</w:t>
      </w:r>
      <w:r w:rsidR="0078228E">
        <w:rPr>
          <w:rFonts w:ascii="Arial" w:hAnsi="Arial" w:cs="Arial"/>
          <w:sz w:val="28"/>
          <w:szCs w:val="28"/>
        </w:rPr>
        <w:t xml:space="preserve">, the most consistent program </w:t>
      </w:r>
      <w:r w:rsidR="00D46E97">
        <w:rPr>
          <w:rFonts w:ascii="Arial" w:hAnsi="Arial" w:cs="Arial"/>
          <w:sz w:val="28"/>
          <w:szCs w:val="28"/>
        </w:rPr>
        <w:t>at a statewide level</w:t>
      </w:r>
      <w:r w:rsidR="00C67989">
        <w:rPr>
          <w:rFonts w:ascii="Arial" w:hAnsi="Arial" w:cs="Arial"/>
          <w:sz w:val="28"/>
          <w:szCs w:val="28"/>
        </w:rPr>
        <w:t>. Additionally, it now includes</w:t>
      </w:r>
      <w:r w:rsidR="00703995">
        <w:rPr>
          <w:rFonts w:ascii="Arial" w:hAnsi="Arial" w:cs="Arial"/>
          <w:sz w:val="28"/>
          <w:szCs w:val="28"/>
        </w:rPr>
        <w:t xml:space="preserve"> overviews of disability related trainings</w:t>
      </w:r>
      <w:r w:rsidR="00CF1EBD">
        <w:rPr>
          <w:rFonts w:ascii="Arial" w:hAnsi="Arial" w:cs="Arial"/>
          <w:sz w:val="28"/>
          <w:szCs w:val="28"/>
        </w:rPr>
        <w:t xml:space="preserve"> that </w:t>
      </w:r>
      <w:r w:rsidR="009B735A">
        <w:rPr>
          <w:rFonts w:ascii="Arial" w:hAnsi="Arial" w:cs="Arial"/>
          <w:sz w:val="28"/>
          <w:szCs w:val="28"/>
        </w:rPr>
        <w:t xml:space="preserve">have been used throughout the </w:t>
      </w:r>
      <w:r w:rsidR="004769C1">
        <w:rPr>
          <w:rFonts w:ascii="Arial" w:hAnsi="Arial" w:cs="Arial"/>
          <w:sz w:val="28"/>
          <w:szCs w:val="28"/>
        </w:rPr>
        <w:t>state</w:t>
      </w:r>
      <w:r w:rsidR="009B735A">
        <w:rPr>
          <w:rFonts w:ascii="Arial" w:hAnsi="Arial" w:cs="Arial"/>
          <w:sz w:val="28"/>
          <w:szCs w:val="28"/>
        </w:rPr>
        <w:t xml:space="preserve"> that benefit people with disabilities</w:t>
      </w:r>
      <w:r w:rsidR="004769C1">
        <w:rPr>
          <w:rFonts w:ascii="Arial" w:hAnsi="Arial" w:cs="Arial"/>
          <w:sz w:val="28"/>
          <w:szCs w:val="28"/>
        </w:rPr>
        <w:t xml:space="preserve">, while not necessarily </w:t>
      </w:r>
      <w:r w:rsidR="00C47601">
        <w:rPr>
          <w:rFonts w:ascii="Arial" w:hAnsi="Arial" w:cs="Arial"/>
          <w:sz w:val="28"/>
          <w:szCs w:val="28"/>
        </w:rPr>
        <w:t>training staff across multiple programs.</w:t>
      </w:r>
    </w:p>
    <w:p w14:paraId="5A5F2460" w14:textId="77777777" w:rsidR="008E08C1" w:rsidRDefault="008E08C1" w:rsidP="00D11FEE">
      <w:pPr>
        <w:pStyle w:val="NoSpacing"/>
        <w:rPr>
          <w:rFonts w:ascii="Arial" w:hAnsi="Arial" w:cs="Arial"/>
          <w:sz w:val="28"/>
          <w:szCs w:val="28"/>
        </w:rPr>
      </w:pPr>
    </w:p>
    <w:p w14:paraId="5D796D68" w14:textId="168DCCB0" w:rsidR="009D51CB" w:rsidRPr="0023333C" w:rsidRDefault="003F63A1" w:rsidP="00D11FEE">
      <w:pPr>
        <w:pStyle w:val="NoSpacing"/>
        <w:rPr>
          <w:rFonts w:ascii="Arial" w:hAnsi="Arial" w:cs="Arial"/>
          <w:b/>
          <w:bCs/>
          <w:sz w:val="28"/>
          <w:szCs w:val="28"/>
        </w:rPr>
      </w:pPr>
      <w:r w:rsidRPr="0023333C">
        <w:rPr>
          <w:rFonts w:ascii="Arial" w:hAnsi="Arial" w:cs="Arial"/>
          <w:b/>
          <w:bCs/>
          <w:sz w:val="28"/>
          <w:szCs w:val="28"/>
        </w:rPr>
        <w:t>Statewide Cross Systems and Programs Training</w:t>
      </w:r>
    </w:p>
    <w:p w14:paraId="1849E4DC" w14:textId="6A77EFFE" w:rsidR="00CA1F00" w:rsidRDefault="00A51166" w:rsidP="00D11FEE">
      <w:pPr>
        <w:pStyle w:val="NoSpacing"/>
        <w:rPr>
          <w:rFonts w:ascii="Arial" w:hAnsi="Arial" w:cs="Arial"/>
          <w:sz w:val="28"/>
          <w:szCs w:val="28"/>
        </w:rPr>
      </w:pPr>
      <w:r>
        <w:rPr>
          <w:rFonts w:ascii="Arial" w:hAnsi="Arial" w:cs="Arial"/>
          <w:sz w:val="28"/>
          <w:szCs w:val="28"/>
        </w:rPr>
        <w:t xml:space="preserve">On a statewide level, the most </w:t>
      </w:r>
      <w:r w:rsidR="007A2C76">
        <w:rPr>
          <w:rFonts w:ascii="Arial" w:hAnsi="Arial" w:cs="Arial"/>
          <w:sz w:val="28"/>
          <w:szCs w:val="28"/>
        </w:rPr>
        <w:t xml:space="preserve">consistent form of cross training </w:t>
      </w:r>
      <w:r w:rsidR="00A5310A">
        <w:rPr>
          <w:rFonts w:ascii="Arial" w:hAnsi="Arial" w:cs="Arial"/>
          <w:sz w:val="28"/>
          <w:szCs w:val="28"/>
        </w:rPr>
        <w:t>for people with disabilities is likely done through t</w:t>
      </w:r>
      <w:r w:rsidR="00244BDE" w:rsidRPr="00244BDE">
        <w:rPr>
          <w:rFonts w:ascii="Arial" w:hAnsi="Arial" w:cs="Arial"/>
          <w:sz w:val="28"/>
          <w:szCs w:val="28"/>
        </w:rPr>
        <w:t>he California Department of Aging (CDA)</w:t>
      </w:r>
      <w:r w:rsidR="00A5310A">
        <w:rPr>
          <w:rFonts w:ascii="Arial" w:hAnsi="Arial" w:cs="Arial"/>
          <w:sz w:val="28"/>
          <w:szCs w:val="28"/>
        </w:rPr>
        <w:t>. The CDA</w:t>
      </w:r>
      <w:r w:rsidR="00244BDE" w:rsidRPr="00244BDE">
        <w:rPr>
          <w:rFonts w:ascii="Arial" w:hAnsi="Arial" w:cs="Arial"/>
          <w:sz w:val="28"/>
          <w:szCs w:val="28"/>
        </w:rPr>
        <w:t xml:space="preserve"> administers programs that serve older adults, adults with disabilities, family caregivers, and residents in long-term care facilities throughout the </w:t>
      </w:r>
      <w:r w:rsidR="0079350E">
        <w:rPr>
          <w:rFonts w:ascii="Arial" w:hAnsi="Arial" w:cs="Arial"/>
          <w:sz w:val="28"/>
          <w:szCs w:val="28"/>
        </w:rPr>
        <w:t>state</w:t>
      </w:r>
      <w:r w:rsidR="00244BDE" w:rsidRPr="00244BDE">
        <w:rPr>
          <w:rFonts w:ascii="Arial" w:hAnsi="Arial" w:cs="Arial"/>
          <w:sz w:val="28"/>
          <w:szCs w:val="28"/>
        </w:rPr>
        <w:t>. These services are provided locally by contracted agencies.</w:t>
      </w:r>
      <w:r w:rsidR="001F4A80">
        <w:rPr>
          <w:rFonts w:ascii="Arial" w:hAnsi="Arial" w:cs="Arial"/>
          <w:sz w:val="28"/>
          <w:szCs w:val="28"/>
        </w:rPr>
        <w:t xml:space="preserve"> </w:t>
      </w:r>
      <w:r w:rsidR="003F12B4">
        <w:rPr>
          <w:rFonts w:ascii="Arial" w:hAnsi="Arial" w:cs="Arial"/>
          <w:sz w:val="28"/>
          <w:szCs w:val="28"/>
        </w:rPr>
        <w:t xml:space="preserve">The CDA oversees the </w:t>
      </w:r>
      <w:hyperlink r:id="rId5" w:anchor="pp-po" w:history="1">
        <w:r w:rsidR="003F12B4" w:rsidRPr="000329A3">
          <w:rPr>
            <w:rStyle w:val="Hyperlink"/>
            <w:rFonts w:ascii="Arial" w:hAnsi="Arial" w:cs="Arial"/>
            <w:sz w:val="28"/>
            <w:szCs w:val="28"/>
          </w:rPr>
          <w:t>Aging and Disability Resource Connection (ADRC) initiative</w:t>
        </w:r>
      </w:hyperlink>
      <w:r w:rsidR="00CE0CEE">
        <w:rPr>
          <w:rFonts w:ascii="Arial" w:hAnsi="Arial" w:cs="Arial"/>
          <w:sz w:val="28"/>
          <w:szCs w:val="28"/>
        </w:rPr>
        <w:t xml:space="preserve">. The </w:t>
      </w:r>
      <w:r w:rsidR="0092479C">
        <w:rPr>
          <w:rFonts w:ascii="Arial" w:hAnsi="Arial" w:cs="Arial"/>
          <w:sz w:val="28"/>
          <w:szCs w:val="28"/>
        </w:rPr>
        <w:t xml:space="preserve">ADRC </w:t>
      </w:r>
      <w:r w:rsidR="0092479C" w:rsidRPr="0092479C">
        <w:rPr>
          <w:rFonts w:ascii="Arial" w:hAnsi="Arial" w:cs="Arial"/>
          <w:sz w:val="28"/>
          <w:szCs w:val="28"/>
        </w:rPr>
        <w:t>initiative began as a collaborative effort between the State of California, the federal Administration for Community Living (ACL), the Centers for Medicare &amp; Medicaid Services (CMS) and the Veterans Administration (VA). The ADRC’s purpose is to provide a single</w:t>
      </w:r>
      <w:r w:rsidR="000F67E8">
        <w:rPr>
          <w:rFonts w:ascii="Arial" w:hAnsi="Arial" w:cs="Arial"/>
          <w:sz w:val="28"/>
          <w:szCs w:val="28"/>
        </w:rPr>
        <w:t>,</w:t>
      </w:r>
      <w:r w:rsidR="0092479C" w:rsidRPr="0092479C">
        <w:rPr>
          <w:rFonts w:ascii="Arial" w:hAnsi="Arial" w:cs="Arial"/>
          <w:sz w:val="28"/>
          <w:szCs w:val="28"/>
        </w:rPr>
        <w:t xml:space="preserve"> more coordinated system for people seeking reliable information and access to </w:t>
      </w:r>
      <w:r w:rsidR="007B29C5">
        <w:rPr>
          <w:rFonts w:ascii="Arial" w:hAnsi="Arial" w:cs="Arial"/>
          <w:sz w:val="28"/>
          <w:szCs w:val="28"/>
        </w:rPr>
        <w:t>l</w:t>
      </w:r>
      <w:r w:rsidR="0092479C" w:rsidRPr="0092479C">
        <w:rPr>
          <w:rFonts w:ascii="Arial" w:hAnsi="Arial" w:cs="Arial"/>
          <w:sz w:val="28"/>
          <w:szCs w:val="28"/>
        </w:rPr>
        <w:t>ong-</w:t>
      </w:r>
      <w:r w:rsidR="007B29C5">
        <w:rPr>
          <w:rFonts w:ascii="Arial" w:hAnsi="Arial" w:cs="Arial"/>
          <w:sz w:val="28"/>
          <w:szCs w:val="28"/>
        </w:rPr>
        <w:t>t</w:t>
      </w:r>
      <w:r w:rsidR="0092479C" w:rsidRPr="0092479C">
        <w:rPr>
          <w:rFonts w:ascii="Arial" w:hAnsi="Arial" w:cs="Arial"/>
          <w:sz w:val="28"/>
          <w:szCs w:val="28"/>
        </w:rPr>
        <w:t xml:space="preserve">erm </w:t>
      </w:r>
      <w:r w:rsidR="007B29C5">
        <w:rPr>
          <w:rFonts w:ascii="Arial" w:hAnsi="Arial" w:cs="Arial"/>
          <w:sz w:val="28"/>
          <w:szCs w:val="28"/>
        </w:rPr>
        <w:t>s</w:t>
      </w:r>
      <w:r w:rsidR="0092479C" w:rsidRPr="0092479C">
        <w:rPr>
          <w:rFonts w:ascii="Arial" w:hAnsi="Arial" w:cs="Arial"/>
          <w:sz w:val="28"/>
          <w:szCs w:val="28"/>
        </w:rPr>
        <w:t xml:space="preserve">ervices and </w:t>
      </w:r>
      <w:r w:rsidR="007B29C5">
        <w:rPr>
          <w:rFonts w:ascii="Arial" w:hAnsi="Arial" w:cs="Arial"/>
          <w:sz w:val="28"/>
          <w:szCs w:val="28"/>
        </w:rPr>
        <w:t>s</w:t>
      </w:r>
      <w:r w:rsidR="0092479C" w:rsidRPr="0092479C">
        <w:rPr>
          <w:rFonts w:ascii="Arial" w:hAnsi="Arial" w:cs="Arial"/>
          <w:sz w:val="28"/>
          <w:szCs w:val="28"/>
        </w:rPr>
        <w:t>upports (LTSS). This purpose is achieved by building community partnerships, providing services using a person-centered approach, and reducing the number of barriers for accessing services.</w:t>
      </w:r>
      <w:r w:rsidR="007B29C5">
        <w:rPr>
          <w:rFonts w:ascii="Arial" w:hAnsi="Arial" w:cs="Arial"/>
          <w:sz w:val="28"/>
          <w:szCs w:val="28"/>
        </w:rPr>
        <w:t xml:space="preserve"> Cross training </w:t>
      </w:r>
      <w:r w:rsidR="00D14074">
        <w:rPr>
          <w:rFonts w:ascii="Arial" w:hAnsi="Arial" w:cs="Arial"/>
          <w:sz w:val="28"/>
          <w:szCs w:val="28"/>
        </w:rPr>
        <w:t xml:space="preserve">between </w:t>
      </w:r>
      <w:r w:rsidR="00E511C9">
        <w:rPr>
          <w:rFonts w:ascii="Arial" w:hAnsi="Arial" w:cs="Arial"/>
          <w:sz w:val="28"/>
          <w:szCs w:val="28"/>
        </w:rPr>
        <w:t xml:space="preserve">partners </w:t>
      </w:r>
      <w:r w:rsidR="007B29C5">
        <w:rPr>
          <w:rFonts w:ascii="Arial" w:hAnsi="Arial" w:cs="Arial"/>
          <w:sz w:val="28"/>
          <w:szCs w:val="28"/>
        </w:rPr>
        <w:t>is a</w:t>
      </w:r>
      <w:r w:rsidR="00681AD1">
        <w:rPr>
          <w:rFonts w:ascii="Arial" w:hAnsi="Arial" w:cs="Arial"/>
          <w:sz w:val="28"/>
          <w:szCs w:val="28"/>
        </w:rPr>
        <w:t xml:space="preserve"> critical</w:t>
      </w:r>
      <w:r w:rsidR="007B29C5">
        <w:rPr>
          <w:rFonts w:ascii="Arial" w:hAnsi="Arial" w:cs="Arial"/>
          <w:sz w:val="28"/>
          <w:szCs w:val="28"/>
        </w:rPr>
        <w:t xml:space="preserve"> component </w:t>
      </w:r>
      <w:r w:rsidR="00DB7EA5">
        <w:rPr>
          <w:rFonts w:ascii="Arial" w:hAnsi="Arial" w:cs="Arial"/>
          <w:sz w:val="28"/>
          <w:szCs w:val="28"/>
        </w:rPr>
        <w:t xml:space="preserve">of </w:t>
      </w:r>
      <w:r w:rsidR="00863CE3">
        <w:rPr>
          <w:rFonts w:ascii="Arial" w:hAnsi="Arial" w:cs="Arial"/>
          <w:sz w:val="28"/>
          <w:szCs w:val="28"/>
        </w:rPr>
        <w:t xml:space="preserve">the </w:t>
      </w:r>
      <w:r w:rsidR="00DB7EA5">
        <w:rPr>
          <w:rFonts w:ascii="Arial" w:hAnsi="Arial" w:cs="Arial"/>
          <w:sz w:val="28"/>
          <w:szCs w:val="28"/>
        </w:rPr>
        <w:t>ADRC.</w:t>
      </w:r>
    </w:p>
    <w:p w14:paraId="7E927088" w14:textId="77777777" w:rsidR="00CA1F00" w:rsidRDefault="00CA1F00" w:rsidP="00D11FEE">
      <w:pPr>
        <w:pStyle w:val="NoSpacing"/>
        <w:rPr>
          <w:rFonts w:ascii="Arial" w:hAnsi="Arial" w:cs="Arial"/>
          <w:sz w:val="28"/>
          <w:szCs w:val="28"/>
        </w:rPr>
      </w:pPr>
    </w:p>
    <w:p w14:paraId="0BE794BC" w14:textId="31B3D601" w:rsidR="009D51CB" w:rsidRDefault="001F4A80" w:rsidP="00D11FEE">
      <w:pPr>
        <w:pStyle w:val="NoSpacing"/>
        <w:rPr>
          <w:rFonts w:ascii="Arial" w:hAnsi="Arial" w:cs="Arial"/>
          <w:sz w:val="28"/>
          <w:szCs w:val="28"/>
        </w:rPr>
      </w:pPr>
      <w:r>
        <w:rPr>
          <w:rFonts w:ascii="Arial" w:hAnsi="Arial" w:cs="Arial"/>
          <w:sz w:val="28"/>
          <w:szCs w:val="28"/>
        </w:rPr>
        <w:t xml:space="preserve">In 2019, </w:t>
      </w:r>
      <w:r w:rsidR="00D94F09" w:rsidRPr="00D94F09">
        <w:rPr>
          <w:rFonts w:ascii="Arial" w:hAnsi="Arial" w:cs="Arial"/>
          <w:sz w:val="28"/>
          <w:szCs w:val="28"/>
        </w:rPr>
        <w:t xml:space="preserve">California Senate Bill 80 (SB 80) established the </w:t>
      </w:r>
      <w:r w:rsidR="001B57E7" w:rsidRPr="001B57E7">
        <w:rPr>
          <w:rFonts w:ascii="Arial" w:hAnsi="Arial" w:cs="Arial"/>
          <w:sz w:val="28"/>
          <w:szCs w:val="28"/>
        </w:rPr>
        <w:t>ADRC</w:t>
      </w:r>
      <w:r w:rsidR="00D94F09" w:rsidRPr="00D94F09">
        <w:rPr>
          <w:rFonts w:ascii="Arial" w:hAnsi="Arial" w:cs="Arial"/>
          <w:sz w:val="28"/>
          <w:szCs w:val="28"/>
        </w:rPr>
        <w:t xml:space="preserve"> Infrastructure Grants Program</w:t>
      </w:r>
      <w:r w:rsidR="003E2831">
        <w:rPr>
          <w:rFonts w:ascii="Arial" w:hAnsi="Arial" w:cs="Arial"/>
          <w:sz w:val="28"/>
          <w:szCs w:val="28"/>
        </w:rPr>
        <w:t xml:space="preserve">. </w:t>
      </w:r>
      <w:r w:rsidR="002606DE">
        <w:rPr>
          <w:rFonts w:ascii="Arial" w:hAnsi="Arial" w:cs="Arial"/>
          <w:sz w:val="28"/>
          <w:szCs w:val="28"/>
        </w:rPr>
        <w:t xml:space="preserve">The </w:t>
      </w:r>
      <w:r w:rsidR="002606DE" w:rsidRPr="002606DE">
        <w:rPr>
          <w:rFonts w:ascii="Arial" w:hAnsi="Arial" w:cs="Arial"/>
          <w:sz w:val="28"/>
          <w:szCs w:val="28"/>
        </w:rPr>
        <w:t xml:space="preserve">ADRC </w:t>
      </w:r>
      <w:r w:rsidR="002606DE">
        <w:rPr>
          <w:rFonts w:ascii="Arial" w:hAnsi="Arial" w:cs="Arial"/>
          <w:sz w:val="28"/>
          <w:szCs w:val="28"/>
        </w:rPr>
        <w:t xml:space="preserve">program </w:t>
      </w:r>
      <w:r w:rsidR="002606DE" w:rsidRPr="002606DE">
        <w:rPr>
          <w:rFonts w:ascii="Arial" w:hAnsi="Arial" w:cs="Arial"/>
          <w:sz w:val="28"/>
          <w:szCs w:val="28"/>
        </w:rPr>
        <w:t xml:space="preserve">is a collaboration between local Area Agency on Aging (AAA) offices and Independent Living Centers (ILC) working together with a community network of public, private, and non-profit agencies to form NWD </w:t>
      </w:r>
      <w:r w:rsidR="002606DE">
        <w:rPr>
          <w:rFonts w:ascii="Arial" w:hAnsi="Arial" w:cs="Arial"/>
          <w:sz w:val="28"/>
          <w:szCs w:val="28"/>
        </w:rPr>
        <w:t>s</w:t>
      </w:r>
      <w:r w:rsidR="002606DE" w:rsidRPr="002606DE">
        <w:rPr>
          <w:rFonts w:ascii="Arial" w:hAnsi="Arial" w:cs="Arial"/>
          <w:sz w:val="28"/>
          <w:szCs w:val="28"/>
        </w:rPr>
        <w:t>ystems that assist individuals in navigating the complex system of LTSS.</w:t>
      </w:r>
      <w:r w:rsidR="00DB7EA5">
        <w:rPr>
          <w:rFonts w:ascii="Arial" w:hAnsi="Arial" w:cs="Arial"/>
          <w:sz w:val="28"/>
          <w:szCs w:val="28"/>
        </w:rPr>
        <w:t xml:space="preserve"> </w:t>
      </w:r>
      <w:r w:rsidR="002606DE" w:rsidRPr="002606DE">
        <w:rPr>
          <w:rFonts w:ascii="Arial" w:hAnsi="Arial" w:cs="Arial"/>
          <w:sz w:val="28"/>
          <w:szCs w:val="28"/>
        </w:rPr>
        <w:t xml:space="preserve">These NWD </w:t>
      </w:r>
      <w:r w:rsidR="002606DE">
        <w:rPr>
          <w:rFonts w:ascii="Arial" w:hAnsi="Arial" w:cs="Arial"/>
          <w:sz w:val="28"/>
          <w:szCs w:val="28"/>
        </w:rPr>
        <w:t>s</w:t>
      </w:r>
      <w:r w:rsidR="002606DE" w:rsidRPr="002606DE">
        <w:rPr>
          <w:rFonts w:ascii="Arial" w:hAnsi="Arial" w:cs="Arial"/>
          <w:sz w:val="28"/>
          <w:szCs w:val="28"/>
        </w:rPr>
        <w:t xml:space="preserve">ystems assist individuals of any age, ability, and income level in navigating and accessing </w:t>
      </w:r>
      <w:r w:rsidR="002606DE" w:rsidRPr="002606DE">
        <w:rPr>
          <w:rFonts w:ascii="Arial" w:hAnsi="Arial" w:cs="Arial"/>
          <w:sz w:val="28"/>
          <w:szCs w:val="28"/>
        </w:rPr>
        <w:lastRenderedPageBreak/>
        <w:t>the full range of available LTSS options and provide objective and unbiased information, advice, counseling, and assistance.</w:t>
      </w:r>
      <w:r w:rsidR="00FD399C">
        <w:rPr>
          <w:rFonts w:ascii="Arial" w:hAnsi="Arial" w:cs="Arial"/>
          <w:sz w:val="28"/>
          <w:szCs w:val="28"/>
        </w:rPr>
        <w:t xml:space="preserve"> The CDA provides technical assistance and guidance </w:t>
      </w:r>
      <w:r w:rsidR="00975D05">
        <w:rPr>
          <w:rFonts w:ascii="Arial" w:hAnsi="Arial" w:cs="Arial"/>
          <w:sz w:val="28"/>
          <w:szCs w:val="28"/>
        </w:rPr>
        <w:t>to any AAA and ILC that expresses joint interest in forming an AD</w:t>
      </w:r>
      <w:r w:rsidR="004B5568">
        <w:rPr>
          <w:rFonts w:ascii="Arial" w:hAnsi="Arial" w:cs="Arial"/>
          <w:sz w:val="28"/>
          <w:szCs w:val="28"/>
        </w:rPr>
        <w:t>RC partnership.</w:t>
      </w:r>
    </w:p>
    <w:p w14:paraId="39E6E8CB" w14:textId="77777777" w:rsidR="000F6346" w:rsidRDefault="000F6346" w:rsidP="00D11FEE">
      <w:pPr>
        <w:pStyle w:val="NoSpacing"/>
        <w:rPr>
          <w:rFonts w:ascii="Arial" w:hAnsi="Arial" w:cs="Arial"/>
          <w:sz w:val="28"/>
          <w:szCs w:val="28"/>
        </w:rPr>
      </w:pPr>
    </w:p>
    <w:p w14:paraId="47E9780F" w14:textId="0E2099D0" w:rsidR="001B65F7" w:rsidRDefault="006B2DD7" w:rsidP="00D11FEE">
      <w:pPr>
        <w:pStyle w:val="NoSpacing"/>
        <w:rPr>
          <w:rFonts w:ascii="Arial" w:hAnsi="Arial" w:cs="Arial"/>
          <w:sz w:val="28"/>
          <w:szCs w:val="28"/>
        </w:rPr>
      </w:pPr>
      <w:r>
        <w:rPr>
          <w:rFonts w:ascii="Arial" w:hAnsi="Arial" w:cs="Arial"/>
          <w:sz w:val="28"/>
          <w:szCs w:val="28"/>
        </w:rPr>
        <w:t xml:space="preserve">Currently, roughly 50% of California’s counties are </w:t>
      </w:r>
      <w:r w:rsidR="0071498F">
        <w:rPr>
          <w:rFonts w:ascii="Arial" w:hAnsi="Arial" w:cs="Arial"/>
          <w:sz w:val="28"/>
          <w:szCs w:val="28"/>
        </w:rPr>
        <w:t xml:space="preserve">part of </w:t>
      </w:r>
      <w:r w:rsidR="00A32493">
        <w:rPr>
          <w:rFonts w:ascii="Arial" w:hAnsi="Arial" w:cs="Arial"/>
          <w:sz w:val="28"/>
          <w:szCs w:val="28"/>
        </w:rPr>
        <w:t xml:space="preserve">either </w:t>
      </w:r>
      <w:r w:rsidR="000911BC">
        <w:rPr>
          <w:rFonts w:ascii="Arial" w:hAnsi="Arial" w:cs="Arial"/>
          <w:sz w:val="28"/>
          <w:szCs w:val="28"/>
        </w:rPr>
        <w:t>de</w:t>
      </w:r>
      <w:r w:rsidR="00C3311A">
        <w:rPr>
          <w:rFonts w:ascii="Arial" w:hAnsi="Arial" w:cs="Arial"/>
          <w:sz w:val="28"/>
          <w:szCs w:val="28"/>
        </w:rPr>
        <w:t xml:space="preserve">signated or </w:t>
      </w:r>
      <w:r w:rsidR="00A32493">
        <w:rPr>
          <w:rFonts w:ascii="Arial" w:hAnsi="Arial" w:cs="Arial"/>
          <w:sz w:val="28"/>
          <w:szCs w:val="28"/>
        </w:rPr>
        <w:t xml:space="preserve">emerging </w:t>
      </w:r>
      <w:r w:rsidR="0071498F">
        <w:rPr>
          <w:rFonts w:ascii="Arial" w:hAnsi="Arial" w:cs="Arial"/>
          <w:sz w:val="28"/>
          <w:szCs w:val="28"/>
        </w:rPr>
        <w:t>ADRC networks</w:t>
      </w:r>
      <w:r w:rsidR="00FC3C5D">
        <w:rPr>
          <w:rFonts w:ascii="Arial" w:hAnsi="Arial" w:cs="Arial"/>
          <w:sz w:val="28"/>
          <w:szCs w:val="28"/>
        </w:rPr>
        <w:t xml:space="preserve">. </w:t>
      </w:r>
      <w:r w:rsidR="00415B67">
        <w:rPr>
          <w:rFonts w:ascii="Arial" w:hAnsi="Arial" w:cs="Arial"/>
          <w:sz w:val="28"/>
          <w:szCs w:val="28"/>
        </w:rPr>
        <w:t xml:space="preserve"> </w:t>
      </w:r>
      <w:r w:rsidR="009C1695" w:rsidRPr="009C1695">
        <w:rPr>
          <w:rFonts w:ascii="Arial" w:hAnsi="Arial" w:cs="Arial"/>
          <w:sz w:val="28"/>
          <w:szCs w:val="28"/>
        </w:rPr>
        <w:t xml:space="preserve">Designated ADRCs are established partnerships of local AAAs and ILCs, and other core partners as applicable. Emerging ADRCs are partnerships that are developing a </w:t>
      </w:r>
      <w:r w:rsidR="000911BC">
        <w:rPr>
          <w:rFonts w:ascii="Arial" w:hAnsi="Arial" w:cs="Arial"/>
          <w:sz w:val="28"/>
          <w:szCs w:val="28"/>
        </w:rPr>
        <w:t>NWD system</w:t>
      </w:r>
      <w:r w:rsidR="009C1695" w:rsidRPr="009C1695">
        <w:rPr>
          <w:rFonts w:ascii="Arial" w:hAnsi="Arial" w:cs="Arial"/>
          <w:sz w:val="28"/>
          <w:szCs w:val="28"/>
        </w:rPr>
        <w:t xml:space="preserve"> to better assist individuals in navigating available services in their communities.</w:t>
      </w:r>
    </w:p>
    <w:p w14:paraId="612CAC3B" w14:textId="77777777" w:rsidR="001C2692" w:rsidRDefault="001C2692" w:rsidP="00D11FEE">
      <w:pPr>
        <w:pStyle w:val="NoSpacing"/>
        <w:rPr>
          <w:rFonts w:ascii="Arial" w:hAnsi="Arial" w:cs="Arial"/>
          <w:sz w:val="28"/>
          <w:szCs w:val="28"/>
        </w:rPr>
      </w:pPr>
    </w:p>
    <w:p w14:paraId="46D49683" w14:textId="42B3AB49" w:rsidR="001C2692" w:rsidRPr="001C2692" w:rsidRDefault="001C2692" w:rsidP="00D11FEE">
      <w:pPr>
        <w:pStyle w:val="NoSpacing"/>
        <w:rPr>
          <w:rFonts w:ascii="Arial" w:hAnsi="Arial" w:cs="Arial"/>
          <w:b/>
          <w:bCs/>
          <w:sz w:val="28"/>
          <w:szCs w:val="28"/>
        </w:rPr>
      </w:pPr>
      <w:r w:rsidRPr="001C2692">
        <w:rPr>
          <w:rFonts w:ascii="Arial" w:hAnsi="Arial" w:cs="Arial"/>
          <w:b/>
          <w:bCs/>
          <w:sz w:val="28"/>
          <w:szCs w:val="28"/>
        </w:rPr>
        <w:t>Disability Related Trainings</w:t>
      </w:r>
    </w:p>
    <w:p w14:paraId="13B9862D" w14:textId="3ECB5F04" w:rsidR="002864E5" w:rsidRDefault="0018654C" w:rsidP="00D11FEE">
      <w:pPr>
        <w:pStyle w:val="NoSpacing"/>
        <w:rPr>
          <w:rFonts w:ascii="Arial" w:hAnsi="Arial" w:cs="Arial"/>
          <w:sz w:val="28"/>
          <w:szCs w:val="28"/>
        </w:rPr>
      </w:pPr>
      <w:r>
        <w:rPr>
          <w:rFonts w:ascii="Arial" w:hAnsi="Arial" w:cs="Arial"/>
          <w:sz w:val="28"/>
          <w:szCs w:val="28"/>
        </w:rPr>
        <w:t xml:space="preserve">The below </w:t>
      </w:r>
      <w:r w:rsidR="00227438">
        <w:rPr>
          <w:rFonts w:ascii="Arial" w:hAnsi="Arial" w:cs="Arial"/>
          <w:sz w:val="28"/>
          <w:szCs w:val="28"/>
        </w:rPr>
        <w:t>information provides o</w:t>
      </w:r>
      <w:r w:rsidRPr="0018654C">
        <w:rPr>
          <w:rFonts w:ascii="Arial" w:hAnsi="Arial" w:cs="Arial"/>
          <w:sz w:val="28"/>
          <w:szCs w:val="28"/>
        </w:rPr>
        <w:t>verviews of disability related trainings that have been used throughout the state that benefit people with disabilities, while not necessarily training staff across multiple programs.</w:t>
      </w:r>
    </w:p>
    <w:p w14:paraId="64F254B7" w14:textId="77777777" w:rsidR="0018654C" w:rsidRDefault="0018654C" w:rsidP="00D11FEE">
      <w:pPr>
        <w:pStyle w:val="NoSpacing"/>
        <w:rPr>
          <w:rFonts w:ascii="Arial" w:hAnsi="Arial" w:cs="Arial"/>
          <w:sz w:val="28"/>
          <w:szCs w:val="28"/>
        </w:rPr>
      </w:pPr>
    </w:p>
    <w:p w14:paraId="210AE9F2" w14:textId="3AD1AF6A" w:rsidR="00EC09D2" w:rsidRDefault="00550648" w:rsidP="00D11FEE">
      <w:pPr>
        <w:pStyle w:val="NoSpacing"/>
        <w:rPr>
          <w:rFonts w:ascii="Arial" w:hAnsi="Arial" w:cs="Arial"/>
          <w:sz w:val="28"/>
          <w:szCs w:val="28"/>
        </w:rPr>
      </w:pPr>
      <w:r>
        <w:rPr>
          <w:rFonts w:ascii="Arial" w:hAnsi="Arial" w:cs="Arial"/>
          <w:sz w:val="28"/>
          <w:szCs w:val="28"/>
        </w:rPr>
        <w:t>The Department of Rehabilitation</w:t>
      </w:r>
      <w:r w:rsidR="004E6AD2">
        <w:rPr>
          <w:rFonts w:ascii="Arial" w:hAnsi="Arial" w:cs="Arial"/>
          <w:sz w:val="28"/>
          <w:szCs w:val="28"/>
        </w:rPr>
        <w:t xml:space="preserve"> (DOR)</w:t>
      </w:r>
      <w:r>
        <w:rPr>
          <w:rFonts w:ascii="Arial" w:hAnsi="Arial" w:cs="Arial"/>
          <w:sz w:val="28"/>
          <w:szCs w:val="28"/>
        </w:rPr>
        <w:t xml:space="preserve"> </w:t>
      </w:r>
      <w:hyperlink r:id="rId6" w:history="1">
        <w:r w:rsidR="006F3CC2" w:rsidRPr="008D383F">
          <w:rPr>
            <w:rStyle w:val="Hyperlink"/>
            <w:rFonts w:ascii="Arial" w:hAnsi="Arial" w:cs="Arial"/>
            <w:sz w:val="28"/>
            <w:szCs w:val="28"/>
          </w:rPr>
          <w:t>Disability Access Services (DAS)</w:t>
        </w:r>
      </w:hyperlink>
      <w:r w:rsidR="006F3CC2">
        <w:rPr>
          <w:rFonts w:ascii="Arial" w:hAnsi="Arial" w:cs="Arial"/>
          <w:sz w:val="28"/>
          <w:szCs w:val="28"/>
        </w:rPr>
        <w:t xml:space="preserve"> serves </w:t>
      </w:r>
      <w:r w:rsidR="006F3CC2" w:rsidRPr="006F3CC2">
        <w:rPr>
          <w:rFonts w:ascii="Arial" w:hAnsi="Arial" w:cs="Arial"/>
          <w:sz w:val="28"/>
          <w:szCs w:val="28"/>
        </w:rPr>
        <w:t xml:space="preserve">as a resource that provides public information, consultation, training and technical assistance to state and local government, consumers, </w:t>
      </w:r>
      <w:r w:rsidR="00353CF1" w:rsidRPr="006F3CC2">
        <w:rPr>
          <w:rFonts w:ascii="Arial" w:hAnsi="Arial" w:cs="Arial"/>
          <w:sz w:val="28"/>
          <w:szCs w:val="28"/>
        </w:rPr>
        <w:t>employers,</w:t>
      </w:r>
      <w:r w:rsidR="006F3CC2" w:rsidRPr="006F3CC2">
        <w:rPr>
          <w:rFonts w:ascii="Arial" w:hAnsi="Arial" w:cs="Arial"/>
          <w:sz w:val="28"/>
          <w:szCs w:val="28"/>
        </w:rPr>
        <w:t xml:space="preserve"> and businesses to help prevent accessibility issues.</w:t>
      </w:r>
      <w:r w:rsidR="00700450">
        <w:rPr>
          <w:rFonts w:ascii="Arial" w:hAnsi="Arial" w:cs="Arial"/>
          <w:sz w:val="28"/>
          <w:szCs w:val="28"/>
        </w:rPr>
        <w:t xml:space="preserve"> Trainings they offer include the following:</w:t>
      </w:r>
    </w:p>
    <w:p w14:paraId="28006130" w14:textId="45C8CD9F" w:rsidR="00700450" w:rsidRDefault="005712F8" w:rsidP="00353CF1">
      <w:pPr>
        <w:pStyle w:val="NoSpacing"/>
        <w:numPr>
          <w:ilvl w:val="0"/>
          <w:numId w:val="1"/>
        </w:numPr>
        <w:rPr>
          <w:rFonts w:ascii="Arial" w:hAnsi="Arial" w:cs="Arial"/>
          <w:sz w:val="28"/>
          <w:szCs w:val="28"/>
        </w:rPr>
      </w:pPr>
      <w:r w:rsidRPr="00C37E47">
        <w:rPr>
          <w:rFonts w:ascii="Arial" w:hAnsi="Arial" w:cs="Arial"/>
          <w:sz w:val="28"/>
          <w:szCs w:val="28"/>
        </w:rPr>
        <w:t xml:space="preserve">Introduction </w:t>
      </w:r>
      <w:r>
        <w:rPr>
          <w:rFonts w:ascii="Arial" w:hAnsi="Arial" w:cs="Arial"/>
          <w:sz w:val="28"/>
          <w:szCs w:val="28"/>
        </w:rPr>
        <w:t>t</w:t>
      </w:r>
      <w:r w:rsidRPr="00C37E47">
        <w:rPr>
          <w:rFonts w:ascii="Arial" w:hAnsi="Arial" w:cs="Arial"/>
          <w:sz w:val="28"/>
          <w:szCs w:val="28"/>
        </w:rPr>
        <w:t>o ADA/FEHA</w:t>
      </w:r>
    </w:p>
    <w:p w14:paraId="0F476881" w14:textId="66772FFE" w:rsidR="00C37E47" w:rsidRDefault="005712F8" w:rsidP="00353CF1">
      <w:pPr>
        <w:pStyle w:val="NoSpacing"/>
        <w:numPr>
          <w:ilvl w:val="0"/>
          <w:numId w:val="1"/>
        </w:numPr>
        <w:rPr>
          <w:rFonts w:ascii="Arial" w:hAnsi="Arial" w:cs="Arial"/>
          <w:sz w:val="28"/>
          <w:szCs w:val="28"/>
        </w:rPr>
      </w:pPr>
      <w:r w:rsidRPr="008D4E28">
        <w:rPr>
          <w:rFonts w:ascii="Arial" w:hAnsi="Arial" w:cs="Arial"/>
          <w:sz w:val="28"/>
          <w:szCs w:val="28"/>
        </w:rPr>
        <w:t>Practical Solutions to Reasonable Accommodation</w:t>
      </w:r>
    </w:p>
    <w:p w14:paraId="2A5461EB" w14:textId="59CE0781" w:rsidR="008D4E28" w:rsidRDefault="005712F8" w:rsidP="00353CF1">
      <w:pPr>
        <w:pStyle w:val="NoSpacing"/>
        <w:numPr>
          <w:ilvl w:val="0"/>
          <w:numId w:val="1"/>
        </w:numPr>
        <w:rPr>
          <w:rFonts w:ascii="Arial" w:hAnsi="Arial" w:cs="Arial"/>
          <w:sz w:val="28"/>
          <w:szCs w:val="28"/>
        </w:rPr>
      </w:pPr>
      <w:r w:rsidRPr="008D4E28">
        <w:rPr>
          <w:rFonts w:ascii="Arial" w:hAnsi="Arial" w:cs="Arial"/>
          <w:sz w:val="28"/>
          <w:szCs w:val="28"/>
        </w:rPr>
        <w:t xml:space="preserve">Hiring And Supervising an Employee </w:t>
      </w:r>
      <w:r w:rsidR="00353CF1" w:rsidRPr="008D4E28">
        <w:rPr>
          <w:rFonts w:ascii="Arial" w:hAnsi="Arial" w:cs="Arial"/>
          <w:sz w:val="28"/>
          <w:szCs w:val="28"/>
        </w:rPr>
        <w:t>with</w:t>
      </w:r>
      <w:r w:rsidRPr="008D4E28">
        <w:rPr>
          <w:rFonts w:ascii="Arial" w:hAnsi="Arial" w:cs="Arial"/>
          <w:sz w:val="28"/>
          <w:szCs w:val="28"/>
        </w:rPr>
        <w:t xml:space="preserve"> </w:t>
      </w:r>
      <w:r w:rsidR="00353CF1">
        <w:rPr>
          <w:rFonts w:ascii="Arial" w:hAnsi="Arial" w:cs="Arial"/>
          <w:sz w:val="28"/>
          <w:szCs w:val="28"/>
        </w:rPr>
        <w:t>a</w:t>
      </w:r>
      <w:r w:rsidRPr="008D4E28">
        <w:rPr>
          <w:rFonts w:ascii="Arial" w:hAnsi="Arial" w:cs="Arial"/>
          <w:sz w:val="28"/>
          <w:szCs w:val="28"/>
        </w:rPr>
        <w:t xml:space="preserve"> Disability</w:t>
      </w:r>
    </w:p>
    <w:p w14:paraId="045A005A" w14:textId="69D51AF4" w:rsidR="008D4E28" w:rsidRDefault="005712F8" w:rsidP="00353CF1">
      <w:pPr>
        <w:pStyle w:val="NoSpacing"/>
        <w:numPr>
          <w:ilvl w:val="0"/>
          <w:numId w:val="1"/>
        </w:numPr>
        <w:rPr>
          <w:rFonts w:ascii="Arial" w:hAnsi="Arial" w:cs="Arial"/>
          <w:sz w:val="28"/>
          <w:szCs w:val="28"/>
        </w:rPr>
      </w:pPr>
      <w:r w:rsidRPr="006D6460">
        <w:rPr>
          <w:rFonts w:ascii="Arial" w:hAnsi="Arial" w:cs="Arial"/>
          <w:sz w:val="28"/>
          <w:szCs w:val="28"/>
        </w:rPr>
        <w:t>Disability Awareness and Etiquette Training</w:t>
      </w:r>
    </w:p>
    <w:p w14:paraId="3C585C57" w14:textId="15D70654" w:rsidR="006D6460" w:rsidRDefault="005712F8" w:rsidP="00353CF1">
      <w:pPr>
        <w:pStyle w:val="NoSpacing"/>
        <w:numPr>
          <w:ilvl w:val="0"/>
          <w:numId w:val="1"/>
        </w:numPr>
        <w:rPr>
          <w:rFonts w:ascii="Arial" w:hAnsi="Arial" w:cs="Arial"/>
          <w:sz w:val="28"/>
          <w:szCs w:val="28"/>
        </w:rPr>
      </w:pPr>
      <w:r w:rsidRPr="006D6460">
        <w:rPr>
          <w:rFonts w:ascii="Arial" w:hAnsi="Arial" w:cs="Arial"/>
          <w:sz w:val="28"/>
          <w:szCs w:val="28"/>
        </w:rPr>
        <w:t xml:space="preserve">Accessible </w:t>
      </w:r>
      <w:r w:rsidR="00353CF1" w:rsidRPr="006D6460">
        <w:rPr>
          <w:rFonts w:ascii="Arial" w:hAnsi="Arial" w:cs="Arial"/>
          <w:sz w:val="28"/>
          <w:szCs w:val="28"/>
        </w:rPr>
        <w:t>PDF</w:t>
      </w:r>
      <w:r w:rsidRPr="006D6460">
        <w:rPr>
          <w:rFonts w:ascii="Arial" w:hAnsi="Arial" w:cs="Arial"/>
          <w:sz w:val="28"/>
          <w:szCs w:val="28"/>
        </w:rPr>
        <w:t xml:space="preserve"> Documents 2.1</w:t>
      </w:r>
    </w:p>
    <w:p w14:paraId="57BE5F07" w14:textId="1F586834" w:rsidR="006D6460" w:rsidRDefault="005712F8" w:rsidP="00353CF1">
      <w:pPr>
        <w:pStyle w:val="NoSpacing"/>
        <w:numPr>
          <w:ilvl w:val="0"/>
          <w:numId w:val="1"/>
        </w:numPr>
        <w:rPr>
          <w:rFonts w:ascii="Arial" w:hAnsi="Arial" w:cs="Arial"/>
          <w:sz w:val="28"/>
          <w:szCs w:val="28"/>
        </w:rPr>
      </w:pPr>
      <w:r w:rsidRPr="006D6460">
        <w:rPr>
          <w:rFonts w:ascii="Arial" w:hAnsi="Arial" w:cs="Arial"/>
          <w:sz w:val="28"/>
          <w:szCs w:val="28"/>
        </w:rPr>
        <w:t>Accessible Microsoft Office Documents</w:t>
      </w:r>
    </w:p>
    <w:p w14:paraId="1ADFCF11" w14:textId="77777777" w:rsidR="00EC09D2" w:rsidRDefault="00EC09D2" w:rsidP="00D11FEE">
      <w:pPr>
        <w:pStyle w:val="NoSpacing"/>
        <w:rPr>
          <w:rFonts w:ascii="Arial" w:hAnsi="Arial" w:cs="Arial"/>
          <w:sz w:val="28"/>
          <w:szCs w:val="28"/>
        </w:rPr>
      </w:pPr>
    </w:p>
    <w:p w14:paraId="248468B6" w14:textId="7CB9F01F" w:rsidR="00036420" w:rsidRDefault="0085077B" w:rsidP="00D11FEE">
      <w:pPr>
        <w:pStyle w:val="NoSpacing"/>
        <w:rPr>
          <w:rFonts w:ascii="Arial" w:hAnsi="Arial" w:cs="Arial"/>
          <w:sz w:val="28"/>
          <w:szCs w:val="28"/>
        </w:rPr>
      </w:pPr>
      <w:r>
        <w:rPr>
          <w:rFonts w:ascii="Arial" w:hAnsi="Arial" w:cs="Arial"/>
          <w:sz w:val="28"/>
          <w:szCs w:val="28"/>
        </w:rPr>
        <w:t xml:space="preserve">DOR has partnered with the </w:t>
      </w:r>
      <w:r w:rsidR="004F1C5A" w:rsidRPr="004F1C5A">
        <w:rPr>
          <w:rFonts w:ascii="Arial" w:hAnsi="Arial" w:cs="Arial"/>
          <w:sz w:val="28"/>
          <w:szCs w:val="28"/>
        </w:rPr>
        <w:t>Institute of Community Inclusion (ICI) to provide two</w:t>
      </w:r>
      <w:r w:rsidR="004F1C5A">
        <w:rPr>
          <w:rFonts w:ascii="Arial" w:hAnsi="Arial" w:cs="Arial"/>
          <w:sz w:val="28"/>
          <w:szCs w:val="28"/>
        </w:rPr>
        <w:t xml:space="preserve"> </w:t>
      </w:r>
      <w:r w:rsidR="0016355B" w:rsidRPr="0016355B">
        <w:rPr>
          <w:rFonts w:ascii="Arial" w:hAnsi="Arial" w:cs="Arial"/>
          <w:sz w:val="28"/>
          <w:szCs w:val="28"/>
        </w:rPr>
        <w:t xml:space="preserve">trainings </w:t>
      </w:r>
      <w:r w:rsidR="0016355B">
        <w:rPr>
          <w:rFonts w:ascii="Arial" w:hAnsi="Arial" w:cs="Arial"/>
          <w:sz w:val="28"/>
          <w:szCs w:val="28"/>
        </w:rPr>
        <w:t>as</w:t>
      </w:r>
      <w:r w:rsidR="0016355B" w:rsidRPr="0016355B">
        <w:rPr>
          <w:rFonts w:ascii="Arial" w:hAnsi="Arial" w:cs="Arial"/>
          <w:sz w:val="28"/>
          <w:szCs w:val="28"/>
        </w:rPr>
        <w:t xml:space="preserve"> part of the initiative to improve Competitive Integrative Employment (CIE) outcomes for </w:t>
      </w:r>
      <w:r w:rsidR="001B5A2E" w:rsidRPr="001B5A2E">
        <w:rPr>
          <w:rFonts w:ascii="Arial" w:hAnsi="Arial" w:cs="Arial"/>
          <w:sz w:val="28"/>
          <w:szCs w:val="28"/>
        </w:rPr>
        <w:t>individuals with intellectual disabilities and developmental disabilities (ID/DD)</w:t>
      </w:r>
      <w:r w:rsidR="0016355B" w:rsidRPr="0016355B">
        <w:rPr>
          <w:rFonts w:ascii="Arial" w:hAnsi="Arial" w:cs="Arial"/>
          <w:sz w:val="28"/>
          <w:szCs w:val="28"/>
        </w:rPr>
        <w:t>.</w:t>
      </w:r>
      <w:r w:rsidR="006B1292">
        <w:rPr>
          <w:rFonts w:ascii="Arial" w:hAnsi="Arial" w:cs="Arial"/>
          <w:sz w:val="28"/>
          <w:szCs w:val="28"/>
        </w:rPr>
        <w:t xml:space="preserve"> The courses are titled </w:t>
      </w:r>
      <w:r w:rsidR="00F23CE4" w:rsidRPr="00F23CE4">
        <w:rPr>
          <w:rFonts w:ascii="Arial" w:hAnsi="Arial" w:cs="Arial"/>
          <w:sz w:val="28"/>
          <w:szCs w:val="28"/>
        </w:rPr>
        <w:t>Career Planning and Self-Determination</w:t>
      </w:r>
      <w:r w:rsidR="00372915">
        <w:rPr>
          <w:rFonts w:ascii="Arial" w:hAnsi="Arial" w:cs="Arial"/>
          <w:sz w:val="28"/>
          <w:szCs w:val="28"/>
        </w:rPr>
        <w:t xml:space="preserve"> and are available to DOR employees </w:t>
      </w:r>
      <w:r w:rsidR="0058680E">
        <w:rPr>
          <w:rFonts w:ascii="Arial" w:hAnsi="Arial" w:cs="Arial"/>
          <w:sz w:val="28"/>
          <w:szCs w:val="28"/>
        </w:rPr>
        <w:t xml:space="preserve">through the </w:t>
      </w:r>
      <w:hyperlink r:id="rId7" w:history="1">
        <w:r w:rsidR="0058680E" w:rsidRPr="00030C15">
          <w:rPr>
            <w:rStyle w:val="Hyperlink"/>
            <w:rFonts w:ascii="Arial" w:hAnsi="Arial" w:cs="Arial"/>
            <w:sz w:val="28"/>
            <w:szCs w:val="28"/>
          </w:rPr>
          <w:t>LMS Blackboard intranet page</w:t>
        </w:r>
      </w:hyperlink>
      <w:r w:rsidR="002C6FB7">
        <w:rPr>
          <w:rFonts w:ascii="Arial" w:hAnsi="Arial" w:cs="Arial"/>
          <w:sz w:val="28"/>
          <w:szCs w:val="28"/>
        </w:rPr>
        <w:t xml:space="preserve"> (please note</w:t>
      </w:r>
      <w:r w:rsidR="00030C15">
        <w:rPr>
          <w:rFonts w:ascii="Arial" w:hAnsi="Arial" w:cs="Arial"/>
          <w:sz w:val="28"/>
          <w:szCs w:val="28"/>
        </w:rPr>
        <w:t xml:space="preserve"> this link will only work for DOR employees when using DOR computers)</w:t>
      </w:r>
      <w:r w:rsidR="0058680E">
        <w:rPr>
          <w:rFonts w:ascii="Arial" w:hAnsi="Arial" w:cs="Arial"/>
          <w:sz w:val="28"/>
          <w:szCs w:val="28"/>
        </w:rPr>
        <w:t>.</w:t>
      </w:r>
      <w:r w:rsidR="000B20DA">
        <w:rPr>
          <w:rFonts w:ascii="Arial" w:hAnsi="Arial" w:cs="Arial"/>
          <w:sz w:val="28"/>
          <w:szCs w:val="28"/>
        </w:rPr>
        <w:t xml:space="preserve"> Additionally, </w:t>
      </w:r>
      <w:r w:rsidR="00AF196A">
        <w:rPr>
          <w:rFonts w:ascii="Arial" w:hAnsi="Arial" w:cs="Arial"/>
          <w:sz w:val="28"/>
          <w:szCs w:val="28"/>
        </w:rPr>
        <w:t xml:space="preserve">through the same platform, DOR offers </w:t>
      </w:r>
      <w:r w:rsidR="002D47E2">
        <w:rPr>
          <w:rFonts w:ascii="Arial" w:hAnsi="Arial" w:cs="Arial"/>
          <w:sz w:val="28"/>
          <w:szCs w:val="28"/>
        </w:rPr>
        <w:t>trainings on vocational rehabilitation</w:t>
      </w:r>
      <w:r w:rsidR="00050F71">
        <w:rPr>
          <w:rFonts w:ascii="Arial" w:hAnsi="Arial" w:cs="Arial"/>
          <w:sz w:val="28"/>
          <w:szCs w:val="28"/>
        </w:rPr>
        <w:t xml:space="preserve"> </w:t>
      </w:r>
      <w:r w:rsidR="00C66135">
        <w:rPr>
          <w:rFonts w:ascii="Arial" w:hAnsi="Arial" w:cs="Arial"/>
          <w:sz w:val="28"/>
          <w:szCs w:val="28"/>
        </w:rPr>
        <w:t xml:space="preserve">(VR) </w:t>
      </w:r>
      <w:r w:rsidR="00050F71">
        <w:rPr>
          <w:rFonts w:ascii="Arial" w:hAnsi="Arial" w:cs="Arial"/>
          <w:sz w:val="28"/>
          <w:szCs w:val="28"/>
        </w:rPr>
        <w:t>services.</w:t>
      </w:r>
    </w:p>
    <w:p w14:paraId="73351885" w14:textId="77777777" w:rsidR="00AF33F3" w:rsidRDefault="00AF33F3" w:rsidP="00D11FEE">
      <w:pPr>
        <w:pStyle w:val="NoSpacing"/>
        <w:rPr>
          <w:rFonts w:ascii="Arial" w:hAnsi="Arial" w:cs="Arial"/>
          <w:sz w:val="28"/>
          <w:szCs w:val="28"/>
        </w:rPr>
      </w:pPr>
    </w:p>
    <w:p w14:paraId="6626ECD7" w14:textId="54A2F76C" w:rsidR="00AF33F3" w:rsidRDefault="00141B30" w:rsidP="00D11FEE">
      <w:pPr>
        <w:pStyle w:val="NoSpacing"/>
        <w:rPr>
          <w:rFonts w:ascii="Arial" w:hAnsi="Arial" w:cs="Arial"/>
          <w:sz w:val="28"/>
          <w:szCs w:val="28"/>
        </w:rPr>
      </w:pPr>
      <w:r>
        <w:rPr>
          <w:rFonts w:ascii="Arial" w:hAnsi="Arial" w:cs="Arial"/>
          <w:sz w:val="28"/>
          <w:szCs w:val="28"/>
        </w:rPr>
        <w:lastRenderedPageBreak/>
        <w:t xml:space="preserve">In </w:t>
      </w:r>
      <w:r w:rsidR="001D3F13">
        <w:rPr>
          <w:rFonts w:ascii="Arial" w:hAnsi="Arial" w:cs="Arial"/>
          <w:sz w:val="28"/>
          <w:szCs w:val="28"/>
        </w:rPr>
        <w:t>addition</w:t>
      </w:r>
      <w:r>
        <w:rPr>
          <w:rFonts w:ascii="Arial" w:hAnsi="Arial" w:cs="Arial"/>
          <w:sz w:val="28"/>
          <w:szCs w:val="28"/>
        </w:rPr>
        <w:t xml:space="preserve"> to the </w:t>
      </w:r>
      <w:r w:rsidR="00E92974">
        <w:rPr>
          <w:rFonts w:ascii="Arial" w:hAnsi="Arial" w:cs="Arial"/>
          <w:sz w:val="28"/>
          <w:szCs w:val="28"/>
        </w:rPr>
        <w:t>previously referenced CIE related trainings through DOR, there is a</w:t>
      </w:r>
      <w:r w:rsidR="007E79F1">
        <w:rPr>
          <w:rFonts w:ascii="Arial" w:hAnsi="Arial" w:cs="Arial"/>
          <w:sz w:val="28"/>
          <w:szCs w:val="28"/>
        </w:rPr>
        <w:t xml:space="preserve"> public</w:t>
      </w:r>
      <w:r w:rsidR="00E92974">
        <w:rPr>
          <w:rFonts w:ascii="Arial" w:hAnsi="Arial" w:cs="Arial"/>
          <w:sz w:val="28"/>
          <w:szCs w:val="28"/>
        </w:rPr>
        <w:t xml:space="preserve"> </w:t>
      </w:r>
      <w:hyperlink r:id="rId8" w:history="1">
        <w:r w:rsidR="001D3F13" w:rsidRPr="004E790A">
          <w:rPr>
            <w:rStyle w:val="Hyperlink"/>
            <w:rFonts w:ascii="Arial" w:hAnsi="Arial" w:cs="Arial"/>
            <w:sz w:val="28"/>
            <w:szCs w:val="28"/>
          </w:rPr>
          <w:t>CIE Toolkit</w:t>
        </w:r>
      </w:hyperlink>
      <w:r w:rsidR="001D3F13" w:rsidRPr="001D3F13">
        <w:rPr>
          <w:rFonts w:ascii="Arial" w:hAnsi="Arial" w:cs="Arial"/>
          <w:sz w:val="28"/>
          <w:szCs w:val="28"/>
        </w:rPr>
        <w:t xml:space="preserve"> designed to provide tools and resources on CIE services and supports available to individuals with ID/DD and their families.</w:t>
      </w:r>
      <w:r w:rsidR="007D695A">
        <w:rPr>
          <w:rFonts w:ascii="Arial" w:hAnsi="Arial" w:cs="Arial"/>
          <w:sz w:val="28"/>
          <w:szCs w:val="28"/>
        </w:rPr>
        <w:t xml:space="preserve"> While there are no active or upcoming trainings included, the </w:t>
      </w:r>
      <w:r w:rsidR="00E445F3">
        <w:rPr>
          <w:rFonts w:ascii="Arial" w:hAnsi="Arial" w:cs="Arial"/>
          <w:sz w:val="28"/>
          <w:szCs w:val="28"/>
        </w:rPr>
        <w:t>toolkit’s webpage includes links to numerous prior webinar trainings related to CIE.</w:t>
      </w:r>
    </w:p>
    <w:p w14:paraId="01A4F822" w14:textId="77777777" w:rsidR="00723F59" w:rsidRDefault="00723F59" w:rsidP="00D11FEE">
      <w:pPr>
        <w:pStyle w:val="NoSpacing"/>
        <w:rPr>
          <w:rFonts w:ascii="Arial" w:hAnsi="Arial" w:cs="Arial"/>
          <w:sz w:val="28"/>
          <w:szCs w:val="28"/>
        </w:rPr>
      </w:pPr>
    </w:p>
    <w:p w14:paraId="302DC72B" w14:textId="7607B037" w:rsidR="00723F59" w:rsidRDefault="00723F59" w:rsidP="00D11FEE">
      <w:pPr>
        <w:pStyle w:val="NoSpacing"/>
        <w:rPr>
          <w:rFonts w:ascii="Arial" w:hAnsi="Arial" w:cs="Arial"/>
          <w:sz w:val="28"/>
          <w:szCs w:val="28"/>
        </w:rPr>
      </w:pPr>
      <w:r>
        <w:rPr>
          <w:rFonts w:ascii="Arial" w:hAnsi="Arial" w:cs="Arial"/>
          <w:sz w:val="28"/>
          <w:szCs w:val="28"/>
        </w:rPr>
        <w:t xml:space="preserve">The </w:t>
      </w:r>
      <w:hyperlink r:id="rId9" w:history="1">
        <w:r w:rsidRPr="00C10496">
          <w:rPr>
            <w:rStyle w:val="Hyperlink"/>
            <w:rFonts w:ascii="Arial" w:hAnsi="Arial" w:cs="Arial"/>
            <w:sz w:val="28"/>
            <w:szCs w:val="28"/>
          </w:rPr>
          <w:t>ADA National Network</w:t>
        </w:r>
      </w:hyperlink>
      <w:r>
        <w:rPr>
          <w:rFonts w:ascii="Arial" w:hAnsi="Arial" w:cs="Arial"/>
          <w:sz w:val="28"/>
          <w:szCs w:val="28"/>
        </w:rPr>
        <w:t xml:space="preserve"> </w:t>
      </w:r>
      <w:r w:rsidR="002155A5" w:rsidRPr="002155A5">
        <w:rPr>
          <w:rFonts w:ascii="Arial" w:hAnsi="Arial" w:cs="Arial"/>
          <w:sz w:val="28"/>
          <w:szCs w:val="28"/>
        </w:rPr>
        <w:t>provide</w:t>
      </w:r>
      <w:r w:rsidR="002155A5">
        <w:rPr>
          <w:rFonts w:ascii="Arial" w:hAnsi="Arial" w:cs="Arial"/>
          <w:sz w:val="28"/>
          <w:szCs w:val="28"/>
        </w:rPr>
        <w:t>s</w:t>
      </w:r>
      <w:r w:rsidR="002155A5" w:rsidRPr="002155A5">
        <w:rPr>
          <w:rFonts w:ascii="Arial" w:hAnsi="Arial" w:cs="Arial"/>
          <w:sz w:val="28"/>
          <w:szCs w:val="28"/>
        </w:rPr>
        <w:t xml:space="preserve"> training on all ADA topics and on all levels from basic to advanced. Trainings are available in-person, webcast, and online.</w:t>
      </w:r>
    </w:p>
    <w:p w14:paraId="6EF1D825" w14:textId="77777777" w:rsidR="00036420" w:rsidRDefault="00036420" w:rsidP="00D11FEE">
      <w:pPr>
        <w:pStyle w:val="NoSpacing"/>
        <w:rPr>
          <w:rFonts w:ascii="Arial" w:hAnsi="Arial" w:cs="Arial"/>
          <w:sz w:val="28"/>
          <w:szCs w:val="28"/>
        </w:rPr>
      </w:pPr>
    </w:p>
    <w:p w14:paraId="18DF746A" w14:textId="06B1D2D5" w:rsidR="00357415" w:rsidRDefault="008F2F1D" w:rsidP="00D11FEE">
      <w:pPr>
        <w:pStyle w:val="NoSpacing"/>
        <w:rPr>
          <w:rFonts w:ascii="Arial" w:hAnsi="Arial" w:cs="Arial"/>
          <w:sz w:val="28"/>
          <w:szCs w:val="28"/>
        </w:rPr>
      </w:pPr>
      <w:r>
        <w:rPr>
          <w:rFonts w:ascii="Arial" w:hAnsi="Arial" w:cs="Arial"/>
          <w:sz w:val="28"/>
          <w:szCs w:val="28"/>
        </w:rPr>
        <w:t xml:space="preserve">The </w:t>
      </w:r>
      <w:hyperlink r:id="rId10" w:history="1">
        <w:r w:rsidRPr="00DA5C09">
          <w:rPr>
            <w:rStyle w:val="Hyperlink"/>
            <w:rFonts w:ascii="Arial" w:hAnsi="Arial" w:cs="Arial"/>
            <w:sz w:val="28"/>
            <w:szCs w:val="28"/>
          </w:rPr>
          <w:t>Pacific ADA Center</w:t>
        </w:r>
      </w:hyperlink>
      <w:r>
        <w:rPr>
          <w:rFonts w:ascii="Arial" w:hAnsi="Arial" w:cs="Arial"/>
          <w:sz w:val="28"/>
          <w:szCs w:val="28"/>
        </w:rPr>
        <w:t xml:space="preserve"> has extensive </w:t>
      </w:r>
      <w:r w:rsidR="00894C79" w:rsidRPr="00894C79">
        <w:rPr>
          <w:rFonts w:ascii="Arial" w:hAnsi="Arial" w:cs="Arial"/>
          <w:sz w:val="28"/>
          <w:szCs w:val="28"/>
        </w:rPr>
        <w:t xml:space="preserve">knowledge and experience regarding disability laws and best practices. </w:t>
      </w:r>
      <w:r w:rsidR="00894C79">
        <w:rPr>
          <w:rFonts w:ascii="Arial" w:hAnsi="Arial" w:cs="Arial"/>
          <w:sz w:val="28"/>
          <w:szCs w:val="28"/>
        </w:rPr>
        <w:t>They can</w:t>
      </w:r>
      <w:r w:rsidR="00894C79" w:rsidRPr="00894C79">
        <w:rPr>
          <w:rFonts w:ascii="Arial" w:hAnsi="Arial" w:cs="Arial"/>
          <w:sz w:val="28"/>
          <w:szCs w:val="28"/>
        </w:rPr>
        <w:t xml:space="preserve"> provide basic or more advanced training on a range of ADA </w:t>
      </w:r>
      <w:r w:rsidR="00DA5C09" w:rsidRPr="00894C79">
        <w:rPr>
          <w:rFonts w:ascii="Arial" w:hAnsi="Arial" w:cs="Arial"/>
          <w:sz w:val="28"/>
          <w:szCs w:val="28"/>
        </w:rPr>
        <w:t>topics</w:t>
      </w:r>
      <w:r w:rsidR="00DA5C09">
        <w:rPr>
          <w:rFonts w:ascii="Arial" w:hAnsi="Arial" w:cs="Arial"/>
          <w:sz w:val="28"/>
          <w:szCs w:val="28"/>
        </w:rPr>
        <w:t xml:space="preserve"> or</w:t>
      </w:r>
      <w:r w:rsidR="00894C79" w:rsidRPr="00894C79">
        <w:rPr>
          <w:rFonts w:ascii="Arial" w:hAnsi="Arial" w:cs="Arial"/>
          <w:sz w:val="28"/>
          <w:szCs w:val="28"/>
        </w:rPr>
        <w:t xml:space="preserve"> customize a training to meet the needs of organization</w:t>
      </w:r>
      <w:r w:rsidR="00894C79">
        <w:rPr>
          <w:rFonts w:ascii="Arial" w:hAnsi="Arial" w:cs="Arial"/>
          <w:sz w:val="28"/>
          <w:szCs w:val="28"/>
        </w:rPr>
        <w:t>s.</w:t>
      </w:r>
    </w:p>
    <w:p w14:paraId="36867063" w14:textId="77777777" w:rsidR="00BE1483" w:rsidRDefault="00BE1483" w:rsidP="00D11FEE">
      <w:pPr>
        <w:pStyle w:val="NoSpacing"/>
        <w:rPr>
          <w:rFonts w:ascii="Arial" w:hAnsi="Arial" w:cs="Arial"/>
          <w:sz w:val="28"/>
          <w:szCs w:val="28"/>
        </w:rPr>
      </w:pPr>
    </w:p>
    <w:p w14:paraId="2CB21EB4" w14:textId="25EAEBDB" w:rsidR="00BE1483" w:rsidRDefault="00604CAD" w:rsidP="00D11FEE">
      <w:pPr>
        <w:pStyle w:val="NoSpacing"/>
        <w:rPr>
          <w:rFonts w:ascii="Arial" w:hAnsi="Arial" w:cs="Arial"/>
          <w:sz w:val="28"/>
          <w:szCs w:val="28"/>
        </w:rPr>
      </w:pPr>
      <w:r>
        <w:rPr>
          <w:rFonts w:ascii="Arial" w:hAnsi="Arial" w:cs="Arial"/>
          <w:sz w:val="28"/>
          <w:szCs w:val="28"/>
        </w:rPr>
        <w:t>Through</w:t>
      </w:r>
      <w:r w:rsidR="00BE1483">
        <w:rPr>
          <w:rFonts w:ascii="Arial" w:hAnsi="Arial" w:cs="Arial"/>
          <w:sz w:val="28"/>
          <w:szCs w:val="28"/>
        </w:rPr>
        <w:t xml:space="preserve"> the </w:t>
      </w:r>
      <w:r>
        <w:rPr>
          <w:rFonts w:ascii="Arial" w:hAnsi="Arial" w:cs="Arial"/>
          <w:sz w:val="28"/>
          <w:szCs w:val="28"/>
        </w:rPr>
        <w:t>U.S. Department of Education</w:t>
      </w:r>
      <w:r w:rsidR="00C466CA">
        <w:rPr>
          <w:rFonts w:ascii="Arial" w:hAnsi="Arial" w:cs="Arial"/>
          <w:sz w:val="28"/>
          <w:szCs w:val="28"/>
        </w:rPr>
        <w:t xml:space="preserve">’s Rehabilitation Services Administration, states </w:t>
      </w:r>
      <w:r w:rsidR="00F925A8" w:rsidRPr="00F925A8">
        <w:rPr>
          <w:rFonts w:ascii="Arial" w:hAnsi="Arial" w:cs="Arial"/>
          <w:sz w:val="28"/>
          <w:szCs w:val="28"/>
        </w:rPr>
        <w:t>and public or private nonprofit agencies and organizations</w:t>
      </w:r>
      <w:r w:rsidR="001371E9">
        <w:rPr>
          <w:rFonts w:ascii="Arial" w:hAnsi="Arial" w:cs="Arial"/>
          <w:sz w:val="28"/>
          <w:szCs w:val="28"/>
        </w:rPr>
        <w:t xml:space="preserve"> </w:t>
      </w:r>
      <w:r w:rsidR="00013F22">
        <w:rPr>
          <w:rFonts w:ascii="Arial" w:hAnsi="Arial" w:cs="Arial"/>
          <w:sz w:val="28"/>
          <w:szCs w:val="28"/>
        </w:rPr>
        <w:t xml:space="preserve">have access to </w:t>
      </w:r>
      <w:hyperlink r:id="rId11" w:history="1">
        <w:r w:rsidR="00013F22" w:rsidRPr="006E26B2">
          <w:rPr>
            <w:rStyle w:val="Hyperlink"/>
            <w:rFonts w:ascii="Arial" w:hAnsi="Arial" w:cs="Arial"/>
            <w:sz w:val="28"/>
            <w:szCs w:val="28"/>
          </w:rPr>
          <w:t>Innovative Rehabilitation Training</w:t>
        </w:r>
      </w:hyperlink>
      <w:r w:rsidR="00013F22">
        <w:rPr>
          <w:rFonts w:ascii="Arial" w:hAnsi="Arial" w:cs="Arial"/>
          <w:sz w:val="28"/>
          <w:szCs w:val="28"/>
        </w:rPr>
        <w:t xml:space="preserve"> grants. </w:t>
      </w:r>
      <w:r w:rsidR="006E26B2">
        <w:rPr>
          <w:rFonts w:ascii="Arial" w:hAnsi="Arial" w:cs="Arial"/>
          <w:sz w:val="28"/>
          <w:szCs w:val="28"/>
        </w:rPr>
        <w:t xml:space="preserve">The program is </w:t>
      </w:r>
      <w:r w:rsidR="00CB27B9" w:rsidRPr="00CB27B9">
        <w:rPr>
          <w:rFonts w:ascii="Arial" w:hAnsi="Arial" w:cs="Arial"/>
          <w:sz w:val="28"/>
          <w:szCs w:val="28"/>
        </w:rPr>
        <w:t>designed to develop new types of training programs for rehabilitation personnel and to demonstrate the effectiveness of these new types of training programs for rehabilitation personnel in providing rehabilitation services to individuals with disabilities</w:t>
      </w:r>
      <w:r w:rsidR="006E26B2">
        <w:rPr>
          <w:rFonts w:ascii="Arial" w:hAnsi="Arial" w:cs="Arial"/>
          <w:sz w:val="28"/>
          <w:szCs w:val="28"/>
        </w:rPr>
        <w:t>.</w:t>
      </w:r>
    </w:p>
    <w:p w14:paraId="6673FA60" w14:textId="77777777" w:rsidR="00510193" w:rsidRDefault="00510193" w:rsidP="00D11FEE">
      <w:pPr>
        <w:pStyle w:val="NoSpacing"/>
        <w:rPr>
          <w:rFonts w:ascii="Arial" w:hAnsi="Arial" w:cs="Arial"/>
          <w:sz w:val="28"/>
          <w:szCs w:val="28"/>
        </w:rPr>
      </w:pPr>
    </w:p>
    <w:p w14:paraId="1D17AC6F" w14:textId="53B3F6FE" w:rsidR="00D06973" w:rsidRDefault="00810009" w:rsidP="00D11FEE">
      <w:pPr>
        <w:pStyle w:val="NoSpacing"/>
        <w:rPr>
          <w:rFonts w:ascii="Arial" w:hAnsi="Arial" w:cs="Arial"/>
          <w:sz w:val="28"/>
          <w:szCs w:val="28"/>
        </w:rPr>
      </w:pPr>
      <w:r>
        <w:rPr>
          <w:rFonts w:ascii="Arial" w:hAnsi="Arial" w:cs="Arial"/>
          <w:sz w:val="28"/>
          <w:szCs w:val="28"/>
        </w:rPr>
        <w:t>T</w:t>
      </w:r>
      <w:r w:rsidR="00A45B22">
        <w:rPr>
          <w:rFonts w:ascii="Arial" w:hAnsi="Arial" w:cs="Arial"/>
          <w:sz w:val="28"/>
          <w:szCs w:val="28"/>
        </w:rPr>
        <w:t>he Institute for Community Inclusion</w:t>
      </w:r>
      <w:r>
        <w:rPr>
          <w:rFonts w:ascii="Arial" w:hAnsi="Arial" w:cs="Arial"/>
          <w:sz w:val="28"/>
          <w:szCs w:val="28"/>
        </w:rPr>
        <w:t xml:space="preserve"> </w:t>
      </w:r>
      <w:r w:rsidR="00F53BE1">
        <w:rPr>
          <w:rFonts w:ascii="Arial" w:hAnsi="Arial" w:cs="Arial"/>
          <w:sz w:val="28"/>
          <w:szCs w:val="28"/>
        </w:rPr>
        <w:t xml:space="preserve">includes </w:t>
      </w:r>
      <w:hyperlink r:id="rId12" w:anchor=":~:text=ICI%20IT'S%20EMPLOYMENT%20staff%20work,and%20supplement%20training%20course%20content." w:history="1">
        <w:r w:rsidR="00F53BE1" w:rsidRPr="00FB0041">
          <w:rPr>
            <w:rStyle w:val="Hyperlink"/>
            <w:rFonts w:ascii="Arial" w:hAnsi="Arial" w:cs="Arial"/>
            <w:sz w:val="28"/>
            <w:szCs w:val="28"/>
          </w:rPr>
          <w:t>“IT’S EMPLOYMENT”</w:t>
        </w:r>
      </w:hyperlink>
      <w:r w:rsidR="00F53BE1">
        <w:rPr>
          <w:rFonts w:ascii="Arial" w:hAnsi="Arial" w:cs="Arial"/>
          <w:sz w:val="28"/>
          <w:szCs w:val="28"/>
        </w:rPr>
        <w:t xml:space="preserve"> </w:t>
      </w:r>
      <w:r w:rsidR="00F65816">
        <w:rPr>
          <w:rFonts w:ascii="Arial" w:hAnsi="Arial" w:cs="Arial"/>
          <w:sz w:val="28"/>
          <w:szCs w:val="28"/>
        </w:rPr>
        <w:t>staff</w:t>
      </w:r>
      <w:r w:rsidR="00F53BE1">
        <w:rPr>
          <w:rFonts w:ascii="Arial" w:hAnsi="Arial" w:cs="Arial"/>
          <w:sz w:val="28"/>
          <w:szCs w:val="28"/>
        </w:rPr>
        <w:t xml:space="preserve"> </w:t>
      </w:r>
      <w:r w:rsidR="00F65816">
        <w:rPr>
          <w:rFonts w:ascii="Arial" w:hAnsi="Arial" w:cs="Arial"/>
          <w:sz w:val="28"/>
          <w:szCs w:val="28"/>
        </w:rPr>
        <w:t xml:space="preserve">who develop trainings </w:t>
      </w:r>
      <w:r w:rsidRPr="00810009">
        <w:rPr>
          <w:rFonts w:ascii="Arial" w:hAnsi="Arial" w:cs="Arial"/>
          <w:sz w:val="28"/>
          <w:szCs w:val="28"/>
        </w:rPr>
        <w:t>to assist VR professionals in learning how to meet the needs of job seekers with ID and improve their employment outcomes.</w:t>
      </w:r>
      <w:r w:rsidR="009D1B8F">
        <w:rPr>
          <w:rFonts w:ascii="Arial" w:hAnsi="Arial" w:cs="Arial"/>
          <w:sz w:val="28"/>
          <w:szCs w:val="28"/>
        </w:rPr>
        <w:t xml:space="preserve"> </w:t>
      </w:r>
      <w:r w:rsidR="00BB3210">
        <w:rPr>
          <w:rFonts w:ascii="Arial" w:hAnsi="Arial" w:cs="Arial"/>
          <w:sz w:val="28"/>
          <w:szCs w:val="28"/>
        </w:rPr>
        <w:t>These trainings</w:t>
      </w:r>
      <w:r w:rsidR="00FF591F">
        <w:rPr>
          <w:rFonts w:ascii="Arial" w:hAnsi="Arial" w:cs="Arial"/>
          <w:sz w:val="28"/>
          <w:szCs w:val="28"/>
        </w:rPr>
        <w:t xml:space="preserve"> address self-determination, self-advocacy</w:t>
      </w:r>
      <w:r w:rsidR="00321BAA">
        <w:rPr>
          <w:rFonts w:ascii="Arial" w:hAnsi="Arial" w:cs="Arial"/>
          <w:sz w:val="28"/>
          <w:szCs w:val="28"/>
        </w:rPr>
        <w:t xml:space="preserve">, and informed choice </w:t>
      </w:r>
      <w:r w:rsidR="00FF591F">
        <w:rPr>
          <w:rFonts w:ascii="Arial" w:hAnsi="Arial" w:cs="Arial"/>
          <w:sz w:val="28"/>
          <w:szCs w:val="28"/>
        </w:rPr>
        <w:t>approaches</w:t>
      </w:r>
      <w:r w:rsidR="00321BAA">
        <w:rPr>
          <w:rFonts w:ascii="Arial" w:hAnsi="Arial" w:cs="Arial"/>
          <w:sz w:val="28"/>
          <w:szCs w:val="28"/>
        </w:rPr>
        <w:t>.</w:t>
      </w:r>
    </w:p>
    <w:p w14:paraId="529C5736" w14:textId="77777777" w:rsidR="001B65F7" w:rsidRDefault="001B65F7" w:rsidP="00D11FEE">
      <w:pPr>
        <w:pStyle w:val="NoSpacing"/>
        <w:rPr>
          <w:rFonts w:ascii="Arial" w:hAnsi="Arial" w:cs="Arial"/>
          <w:sz w:val="28"/>
          <w:szCs w:val="28"/>
        </w:rPr>
      </w:pPr>
    </w:p>
    <w:p w14:paraId="600F34F4" w14:textId="09ED45AF" w:rsidR="00D11FEE" w:rsidRPr="00792B7D" w:rsidRDefault="00D11FEE" w:rsidP="00D11FEE">
      <w:pPr>
        <w:pStyle w:val="NoSpacing"/>
        <w:rPr>
          <w:rFonts w:ascii="Arial" w:hAnsi="Arial" w:cs="Arial"/>
          <w:b/>
          <w:bCs/>
          <w:sz w:val="28"/>
          <w:szCs w:val="28"/>
        </w:rPr>
      </w:pPr>
      <w:r w:rsidRPr="00792B7D">
        <w:rPr>
          <w:rFonts w:ascii="Arial" w:hAnsi="Arial" w:cs="Arial"/>
          <w:b/>
          <w:bCs/>
          <w:sz w:val="28"/>
          <w:szCs w:val="28"/>
        </w:rPr>
        <w:t>Next Steps and Recommendations</w:t>
      </w:r>
    </w:p>
    <w:p w14:paraId="3074F7B7" w14:textId="45E641DE" w:rsidR="00D11FEE" w:rsidRPr="00D11FEE" w:rsidRDefault="00C74977" w:rsidP="00D11FEE">
      <w:pPr>
        <w:pStyle w:val="NoSpacing"/>
        <w:rPr>
          <w:rFonts w:ascii="Arial" w:hAnsi="Arial" w:cs="Arial"/>
          <w:sz w:val="28"/>
          <w:szCs w:val="28"/>
        </w:rPr>
      </w:pPr>
      <w:r>
        <w:rPr>
          <w:rFonts w:ascii="Arial" w:hAnsi="Arial" w:cs="Arial"/>
          <w:sz w:val="28"/>
          <w:szCs w:val="28"/>
        </w:rPr>
        <w:t>Due to limited</w:t>
      </w:r>
      <w:r w:rsidR="00236D91">
        <w:rPr>
          <w:rFonts w:ascii="Arial" w:hAnsi="Arial" w:cs="Arial"/>
          <w:sz w:val="28"/>
          <w:szCs w:val="28"/>
        </w:rPr>
        <w:t xml:space="preserve"> and inconsistent cross trai</w:t>
      </w:r>
      <w:r w:rsidR="00474EEF">
        <w:rPr>
          <w:rFonts w:ascii="Arial" w:hAnsi="Arial" w:cs="Arial"/>
          <w:sz w:val="28"/>
          <w:szCs w:val="28"/>
        </w:rPr>
        <w:t xml:space="preserve">ning information </w:t>
      </w:r>
      <w:r w:rsidR="009C1125">
        <w:rPr>
          <w:rFonts w:ascii="Arial" w:hAnsi="Arial" w:cs="Arial"/>
          <w:sz w:val="28"/>
          <w:szCs w:val="28"/>
        </w:rPr>
        <w:t>publicly</w:t>
      </w:r>
      <w:r w:rsidR="00474EEF">
        <w:rPr>
          <w:rFonts w:ascii="Arial" w:hAnsi="Arial" w:cs="Arial"/>
          <w:sz w:val="28"/>
          <w:szCs w:val="28"/>
        </w:rPr>
        <w:t xml:space="preserve"> available</w:t>
      </w:r>
      <w:r w:rsidR="009C1125">
        <w:rPr>
          <w:rFonts w:ascii="Arial" w:hAnsi="Arial" w:cs="Arial"/>
          <w:sz w:val="28"/>
          <w:szCs w:val="28"/>
        </w:rPr>
        <w:t xml:space="preserve">, CCEPD staff recommends </w:t>
      </w:r>
      <w:r w:rsidR="002864E5">
        <w:rPr>
          <w:rFonts w:ascii="Arial" w:hAnsi="Arial" w:cs="Arial"/>
          <w:sz w:val="28"/>
          <w:szCs w:val="28"/>
        </w:rPr>
        <w:t xml:space="preserve">presentations from </w:t>
      </w:r>
      <w:r w:rsidR="004E6AD2">
        <w:rPr>
          <w:rFonts w:ascii="Arial" w:hAnsi="Arial" w:cs="Arial"/>
          <w:sz w:val="28"/>
          <w:szCs w:val="28"/>
        </w:rPr>
        <w:t>DOR</w:t>
      </w:r>
      <w:r w:rsidR="00577EB6">
        <w:rPr>
          <w:rFonts w:ascii="Arial" w:hAnsi="Arial" w:cs="Arial"/>
          <w:sz w:val="28"/>
          <w:szCs w:val="28"/>
        </w:rPr>
        <w:t xml:space="preserve"> and other entities. Members should also identify trainings from other community-based organizations that can be helpful to this conversation. </w:t>
      </w:r>
    </w:p>
    <w:sectPr w:rsidR="00D11FEE" w:rsidRPr="00D1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326E5"/>
    <w:multiLevelType w:val="hybridMultilevel"/>
    <w:tmpl w:val="D4F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24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EE"/>
    <w:rsid w:val="00013F22"/>
    <w:rsid w:val="00023B26"/>
    <w:rsid w:val="00030C15"/>
    <w:rsid w:val="000329A3"/>
    <w:rsid w:val="00036420"/>
    <w:rsid w:val="00050F71"/>
    <w:rsid w:val="0006349E"/>
    <w:rsid w:val="00082EE0"/>
    <w:rsid w:val="000911BC"/>
    <w:rsid w:val="00096914"/>
    <w:rsid w:val="000A4D79"/>
    <w:rsid w:val="000A59D5"/>
    <w:rsid w:val="000B20DA"/>
    <w:rsid w:val="000B6779"/>
    <w:rsid w:val="000F6346"/>
    <w:rsid w:val="000F67E8"/>
    <w:rsid w:val="00116F74"/>
    <w:rsid w:val="00131DAE"/>
    <w:rsid w:val="001371E9"/>
    <w:rsid w:val="00141B30"/>
    <w:rsid w:val="0016355B"/>
    <w:rsid w:val="0018654C"/>
    <w:rsid w:val="001A4EA8"/>
    <w:rsid w:val="001B57E7"/>
    <w:rsid w:val="001B5A2E"/>
    <w:rsid w:val="001B65F7"/>
    <w:rsid w:val="001C2692"/>
    <w:rsid w:val="001D3F13"/>
    <w:rsid w:val="001E68E3"/>
    <w:rsid w:val="001F4A80"/>
    <w:rsid w:val="002155A5"/>
    <w:rsid w:val="00227438"/>
    <w:rsid w:val="00231DDA"/>
    <w:rsid w:val="0023333C"/>
    <w:rsid w:val="00236D91"/>
    <w:rsid w:val="00244BDE"/>
    <w:rsid w:val="00251283"/>
    <w:rsid w:val="002606DE"/>
    <w:rsid w:val="00266E01"/>
    <w:rsid w:val="002864E5"/>
    <w:rsid w:val="002C6FB7"/>
    <w:rsid w:val="002D47E2"/>
    <w:rsid w:val="00321BAA"/>
    <w:rsid w:val="0033326A"/>
    <w:rsid w:val="00353CF1"/>
    <w:rsid w:val="00357415"/>
    <w:rsid w:val="00361CB4"/>
    <w:rsid w:val="0037196E"/>
    <w:rsid w:val="00372915"/>
    <w:rsid w:val="003E2831"/>
    <w:rsid w:val="003F12B4"/>
    <w:rsid w:val="003F63A1"/>
    <w:rsid w:val="00411004"/>
    <w:rsid w:val="0041116C"/>
    <w:rsid w:val="00412FBF"/>
    <w:rsid w:val="00415B67"/>
    <w:rsid w:val="00431952"/>
    <w:rsid w:val="00444A1E"/>
    <w:rsid w:val="0045439B"/>
    <w:rsid w:val="00464DAC"/>
    <w:rsid w:val="00470FF3"/>
    <w:rsid w:val="00474EEF"/>
    <w:rsid w:val="004769C1"/>
    <w:rsid w:val="0048427A"/>
    <w:rsid w:val="004A0471"/>
    <w:rsid w:val="004A3A4C"/>
    <w:rsid w:val="004B4F16"/>
    <w:rsid w:val="004B5568"/>
    <w:rsid w:val="004C0D50"/>
    <w:rsid w:val="004D2DB0"/>
    <w:rsid w:val="004E3C6D"/>
    <w:rsid w:val="004E6AD2"/>
    <w:rsid w:val="004E790A"/>
    <w:rsid w:val="004F1C5A"/>
    <w:rsid w:val="00504FC0"/>
    <w:rsid w:val="00506E1E"/>
    <w:rsid w:val="00510193"/>
    <w:rsid w:val="005269B5"/>
    <w:rsid w:val="00531634"/>
    <w:rsid w:val="00541869"/>
    <w:rsid w:val="00550648"/>
    <w:rsid w:val="005712F8"/>
    <w:rsid w:val="00577EB6"/>
    <w:rsid w:val="0058680E"/>
    <w:rsid w:val="005B25E1"/>
    <w:rsid w:val="005D0BDB"/>
    <w:rsid w:val="005D114A"/>
    <w:rsid w:val="005F3959"/>
    <w:rsid w:val="00604CAD"/>
    <w:rsid w:val="00644E1C"/>
    <w:rsid w:val="00681AD1"/>
    <w:rsid w:val="00690B8E"/>
    <w:rsid w:val="00693111"/>
    <w:rsid w:val="006A6DE5"/>
    <w:rsid w:val="006A7240"/>
    <w:rsid w:val="006B1292"/>
    <w:rsid w:val="006B2DD7"/>
    <w:rsid w:val="006B7FBB"/>
    <w:rsid w:val="006C00AE"/>
    <w:rsid w:val="006C19F4"/>
    <w:rsid w:val="006D3CDC"/>
    <w:rsid w:val="006D6460"/>
    <w:rsid w:val="006E26B2"/>
    <w:rsid w:val="006F3CC2"/>
    <w:rsid w:val="006F7B80"/>
    <w:rsid w:val="00700450"/>
    <w:rsid w:val="00703995"/>
    <w:rsid w:val="00703B9E"/>
    <w:rsid w:val="00710367"/>
    <w:rsid w:val="0071498F"/>
    <w:rsid w:val="00723F59"/>
    <w:rsid w:val="00737838"/>
    <w:rsid w:val="007574A4"/>
    <w:rsid w:val="0076493B"/>
    <w:rsid w:val="00772BD3"/>
    <w:rsid w:val="0078228E"/>
    <w:rsid w:val="00792615"/>
    <w:rsid w:val="00792B7D"/>
    <w:rsid w:val="0079350E"/>
    <w:rsid w:val="007A2C76"/>
    <w:rsid w:val="007B29C5"/>
    <w:rsid w:val="007D695A"/>
    <w:rsid w:val="007E79F1"/>
    <w:rsid w:val="00804211"/>
    <w:rsid w:val="008065CE"/>
    <w:rsid w:val="00810009"/>
    <w:rsid w:val="00837912"/>
    <w:rsid w:val="00843774"/>
    <w:rsid w:val="0085077B"/>
    <w:rsid w:val="00863CE3"/>
    <w:rsid w:val="00884D13"/>
    <w:rsid w:val="00894C79"/>
    <w:rsid w:val="008D383F"/>
    <w:rsid w:val="008D4E28"/>
    <w:rsid w:val="008E08C1"/>
    <w:rsid w:val="008E7FC0"/>
    <w:rsid w:val="008F2F1D"/>
    <w:rsid w:val="009072C4"/>
    <w:rsid w:val="009136B9"/>
    <w:rsid w:val="0092479C"/>
    <w:rsid w:val="00950CFA"/>
    <w:rsid w:val="009735B2"/>
    <w:rsid w:val="00975D05"/>
    <w:rsid w:val="00987BD6"/>
    <w:rsid w:val="00987F35"/>
    <w:rsid w:val="009B1B91"/>
    <w:rsid w:val="009B735A"/>
    <w:rsid w:val="009C1125"/>
    <w:rsid w:val="009C1695"/>
    <w:rsid w:val="009C47D8"/>
    <w:rsid w:val="009C74AF"/>
    <w:rsid w:val="009D1B8F"/>
    <w:rsid w:val="009D51CB"/>
    <w:rsid w:val="00A12ED7"/>
    <w:rsid w:val="00A14CD5"/>
    <w:rsid w:val="00A32177"/>
    <w:rsid w:val="00A32493"/>
    <w:rsid w:val="00A45B22"/>
    <w:rsid w:val="00A51166"/>
    <w:rsid w:val="00A5310A"/>
    <w:rsid w:val="00AD347D"/>
    <w:rsid w:val="00AF196A"/>
    <w:rsid w:val="00AF33F3"/>
    <w:rsid w:val="00B013CA"/>
    <w:rsid w:val="00B05FA0"/>
    <w:rsid w:val="00B2084D"/>
    <w:rsid w:val="00B2630C"/>
    <w:rsid w:val="00B27D11"/>
    <w:rsid w:val="00B5101C"/>
    <w:rsid w:val="00B67140"/>
    <w:rsid w:val="00BB1994"/>
    <w:rsid w:val="00BB3210"/>
    <w:rsid w:val="00BC1D80"/>
    <w:rsid w:val="00BE1483"/>
    <w:rsid w:val="00C04ADB"/>
    <w:rsid w:val="00C04B20"/>
    <w:rsid w:val="00C10496"/>
    <w:rsid w:val="00C12206"/>
    <w:rsid w:val="00C25F0E"/>
    <w:rsid w:val="00C3311A"/>
    <w:rsid w:val="00C37E47"/>
    <w:rsid w:val="00C466CA"/>
    <w:rsid w:val="00C47601"/>
    <w:rsid w:val="00C66135"/>
    <w:rsid w:val="00C67989"/>
    <w:rsid w:val="00C74977"/>
    <w:rsid w:val="00CA1F00"/>
    <w:rsid w:val="00CB27B9"/>
    <w:rsid w:val="00CD3695"/>
    <w:rsid w:val="00CE0CEE"/>
    <w:rsid w:val="00CF1EBD"/>
    <w:rsid w:val="00CF79F3"/>
    <w:rsid w:val="00D06973"/>
    <w:rsid w:val="00D11FEE"/>
    <w:rsid w:val="00D12974"/>
    <w:rsid w:val="00D14074"/>
    <w:rsid w:val="00D14E93"/>
    <w:rsid w:val="00D452C2"/>
    <w:rsid w:val="00D46E97"/>
    <w:rsid w:val="00D769C8"/>
    <w:rsid w:val="00D94F09"/>
    <w:rsid w:val="00DA5C09"/>
    <w:rsid w:val="00DB7EA5"/>
    <w:rsid w:val="00DE6DBB"/>
    <w:rsid w:val="00DF3534"/>
    <w:rsid w:val="00E445F3"/>
    <w:rsid w:val="00E459E3"/>
    <w:rsid w:val="00E511C9"/>
    <w:rsid w:val="00E65E4B"/>
    <w:rsid w:val="00E76AE3"/>
    <w:rsid w:val="00E8641A"/>
    <w:rsid w:val="00E92974"/>
    <w:rsid w:val="00EB7282"/>
    <w:rsid w:val="00EC09D2"/>
    <w:rsid w:val="00ED0A10"/>
    <w:rsid w:val="00ED603B"/>
    <w:rsid w:val="00ED618F"/>
    <w:rsid w:val="00F10F62"/>
    <w:rsid w:val="00F23CE4"/>
    <w:rsid w:val="00F36814"/>
    <w:rsid w:val="00F41800"/>
    <w:rsid w:val="00F53BE1"/>
    <w:rsid w:val="00F65816"/>
    <w:rsid w:val="00F74905"/>
    <w:rsid w:val="00F925A8"/>
    <w:rsid w:val="00F973C2"/>
    <w:rsid w:val="00FA00C7"/>
    <w:rsid w:val="00FA4C04"/>
    <w:rsid w:val="00FB0041"/>
    <w:rsid w:val="00FC3C5D"/>
    <w:rsid w:val="00FD1699"/>
    <w:rsid w:val="00FD399C"/>
    <w:rsid w:val="00FE1EAE"/>
    <w:rsid w:val="00FE4ECB"/>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AAD0"/>
  <w15:chartTrackingRefBased/>
  <w15:docId w15:val="{AEE4E9B9-AFB1-4E05-910C-D295AB8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FEE"/>
    <w:pPr>
      <w:spacing w:after="0" w:line="240" w:lineRule="auto"/>
    </w:pPr>
  </w:style>
  <w:style w:type="character" w:styleId="Hyperlink">
    <w:name w:val="Hyperlink"/>
    <w:basedOn w:val="DefaultParagraphFont"/>
    <w:uiPriority w:val="99"/>
    <w:unhideWhenUsed/>
    <w:rsid w:val="008065CE"/>
    <w:rPr>
      <w:color w:val="0563C1" w:themeColor="hyperlink"/>
      <w:u w:val="single"/>
    </w:rPr>
  </w:style>
  <w:style w:type="character" w:styleId="UnresolvedMention">
    <w:name w:val="Unresolved Mention"/>
    <w:basedOn w:val="DefaultParagraphFont"/>
    <w:uiPriority w:val="99"/>
    <w:semiHidden/>
    <w:unhideWhenUsed/>
    <w:rsid w:val="008065CE"/>
    <w:rPr>
      <w:color w:val="605E5C"/>
      <w:shd w:val="clear" w:color="auto" w:fill="E1DFDD"/>
    </w:rPr>
  </w:style>
  <w:style w:type="character" w:styleId="FollowedHyperlink">
    <w:name w:val="FollowedHyperlink"/>
    <w:basedOn w:val="DefaultParagraphFont"/>
    <w:uiPriority w:val="99"/>
    <w:semiHidden/>
    <w:unhideWhenUsed/>
    <w:rsid w:val="00837912"/>
    <w:rPr>
      <w:color w:val="954F72" w:themeColor="followedHyperlink"/>
      <w:u w:val="single"/>
    </w:rPr>
  </w:style>
  <w:style w:type="character" w:styleId="CommentReference">
    <w:name w:val="annotation reference"/>
    <w:basedOn w:val="DefaultParagraphFont"/>
    <w:uiPriority w:val="99"/>
    <w:semiHidden/>
    <w:unhideWhenUsed/>
    <w:rsid w:val="00231DDA"/>
    <w:rPr>
      <w:sz w:val="16"/>
      <w:szCs w:val="16"/>
    </w:rPr>
  </w:style>
  <w:style w:type="paragraph" w:styleId="CommentText">
    <w:name w:val="annotation text"/>
    <w:basedOn w:val="Normal"/>
    <w:link w:val="CommentTextChar"/>
    <w:uiPriority w:val="99"/>
    <w:semiHidden/>
    <w:unhideWhenUsed/>
    <w:rsid w:val="00231DDA"/>
    <w:pPr>
      <w:spacing w:line="240" w:lineRule="auto"/>
    </w:pPr>
    <w:rPr>
      <w:sz w:val="20"/>
      <w:szCs w:val="20"/>
    </w:rPr>
  </w:style>
  <w:style w:type="character" w:customStyle="1" w:styleId="CommentTextChar">
    <w:name w:val="Comment Text Char"/>
    <w:basedOn w:val="DefaultParagraphFont"/>
    <w:link w:val="CommentText"/>
    <w:uiPriority w:val="99"/>
    <w:semiHidden/>
    <w:rsid w:val="00231DDA"/>
    <w:rPr>
      <w:sz w:val="20"/>
      <w:szCs w:val="20"/>
    </w:rPr>
  </w:style>
  <w:style w:type="paragraph" w:styleId="CommentSubject">
    <w:name w:val="annotation subject"/>
    <w:basedOn w:val="CommentText"/>
    <w:next w:val="CommentText"/>
    <w:link w:val="CommentSubjectChar"/>
    <w:uiPriority w:val="99"/>
    <w:semiHidden/>
    <w:unhideWhenUsed/>
    <w:rsid w:val="00231DDA"/>
    <w:rPr>
      <w:b/>
      <w:bCs/>
    </w:rPr>
  </w:style>
  <w:style w:type="character" w:customStyle="1" w:styleId="CommentSubjectChar">
    <w:name w:val="Comment Subject Char"/>
    <w:basedOn w:val="CommentTextChar"/>
    <w:link w:val="CommentSubject"/>
    <w:uiPriority w:val="99"/>
    <w:semiHidden/>
    <w:rsid w:val="00231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hs.ca.gov/home/cie/cie-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or/asd/human-resources-branch/staff-development-and-workforce-succession-planning-and-diversity-section/blackboard-learning-management-system-lms-resources" TargetMode="External"/><Relationship Id="rId12" Type="http://schemas.openxmlformats.org/officeDocument/2006/relationships/hyperlink" Target="https://www.communityinclusion.org/news/2021-08-10_inclusion-illuminated-the-its-employment-appro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ca.gov/Home/DasTrainings" TargetMode="External"/><Relationship Id="rId11" Type="http://schemas.openxmlformats.org/officeDocument/2006/relationships/hyperlink" Target="https://rsa.ed.gov/about/programs/innovative-rehabilitation-training" TargetMode="External"/><Relationship Id="rId5" Type="http://schemas.openxmlformats.org/officeDocument/2006/relationships/hyperlink" Target="https://aging.ca.gov/Providers_and_Partners/Aging_and_Disability_Resource_Connection/" TargetMode="External"/><Relationship Id="rId10" Type="http://schemas.openxmlformats.org/officeDocument/2006/relationships/hyperlink" Target="https://www.adapacific.org/request_pacific-ada-center-training" TargetMode="External"/><Relationship Id="rId4" Type="http://schemas.openxmlformats.org/officeDocument/2006/relationships/webSettings" Target="webSettings.xml"/><Relationship Id="rId9" Type="http://schemas.openxmlformats.org/officeDocument/2006/relationships/hyperlink" Target="https://adata.org/ada-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Huynh, Duy@DOR</cp:lastModifiedBy>
  <cp:revision>2</cp:revision>
  <dcterms:created xsi:type="dcterms:W3CDTF">2022-07-27T16:02:00Z</dcterms:created>
  <dcterms:modified xsi:type="dcterms:W3CDTF">2022-07-27T16:02:00Z</dcterms:modified>
</cp:coreProperties>
</file>