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44F9" w14:textId="71607A16" w:rsidR="005E5379" w:rsidRDefault="005E5379" w:rsidP="005E5379">
      <w:pPr>
        <w:pStyle w:val="Heading2"/>
        <w:jc w:val="center"/>
        <w:rPr>
          <w:rFonts w:ascii="Arial" w:hAnsi="Arial" w:cs="Arial"/>
          <w:i w:val="0"/>
          <w:lang w:val="en"/>
        </w:rPr>
      </w:pPr>
      <w:r>
        <w:rPr>
          <w:rFonts w:ascii="Arial" w:hAnsi="Arial" w:cs="Arial"/>
          <w:i w:val="0"/>
          <w:lang w:val="en"/>
        </w:rPr>
        <w:t>Mission</w:t>
      </w:r>
      <w:r w:rsidR="008829EB">
        <w:rPr>
          <w:rFonts w:ascii="Arial" w:hAnsi="Arial" w:cs="Arial"/>
          <w:i w:val="0"/>
          <w:lang w:val="en"/>
        </w:rPr>
        <w:t xml:space="preserve">, </w:t>
      </w:r>
      <w:r w:rsidR="00085408">
        <w:rPr>
          <w:rFonts w:ascii="Arial" w:hAnsi="Arial" w:cs="Arial"/>
          <w:i w:val="0"/>
          <w:lang w:val="en"/>
        </w:rPr>
        <w:t>Vision,</w:t>
      </w:r>
      <w:r w:rsidR="008829EB">
        <w:rPr>
          <w:rFonts w:ascii="Arial" w:hAnsi="Arial" w:cs="Arial"/>
          <w:i w:val="0"/>
          <w:lang w:val="en"/>
        </w:rPr>
        <w:t xml:space="preserve"> and Guiding Principles</w:t>
      </w:r>
      <w:r w:rsidR="00980847">
        <w:rPr>
          <w:rFonts w:ascii="Arial" w:hAnsi="Arial" w:cs="Arial"/>
          <w:i w:val="0"/>
          <w:lang w:val="en"/>
        </w:rPr>
        <w:t xml:space="preserve"> Discussion</w:t>
      </w:r>
    </w:p>
    <w:p w14:paraId="54339BAD" w14:textId="5AE816A9" w:rsidR="005E5379" w:rsidRDefault="005E5379" w:rsidP="005E5379">
      <w:pPr>
        <w:rPr>
          <w:lang w:val="en"/>
        </w:rPr>
      </w:pPr>
    </w:p>
    <w:p w14:paraId="613E7FE2" w14:textId="666F81D5" w:rsidR="00E81674" w:rsidRDefault="00E81674" w:rsidP="005E5379">
      <w:pPr>
        <w:pStyle w:val="Heading3"/>
        <w:rPr>
          <w:rFonts w:ascii="Arial" w:hAnsi="Arial" w:cs="Arial"/>
          <w:b w:val="0"/>
          <w:bCs w:val="0"/>
          <w:sz w:val="28"/>
          <w:szCs w:val="28"/>
          <w:lang w:val="en"/>
        </w:rPr>
      </w:pPr>
      <w:r w:rsidRPr="00E81674">
        <w:rPr>
          <w:rFonts w:ascii="Arial" w:hAnsi="Arial" w:cs="Arial"/>
          <w:b w:val="0"/>
          <w:bCs w:val="0"/>
          <w:sz w:val="28"/>
          <w:szCs w:val="28"/>
          <w:lang w:val="en"/>
        </w:rPr>
        <w:t xml:space="preserve">Members discussed the vision, </w:t>
      </w:r>
      <w:proofErr w:type="gramStart"/>
      <w:r w:rsidRPr="00E81674">
        <w:rPr>
          <w:rFonts w:ascii="Arial" w:hAnsi="Arial" w:cs="Arial"/>
          <w:b w:val="0"/>
          <w:bCs w:val="0"/>
          <w:sz w:val="28"/>
          <w:szCs w:val="28"/>
          <w:lang w:val="en"/>
        </w:rPr>
        <w:t>mission</w:t>
      </w:r>
      <w:proofErr w:type="gramEnd"/>
      <w:r w:rsidRPr="00E81674">
        <w:rPr>
          <w:rFonts w:ascii="Arial" w:hAnsi="Arial" w:cs="Arial"/>
          <w:b w:val="0"/>
          <w:bCs w:val="0"/>
          <w:sz w:val="28"/>
          <w:szCs w:val="28"/>
          <w:lang w:val="en"/>
        </w:rPr>
        <w:t xml:space="preserve"> and guiding principles. It was agreed that Members will review </w:t>
      </w:r>
      <w:r>
        <w:rPr>
          <w:rFonts w:ascii="Arial" w:hAnsi="Arial" w:cs="Arial"/>
          <w:b w:val="0"/>
          <w:bCs w:val="0"/>
          <w:sz w:val="28"/>
          <w:szCs w:val="28"/>
          <w:lang w:val="en"/>
        </w:rPr>
        <w:t xml:space="preserve">and approve them for discussion at </w:t>
      </w:r>
      <w:r w:rsidRPr="00E81674">
        <w:rPr>
          <w:rFonts w:ascii="Arial" w:hAnsi="Arial" w:cs="Arial"/>
          <w:b w:val="0"/>
          <w:bCs w:val="0"/>
          <w:sz w:val="28"/>
          <w:szCs w:val="28"/>
          <w:lang w:val="en"/>
        </w:rPr>
        <w:t xml:space="preserve">the </w:t>
      </w:r>
      <w:r w:rsidR="00422BCA">
        <w:rPr>
          <w:rFonts w:ascii="Arial" w:hAnsi="Arial" w:cs="Arial"/>
          <w:b w:val="0"/>
          <w:bCs w:val="0"/>
          <w:sz w:val="28"/>
          <w:szCs w:val="28"/>
          <w:lang w:val="en"/>
        </w:rPr>
        <w:t xml:space="preserve">November </w:t>
      </w:r>
      <w:r w:rsidRPr="00E81674">
        <w:rPr>
          <w:rFonts w:ascii="Arial" w:hAnsi="Arial" w:cs="Arial"/>
          <w:b w:val="0"/>
          <w:bCs w:val="0"/>
          <w:sz w:val="28"/>
          <w:szCs w:val="28"/>
          <w:lang w:val="en"/>
        </w:rPr>
        <w:t>Full Committee Meeting</w:t>
      </w:r>
      <w:r>
        <w:rPr>
          <w:rFonts w:ascii="Arial" w:hAnsi="Arial" w:cs="Arial"/>
          <w:b w:val="0"/>
          <w:bCs w:val="0"/>
          <w:sz w:val="28"/>
          <w:szCs w:val="28"/>
          <w:lang w:val="en"/>
        </w:rPr>
        <w:t>. The goal is to approve them at the Full Committee Meeting</w:t>
      </w:r>
      <w:r w:rsidR="00422BCA">
        <w:rPr>
          <w:rFonts w:ascii="Arial" w:hAnsi="Arial" w:cs="Arial"/>
          <w:b w:val="0"/>
          <w:bCs w:val="0"/>
          <w:sz w:val="28"/>
          <w:szCs w:val="28"/>
          <w:lang w:val="en"/>
        </w:rPr>
        <w:t xml:space="preserve">, </w:t>
      </w:r>
      <w:r>
        <w:rPr>
          <w:rFonts w:ascii="Arial" w:hAnsi="Arial" w:cs="Arial"/>
          <w:b w:val="0"/>
          <w:bCs w:val="0"/>
          <w:sz w:val="28"/>
          <w:szCs w:val="28"/>
          <w:lang w:val="en"/>
        </w:rPr>
        <w:t>incorporate to the Operating Guidelines and make changes to the website.</w:t>
      </w:r>
    </w:p>
    <w:p w14:paraId="5A9FCA97" w14:textId="61C7A79E" w:rsidR="005E5379" w:rsidRDefault="00BE3BC2" w:rsidP="005E5379">
      <w:pPr>
        <w:pStyle w:val="Heading3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O</w:t>
      </w:r>
      <w:r w:rsidR="002B1C28">
        <w:rPr>
          <w:rFonts w:ascii="Arial" w:hAnsi="Arial" w:cs="Arial"/>
          <w:sz w:val="28"/>
          <w:szCs w:val="28"/>
          <w:lang w:val="en"/>
        </w:rPr>
        <w:t xml:space="preserve">ld </w:t>
      </w:r>
      <w:r w:rsidR="00EA4E0E">
        <w:rPr>
          <w:rFonts w:ascii="Arial" w:hAnsi="Arial" w:cs="Arial"/>
          <w:sz w:val="28"/>
          <w:szCs w:val="28"/>
          <w:lang w:val="en"/>
        </w:rPr>
        <w:t xml:space="preserve">Vision </w:t>
      </w:r>
      <w:r w:rsidR="005E5379">
        <w:rPr>
          <w:rFonts w:ascii="Arial" w:hAnsi="Arial" w:cs="Arial"/>
          <w:sz w:val="28"/>
          <w:szCs w:val="28"/>
          <w:lang w:val="en"/>
        </w:rPr>
        <w:t>Statement:</w:t>
      </w:r>
    </w:p>
    <w:p w14:paraId="3F2BDD4B" w14:textId="322E90FA" w:rsidR="005E5379" w:rsidRDefault="005E5379" w:rsidP="005E5379">
      <w:pPr>
        <w:pStyle w:val="NormalWeb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"People with disabilities will be prepared </w:t>
      </w:r>
      <w:r w:rsidRPr="00BE3BC2">
        <w:rPr>
          <w:rFonts w:ascii="Arial" w:hAnsi="Arial" w:cs="Arial"/>
          <w:sz w:val="28"/>
          <w:szCs w:val="28"/>
          <w:lang w:val="en"/>
        </w:rPr>
        <w:t>to maximize their self-sufficiency</w:t>
      </w:r>
      <w:r>
        <w:rPr>
          <w:rFonts w:ascii="Arial" w:hAnsi="Arial" w:cs="Arial"/>
          <w:sz w:val="28"/>
          <w:szCs w:val="28"/>
          <w:lang w:val="en"/>
        </w:rPr>
        <w:t xml:space="preserve"> by integrating into the mainstream of a California labor market that is accessible to the diversity of its workers, job seekers, and businesses and microenterprise owners."</w:t>
      </w:r>
    </w:p>
    <w:p w14:paraId="3F7C96FE" w14:textId="0A2454D2" w:rsidR="002B1C28" w:rsidRPr="002B1C28" w:rsidRDefault="002B1C28" w:rsidP="005E5379">
      <w:pPr>
        <w:pStyle w:val="NormalWeb"/>
        <w:rPr>
          <w:rFonts w:ascii="Arial" w:hAnsi="Arial" w:cs="Arial"/>
          <w:b/>
          <w:bCs/>
          <w:sz w:val="28"/>
          <w:szCs w:val="28"/>
          <w:lang w:val="en"/>
        </w:rPr>
      </w:pPr>
      <w:r w:rsidRPr="002B1C28">
        <w:rPr>
          <w:rFonts w:ascii="Arial" w:hAnsi="Arial" w:cs="Arial"/>
          <w:b/>
          <w:bCs/>
          <w:sz w:val="28"/>
          <w:szCs w:val="28"/>
          <w:lang w:val="en"/>
        </w:rPr>
        <w:t>Proposed Vision Statement:</w:t>
      </w:r>
    </w:p>
    <w:p w14:paraId="22EF2595" w14:textId="2A31E139" w:rsidR="002B1C28" w:rsidRDefault="00204080" w:rsidP="005E5379">
      <w:pPr>
        <w:pStyle w:val="NormalWeb"/>
        <w:rPr>
          <w:rFonts w:ascii="Arial" w:hAnsi="Arial" w:cs="Arial"/>
          <w:color w:val="2424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42424"/>
          <w:sz w:val="28"/>
          <w:szCs w:val="28"/>
          <w:shd w:val="clear" w:color="auto" w:fill="FFFFFF"/>
        </w:rPr>
        <w:t>P</w:t>
      </w:r>
      <w:r w:rsidR="00BE3BC2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eople with disabilities will maximize self-sufficiency through their experience, talents, and skills by integrating into </w:t>
      </w:r>
      <w:r w:rsidR="002B1C28" w:rsidRPr="002B1C28">
        <w:rPr>
          <w:rFonts w:ascii="Arial" w:hAnsi="Arial" w:cs="Arial"/>
          <w:color w:val="242424"/>
          <w:sz w:val="28"/>
          <w:szCs w:val="28"/>
          <w:shd w:val="clear" w:color="auto" w:fill="FFFFFF"/>
        </w:rPr>
        <w:t>California’s workforce</w:t>
      </w:r>
      <w:r w:rsidR="00D83E0C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</w:t>
      </w:r>
      <w:r w:rsidR="00BE3BC2"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which represents </w:t>
      </w:r>
      <w:r w:rsidR="002B1C28" w:rsidRPr="002B1C28">
        <w:rPr>
          <w:rFonts w:ascii="Arial" w:hAnsi="Arial" w:cs="Arial"/>
          <w:color w:val="242424"/>
          <w:sz w:val="28"/>
          <w:szCs w:val="28"/>
          <w:shd w:val="clear" w:color="auto" w:fill="FFFFFF"/>
        </w:rPr>
        <w:t>the rich diversity of people living in the state</w:t>
      </w:r>
      <w:r>
        <w:rPr>
          <w:rFonts w:ascii="Arial" w:hAnsi="Arial" w:cs="Arial"/>
          <w:color w:val="242424"/>
          <w:sz w:val="28"/>
          <w:szCs w:val="28"/>
          <w:shd w:val="clear" w:color="auto" w:fill="FFFFFF"/>
        </w:rPr>
        <w:t>.</w:t>
      </w:r>
    </w:p>
    <w:p w14:paraId="2F6AFBA2" w14:textId="40BF12B7" w:rsidR="00085408" w:rsidRDefault="00085408" w:rsidP="005E5379">
      <w:pPr>
        <w:pStyle w:val="NormalWeb"/>
        <w:rPr>
          <w:rFonts w:ascii="Arial" w:hAnsi="Arial" w:cs="Arial"/>
          <w:color w:val="2424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42424"/>
          <w:sz w:val="28"/>
          <w:szCs w:val="28"/>
          <w:shd w:val="clear" w:color="auto" w:fill="FFFFFF"/>
        </w:rPr>
        <w:t>Or</w:t>
      </w:r>
    </w:p>
    <w:p w14:paraId="37D77E72" w14:textId="4E82BE32" w:rsidR="00995A57" w:rsidRPr="00995A57" w:rsidRDefault="00085408" w:rsidP="005E5379">
      <w:pPr>
        <w:pStyle w:val="NormalWeb"/>
        <w:rPr>
          <w:rFonts w:ascii="Arial" w:hAnsi="Arial" w:cs="Arial"/>
          <w:sz w:val="28"/>
          <w:szCs w:val="28"/>
        </w:rPr>
      </w:pPr>
      <w:r w:rsidRPr="00995A57">
        <w:rPr>
          <w:rFonts w:ascii="Arial" w:hAnsi="Arial" w:cs="Arial"/>
          <w:sz w:val="28"/>
          <w:szCs w:val="28"/>
        </w:rPr>
        <w:t xml:space="preserve">People with disabilities are recognized for their </w:t>
      </w:r>
      <w:r w:rsidR="00995A57" w:rsidRPr="00995A57">
        <w:rPr>
          <w:rFonts w:ascii="Arial" w:hAnsi="Arial" w:cs="Arial"/>
          <w:sz w:val="28"/>
          <w:szCs w:val="28"/>
        </w:rPr>
        <w:t xml:space="preserve">diversity, </w:t>
      </w:r>
      <w:r w:rsidRPr="00995A57">
        <w:rPr>
          <w:rFonts w:ascii="Arial" w:hAnsi="Arial" w:cs="Arial"/>
          <w:sz w:val="28"/>
          <w:szCs w:val="28"/>
        </w:rPr>
        <w:t>experience, talents, and skills</w:t>
      </w:r>
      <w:r w:rsidR="00422BCA" w:rsidRPr="00995A57">
        <w:rPr>
          <w:rFonts w:ascii="Arial" w:hAnsi="Arial" w:cs="Arial"/>
          <w:sz w:val="28"/>
          <w:szCs w:val="28"/>
        </w:rPr>
        <w:t xml:space="preserve"> </w:t>
      </w:r>
      <w:r w:rsidR="00995A57" w:rsidRPr="00995A57">
        <w:rPr>
          <w:rFonts w:ascii="Arial" w:hAnsi="Arial" w:cs="Arial"/>
          <w:sz w:val="28"/>
          <w:szCs w:val="28"/>
        </w:rPr>
        <w:t>as part of California’s workforce.  People with disabilities are self-sufficient at parity with the general population and integrated into both the workforce and community.</w:t>
      </w:r>
    </w:p>
    <w:p w14:paraId="277551A3" w14:textId="16DA75C2" w:rsidR="00E81674" w:rsidRDefault="00E81674" w:rsidP="005E5379">
      <w:pPr>
        <w:pStyle w:val="NormalWeb"/>
        <w:rPr>
          <w:rFonts w:ascii="Arial" w:hAnsi="Arial" w:cs="Arial"/>
          <w:color w:val="2424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42424"/>
          <w:sz w:val="28"/>
          <w:szCs w:val="28"/>
          <w:shd w:val="clear" w:color="auto" w:fill="FFFFFF"/>
        </w:rPr>
        <w:t>Members agreed to further discuss. Members discussed that the vision should include the potential concepts:</w:t>
      </w:r>
    </w:p>
    <w:p w14:paraId="4DF60AC0" w14:textId="3C3F700D" w:rsidR="00BE3BC2" w:rsidRDefault="00BE3BC2" w:rsidP="00BE3BC2">
      <w:pPr>
        <w:pStyle w:val="NormalWeb"/>
        <w:numPr>
          <w:ilvl w:val="0"/>
          <w:numId w:val="5"/>
        </w:numPr>
        <w:rPr>
          <w:rFonts w:ascii="Arial" w:hAnsi="Arial" w:cs="Arial"/>
          <w:color w:val="2424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42424"/>
          <w:sz w:val="28"/>
          <w:szCs w:val="28"/>
          <w:shd w:val="clear" w:color="auto" w:fill="FFFFFF"/>
        </w:rPr>
        <w:t>Representation in all industries at all levels</w:t>
      </w:r>
    </w:p>
    <w:p w14:paraId="68BA6E79" w14:textId="5A2F8822" w:rsidR="00BE3BC2" w:rsidRDefault="00BE3BC2" w:rsidP="00BE3BC2">
      <w:pPr>
        <w:pStyle w:val="NormalWeb"/>
        <w:numPr>
          <w:ilvl w:val="0"/>
          <w:numId w:val="5"/>
        </w:numPr>
        <w:rPr>
          <w:rFonts w:ascii="Arial" w:hAnsi="Arial" w:cs="Arial"/>
          <w:color w:val="2424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42424"/>
          <w:sz w:val="28"/>
          <w:szCs w:val="28"/>
          <w:shd w:val="clear" w:color="auto" w:fill="FFFFFF"/>
        </w:rPr>
        <w:t>Mirrors the general population</w:t>
      </w:r>
    </w:p>
    <w:p w14:paraId="6C8655FE" w14:textId="55425EE0" w:rsidR="00BE3BC2" w:rsidRDefault="00BE3BC2" w:rsidP="00BE3BC2">
      <w:pPr>
        <w:pStyle w:val="NormalWeb"/>
        <w:numPr>
          <w:ilvl w:val="0"/>
          <w:numId w:val="5"/>
        </w:numPr>
        <w:rPr>
          <w:rFonts w:ascii="Arial" w:hAnsi="Arial" w:cs="Arial"/>
          <w:color w:val="24242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Equity, </w:t>
      </w:r>
      <w:r w:rsidR="00085408">
        <w:rPr>
          <w:rFonts w:ascii="Arial" w:hAnsi="Arial" w:cs="Arial"/>
          <w:color w:val="242424"/>
          <w:sz w:val="28"/>
          <w:szCs w:val="28"/>
          <w:shd w:val="clear" w:color="auto" w:fill="FFFFFF"/>
        </w:rPr>
        <w:t>self-sufficiency,</w:t>
      </w:r>
      <w:r>
        <w:rPr>
          <w:rFonts w:ascii="Arial" w:hAnsi="Arial" w:cs="Arial"/>
          <w:color w:val="242424"/>
          <w:sz w:val="28"/>
          <w:szCs w:val="28"/>
          <w:shd w:val="clear" w:color="auto" w:fill="FFFFFF"/>
        </w:rPr>
        <w:t xml:space="preserve"> and representation</w:t>
      </w:r>
    </w:p>
    <w:p w14:paraId="10D5694E" w14:textId="0564798D" w:rsidR="005E5379" w:rsidRDefault="002B1C28" w:rsidP="005E5379">
      <w:pPr>
        <w:pStyle w:val="Heading3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Old </w:t>
      </w:r>
      <w:r w:rsidR="005E5379">
        <w:rPr>
          <w:rFonts w:ascii="Arial" w:hAnsi="Arial" w:cs="Arial"/>
          <w:sz w:val="28"/>
          <w:szCs w:val="28"/>
          <w:lang w:val="en"/>
        </w:rPr>
        <w:t>Mission Statement:</w:t>
      </w:r>
    </w:p>
    <w:p w14:paraId="66358DC1" w14:textId="77777777" w:rsidR="005E5379" w:rsidRDefault="005E5379" w:rsidP="005E5379">
      <w:pPr>
        <w:pStyle w:val="NormalWeb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"California commits to achieving an employment rate for people with disabilities that is in parity with that of the general population by:</w:t>
      </w:r>
    </w:p>
    <w:p w14:paraId="2F8C1CB3" w14:textId="77777777" w:rsidR="005E5379" w:rsidRDefault="005E5379" w:rsidP="005E5379">
      <w:pPr>
        <w:pStyle w:val="NormalWeb"/>
        <w:numPr>
          <w:ilvl w:val="0"/>
          <w:numId w:val="1"/>
        </w:numPr>
        <w:spacing w:before="192" w:beforeAutospacing="0" w:after="192" w:afterAutospacing="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lastRenderedPageBreak/>
        <w:t>Removing barriers to work; and,</w:t>
      </w:r>
    </w:p>
    <w:p w14:paraId="2D35D4F9" w14:textId="7A97B731" w:rsidR="005E5379" w:rsidRDefault="005E5379" w:rsidP="005E5379">
      <w:pPr>
        <w:pStyle w:val="NormalWeb"/>
        <w:numPr>
          <w:ilvl w:val="0"/>
          <w:numId w:val="1"/>
        </w:numPr>
        <w:spacing w:before="192" w:beforeAutospacing="0" w:after="192" w:afterAutospacing="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Providing needed services, supports and incentives to maximize individual economic growth and development."</w:t>
      </w:r>
    </w:p>
    <w:p w14:paraId="295BC0A3" w14:textId="7143DDE9" w:rsidR="002B1C28" w:rsidRPr="002B1C28" w:rsidRDefault="002B1C28" w:rsidP="002B1C28">
      <w:pPr>
        <w:pStyle w:val="NormalWeb"/>
        <w:spacing w:before="192" w:beforeAutospacing="0" w:after="192" w:afterAutospacing="0"/>
        <w:rPr>
          <w:rFonts w:ascii="Arial" w:hAnsi="Arial" w:cs="Arial"/>
          <w:b/>
          <w:bCs/>
          <w:sz w:val="28"/>
          <w:szCs w:val="28"/>
          <w:lang w:val="en"/>
        </w:rPr>
      </w:pPr>
      <w:r w:rsidRPr="002B1C28">
        <w:rPr>
          <w:rFonts w:ascii="Arial" w:hAnsi="Arial" w:cs="Arial"/>
          <w:b/>
          <w:bCs/>
          <w:sz w:val="28"/>
          <w:szCs w:val="28"/>
          <w:lang w:val="en"/>
        </w:rPr>
        <w:t>New Mission Statement:</w:t>
      </w:r>
    </w:p>
    <w:p w14:paraId="53A5284F" w14:textId="060F9124" w:rsidR="002B1C28" w:rsidRDefault="002B1C28" w:rsidP="002B1C28">
      <w:pPr>
        <w:pStyle w:val="NormalWeb"/>
        <w:spacing w:before="192" w:beforeAutospacing="0" w:after="192" w:afterAutospacing="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The California Committee on Employment of People with Disabilities promotes</w:t>
      </w:r>
      <w:r w:rsidR="00262F89">
        <w:rPr>
          <w:rFonts w:ascii="Arial" w:hAnsi="Arial" w:cs="Arial"/>
          <w:sz w:val="28"/>
          <w:szCs w:val="28"/>
          <w:lang w:val="en"/>
        </w:rPr>
        <w:t xml:space="preserve">, develops, and evaluates </w:t>
      </w:r>
      <w:r>
        <w:rPr>
          <w:rFonts w:ascii="Arial" w:hAnsi="Arial" w:cs="Arial"/>
          <w:sz w:val="28"/>
          <w:szCs w:val="28"/>
          <w:lang w:val="en"/>
        </w:rPr>
        <w:t>policies</w:t>
      </w:r>
      <w:r w:rsidR="00C3020B"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Fonts w:ascii="Arial" w:hAnsi="Arial" w:cs="Arial"/>
          <w:sz w:val="28"/>
          <w:szCs w:val="28"/>
          <w:lang w:val="en"/>
        </w:rPr>
        <w:t xml:space="preserve">to increase the employment and training </w:t>
      </w:r>
      <w:r w:rsidR="00C3020B">
        <w:rPr>
          <w:rFonts w:ascii="Arial" w:hAnsi="Arial" w:cs="Arial"/>
          <w:sz w:val="28"/>
          <w:szCs w:val="28"/>
          <w:lang w:val="en"/>
        </w:rPr>
        <w:t>of people with disabilit</w:t>
      </w:r>
      <w:r w:rsidR="00262F89">
        <w:rPr>
          <w:rFonts w:ascii="Arial" w:hAnsi="Arial" w:cs="Arial"/>
          <w:sz w:val="28"/>
          <w:szCs w:val="28"/>
          <w:lang w:val="en"/>
        </w:rPr>
        <w:t>ies</w:t>
      </w:r>
      <w:r w:rsidR="006A6727">
        <w:rPr>
          <w:rFonts w:ascii="Arial" w:hAnsi="Arial" w:cs="Arial"/>
          <w:sz w:val="28"/>
          <w:szCs w:val="28"/>
          <w:lang w:val="en"/>
        </w:rPr>
        <w:t xml:space="preserve"> </w:t>
      </w:r>
      <w:r w:rsidR="00262F89">
        <w:rPr>
          <w:rFonts w:ascii="Arial" w:hAnsi="Arial" w:cs="Arial"/>
          <w:sz w:val="28"/>
          <w:szCs w:val="28"/>
          <w:lang w:val="en"/>
        </w:rPr>
        <w:t>and advocates for better coordination among programs and services.</w:t>
      </w:r>
    </w:p>
    <w:p w14:paraId="1E3FB72C" w14:textId="6FC4B02B" w:rsidR="00BE3BC2" w:rsidRDefault="00BE3BC2" w:rsidP="002B1C28">
      <w:pPr>
        <w:pStyle w:val="NormalWeb"/>
        <w:spacing w:before="192" w:beforeAutospacing="0" w:after="192" w:afterAutospacing="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There was agreement on the mission statement.</w:t>
      </w:r>
    </w:p>
    <w:p w14:paraId="0538150D" w14:textId="57315721" w:rsidR="005E5379" w:rsidRDefault="008829EB" w:rsidP="008829EB">
      <w:pPr>
        <w:pStyle w:val="Heading3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G</w:t>
      </w:r>
      <w:r w:rsidR="005E5379">
        <w:rPr>
          <w:rFonts w:ascii="Arial" w:hAnsi="Arial" w:cs="Arial"/>
          <w:sz w:val="28"/>
          <w:szCs w:val="28"/>
          <w:lang w:val="en"/>
        </w:rPr>
        <w:t>uiding Principles</w:t>
      </w:r>
    </w:p>
    <w:p w14:paraId="1AE8754B" w14:textId="62E86BBA" w:rsidR="00995A57" w:rsidRDefault="00995A57" w:rsidP="00995A57">
      <w:pPr>
        <w:rPr>
          <w:lang w:val="en"/>
        </w:rPr>
      </w:pPr>
    </w:p>
    <w:p w14:paraId="0979A23B" w14:textId="2BA604A9" w:rsidR="00995A57" w:rsidRPr="00995A57" w:rsidRDefault="00995A57" w:rsidP="00995A57">
      <w:pPr>
        <w:rPr>
          <w:lang w:val="en"/>
        </w:rPr>
      </w:pPr>
      <w:r>
        <w:rPr>
          <w:lang w:val="en"/>
        </w:rPr>
        <w:t>Members agreed to add sentences for the guiding principles and prioritize the statements for the importance of the principles. Members changed many of the principles.</w:t>
      </w:r>
    </w:p>
    <w:p w14:paraId="20EB3910" w14:textId="77777777" w:rsidR="00BE3BC2" w:rsidRPr="00BE3BC2" w:rsidRDefault="00BE3BC2" w:rsidP="00BE3BC2">
      <w:pPr>
        <w:numPr>
          <w:ilvl w:val="0"/>
          <w:numId w:val="2"/>
        </w:numPr>
        <w:spacing w:before="192" w:after="192"/>
        <w:rPr>
          <w:rFonts w:cs="Arial"/>
          <w:b/>
          <w:szCs w:val="28"/>
          <w:lang w:val="en"/>
        </w:rPr>
      </w:pPr>
      <w:r w:rsidRPr="00BE3BC2">
        <w:rPr>
          <w:rFonts w:cs="Arial"/>
          <w:szCs w:val="28"/>
        </w:rPr>
        <w:t>People with disabilities have the experience, skills and talents needed in the workforce and represented across industries at all levels.</w:t>
      </w:r>
    </w:p>
    <w:p w14:paraId="7171A200" w14:textId="4A1DA837" w:rsidR="00BE3BC2" w:rsidRPr="00BE3BC2" w:rsidRDefault="00BE3BC2" w:rsidP="00BE3BC2">
      <w:pPr>
        <w:numPr>
          <w:ilvl w:val="0"/>
          <w:numId w:val="2"/>
        </w:numPr>
        <w:spacing w:before="192" w:after="192"/>
        <w:rPr>
          <w:rFonts w:cs="Arial"/>
          <w:b/>
          <w:szCs w:val="28"/>
          <w:lang w:val="en"/>
        </w:rPr>
      </w:pPr>
      <w:r w:rsidRPr="00BE3BC2">
        <w:rPr>
          <w:rFonts w:cs="Arial"/>
          <w:szCs w:val="28"/>
        </w:rPr>
        <w:t>People with disabilities are willing, empowered and prepared to participate in economic and workforce activities.</w:t>
      </w:r>
    </w:p>
    <w:p w14:paraId="58CE7370" w14:textId="77777777" w:rsidR="00BE3BC2" w:rsidRPr="00BE3BC2" w:rsidRDefault="00BE3BC2" w:rsidP="00BE3BC2">
      <w:pPr>
        <w:numPr>
          <w:ilvl w:val="0"/>
          <w:numId w:val="2"/>
        </w:numPr>
        <w:spacing w:before="192" w:after="192"/>
        <w:rPr>
          <w:rFonts w:cs="Arial"/>
          <w:b/>
          <w:szCs w:val="28"/>
          <w:lang w:val="en"/>
        </w:rPr>
      </w:pPr>
      <w:r w:rsidRPr="00BE3BC2">
        <w:rPr>
          <w:rFonts w:cs="Arial"/>
          <w:szCs w:val="28"/>
        </w:rPr>
        <w:t xml:space="preserve">Equal opportunity, full participation, independent living, and economic self-sufficiency are core principles for the development of a workforce system accessible for all including people with disabilities. </w:t>
      </w:r>
    </w:p>
    <w:p w14:paraId="45219D64" w14:textId="4E7BB05C" w:rsidR="005E5379" w:rsidRPr="00BE3BC2" w:rsidRDefault="005E5379" w:rsidP="00A546C8">
      <w:pPr>
        <w:pStyle w:val="ListParagraph"/>
        <w:numPr>
          <w:ilvl w:val="0"/>
          <w:numId w:val="2"/>
        </w:numPr>
        <w:spacing w:before="192" w:after="192"/>
        <w:rPr>
          <w:rFonts w:ascii="Arial" w:hAnsi="Arial" w:cs="Arial"/>
          <w:sz w:val="28"/>
          <w:szCs w:val="28"/>
          <w:lang w:val="en"/>
        </w:rPr>
      </w:pPr>
      <w:r w:rsidRPr="00BE3BC2">
        <w:rPr>
          <w:rFonts w:ascii="Arial" w:hAnsi="Arial" w:cs="Arial"/>
          <w:sz w:val="28"/>
          <w:szCs w:val="28"/>
          <w:lang w:val="en"/>
        </w:rPr>
        <w:t>Support diversity, equity, and inclusion of all communities when developing policy recommendations or influencing polic</w:t>
      </w:r>
      <w:r w:rsidR="008829EB" w:rsidRPr="00BE3BC2">
        <w:rPr>
          <w:rFonts w:ascii="Arial" w:hAnsi="Arial" w:cs="Arial"/>
          <w:sz w:val="28"/>
          <w:szCs w:val="28"/>
          <w:lang w:val="en"/>
        </w:rPr>
        <w:t>i</w:t>
      </w:r>
      <w:r w:rsidRPr="00BE3BC2">
        <w:rPr>
          <w:rFonts w:ascii="Arial" w:hAnsi="Arial" w:cs="Arial"/>
          <w:sz w:val="28"/>
          <w:szCs w:val="28"/>
          <w:lang w:val="en"/>
        </w:rPr>
        <w:t>es.</w:t>
      </w:r>
    </w:p>
    <w:p w14:paraId="06D406FF" w14:textId="6FC3A016" w:rsidR="003E6ECD" w:rsidRPr="00BE3BC2" w:rsidRDefault="005E5379" w:rsidP="005E5379">
      <w:pPr>
        <w:numPr>
          <w:ilvl w:val="0"/>
          <w:numId w:val="2"/>
        </w:numPr>
        <w:spacing w:before="192" w:after="192"/>
        <w:rPr>
          <w:rFonts w:cs="Arial"/>
          <w:b/>
          <w:szCs w:val="28"/>
          <w:lang w:val="en"/>
        </w:rPr>
      </w:pPr>
      <w:r w:rsidRPr="00BE3BC2">
        <w:rPr>
          <w:rFonts w:cs="Arial"/>
          <w:szCs w:val="28"/>
        </w:rPr>
        <w:t>Partnership and collaboration with all stakeholders</w:t>
      </w:r>
      <w:r w:rsidR="003E6ECD" w:rsidRPr="00BE3BC2">
        <w:rPr>
          <w:rFonts w:cs="Arial"/>
          <w:szCs w:val="28"/>
        </w:rPr>
        <w:t>.</w:t>
      </w:r>
    </w:p>
    <w:p w14:paraId="3595AD14" w14:textId="77777777" w:rsidR="00BE3BC2" w:rsidRPr="00BE3BC2" w:rsidRDefault="00BE3BC2" w:rsidP="00BE3BC2">
      <w:pPr>
        <w:numPr>
          <w:ilvl w:val="0"/>
          <w:numId w:val="2"/>
        </w:numPr>
        <w:spacing w:before="192" w:after="192"/>
        <w:rPr>
          <w:rFonts w:cs="Arial"/>
          <w:b/>
          <w:szCs w:val="28"/>
          <w:lang w:val="en"/>
        </w:rPr>
      </w:pPr>
      <w:r w:rsidRPr="00BE3BC2">
        <w:rPr>
          <w:rFonts w:cs="Arial"/>
          <w:szCs w:val="28"/>
        </w:rPr>
        <w:t>The business community is a valued partner in providing employment opportunities for people with disabilities.</w:t>
      </w:r>
    </w:p>
    <w:p w14:paraId="69688DE4" w14:textId="38E3D1A9" w:rsidR="005E5379" w:rsidRPr="00BE3BC2" w:rsidRDefault="005E5379" w:rsidP="005E5379">
      <w:pPr>
        <w:numPr>
          <w:ilvl w:val="0"/>
          <w:numId w:val="2"/>
        </w:numPr>
        <w:spacing w:before="192" w:after="192"/>
        <w:rPr>
          <w:rFonts w:cs="Arial"/>
          <w:b/>
          <w:szCs w:val="28"/>
          <w:lang w:val="en"/>
        </w:rPr>
      </w:pPr>
      <w:r w:rsidRPr="00BE3BC2">
        <w:rPr>
          <w:rFonts w:cs="Arial"/>
          <w:szCs w:val="28"/>
        </w:rPr>
        <w:t xml:space="preserve">Employment is an economic and social goal that benefits </w:t>
      </w:r>
      <w:r w:rsidR="00C3020B" w:rsidRPr="00BE3BC2">
        <w:rPr>
          <w:rFonts w:cs="Arial"/>
          <w:szCs w:val="28"/>
        </w:rPr>
        <w:t xml:space="preserve">the </w:t>
      </w:r>
      <w:r w:rsidRPr="00BE3BC2">
        <w:rPr>
          <w:rFonts w:cs="Arial"/>
          <w:szCs w:val="28"/>
        </w:rPr>
        <w:t>individual</w:t>
      </w:r>
      <w:r w:rsidR="003E6ECD" w:rsidRPr="00BE3BC2">
        <w:rPr>
          <w:rFonts w:cs="Arial"/>
          <w:szCs w:val="28"/>
        </w:rPr>
        <w:t xml:space="preserve"> </w:t>
      </w:r>
      <w:r w:rsidR="00BE3BC2" w:rsidRPr="00BE3BC2">
        <w:rPr>
          <w:rFonts w:cs="Arial"/>
          <w:szCs w:val="28"/>
        </w:rPr>
        <w:t>and the</w:t>
      </w:r>
      <w:r w:rsidR="003E6ECD" w:rsidRPr="00BE3BC2">
        <w:rPr>
          <w:rFonts w:cs="Arial"/>
          <w:szCs w:val="28"/>
        </w:rPr>
        <w:t xml:space="preserve"> </w:t>
      </w:r>
      <w:r w:rsidRPr="00BE3BC2">
        <w:rPr>
          <w:rFonts w:cs="Arial"/>
          <w:szCs w:val="28"/>
        </w:rPr>
        <w:t>community.</w:t>
      </w:r>
      <w:r w:rsidR="00E81674">
        <w:rPr>
          <w:rFonts w:cs="Arial"/>
          <w:szCs w:val="28"/>
        </w:rPr>
        <w:t xml:space="preserve"> (Could be combined with one below.)</w:t>
      </w:r>
    </w:p>
    <w:p w14:paraId="6101AC21" w14:textId="36658E8A" w:rsidR="00BE3BC2" w:rsidRPr="00BE3BC2" w:rsidRDefault="00BE3BC2" w:rsidP="00BE3BC2">
      <w:pPr>
        <w:pStyle w:val="ListParagraph"/>
        <w:numPr>
          <w:ilvl w:val="0"/>
          <w:numId w:val="2"/>
        </w:numPr>
        <w:spacing w:before="192" w:after="192"/>
        <w:rPr>
          <w:rFonts w:ascii="Arial" w:hAnsi="Arial" w:cs="Arial"/>
          <w:sz w:val="28"/>
          <w:szCs w:val="28"/>
        </w:rPr>
      </w:pPr>
      <w:r w:rsidRPr="00BE3BC2">
        <w:rPr>
          <w:rFonts w:ascii="Arial" w:hAnsi="Arial" w:cs="Arial"/>
          <w:sz w:val="28"/>
          <w:szCs w:val="28"/>
        </w:rPr>
        <w:t>Employment is a social determinant of health that improves health outcomes for individuals</w:t>
      </w:r>
      <w:r w:rsidR="007456CE">
        <w:rPr>
          <w:rFonts w:ascii="Arial" w:hAnsi="Arial" w:cs="Arial"/>
          <w:sz w:val="28"/>
          <w:szCs w:val="28"/>
        </w:rPr>
        <w:t xml:space="preserve">, their families, </w:t>
      </w:r>
      <w:r w:rsidR="007456CE" w:rsidRPr="00BE3BC2">
        <w:rPr>
          <w:rFonts w:ascii="Arial" w:hAnsi="Arial" w:cs="Arial"/>
          <w:sz w:val="28"/>
          <w:szCs w:val="28"/>
        </w:rPr>
        <w:t>and</w:t>
      </w:r>
      <w:r w:rsidRPr="00BE3BC2">
        <w:rPr>
          <w:rFonts w:ascii="Arial" w:hAnsi="Arial" w:cs="Arial"/>
          <w:sz w:val="28"/>
          <w:szCs w:val="28"/>
        </w:rPr>
        <w:t xml:space="preserve"> communities.</w:t>
      </w:r>
    </w:p>
    <w:p w14:paraId="0DD60566" w14:textId="60173324" w:rsidR="00BE3BC2" w:rsidRPr="00BE3BC2" w:rsidRDefault="005E5379" w:rsidP="005E5379">
      <w:pPr>
        <w:numPr>
          <w:ilvl w:val="0"/>
          <w:numId w:val="2"/>
        </w:numPr>
        <w:spacing w:before="192" w:after="192"/>
        <w:rPr>
          <w:rFonts w:cs="Arial"/>
          <w:b/>
          <w:strike/>
          <w:szCs w:val="28"/>
          <w:lang w:val="en"/>
        </w:rPr>
      </w:pPr>
      <w:r w:rsidRPr="00BE3BC2">
        <w:rPr>
          <w:rFonts w:cs="Arial"/>
          <w:szCs w:val="28"/>
        </w:rPr>
        <w:lastRenderedPageBreak/>
        <w:t xml:space="preserve">Public policy at all levels </w:t>
      </w:r>
      <w:r w:rsidR="00BE3BC2" w:rsidRPr="00BE3BC2">
        <w:rPr>
          <w:rFonts w:cs="Arial"/>
          <w:szCs w:val="28"/>
        </w:rPr>
        <w:t xml:space="preserve">should </w:t>
      </w:r>
      <w:r w:rsidRPr="00BE3BC2">
        <w:rPr>
          <w:rFonts w:cs="Arial"/>
          <w:szCs w:val="28"/>
        </w:rPr>
        <w:t>promote employment</w:t>
      </w:r>
      <w:r w:rsidR="003E6ECD" w:rsidRPr="00BE3BC2">
        <w:rPr>
          <w:rFonts w:cs="Arial"/>
          <w:szCs w:val="28"/>
        </w:rPr>
        <w:t xml:space="preserve"> </w:t>
      </w:r>
      <w:r w:rsidR="00BE3BC2" w:rsidRPr="00BE3BC2">
        <w:rPr>
          <w:rFonts w:cs="Arial"/>
          <w:szCs w:val="28"/>
        </w:rPr>
        <w:t>incentives for people with disabilities, including disincentives to benefits, and decreases barriers to employment for people with disabilities.</w:t>
      </w:r>
    </w:p>
    <w:p w14:paraId="6D4121F2" w14:textId="6F011174" w:rsidR="003E6ECD" w:rsidRPr="00BE3BC2" w:rsidRDefault="003E6ECD" w:rsidP="005E5379">
      <w:pPr>
        <w:numPr>
          <w:ilvl w:val="0"/>
          <w:numId w:val="2"/>
        </w:numPr>
        <w:spacing w:before="192" w:after="192"/>
        <w:rPr>
          <w:rFonts w:cs="Arial"/>
          <w:b/>
          <w:szCs w:val="28"/>
          <w:lang w:val="en"/>
        </w:rPr>
      </w:pPr>
      <w:r w:rsidRPr="00BE3BC2">
        <w:rPr>
          <w:rFonts w:cs="Arial"/>
          <w:szCs w:val="28"/>
        </w:rPr>
        <w:t>Use evidence-based information</w:t>
      </w:r>
      <w:r w:rsidR="005E5379" w:rsidRPr="00BE3BC2">
        <w:rPr>
          <w:rFonts w:cs="Arial"/>
          <w:szCs w:val="28"/>
        </w:rPr>
        <w:t xml:space="preserve"> </w:t>
      </w:r>
      <w:r w:rsidRPr="00BE3BC2">
        <w:rPr>
          <w:rFonts w:cs="Arial"/>
          <w:szCs w:val="28"/>
        </w:rPr>
        <w:t xml:space="preserve">to set measurable and attainable </w:t>
      </w:r>
      <w:r w:rsidR="005E5379" w:rsidRPr="00BE3BC2">
        <w:rPr>
          <w:rFonts w:cs="Arial"/>
          <w:szCs w:val="28"/>
        </w:rPr>
        <w:t>goals</w:t>
      </w:r>
      <w:r w:rsidRPr="00BE3BC2">
        <w:rPr>
          <w:rFonts w:cs="Arial"/>
          <w:szCs w:val="28"/>
        </w:rPr>
        <w:t>.</w:t>
      </w:r>
    </w:p>
    <w:p w14:paraId="17077532" w14:textId="6E9C83BA" w:rsidR="00BE3BC2" w:rsidRPr="00E81674" w:rsidRDefault="00BE3BC2" w:rsidP="00160D7B">
      <w:pPr>
        <w:numPr>
          <w:ilvl w:val="0"/>
          <w:numId w:val="2"/>
        </w:numPr>
        <w:spacing w:before="192" w:after="192"/>
        <w:rPr>
          <w:rFonts w:cs="Arial"/>
          <w:b/>
          <w:sz w:val="32"/>
          <w:szCs w:val="32"/>
          <w:lang w:val="en"/>
        </w:rPr>
      </w:pPr>
      <w:r w:rsidRPr="00E81674">
        <w:rPr>
          <w:rFonts w:cs="Arial"/>
          <w:szCs w:val="28"/>
        </w:rPr>
        <w:t>Leverage existing resources to achieve the goals of the Committee and advocate for changes, as needed. (</w:t>
      </w:r>
      <w:r w:rsidR="00E81674">
        <w:rPr>
          <w:rFonts w:cs="Arial"/>
          <w:szCs w:val="28"/>
        </w:rPr>
        <w:t>Executive Officer further changed this concept based on the conversation.)</w:t>
      </w:r>
    </w:p>
    <w:p w14:paraId="43C944AF" w14:textId="1B5CC7B7" w:rsidR="003E6ECD" w:rsidRDefault="003E6ECD" w:rsidP="00C3020B">
      <w:pPr>
        <w:spacing w:before="192" w:after="192"/>
        <w:ind w:left="360"/>
        <w:rPr>
          <w:rFonts w:cs="Arial"/>
          <w:b/>
          <w:strike/>
          <w:sz w:val="32"/>
          <w:szCs w:val="32"/>
          <w:lang w:val="en"/>
        </w:rPr>
      </w:pPr>
    </w:p>
    <w:p w14:paraId="51667EA9" w14:textId="77777777" w:rsidR="003E6ECD" w:rsidRPr="00C3020B" w:rsidRDefault="003E6ECD" w:rsidP="00C3020B">
      <w:pPr>
        <w:spacing w:before="192" w:after="192"/>
        <w:ind w:left="360"/>
        <w:rPr>
          <w:rFonts w:cs="Arial"/>
          <w:b/>
          <w:strike/>
          <w:sz w:val="32"/>
          <w:szCs w:val="32"/>
          <w:lang w:val="en"/>
        </w:rPr>
      </w:pPr>
    </w:p>
    <w:p w14:paraId="74337EA2" w14:textId="77777777" w:rsidR="00A20D99" w:rsidRDefault="00A20D99"/>
    <w:sectPr w:rsidR="00A20D99" w:rsidSect="00980847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46E"/>
    <w:multiLevelType w:val="hybridMultilevel"/>
    <w:tmpl w:val="020CDE18"/>
    <w:lvl w:ilvl="0" w:tplc="D772C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32E4"/>
    <w:multiLevelType w:val="hybridMultilevel"/>
    <w:tmpl w:val="1DC4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3695F"/>
    <w:multiLevelType w:val="hybridMultilevel"/>
    <w:tmpl w:val="7B6E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701C9"/>
    <w:multiLevelType w:val="hybridMultilevel"/>
    <w:tmpl w:val="75B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D1B24"/>
    <w:multiLevelType w:val="multilevel"/>
    <w:tmpl w:val="BBB4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8534791">
    <w:abstractNumId w:val="4"/>
  </w:num>
  <w:num w:numId="2" w16cid:durableId="418674565">
    <w:abstractNumId w:val="0"/>
  </w:num>
  <w:num w:numId="3" w16cid:durableId="1421947020">
    <w:abstractNumId w:val="3"/>
  </w:num>
  <w:num w:numId="4" w16cid:durableId="658270750">
    <w:abstractNumId w:val="2"/>
  </w:num>
  <w:num w:numId="5" w16cid:durableId="401946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79"/>
    <w:rsid w:val="00085408"/>
    <w:rsid w:val="001D27AF"/>
    <w:rsid w:val="00204080"/>
    <w:rsid w:val="00262F89"/>
    <w:rsid w:val="002B1C28"/>
    <w:rsid w:val="003E0A31"/>
    <w:rsid w:val="003E6ECD"/>
    <w:rsid w:val="004064A8"/>
    <w:rsid w:val="00422BCA"/>
    <w:rsid w:val="005E5379"/>
    <w:rsid w:val="00674018"/>
    <w:rsid w:val="006A6727"/>
    <w:rsid w:val="007456CE"/>
    <w:rsid w:val="008829EB"/>
    <w:rsid w:val="00980847"/>
    <w:rsid w:val="00995A57"/>
    <w:rsid w:val="00A20D99"/>
    <w:rsid w:val="00BE3BC2"/>
    <w:rsid w:val="00C3020B"/>
    <w:rsid w:val="00D83E0C"/>
    <w:rsid w:val="00E81674"/>
    <w:rsid w:val="00EA4E0E"/>
    <w:rsid w:val="00F0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712A6"/>
  <w15:chartTrackingRefBased/>
  <w15:docId w15:val="{15BE41E1-5F22-4C06-BDFD-05DAF0CA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379"/>
    <w:rPr>
      <w:rFonts w:ascii="Arial" w:eastAsia="Times New Roman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37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3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E537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379"/>
    <w:rPr>
      <w:rFonts w:ascii="Cambria" w:eastAsia="Times New Roman" w:hAnsi="Cambria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E5379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5E5379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2B1C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3123</Characters>
  <Application>Microsoft Office Word</Application>
  <DocSecurity>4</DocSecurity>
  <Lines>26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Aliferis-Gjerde, Maria@DOR</dc:creator>
  <cp:keywords/>
  <dc:description/>
  <cp:lastModifiedBy>Huynh, Duy@DOR</cp:lastModifiedBy>
  <cp:revision>2</cp:revision>
  <dcterms:created xsi:type="dcterms:W3CDTF">2022-08-26T21:00:00Z</dcterms:created>
  <dcterms:modified xsi:type="dcterms:W3CDTF">2022-08-26T21:00:00Z</dcterms:modified>
</cp:coreProperties>
</file>