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AFE4" w14:textId="77777777" w:rsidR="004A11EA" w:rsidRPr="002111ED" w:rsidRDefault="004A11EA" w:rsidP="002111ED">
      <w:pPr>
        <w:pStyle w:val="NoSpacing"/>
        <w:jc w:val="center"/>
        <w:rPr>
          <w:rFonts w:ascii="Arial" w:hAnsi="Arial" w:cs="Arial"/>
          <w:b/>
          <w:bCs/>
          <w:sz w:val="28"/>
          <w:szCs w:val="28"/>
        </w:rPr>
      </w:pPr>
      <w:bookmarkStart w:id="0" w:name="Subject1"/>
      <w:r w:rsidRPr="002111ED">
        <w:rPr>
          <w:rFonts w:ascii="Arial" w:hAnsi="Arial" w:cs="Arial"/>
          <w:b/>
          <w:bCs/>
          <w:sz w:val="28"/>
          <w:szCs w:val="28"/>
        </w:rPr>
        <w:t xml:space="preserve">Blind Field Services </w:t>
      </w:r>
      <w:bookmarkEnd w:id="0"/>
      <w:r w:rsidRPr="002111ED">
        <w:rPr>
          <w:rFonts w:ascii="Arial" w:hAnsi="Arial" w:cs="Arial"/>
          <w:b/>
          <w:bCs/>
          <w:sz w:val="28"/>
          <w:szCs w:val="28"/>
        </w:rPr>
        <w:t>Program Report</w:t>
      </w:r>
    </w:p>
    <w:p w14:paraId="0006A90E" w14:textId="17205C80" w:rsidR="004A11EA" w:rsidRPr="002111ED" w:rsidRDefault="007D407E" w:rsidP="002111ED">
      <w:pPr>
        <w:pStyle w:val="NoSpacing"/>
        <w:jc w:val="center"/>
        <w:rPr>
          <w:rFonts w:ascii="Arial" w:hAnsi="Arial" w:cs="Arial"/>
          <w:b/>
          <w:bCs/>
          <w:sz w:val="28"/>
          <w:szCs w:val="28"/>
        </w:rPr>
      </w:pPr>
      <w:r>
        <w:rPr>
          <w:rFonts w:ascii="Arial" w:hAnsi="Arial" w:cs="Arial"/>
          <w:b/>
          <w:bCs/>
          <w:sz w:val="28"/>
          <w:szCs w:val="28"/>
        </w:rPr>
        <w:t>First</w:t>
      </w:r>
      <w:r w:rsidR="00E82E2E" w:rsidRPr="002111ED">
        <w:rPr>
          <w:rFonts w:ascii="Arial" w:hAnsi="Arial" w:cs="Arial"/>
          <w:b/>
          <w:bCs/>
          <w:sz w:val="28"/>
          <w:szCs w:val="28"/>
        </w:rPr>
        <w:t xml:space="preserve"> Quarter</w:t>
      </w:r>
      <w:r w:rsidR="004A11EA" w:rsidRPr="002111ED">
        <w:rPr>
          <w:rFonts w:ascii="Arial" w:hAnsi="Arial" w:cs="Arial"/>
          <w:b/>
          <w:bCs/>
          <w:sz w:val="28"/>
          <w:szCs w:val="28"/>
        </w:rPr>
        <w:t xml:space="preserve"> 202</w:t>
      </w:r>
      <w:r>
        <w:rPr>
          <w:rFonts w:ascii="Arial" w:hAnsi="Arial" w:cs="Arial"/>
          <w:b/>
          <w:bCs/>
          <w:sz w:val="28"/>
          <w:szCs w:val="28"/>
        </w:rPr>
        <w:t>5</w:t>
      </w:r>
      <w:r w:rsidR="004A11EA" w:rsidRPr="002111ED">
        <w:rPr>
          <w:rFonts w:ascii="Arial" w:hAnsi="Arial" w:cs="Arial"/>
          <w:b/>
          <w:bCs/>
          <w:sz w:val="28"/>
          <w:szCs w:val="28"/>
        </w:rPr>
        <w:t xml:space="preserve"> - </w:t>
      </w:r>
      <w:r w:rsidR="00E82E2E" w:rsidRPr="002111ED">
        <w:rPr>
          <w:rFonts w:ascii="Arial" w:hAnsi="Arial" w:cs="Arial"/>
          <w:b/>
          <w:bCs/>
          <w:sz w:val="28"/>
          <w:szCs w:val="28"/>
        </w:rPr>
        <w:t>20</w:t>
      </w:r>
      <w:r w:rsidR="004A11EA" w:rsidRPr="002111ED">
        <w:rPr>
          <w:rFonts w:ascii="Arial" w:hAnsi="Arial" w:cs="Arial"/>
          <w:b/>
          <w:bCs/>
          <w:sz w:val="28"/>
          <w:szCs w:val="28"/>
        </w:rPr>
        <w:t>2</w:t>
      </w:r>
      <w:r w:rsidR="00C466ED">
        <w:rPr>
          <w:rFonts w:ascii="Arial" w:hAnsi="Arial" w:cs="Arial"/>
          <w:b/>
          <w:bCs/>
          <w:sz w:val="28"/>
          <w:szCs w:val="28"/>
        </w:rPr>
        <w:t>6</w:t>
      </w:r>
    </w:p>
    <w:p w14:paraId="1A902ECB" w14:textId="7A7C6284" w:rsidR="004A11EA" w:rsidRPr="002111ED" w:rsidRDefault="007D407E" w:rsidP="002111ED">
      <w:pPr>
        <w:pStyle w:val="NoSpacing"/>
        <w:jc w:val="center"/>
        <w:rPr>
          <w:rFonts w:ascii="Arial" w:hAnsi="Arial" w:cs="Arial"/>
          <w:b/>
          <w:bCs/>
          <w:sz w:val="28"/>
          <w:szCs w:val="28"/>
        </w:rPr>
      </w:pPr>
      <w:r>
        <w:rPr>
          <w:rFonts w:ascii="Arial" w:hAnsi="Arial" w:cs="Arial"/>
          <w:b/>
          <w:bCs/>
          <w:sz w:val="28"/>
          <w:szCs w:val="28"/>
        </w:rPr>
        <w:t>July</w:t>
      </w:r>
      <w:r w:rsidR="00BE607B" w:rsidRPr="002111ED">
        <w:rPr>
          <w:rFonts w:ascii="Arial" w:hAnsi="Arial" w:cs="Arial"/>
          <w:b/>
          <w:bCs/>
          <w:sz w:val="28"/>
          <w:szCs w:val="28"/>
        </w:rPr>
        <w:t xml:space="preserve"> </w:t>
      </w:r>
      <w:r w:rsidR="004A11EA" w:rsidRPr="002111ED">
        <w:rPr>
          <w:rFonts w:ascii="Arial" w:hAnsi="Arial" w:cs="Arial"/>
          <w:b/>
          <w:bCs/>
          <w:sz w:val="28"/>
          <w:szCs w:val="28"/>
        </w:rPr>
        <w:t>1, 202</w:t>
      </w:r>
      <w:r w:rsidR="00BE607B" w:rsidRPr="002111ED">
        <w:rPr>
          <w:rFonts w:ascii="Arial" w:hAnsi="Arial" w:cs="Arial"/>
          <w:b/>
          <w:bCs/>
          <w:sz w:val="28"/>
          <w:szCs w:val="28"/>
        </w:rPr>
        <w:t>5</w:t>
      </w:r>
      <w:r w:rsidR="004A11EA" w:rsidRPr="002111ED">
        <w:rPr>
          <w:rFonts w:ascii="Arial" w:hAnsi="Arial" w:cs="Arial"/>
          <w:b/>
          <w:bCs/>
          <w:sz w:val="28"/>
          <w:szCs w:val="28"/>
        </w:rPr>
        <w:t xml:space="preserve"> – </w:t>
      </w:r>
      <w:r>
        <w:rPr>
          <w:rFonts w:ascii="Arial" w:hAnsi="Arial" w:cs="Arial"/>
          <w:b/>
          <w:bCs/>
          <w:sz w:val="28"/>
          <w:szCs w:val="28"/>
        </w:rPr>
        <w:t>September</w:t>
      </w:r>
      <w:r w:rsidR="004A11EA" w:rsidRPr="002111ED">
        <w:rPr>
          <w:rFonts w:ascii="Arial" w:hAnsi="Arial" w:cs="Arial"/>
          <w:b/>
          <w:bCs/>
          <w:sz w:val="28"/>
          <w:szCs w:val="28"/>
        </w:rPr>
        <w:t> 3</w:t>
      </w:r>
      <w:r>
        <w:rPr>
          <w:rFonts w:ascii="Arial" w:hAnsi="Arial" w:cs="Arial"/>
          <w:b/>
          <w:bCs/>
          <w:sz w:val="28"/>
          <w:szCs w:val="28"/>
        </w:rPr>
        <w:t>0</w:t>
      </w:r>
      <w:r w:rsidR="004A11EA" w:rsidRPr="002111ED">
        <w:rPr>
          <w:rFonts w:ascii="Arial" w:hAnsi="Arial" w:cs="Arial"/>
          <w:b/>
          <w:bCs/>
          <w:sz w:val="28"/>
          <w:szCs w:val="28"/>
        </w:rPr>
        <w:t>, 202</w:t>
      </w:r>
      <w:r w:rsidR="00BE607B" w:rsidRPr="002111ED">
        <w:rPr>
          <w:rFonts w:ascii="Arial" w:hAnsi="Arial" w:cs="Arial"/>
          <w:b/>
          <w:bCs/>
          <w:sz w:val="28"/>
          <w:szCs w:val="28"/>
        </w:rPr>
        <w:t>5</w:t>
      </w:r>
    </w:p>
    <w:p w14:paraId="1B00620E" w14:textId="77777777" w:rsidR="00D10DD9" w:rsidRPr="002111ED" w:rsidRDefault="00D10DD9" w:rsidP="002111ED">
      <w:pPr>
        <w:pStyle w:val="NoSpacing"/>
        <w:rPr>
          <w:rFonts w:ascii="Arial" w:hAnsi="Arial" w:cs="Arial"/>
          <w:sz w:val="28"/>
          <w:szCs w:val="28"/>
        </w:rPr>
      </w:pPr>
    </w:p>
    <w:p w14:paraId="7FE586A2" w14:textId="77777777" w:rsidR="004A11EA" w:rsidRPr="002111ED" w:rsidRDefault="004A11EA" w:rsidP="002111ED">
      <w:pPr>
        <w:pStyle w:val="NoSpacing"/>
        <w:rPr>
          <w:rFonts w:ascii="Arial" w:hAnsi="Arial" w:cs="Arial"/>
          <w:sz w:val="28"/>
          <w:szCs w:val="28"/>
        </w:rPr>
      </w:pPr>
      <w:r w:rsidRPr="002111ED">
        <w:rPr>
          <w:rFonts w:ascii="Arial" w:hAnsi="Arial" w:cs="Arial"/>
          <w:sz w:val="28"/>
          <w:szCs w:val="28"/>
        </w:rPr>
        <w:t xml:space="preserve">It is the vision of BFS to increase the number of successful employment outcomes for consumers seeking competitive employment and ensure that every blind and visually impaired Californian who wants to work, obtains employment; and every blind and visually impaired Californian who may not believe they can work, is provided the necessary counseling and guidance to overcome their individual barriers to employment.  </w:t>
      </w:r>
    </w:p>
    <w:p w14:paraId="2989C0D6" w14:textId="77136D1F" w:rsidR="0022106F" w:rsidRPr="002111ED" w:rsidRDefault="0022106F" w:rsidP="002111ED">
      <w:pPr>
        <w:pStyle w:val="NoSpacing"/>
        <w:rPr>
          <w:rFonts w:ascii="Arial" w:hAnsi="Arial" w:cs="Arial"/>
          <w:sz w:val="28"/>
          <w:szCs w:val="28"/>
        </w:rPr>
      </w:pPr>
    </w:p>
    <w:p w14:paraId="5A5EBF36" w14:textId="45B70D23" w:rsidR="004A11EA" w:rsidRPr="002111ED" w:rsidRDefault="004A11EA" w:rsidP="002111ED">
      <w:pPr>
        <w:pStyle w:val="NoSpacing"/>
        <w:rPr>
          <w:rFonts w:ascii="Arial" w:hAnsi="Arial" w:cs="Arial"/>
          <w:sz w:val="28"/>
          <w:szCs w:val="28"/>
        </w:rPr>
      </w:pPr>
      <w:r w:rsidRPr="002111ED">
        <w:rPr>
          <w:rFonts w:ascii="Arial" w:hAnsi="Arial" w:cs="Arial"/>
          <w:sz w:val="28"/>
          <w:szCs w:val="28"/>
        </w:rPr>
        <w:t>Unless otherwise stated</w:t>
      </w:r>
      <w:r w:rsidR="007D2F8F" w:rsidRPr="002111ED">
        <w:rPr>
          <w:rFonts w:ascii="Arial" w:hAnsi="Arial" w:cs="Arial"/>
          <w:sz w:val="28"/>
          <w:szCs w:val="28"/>
        </w:rPr>
        <w:t>, all d</w:t>
      </w:r>
      <w:r w:rsidRPr="002111ED">
        <w:rPr>
          <w:rFonts w:ascii="Arial" w:hAnsi="Arial" w:cs="Arial"/>
          <w:sz w:val="28"/>
          <w:szCs w:val="28"/>
        </w:rPr>
        <w:t xml:space="preserve">ata was gathered from </w:t>
      </w:r>
      <w:r w:rsidR="007D2F8F" w:rsidRPr="002111ED">
        <w:rPr>
          <w:rFonts w:ascii="Arial" w:hAnsi="Arial" w:cs="Arial"/>
          <w:sz w:val="28"/>
          <w:szCs w:val="28"/>
        </w:rPr>
        <w:t xml:space="preserve">Caseload Dashboard and </w:t>
      </w:r>
      <w:r w:rsidRPr="002111ED">
        <w:rPr>
          <w:rFonts w:ascii="Arial" w:hAnsi="Arial" w:cs="Arial"/>
          <w:sz w:val="28"/>
          <w:szCs w:val="28"/>
        </w:rPr>
        <w:t xml:space="preserve">Aware </w:t>
      </w:r>
      <w:r w:rsidR="007D2F8F" w:rsidRPr="002111ED">
        <w:rPr>
          <w:rFonts w:ascii="Arial" w:hAnsi="Arial" w:cs="Arial"/>
          <w:sz w:val="28"/>
          <w:szCs w:val="28"/>
        </w:rPr>
        <w:t>layouts</w:t>
      </w:r>
      <w:r w:rsidRPr="002111ED">
        <w:rPr>
          <w:rFonts w:ascii="Arial" w:hAnsi="Arial" w:cs="Arial"/>
          <w:sz w:val="28"/>
          <w:szCs w:val="28"/>
        </w:rPr>
        <w:t xml:space="preserve">.  </w:t>
      </w:r>
    </w:p>
    <w:p w14:paraId="7FDA6A42" w14:textId="77777777" w:rsidR="004A11EA" w:rsidRDefault="004A11EA" w:rsidP="002111ED">
      <w:pPr>
        <w:pStyle w:val="NoSpacing"/>
        <w:rPr>
          <w:rFonts w:ascii="Arial" w:hAnsi="Arial" w:cs="Arial"/>
          <w:sz w:val="28"/>
          <w:szCs w:val="28"/>
        </w:rPr>
      </w:pPr>
    </w:p>
    <w:p w14:paraId="3E737546" w14:textId="77777777" w:rsidR="002111ED" w:rsidRPr="002111ED" w:rsidRDefault="002111ED" w:rsidP="002111ED">
      <w:pPr>
        <w:pStyle w:val="NoSpacing"/>
        <w:rPr>
          <w:rFonts w:ascii="Arial" w:hAnsi="Arial" w:cs="Arial"/>
          <w:sz w:val="28"/>
          <w:szCs w:val="28"/>
        </w:rPr>
      </w:pPr>
    </w:p>
    <w:p w14:paraId="3A8B0D45" w14:textId="2A6F3991" w:rsidR="001B7207" w:rsidRPr="001B7207" w:rsidRDefault="004A11EA" w:rsidP="001B7207">
      <w:pPr>
        <w:pStyle w:val="NoSpacing"/>
        <w:rPr>
          <w:rFonts w:ascii="Arial" w:hAnsi="Arial" w:cs="Arial"/>
          <w:b/>
          <w:bCs/>
          <w:sz w:val="28"/>
          <w:szCs w:val="28"/>
        </w:rPr>
      </w:pPr>
      <w:r w:rsidRPr="001B7207">
        <w:rPr>
          <w:rFonts w:ascii="Arial" w:hAnsi="Arial" w:cs="Arial"/>
          <w:b/>
          <w:bCs/>
          <w:sz w:val="28"/>
          <w:szCs w:val="28"/>
        </w:rPr>
        <w:t>BFS Statistics for State Fiscal Year to Date (SFYTD) 202</w:t>
      </w:r>
      <w:r w:rsidR="007D407E">
        <w:rPr>
          <w:rFonts w:ascii="Arial" w:hAnsi="Arial" w:cs="Arial"/>
          <w:b/>
          <w:bCs/>
          <w:sz w:val="28"/>
          <w:szCs w:val="28"/>
        </w:rPr>
        <w:t>5</w:t>
      </w:r>
      <w:r w:rsidRPr="001B7207">
        <w:rPr>
          <w:rFonts w:ascii="Arial" w:hAnsi="Arial" w:cs="Arial"/>
          <w:b/>
          <w:bCs/>
          <w:sz w:val="28"/>
          <w:szCs w:val="28"/>
        </w:rPr>
        <w:t xml:space="preserve"> – 202</w:t>
      </w:r>
      <w:r w:rsidR="007D407E">
        <w:rPr>
          <w:rFonts w:ascii="Arial" w:hAnsi="Arial" w:cs="Arial"/>
          <w:b/>
          <w:bCs/>
          <w:sz w:val="28"/>
          <w:szCs w:val="28"/>
        </w:rPr>
        <w:t>6</w:t>
      </w:r>
    </w:p>
    <w:p w14:paraId="7128D774" w14:textId="77777777" w:rsidR="001B7207" w:rsidRDefault="001B7207" w:rsidP="001B7207">
      <w:pPr>
        <w:pStyle w:val="NoSpacing"/>
        <w:rPr>
          <w:rFonts w:ascii="Arial" w:hAnsi="Arial" w:cs="Arial"/>
          <w:sz w:val="28"/>
          <w:szCs w:val="28"/>
        </w:rPr>
      </w:pPr>
    </w:p>
    <w:p w14:paraId="3F9D54D6" w14:textId="1D876FE5" w:rsidR="004A11EA" w:rsidRPr="001B7207" w:rsidRDefault="004A11EA" w:rsidP="001B7207">
      <w:pPr>
        <w:pStyle w:val="NoSpacing"/>
        <w:rPr>
          <w:rFonts w:ascii="Arial" w:hAnsi="Arial" w:cs="Arial"/>
          <w:b/>
          <w:bCs/>
          <w:sz w:val="28"/>
          <w:szCs w:val="28"/>
        </w:rPr>
      </w:pPr>
      <w:bookmarkStart w:id="1" w:name="_Hlk179200230"/>
      <w:r w:rsidRPr="001B7207">
        <w:rPr>
          <w:rFonts w:ascii="Arial" w:hAnsi="Arial" w:cs="Arial"/>
          <w:b/>
          <w:bCs/>
          <w:sz w:val="28"/>
          <w:szCs w:val="28"/>
        </w:rPr>
        <w:t xml:space="preserve">Total Applications </w:t>
      </w:r>
      <w:r w:rsidR="001B7207" w:rsidRPr="001B7207">
        <w:rPr>
          <w:rFonts w:ascii="Arial" w:hAnsi="Arial" w:cs="Arial"/>
          <w:b/>
          <w:bCs/>
          <w:sz w:val="28"/>
          <w:szCs w:val="28"/>
        </w:rPr>
        <w:t xml:space="preserve">from </w:t>
      </w:r>
      <w:r w:rsidR="007D407E">
        <w:rPr>
          <w:rFonts w:ascii="Arial" w:hAnsi="Arial" w:cs="Arial"/>
          <w:b/>
          <w:bCs/>
          <w:sz w:val="28"/>
          <w:szCs w:val="28"/>
        </w:rPr>
        <w:t>July</w:t>
      </w:r>
      <w:r w:rsidR="001B7207" w:rsidRPr="001B7207">
        <w:rPr>
          <w:rFonts w:ascii="Arial" w:hAnsi="Arial" w:cs="Arial"/>
          <w:b/>
          <w:bCs/>
          <w:sz w:val="28"/>
          <w:szCs w:val="28"/>
        </w:rPr>
        <w:t xml:space="preserve"> 1, 202</w:t>
      </w:r>
      <w:r w:rsidR="007D407E">
        <w:rPr>
          <w:rFonts w:ascii="Arial" w:hAnsi="Arial" w:cs="Arial"/>
          <w:b/>
          <w:bCs/>
          <w:sz w:val="28"/>
          <w:szCs w:val="28"/>
        </w:rPr>
        <w:t>5</w:t>
      </w:r>
      <w:r w:rsidR="001B7207" w:rsidRPr="001B7207">
        <w:rPr>
          <w:rFonts w:ascii="Arial" w:hAnsi="Arial" w:cs="Arial"/>
          <w:b/>
          <w:bCs/>
          <w:sz w:val="28"/>
          <w:szCs w:val="28"/>
        </w:rPr>
        <w:t xml:space="preserve"> </w:t>
      </w:r>
      <w:r w:rsidR="00290B58">
        <w:rPr>
          <w:rFonts w:ascii="Arial" w:hAnsi="Arial" w:cs="Arial"/>
          <w:b/>
          <w:bCs/>
          <w:sz w:val="28"/>
          <w:szCs w:val="28"/>
        </w:rPr>
        <w:t>–</w:t>
      </w:r>
      <w:r w:rsidR="001B7207" w:rsidRPr="001B7207">
        <w:rPr>
          <w:rFonts w:ascii="Arial" w:hAnsi="Arial" w:cs="Arial"/>
          <w:b/>
          <w:bCs/>
          <w:sz w:val="28"/>
          <w:szCs w:val="28"/>
        </w:rPr>
        <w:t xml:space="preserve"> </w:t>
      </w:r>
      <w:r w:rsidR="007D407E">
        <w:rPr>
          <w:rFonts w:ascii="Arial" w:hAnsi="Arial" w:cs="Arial"/>
          <w:b/>
          <w:bCs/>
          <w:sz w:val="28"/>
          <w:szCs w:val="28"/>
        </w:rPr>
        <w:t xml:space="preserve">September </w:t>
      </w:r>
      <w:r w:rsidR="00290B58">
        <w:rPr>
          <w:rFonts w:ascii="Arial" w:hAnsi="Arial" w:cs="Arial"/>
          <w:b/>
          <w:bCs/>
          <w:sz w:val="28"/>
          <w:szCs w:val="28"/>
        </w:rPr>
        <w:t xml:space="preserve">30, </w:t>
      </w:r>
      <w:r w:rsidRPr="001B7207">
        <w:rPr>
          <w:rFonts w:ascii="Arial" w:hAnsi="Arial" w:cs="Arial"/>
          <w:b/>
          <w:bCs/>
          <w:sz w:val="28"/>
          <w:szCs w:val="28"/>
        </w:rPr>
        <w:t>202</w:t>
      </w:r>
      <w:r w:rsidR="00BE607B" w:rsidRPr="001B7207">
        <w:rPr>
          <w:rFonts w:ascii="Arial" w:hAnsi="Arial" w:cs="Arial"/>
          <w:b/>
          <w:bCs/>
          <w:sz w:val="28"/>
          <w:szCs w:val="28"/>
        </w:rPr>
        <w:t>5</w:t>
      </w:r>
      <w:r w:rsidRPr="001B7207">
        <w:rPr>
          <w:rFonts w:ascii="Arial" w:hAnsi="Arial" w:cs="Arial"/>
          <w:b/>
          <w:bCs/>
          <w:sz w:val="28"/>
          <w:szCs w:val="28"/>
        </w:rPr>
        <w:t xml:space="preserve">: </w:t>
      </w:r>
      <w:r w:rsidR="007447F9" w:rsidRPr="001B7207">
        <w:rPr>
          <w:rFonts w:ascii="Arial" w:hAnsi="Arial" w:cs="Arial"/>
          <w:b/>
          <w:bCs/>
          <w:sz w:val="28"/>
          <w:szCs w:val="28"/>
        </w:rPr>
        <w:t>4</w:t>
      </w:r>
      <w:r w:rsidR="007D407E">
        <w:rPr>
          <w:rFonts w:ascii="Arial" w:hAnsi="Arial" w:cs="Arial"/>
          <w:b/>
          <w:bCs/>
          <w:sz w:val="28"/>
          <w:szCs w:val="28"/>
        </w:rPr>
        <w:t>23</w:t>
      </w:r>
    </w:p>
    <w:p w14:paraId="54D1CBA5" w14:textId="0F9B8E1F" w:rsidR="00BE607B" w:rsidRPr="001B7207" w:rsidRDefault="00BE607B" w:rsidP="001B7207">
      <w:pPr>
        <w:pStyle w:val="NoSpacing"/>
        <w:rPr>
          <w:rFonts w:ascii="Arial" w:hAnsi="Arial" w:cs="Arial"/>
          <w:sz w:val="28"/>
          <w:szCs w:val="28"/>
        </w:rPr>
      </w:pPr>
      <w:r w:rsidRPr="001B7207">
        <w:rPr>
          <w:rFonts w:ascii="Arial" w:hAnsi="Arial" w:cs="Arial"/>
          <w:sz w:val="28"/>
          <w:szCs w:val="28"/>
        </w:rPr>
        <w:t>Applications as of the same date in 2</w:t>
      </w:r>
      <w:r w:rsidR="00B53B7B">
        <w:rPr>
          <w:rFonts w:ascii="Arial" w:hAnsi="Arial" w:cs="Arial"/>
          <w:sz w:val="28"/>
          <w:szCs w:val="28"/>
        </w:rPr>
        <w:t>4/25</w:t>
      </w:r>
      <w:r w:rsidRPr="001B7207">
        <w:rPr>
          <w:rFonts w:ascii="Arial" w:hAnsi="Arial" w:cs="Arial"/>
          <w:sz w:val="28"/>
          <w:szCs w:val="28"/>
        </w:rPr>
        <w:t xml:space="preserve">: </w:t>
      </w:r>
      <w:r w:rsidR="00B53B7B">
        <w:rPr>
          <w:rFonts w:ascii="Arial" w:hAnsi="Arial" w:cs="Arial"/>
          <w:sz w:val="28"/>
          <w:szCs w:val="28"/>
        </w:rPr>
        <w:t>326</w:t>
      </w:r>
    </w:p>
    <w:bookmarkEnd w:id="1"/>
    <w:p w14:paraId="11CC6F5C" w14:textId="6862695C" w:rsidR="004A11EA" w:rsidRPr="001B7207" w:rsidRDefault="004A11EA" w:rsidP="001B7207">
      <w:pPr>
        <w:pStyle w:val="NoSpacing"/>
        <w:rPr>
          <w:rFonts w:ascii="Arial" w:hAnsi="Arial" w:cs="Arial"/>
          <w:sz w:val="28"/>
          <w:szCs w:val="28"/>
        </w:rPr>
      </w:pPr>
      <w:r w:rsidRPr="001B7207">
        <w:rPr>
          <w:rFonts w:ascii="Arial" w:hAnsi="Arial" w:cs="Arial"/>
          <w:sz w:val="28"/>
          <w:szCs w:val="28"/>
        </w:rPr>
        <w:t>Applications as of the same date in 23</w:t>
      </w:r>
      <w:r w:rsidR="00B53B7B">
        <w:rPr>
          <w:rFonts w:ascii="Arial" w:hAnsi="Arial" w:cs="Arial"/>
          <w:sz w:val="28"/>
          <w:szCs w:val="28"/>
        </w:rPr>
        <w:t>/24:</w:t>
      </w:r>
      <w:r w:rsidRPr="001B7207">
        <w:rPr>
          <w:rFonts w:ascii="Arial" w:hAnsi="Arial" w:cs="Arial"/>
          <w:sz w:val="28"/>
          <w:szCs w:val="28"/>
        </w:rPr>
        <w:t xml:space="preserve"> </w:t>
      </w:r>
      <w:r w:rsidR="00340809">
        <w:rPr>
          <w:rFonts w:ascii="Arial" w:hAnsi="Arial" w:cs="Arial"/>
          <w:sz w:val="28"/>
          <w:szCs w:val="28"/>
        </w:rPr>
        <w:t>296</w:t>
      </w:r>
    </w:p>
    <w:p w14:paraId="6AD8D930" w14:textId="6CC17885" w:rsidR="004A11EA" w:rsidRPr="001B7207" w:rsidRDefault="004A11EA" w:rsidP="001B7207">
      <w:pPr>
        <w:pStyle w:val="NoSpacing"/>
        <w:rPr>
          <w:rFonts w:ascii="Arial" w:hAnsi="Arial" w:cs="Arial"/>
          <w:sz w:val="28"/>
          <w:szCs w:val="28"/>
        </w:rPr>
      </w:pPr>
      <w:r w:rsidRPr="001B7207">
        <w:rPr>
          <w:rFonts w:ascii="Arial" w:hAnsi="Arial" w:cs="Arial"/>
          <w:sz w:val="28"/>
          <w:szCs w:val="28"/>
        </w:rPr>
        <w:t>Applications as of the same date in 22</w:t>
      </w:r>
      <w:r w:rsidR="00B53B7B">
        <w:rPr>
          <w:rFonts w:ascii="Arial" w:hAnsi="Arial" w:cs="Arial"/>
          <w:sz w:val="28"/>
          <w:szCs w:val="28"/>
        </w:rPr>
        <w:t>/23:</w:t>
      </w:r>
      <w:r w:rsidRPr="001B7207">
        <w:rPr>
          <w:rFonts w:ascii="Arial" w:hAnsi="Arial" w:cs="Arial"/>
          <w:sz w:val="28"/>
          <w:szCs w:val="28"/>
        </w:rPr>
        <w:t xml:space="preserve"> </w:t>
      </w:r>
      <w:r w:rsidR="00340809">
        <w:rPr>
          <w:rFonts w:ascii="Arial" w:hAnsi="Arial" w:cs="Arial"/>
          <w:sz w:val="28"/>
          <w:szCs w:val="28"/>
        </w:rPr>
        <w:t>373</w:t>
      </w:r>
    </w:p>
    <w:p w14:paraId="1C10EC31" w14:textId="60B23450" w:rsidR="004A11EA" w:rsidRPr="001B7207" w:rsidRDefault="004A11EA" w:rsidP="001B7207">
      <w:pPr>
        <w:pStyle w:val="NoSpacing"/>
        <w:rPr>
          <w:rFonts w:ascii="Arial" w:hAnsi="Arial" w:cs="Arial"/>
          <w:sz w:val="28"/>
          <w:szCs w:val="28"/>
        </w:rPr>
      </w:pPr>
      <w:bookmarkStart w:id="2" w:name="_Hlk148626694"/>
      <w:r w:rsidRPr="001B7207">
        <w:rPr>
          <w:rFonts w:ascii="Arial" w:hAnsi="Arial" w:cs="Arial"/>
          <w:sz w:val="28"/>
          <w:szCs w:val="28"/>
        </w:rPr>
        <w:t>Applications as of the same date in 2</w:t>
      </w:r>
      <w:r w:rsidR="00B53B7B">
        <w:rPr>
          <w:rFonts w:ascii="Arial" w:hAnsi="Arial" w:cs="Arial"/>
          <w:sz w:val="28"/>
          <w:szCs w:val="28"/>
        </w:rPr>
        <w:t>1/2</w:t>
      </w:r>
      <w:bookmarkEnd w:id="2"/>
      <w:r w:rsidR="00B53B7B">
        <w:rPr>
          <w:rFonts w:ascii="Arial" w:hAnsi="Arial" w:cs="Arial"/>
          <w:sz w:val="28"/>
          <w:szCs w:val="28"/>
        </w:rPr>
        <w:t>2:</w:t>
      </w:r>
      <w:r w:rsidRPr="001B7207">
        <w:rPr>
          <w:rFonts w:ascii="Arial" w:hAnsi="Arial" w:cs="Arial"/>
          <w:sz w:val="28"/>
          <w:szCs w:val="28"/>
        </w:rPr>
        <w:t> </w:t>
      </w:r>
      <w:r w:rsidR="00340809">
        <w:rPr>
          <w:rFonts w:ascii="Arial" w:hAnsi="Arial" w:cs="Arial"/>
          <w:sz w:val="28"/>
          <w:szCs w:val="28"/>
        </w:rPr>
        <w:t>224</w:t>
      </w:r>
      <w:r w:rsidRPr="001B7207">
        <w:rPr>
          <w:rFonts w:ascii="Arial" w:hAnsi="Arial" w:cs="Arial"/>
          <w:sz w:val="28"/>
          <w:szCs w:val="28"/>
        </w:rPr>
        <w:t xml:space="preserve">  </w:t>
      </w:r>
    </w:p>
    <w:p w14:paraId="5041E10D" w14:textId="4A807154" w:rsidR="004A11EA" w:rsidRPr="001B7207" w:rsidRDefault="004A11EA" w:rsidP="001B7207">
      <w:pPr>
        <w:pStyle w:val="NoSpacing"/>
        <w:rPr>
          <w:rFonts w:ascii="Arial" w:hAnsi="Arial" w:cs="Arial"/>
          <w:sz w:val="28"/>
          <w:szCs w:val="28"/>
        </w:rPr>
      </w:pPr>
      <w:r w:rsidRPr="001B7207">
        <w:rPr>
          <w:rFonts w:ascii="Arial" w:hAnsi="Arial" w:cs="Arial"/>
          <w:sz w:val="28"/>
          <w:szCs w:val="28"/>
        </w:rPr>
        <w:t>Applications as of the same date in 2</w:t>
      </w:r>
      <w:r w:rsidR="00B53B7B">
        <w:rPr>
          <w:rFonts w:ascii="Arial" w:hAnsi="Arial" w:cs="Arial"/>
          <w:sz w:val="28"/>
          <w:szCs w:val="28"/>
        </w:rPr>
        <w:t>0/</w:t>
      </w:r>
      <w:r w:rsidRPr="001B7207">
        <w:rPr>
          <w:rFonts w:ascii="Arial" w:hAnsi="Arial" w:cs="Arial"/>
          <w:sz w:val="28"/>
          <w:szCs w:val="28"/>
        </w:rPr>
        <w:t>2</w:t>
      </w:r>
      <w:r w:rsidR="00B53B7B">
        <w:rPr>
          <w:rFonts w:ascii="Arial" w:hAnsi="Arial" w:cs="Arial"/>
          <w:sz w:val="28"/>
          <w:szCs w:val="28"/>
        </w:rPr>
        <w:t xml:space="preserve">1: </w:t>
      </w:r>
      <w:r w:rsidR="00340809">
        <w:rPr>
          <w:rFonts w:ascii="Arial" w:hAnsi="Arial" w:cs="Arial"/>
          <w:sz w:val="28"/>
          <w:szCs w:val="28"/>
        </w:rPr>
        <w:t>161</w:t>
      </w:r>
    </w:p>
    <w:p w14:paraId="0A6393FB" w14:textId="37EE10BF" w:rsidR="004A11EA" w:rsidRPr="001B7207" w:rsidRDefault="004A11EA" w:rsidP="001B7207">
      <w:pPr>
        <w:pStyle w:val="NoSpacing"/>
        <w:rPr>
          <w:rFonts w:ascii="Arial" w:hAnsi="Arial" w:cs="Arial"/>
          <w:sz w:val="28"/>
          <w:szCs w:val="28"/>
        </w:rPr>
      </w:pPr>
      <w:r w:rsidRPr="001B7207">
        <w:rPr>
          <w:rFonts w:ascii="Arial" w:hAnsi="Arial" w:cs="Arial"/>
          <w:sz w:val="28"/>
          <w:szCs w:val="28"/>
        </w:rPr>
        <w:t xml:space="preserve">Applications as of the same date in </w:t>
      </w:r>
      <w:r w:rsidR="00B53B7B">
        <w:rPr>
          <w:rFonts w:ascii="Arial" w:hAnsi="Arial" w:cs="Arial"/>
          <w:sz w:val="28"/>
          <w:szCs w:val="28"/>
        </w:rPr>
        <w:t>19/20:</w:t>
      </w:r>
      <w:r w:rsidRPr="001B7207">
        <w:rPr>
          <w:rFonts w:ascii="Arial" w:hAnsi="Arial" w:cs="Arial"/>
          <w:sz w:val="28"/>
          <w:szCs w:val="28"/>
        </w:rPr>
        <w:t> </w:t>
      </w:r>
      <w:r w:rsidR="00340809">
        <w:rPr>
          <w:rFonts w:ascii="Arial" w:hAnsi="Arial" w:cs="Arial"/>
          <w:sz w:val="28"/>
          <w:szCs w:val="28"/>
        </w:rPr>
        <w:t>237</w:t>
      </w:r>
    </w:p>
    <w:p w14:paraId="2930B902" w14:textId="77777777" w:rsidR="004A11EA" w:rsidRPr="002111ED" w:rsidRDefault="004A11EA" w:rsidP="002111ED">
      <w:pPr>
        <w:pStyle w:val="NoSpacing"/>
        <w:rPr>
          <w:rFonts w:ascii="Arial" w:hAnsi="Arial" w:cs="Arial"/>
          <w:sz w:val="28"/>
          <w:szCs w:val="28"/>
        </w:rPr>
      </w:pPr>
      <w:r w:rsidRPr="002111ED">
        <w:rPr>
          <w:rFonts w:ascii="Arial" w:hAnsi="Arial" w:cs="Arial"/>
          <w:sz w:val="28"/>
          <w:szCs w:val="28"/>
        </w:rPr>
        <w:t> </w:t>
      </w:r>
    </w:p>
    <w:p w14:paraId="4D365DBD" w14:textId="77777777" w:rsidR="004A11EA" w:rsidRPr="002111ED" w:rsidRDefault="004A11EA" w:rsidP="002111ED">
      <w:pPr>
        <w:pStyle w:val="NoSpacing"/>
        <w:rPr>
          <w:rFonts w:ascii="Arial" w:hAnsi="Arial" w:cs="Arial"/>
          <w:b/>
          <w:bCs/>
          <w:sz w:val="28"/>
          <w:szCs w:val="28"/>
        </w:rPr>
      </w:pPr>
      <w:r w:rsidRPr="002111ED">
        <w:rPr>
          <w:rFonts w:ascii="Arial" w:hAnsi="Arial" w:cs="Arial"/>
          <w:b/>
          <w:bCs/>
          <w:sz w:val="28"/>
          <w:szCs w:val="28"/>
        </w:rPr>
        <w:t>Services to Students with a Disability (SWD) Applications</w:t>
      </w:r>
    </w:p>
    <w:p w14:paraId="418A008C" w14:textId="77777777" w:rsidR="001B7207" w:rsidRPr="002111ED" w:rsidRDefault="001B7207" w:rsidP="002111ED">
      <w:pPr>
        <w:pStyle w:val="NoSpacing"/>
        <w:rPr>
          <w:rFonts w:ascii="Arial" w:hAnsi="Arial" w:cs="Arial"/>
          <w:sz w:val="28"/>
          <w:szCs w:val="28"/>
        </w:rPr>
      </w:pPr>
    </w:p>
    <w:p w14:paraId="39B6F799" w14:textId="50ED7ABA" w:rsidR="004A11EA" w:rsidRPr="002111ED" w:rsidRDefault="004A11EA" w:rsidP="002111ED">
      <w:pPr>
        <w:pStyle w:val="NoSpacing"/>
        <w:rPr>
          <w:rFonts w:ascii="Arial" w:hAnsi="Arial" w:cs="Arial"/>
          <w:sz w:val="28"/>
          <w:szCs w:val="28"/>
        </w:rPr>
      </w:pPr>
      <w:r w:rsidRPr="002111ED">
        <w:rPr>
          <w:rFonts w:ascii="Arial" w:hAnsi="Arial" w:cs="Arial"/>
          <w:sz w:val="28"/>
          <w:szCs w:val="28"/>
        </w:rPr>
        <w:t xml:space="preserve">The Term "Student with a Disability" means, in general, an individual with a disability in a secondary, postsecondary, or other recognized education program who is aged 16-21. </w:t>
      </w:r>
    </w:p>
    <w:p w14:paraId="3B457D8D" w14:textId="6E66DC3D" w:rsidR="004A11EA" w:rsidRDefault="004A11EA" w:rsidP="002111ED">
      <w:pPr>
        <w:pStyle w:val="NoSpacing"/>
        <w:rPr>
          <w:rFonts w:ascii="Arial" w:hAnsi="Arial" w:cs="Arial"/>
          <w:sz w:val="28"/>
          <w:szCs w:val="28"/>
        </w:rPr>
      </w:pPr>
      <w:r w:rsidRPr="002111ED">
        <w:rPr>
          <w:rFonts w:ascii="Arial" w:hAnsi="Arial" w:cs="Arial"/>
          <w:sz w:val="28"/>
          <w:szCs w:val="28"/>
        </w:rPr>
        <w:t> </w:t>
      </w:r>
    </w:p>
    <w:p w14:paraId="7B4E3854" w14:textId="77777777" w:rsidR="002111ED" w:rsidRPr="002111ED" w:rsidRDefault="002111ED" w:rsidP="002111ED">
      <w:pPr>
        <w:pStyle w:val="NoSpacing"/>
        <w:rPr>
          <w:rFonts w:ascii="Arial" w:hAnsi="Arial" w:cs="Arial"/>
          <w:sz w:val="28"/>
          <w:szCs w:val="28"/>
        </w:rPr>
      </w:pPr>
    </w:p>
    <w:p w14:paraId="459FDAA9" w14:textId="5588F7AE" w:rsidR="007D2F8F" w:rsidRPr="001B7207" w:rsidRDefault="007D2F8F" w:rsidP="007D2F8F">
      <w:pPr>
        <w:pStyle w:val="NoSpacing"/>
        <w:rPr>
          <w:rFonts w:ascii="Arial" w:hAnsi="Arial" w:cs="Arial"/>
          <w:b/>
          <w:bCs/>
          <w:sz w:val="28"/>
          <w:szCs w:val="28"/>
        </w:rPr>
      </w:pPr>
      <w:r w:rsidRPr="001B7207">
        <w:rPr>
          <w:rFonts w:ascii="Arial" w:hAnsi="Arial" w:cs="Arial"/>
          <w:b/>
          <w:bCs/>
          <w:sz w:val="28"/>
          <w:szCs w:val="28"/>
        </w:rPr>
        <w:t xml:space="preserve">Total </w:t>
      </w:r>
      <w:r>
        <w:rPr>
          <w:rFonts w:ascii="Arial" w:hAnsi="Arial" w:cs="Arial"/>
          <w:b/>
          <w:bCs/>
          <w:sz w:val="28"/>
          <w:szCs w:val="28"/>
        </w:rPr>
        <w:t xml:space="preserve">SWD </w:t>
      </w:r>
      <w:r w:rsidRPr="001B7207">
        <w:rPr>
          <w:rFonts w:ascii="Arial" w:hAnsi="Arial" w:cs="Arial"/>
          <w:b/>
          <w:bCs/>
          <w:sz w:val="28"/>
          <w:szCs w:val="28"/>
        </w:rPr>
        <w:t>Application</w:t>
      </w:r>
      <w:r w:rsidR="001D20B6">
        <w:rPr>
          <w:rFonts w:ascii="Arial" w:hAnsi="Arial" w:cs="Arial"/>
          <w:b/>
          <w:bCs/>
          <w:sz w:val="28"/>
          <w:szCs w:val="28"/>
        </w:rPr>
        <w:t>s</w:t>
      </w:r>
      <w:r w:rsidRPr="001B7207">
        <w:rPr>
          <w:rFonts w:ascii="Arial" w:hAnsi="Arial" w:cs="Arial"/>
          <w:b/>
          <w:bCs/>
          <w:sz w:val="28"/>
          <w:szCs w:val="28"/>
        </w:rPr>
        <w:t xml:space="preserve"> </w:t>
      </w:r>
      <w:r w:rsidR="00290B58">
        <w:rPr>
          <w:rFonts w:ascii="Arial" w:hAnsi="Arial" w:cs="Arial"/>
          <w:b/>
          <w:bCs/>
          <w:sz w:val="28"/>
          <w:szCs w:val="28"/>
        </w:rPr>
        <w:t xml:space="preserve">from </w:t>
      </w:r>
      <w:r w:rsidRPr="001B7207">
        <w:rPr>
          <w:rFonts w:ascii="Arial" w:hAnsi="Arial" w:cs="Arial"/>
          <w:b/>
          <w:bCs/>
          <w:sz w:val="28"/>
          <w:szCs w:val="28"/>
        </w:rPr>
        <w:t>July 1, 202</w:t>
      </w:r>
      <w:r w:rsidR="007D407E">
        <w:rPr>
          <w:rFonts w:ascii="Arial" w:hAnsi="Arial" w:cs="Arial"/>
          <w:b/>
          <w:bCs/>
          <w:sz w:val="28"/>
          <w:szCs w:val="28"/>
        </w:rPr>
        <w:t>5</w:t>
      </w:r>
      <w:r w:rsidRPr="001B7207">
        <w:rPr>
          <w:rFonts w:ascii="Arial" w:hAnsi="Arial" w:cs="Arial"/>
          <w:b/>
          <w:bCs/>
          <w:sz w:val="28"/>
          <w:szCs w:val="28"/>
        </w:rPr>
        <w:t xml:space="preserve"> </w:t>
      </w:r>
      <w:r>
        <w:rPr>
          <w:rFonts w:ascii="Arial" w:hAnsi="Arial" w:cs="Arial"/>
          <w:b/>
          <w:bCs/>
          <w:sz w:val="28"/>
          <w:szCs w:val="28"/>
        </w:rPr>
        <w:t>-</w:t>
      </w:r>
      <w:r w:rsidRPr="001B7207">
        <w:rPr>
          <w:rFonts w:ascii="Arial" w:hAnsi="Arial" w:cs="Arial"/>
          <w:b/>
          <w:bCs/>
          <w:sz w:val="28"/>
          <w:szCs w:val="28"/>
        </w:rPr>
        <w:t xml:space="preserve"> </w:t>
      </w:r>
      <w:r w:rsidR="007D407E">
        <w:rPr>
          <w:rFonts w:ascii="Arial" w:hAnsi="Arial" w:cs="Arial"/>
          <w:b/>
          <w:bCs/>
          <w:sz w:val="28"/>
          <w:szCs w:val="28"/>
        </w:rPr>
        <w:t>September</w:t>
      </w:r>
      <w:r w:rsidRPr="001B7207">
        <w:rPr>
          <w:rFonts w:ascii="Arial" w:hAnsi="Arial" w:cs="Arial"/>
          <w:b/>
          <w:bCs/>
          <w:sz w:val="28"/>
          <w:szCs w:val="28"/>
        </w:rPr>
        <w:t xml:space="preserve"> 30</w:t>
      </w:r>
      <w:r>
        <w:rPr>
          <w:rFonts w:ascii="Arial" w:hAnsi="Arial" w:cs="Arial"/>
          <w:b/>
          <w:bCs/>
          <w:sz w:val="28"/>
          <w:szCs w:val="28"/>
        </w:rPr>
        <w:t>,</w:t>
      </w:r>
      <w:r w:rsidRPr="001B7207">
        <w:rPr>
          <w:rFonts w:ascii="Arial" w:hAnsi="Arial" w:cs="Arial"/>
          <w:b/>
          <w:bCs/>
          <w:sz w:val="28"/>
          <w:szCs w:val="28"/>
        </w:rPr>
        <w:t xml:space="preserve"> 2025: </w:t>
      </w:r>
      <w:r w:rsidR="007D407E">
        <w:rPr>
          <w:rFonts w:ascii="Arial" w:hAnsi="Arial" w:cs="Arial"/>
          <w:b/>
          <w:bCs/>
          <w:sz w:val="28"/>
          <w:szCs w:val="28"/>
        </w:rPr>
        <w:t>31</w:t>
      </w:r>
    </w:p>
    <w:p w14:paraId="0C7A71C8" w14:textId="77777777" w:rsidR="007D2F8F" w:rsidRDefault="007D2F8F" w:rsidP="001B7207">
      <w:pPr>
        <w:pStyle w:val="NoSpacing"/>
        <w:rPr>
          <w:rFonts w:ascii="Arial" w:hAnsi="Arial" w:cs="Arial"/>
          <w:b/>
          <w:bCs/>
          <w:sz w:val="28"/>
          <w:szCs w:val="28"/>
        </w:rPr>
      </w:pPr>
    </w:p>
    <w:p w14:paraId="73EE634F" w14:textId="5DAA62E8" w:rsidR="004A11EA" w:rsidRPr="001B7207" w:rsidRDefault="004A11EA" w:rsidP="001B7207">
      <w:pPr>
        <w:pStyle w:val="NoSpacing"/>
        <w:rPr>
          <w:rFonts w:ascii="Arial" w:hAnsi="Arial" w:cs="Arial"/>
          <w:b/>
          <w:bCs/>
          <w:sz w:val="28"/>
          <w:szCs w:val="28"/>
        </w:rPr>
      </w:pPr>
      <w:r w:rsidRPr="001B7207">
        <w:rPr>
          <w:rFonts w:ascii="Arial" w:hAnsi="Arial" w:cs="Arial"/>
          <w:b/>
          <w:bCs/>
          <w:sz w:val="28"/>
          <w:szCs w:val="28"/>
        </w:rPr>
        <w:t xml:space="preserve">SWD Applications of the total number </w:t>
      </w:r>
      <w:r w:rsidR="001D20B6">
        <w:rPr>
          <w:rFonts w:ascii="Arial" w:hAnsi="Arial" w:cs="Arial"/>
          <w:b/>
          <w:bCs/>
          <w:sz w:val="28"/>
          <w:szCs w:val="28"/>
        </w:rPr>
        <w:t xml:space="preserve">of applications </w:t>
      </w:r>
      <w:r w:rsidRPr="001B7207">
        <w:rPr>
          <w:rFonts w:ascii="Arial" w:hAnsi="Arial" w:cs="Arial"/>
          <w:b/>
          <w:bCs/>
          <w:sz w:val="28"/>
          <w:szCs w:val="28"/>
        </w:rPr>
        <w:t xml:space="preserve">above: </w:t>
      </w:r>
    </w:p>
    <w:p w14:paraId="1B64CCC8" w14:textId="29016438" w:rsidR="004A11EA" w:rsidRDefault="007D407E" w:rsidP="001B7207">
      <w:pPr>
        <w:pStyle w:val="NoSpacing"/>
        <w:rPr>
          <w:rFonts w:ascii="Arial" w:hAnsi="Arial" w:cs="Arial"/>
          <w:b/>
          <w:bCs/>
          <w:sz w:val="28"/>
          <w:szCs w:val="28"/>
        </w:rPr>
      </w:pPr>
      <w:r>
        <w:rPr>
          <w:rFonts w:ascii="Arial" w:hAnsi="Arial" w:cs="Arial"/>
          <w:b/>
          <w:bCs/>
          <w:sz w:val="28"/>
          <w:szCs w:val="28"/>
        </w:rPr>
        <w:t>7</w:t>
      </w:r>
      <w:r w:rsidR="004A11EA" w:rsidRPr="001B7207">
        <w:rPr>
          <w:rFonts w:ascii="Arial" w:hAnsi="Arial" w:cs="Arial"/>
          <w:b/>
          <w:bCs/>
          <w:sz w:val="28"/>
          <w:szCs w:val="28"/>
        </w:rPr>
        <w:t>/1/202</w:t>
      </w:r>
      <w:r w:rsidR="00691488" w:rsidRPr="001B7207">
        <w:rPr>
          <w:rFonts w:ascii="Arial" w:hAnsi="Arial" w:cs="Arial"/>
          <w:b/>
          <w:bCs/>
          <w:sz w:val="28"/>
          <w:szCs w:val="28"/>
        </w:rPr>
        <w:t>5</w:t>
      </w:r>
      <w:r w:rsidR="004A11EA" w:rsidRPr="001B7207">
        <w:rPr>
          <w:rFonts w:ascii="Arial" w:hAnsi="Arial" w:cs="Arial"/>
          <w:b/>
          <w:bCs/>
          <w:sz w:val="28"/>
          <w:szCs w:val="28"/>
        </w:rPr>
        <w:t xml:space="preserve"> - </w:t>
      </w:r>
      <w:r>
        <w:rPr>
          <w:rFonts w:ascii="Arial" w:hAnsi="Arial" w:cs="Arial"/>
          <w:b/>
          <w:bCs/>
          <w:sz w:val="28"/>
          <w:szCs w:val="28"/>
        </w:rPr>
        <w:t>9</w:t>
      </w:r>
      <w:r w:rsidR="004A11EA" w:rsidRPr="001B7207">
        <w:rPr>
          <w:rFonts w:ascii="Arial" w:hAnsi="Arial" w:cs="Arial"/>
          <w:b/>
          <w:bCs/>
          <w:sz w:val="28"/>
          <w:szCs w:val="28"/>
        </w:rPr>
        <w:t>/3</w:t>
      </w:r>
      <w:r w:rsidR="007447F9" w:rsidRPr="001B7207">
        <w:rPr>
          <w:rFonts w:ascii="Arial" w:hAnsi="Arial" w:cs="Arial"/>
          <w:b/>
          <w:bCs/>
          <w:sz w:val="28"/>
          <w:szCs w:val="28"/>
        </w:rPr>
        <w:t>0</w:t>
      </w:r>
      <w:r w:rsidR="004A11EA" w:rsidRPr="001B7207">
        <w:rPr>
          <w:rFonts w:ascii="Arial" w:hAnsi="Arial" w:cs="Arial"/>
          <w:b/>
          <w:bCs/>
          <w:sz w:val="28"/>
          <w:szCs w:val="28"/>
        </w:rPr>
        <w:t>/20</w:t>
      </w:r>
      <w:r w:rsidR="00691488" w:rsidRPr="001B7207">
        <w:rPr>
          <w:rFonts w:ascii="Arial" w:hAnsi="Arial" w:cs="Arial"/>
          <w:b/>
          <w:bCs/>
          <w:sz w:val="28"/>
          <w:szCs w:val="28"/>
        </w:rPr>
        <w:t>25</w:t>
      </w:r>
      <w:r w:rsidR="004A11EA" w:rsidRPr="001B7207">
        <w:rPr>
          <w:rFonts w:ascii="Arial" w:hAnsi="Arial" w:cs="Arial"/>
          <w:b/>
          <w:bCs/>
          <w:sz w:val="28"/>
          <w:szCs w:val="28"/>
        </w:rPr>
        <w:t>: </w:t>
      </w:r>
      <w:r w:rsidR="00691488" w:rsidRPr="001B7207">
        <w:rPr>
          <w:rFonts w:ascii="Arial" w:hAnsi="Arial" w:cs="Arial"/>
          <w:b/>
          <w:bCs/>
          <w:sz w:val="28"/>
          <w:szCs w:val="28"/>
        </w:rPr>
        <w:t>4</w:t>
      </w:r>
      <w:r w:rsidR="007447F9" w:rsidRPr="001B7207">
        <w:rPr>
          <w:rFonts w:ascii="Arial" w:hAnsi="Arial" w:cs="Arial"/>
          <w:b/>
          <w:bCs/>
          <w:sz w:val="28"/>
          <w:szCs w:val="28"/>
        </w:rPr>
        <w:t>6</w:t>
      </w:r>
      <w:r w:rsidR="004A11EA" w:rsidRPr="001B7207">
        <w:rPr>
          <w:rFonts w:ascii="Arial" w:hAnsi="Arial" w:cs="Arial"/>
          <w:b/>
          <w:bCs/>
          <w:sz w:val="28"/>
          <w:szCs w:val="28"/>
        </w:rPr>
        <w:t xml:space="preserve"> or </w:t>
      </w:r>
      <w:r w:rsidR="00691488" w:rsidRPr="001B7207">
        <w:rPr>
          <w:rFonts w:ascii="Arial" w:hAnsi="Arial" w:cs="Arial"/>
          <w:b/>
          <w:bCs/>
          <w:sz w:val="28"/>
          <w:szCs w:val="28"/>
        </w:rPr>
        <w:t>1</w:t>
      </w:r>
      <w:r w:rsidR="00233F7B">
        <w:rPr>
          <w:rFonts w:ascii="Arial" w:hAnsi="Arial" w:cs="Arial"/>
          <w:b/>
          <w:bCs/>
          <w:sz w:val="28"/>
          <w:szCs w:val="28"/>
        </w:rPr>
        <w:t>1</w:t>
      </w:r>
      <w:r w:rsidR="004A11EA" w:rsidRPr="001B7207">
        <w:rPr>
          <w:rFonts w:ascii="Arial" w:hAnsi="Arial" w:cs="Arial"/>
          <w:b/>
          <w:bCs/>
          <w:sz w:val="28"/>
          <w:szCs w:val="28"/>
        </w:rPr>
        <w:t>% of the total number of applications</w:t>
      </w:r>
    </w:p>
    <w:p w14:paraId="62B89AD6" w14:textId="55281F07" w:rsidR="007D407E" w:rsidRPr="001B7207" w:rsidRDefault="007D407E" w:rsidP="001B7207">
      <w:pPr>
        <w:pStyle w:val="NoSpacing"/>
        <w:rPr>
          <w:rFonts w:ascii="Arial" w:hAnsi="Arial" w:cs="Arial"/>
          <w:b/>
          <w:bCs/>
          <w:sz w:val="28"/>
          <w:szCs w:val="28"/>
        </w:rPr>
      </w:pPr>
      <w:r w:rsidRPr="001B7207">
        <w:rPr>
          <w:rFonts w:ascii="Arial" w:hAnsi="Arial" w:cs="Arial"/>
          <w:sz w:val="28"/>
          <w:szCs w:val="28"/>
        </w:rPr>
        <w:t>SWD as of the same date in 2</w:t>
      </w:r>
      <w:r w:rsidR="00B53B7B">
        <w:rPr>
          <w:rFonts w:ascii="Arial" w:hAnsi="Arial" w:cs="Arial"/>
          <w:sz w:val="28"/>
          <w:szCs w:val="28"/>
        </w:rPr>
        <w:t>4/25</w:t>
      </w:r>
      <w:r>
        <w:rPr>
          <w:rFonts w:ascii="Arial" w:hAnsi="Arial" w:cs="Arial"/>
          <w:sz w:val="28"/>
          <w:szCs w:val="28"/>
        </w:rPr>
        <w:t xml:space="preserve">; 26 or </w:t>
      </w:r>
      <w:r w:rsidR="00B53B7B">
        <w:rPr>
          <w:rFonts w:ascii="Arial" w:hAnsi="Arial" w:cs="Arial"/>
          <w:sz w:val="28"/>
          <w:szCs w:val="28"/>
        </w:rPr>
        <w:t>8.0 % of the total apps.</w:t>
      </w:r>
    </w:p>
    <w:p w14:paraId="0510CA89" w14:textId="7E9C22AD" w:rsidR="004A11EA" w:rsidRPr="001B7207" w:rsidRDefault="004A11EA" w:rsidP="001B7207">
      <w:pPr>
        <w:pStyle w:val="NoSpacing"/>
        <w:rPr>
          <w:rFonts w:ascii="Arial" w:hAnsi="Arial" w:cs="Arial"/>
          <w:sz w:val="28"/>
          <w:szCs w:val="28"/>
        </w:rPr>
      </w:pPr>
      <w:r w:rsidRPr="001B7207">
        <w:rPr>
          <w:rFonts w:ascii="Arial" w:hAnsi="Arial" w:cs="Arial"/>
          <w:sz w:val="28"/>
          <w:szCs w:val="28"/>
        </w:rPr>
        <w:t xml:space="preserve">SWD </w:t>
      </w:r>
      <w:bookmarkStart w:id="3" w:name="_Hlk179204295"/>
      <w:r w:rsidRPr="001B7207">
        <w:rPr>
          <w:rFonts w:ascii="Arial" w:hAnsi="Arial" w:cs="Arial"/>
          <w:sz w:val="28"/>
          <w:szCs w:val="28"/>
        </w:rPr>
        <w:t xml:space="preserve">as of </w:t>
      </w:r>
      <w:bookmarkEnd w:id="3"/>
      <w:r w:rsidRPr="001B7207">
        <w:rPr>
          <w:rFonts w:ascii="Arial" w:hAnsi="Arial" w:cs="Arial"/>
          <w:sz w:val="28"/>
          <w:szCs w:val="28"/>
        </w:rPr>
        <w:t>the same date in 23</w:t>
      </w:r>
      <w:r w:rsidR="00B53B7B">
        <w:rPr>
          <w:rFonts w:ascii="Arial" w:hAnsi="Arial" w:cs="Arial"/>
          <w:sz w:val="28"/>
          <w:szCs w:val="28"/>
        </w:rPr>
        <w:t>/24</w:t>
      </w:r>
      <w:r w:rsidRPr="001B7207">
        <w:rPr>
          <w:rFonts w:ascii="Arial" w:hAnsi="Arial" w:cs="Arial"/>
          <w:sz w:val="28"/>
          <w:szCs w:val="28"/>
        </w:rPr>
        <w:t xml:space="preserve">; </w:t>
      </w:r>
      <w:r w:rsidR="00FA4982">
        <w:rPr>
          <w:rFonts w:ascii="Arial" w:hAnsi="Arial" w:cs="Arial"/>
          <w:sz w:val="28"/>
          <w:szCs w:val="28"/>
        </w:rPr>
        <w:t>27</w:t>
      </w:r>
      <w:r w:rsidRPr="001B7207">
        <w:rPr>
          <w:rFonts w:ascii="Arial" w:hAnsi="Arial" w:cs="Arial"/>
          <w:sz w:val="28"/>
          <w:szCs w:val="28"/>
        </w:rPr>
        <w:t xml:space="preserve"> or </w:t>
      </w:r>
      <w:r w:rsidR="00FA4982">
        <w:rPr>
          <w:rFonts w:ascii="Arial" w:hAnsi="Arial" w:cs="Arial"/>
          <w:sz w:val="28"/>
          <w:szCs w:val="28"/>
        </w:rPr>
        <w:t>9.0</w:t>
      </w:r>
      <w:r w:rsidRPr="001B7207">
        <w:rPr>
          <w:rFonts w:ascii="Arial" w:hAnsi="Arial" w:cs="Arial"/>
          <w:sz w:val="28"/>
          <w:szCs w:val="28"/>
        </w:rPr>
        <w:t xml:space="preserve">% of total apps. </w:t>
      </w:r>
    </w:p>
    <w:p w14:paraId="70368DE2" w14:textId="663B80A1" w:rsidR="004A11EA" w:rsidRPr="001B7207" w:rsidRDefault="004A11EA" w:rsidP="001B7207">
      <w:pPr>
        <w:pStyle w:val="NoSpacing"/>
        <w:rPr>
          <w:rFonts w:ascii="Arial" w:hAnsi="Arial" w:cs="Arial"/>
          <w:sz w:val="28"/>
          <w:szCs w:val="28"/>
        </w:rPr>
      </w:pPr>
      <w:r w:rsidRPr="001B7207">
        <w:rPr>
          <w:rFonts w:ascii="Arial" w:hAnsi="Arial" w:cs="Arial"/>
          <w:sz w:val="28"/>
          <w:szCs w:val="28"/>
        </w:rPr>
        <w:t>SWD as of the same date in 22</w:t>
      </w:r>
      <w:r w:rsidR="00B53B7B">
        <w:rPr>
          <w:rFonts w:ascii="Arial" w:hAnsi="Arial" w:cs="Arial"/>
          <w:sz w:val="28"/>
          <w:szCs w:val="28"/>
        </w:rPr>
        <w:t>/23</w:t>
      </w:r>
      <w:r w:rsidRPr="001B7207">
        <w:rPr>
          <w:rFonts w:ascii="Arial" w:hAnsi="Arial" w:cs="Arial"/>
          <w:sz w:val="28"/>
          <w:szCs w:val="28"/>
        </w:rPr>
        <w:t xml:space="preserve">; </w:t>
      </w:r>
      <w:r w:rsidR="00FA4982">
        <w:rPr>
          <w:rFonts w:ascii="Arial" w:hAnsi="Arial" w:cs="Arial"/>
          <w:sz w:val="28"/>
          <w:szCs w:val="28"/>
        </w:rPr>
        <w:t>23</w:t>
      </w:r>
      <w:r w:rsidRPr="001B7207">
        <w:rPr>
          <w:rFonts w:ascii="Arial" w:hAnsi="Arial" w:cs="Arial"/>
          <w:sz w:val="28"/>
          <w:szCs w:val="28"/>
        </w:rPr>
        <w:t xml:space="preserve"> or </w:t>
      </w:r>
      <w:bookmarkStart w:id="4" w:name="_Hlk117003115"/>
      <w:r w:rsidR="00FA4982">
        <w:rPr>
          <w:rFonts w:ascii="Arial" w:hAnsi="Arial" w:cs="Arial"/>
          <w:sz w:val="28"/>
          <w:szCs w:val="28"/>
        </w:rPr>
        <w:t>6.0</w:t>
      </w:r>
      <w:r w:rsidRPr="001B7207">
        <w:rPr>
          <w:rFonts w:ascii="Arial" w:hAnsi="Arial" w:cs="Arial"/>
          <w:sz w:val="28"/>
          <w:szCs w:val="28"/>
        </w:rPr>
        <w:t xml:space="preserve">% of total apps. </w:t>
      </w:r>
      <w:bookmarkEnd w:id="4"/>
    </w:p>
    <w:p w14:paraId="77EE0611" w14:textId="409E301C" w:rsidR="004A11EA" w:rsidRPr="001B7207" w:rsidRDefault="004A11EA" w:rsidP="001B7207">
      <w:pPr>
        <w:pStyle w:val="NoSpacing"/>
        <w:rPr>
          <w:rFonts w:ascii="Arial" w:hAnsi="Arial" w:cs="Arial"/>
          <w:sz w:val="28"/>
          <w:szCs w:val="28"/>
        </w:rPr>
      </w:pPr>
      <w:r w:rsidRPr="001B7207">
        <w:rPr>
          <w:rFonts w:ascii="Arial" w:hAnsi="Arial" w:cs="Arial"/>
          <w:sz w:val="28"/>
          <w:szCs w:val="28"/>
        </w:rPr>
        <w:t>SWD as of the same date in 21</w:t>
      </w:r>
      <w:r w:rsidR="00B53B7B">
        <w:rPr>
          <w:rFonts w:ascii="Arial" w:hAnsi="Arial" w:cs="Arial"/>
          <w:sz w:val="28"/>
          <w:szCs w:val="28"/>
        </w:rPr>
        <w:t>/22</w:t>
      </w:r>
      <w:r w:rsidRPr="001B7207">
        <w:rPr>
          <w:rFonts w:ascii="Arial" w:hAnsi="Arial" w:cs="Arial"/>
          <w:sz w:val="28"/>
          <w:szCs w:val="28"/>
        </w:rPr>
        <w:t xml:space="preserve">; </w:t>
      </w:r>
      <w:r w:rsidR="00FA4982">
        <w:rPr>
          <w:rFonts w:ascii="Arial" w:hAnsi="Arial" w:cs="Arial"/>
          <w:sz w:val="28"/>
          <w:szCs w:val="28"/>
        </w:rPr>
        <w:t xml:space="preserve">11 </w:t>
      </w:r>
      <w:r w:rsidRPr="001B7207">
        <w:rPr>
          <w:rFonts w:ascii="Arial" w:hAnsi="Arial" w:cs="Arial"/>
          <w:sz w:val="28"/>
          <w:szCs w:val="28"/>
        </w:rPr>
        <w:t xml:space="preserve">or </w:t>
      </w:r>
      <w:r w:rsidR="00FA4982">
        <w:rPr>
          <w:rFonts w:ascii="Arial" w:hAnsi="Arial" w:cs="Arial"/>
          <w:sz w:val="28"/>
          <w:szCs w:val="28"/>
        </w:rPr>
        <w:t>5.0</w:t>
      </w:r>
      <w:r w:rsidRPr="001B7207">
        <w:rPr>
          <w:rFonts w:ascii="Arial" w:hAnsi="Arial" w:cs="Arial"/>
          <w:sz w:val="28"/>
          <w:szCs w:val="28"/>
        </w:rPr>
        <w:t xml:space="preserve"> % of total apps.</w:t>
      </w:r>
    </w:p>
    <w:p w14:paraId="016BBAD5" w14:textId="0BC72621" w:rsidR="004A11EA" w:rsidRPr="001B7207" w:rsidRDefault="004A11EA" w:rsidP="001B7207">
      <w:pPr>
        <w:pStyle w:val="NoSpacing"/>
        <w:rPr>
          <w:rFonts w:ascii="Arial" w:hAnsi="Arial" w:cs="Arial"/>
          <w:sz w:val="28"/>
          <w:szCs w:val="28"/>
        </w:rPr>
      </w:pPr>
      <w:r w:rsidRPr="001B7207">
        <w:rPr>
          <w:rFonts w:ascii="Arial" w:hAnsi="Arial" w:cs="Arial"/>
          <w:sz w:val="28"/>
          <w:szCs w:val="28"/>
        </w:rPr>
        <w:lastRenderedPageBreak/>
        <w:t>SWD as of the same date in 20</w:t>
      </w:r>
      <w:r w:rsidR="00B53B7B">
        <w:rPr>
          <w:rFonts w:ascii="Arial" w:hAnsi="Arial" w:cs="Arial"/>
          <w:sz w:val="28"/>
          <w:szCs w:val="28"/>
        </w:rPr>
        <w:t>/</w:t>
      </w:r>
      <w:r w:rsidRPr="001B7207">
        <w:rPr>
          <w:rFonts w:ascii="Arial" w:hAnsi="Arial" w:cs="Arial"/>
          <w:sz w:val="28"/>
          <w:szCs w:val="28"/>
        </w:rPr>
        <w:t>2</w:t>
      </w:r>
      <w:r w:rsidR="00340809">
        <w:rPr>
          <w:rFonts w:ascii="Arial" w:hAnsi="Arial" w:cs="Arial"/>
          <w:sz w:val="28"/>
          <w:szCs w:val="28"/>
        </w:rPr>
        <w:t>1</w:t>
      </w:r>
      <w:r w:rsidRPr="001B7207">
        <w:rPr>
          <w:rFonts w:ascii="Arial" w:hAnsi="Arial" w:cs="Arial"/>
          <w:sz w:val="28"/>
          <w:szCs w:val="28"/>
        </w:rPr>
        <w:t xml:space="preserve">; </w:t>
      </w:r>
      <w:r w:rsidR="00FA4982">
        <w:rPr>
          <w:rFonts w:ascii="Arial" w:hAnsi="Arial" w:cs="Arial"/>
          <w:sz w:val="28"/>
          <w:szCs w:val="28"/>
        </w:rPr>
        <w:t>14</w:t>
      </w:r>
      <w:r w:rsidRPr="001B7207">
        <w:rPr>
          <w:rFonts w:ascii="Arial" w:hAnsi="Arial" w:cs="Arial"/>
          <w:sz w:val="28"/>
          <w:szCs w:val="28"/>
        </w:rPr>
        <w:t xml:space="preserve"> or </w:t>
      </w:r>
      <w:r w:rsidR="00FA4982">
        <w:rPr>
          <w:rFonts w:ascii="Arial" w:hAnsi="Arial" w:cs="Arial"/>
          <w:sz w:val="28"/>
          <w:szCs w:val="28"/>
        </w:rPr>
        <w:t>8.7</w:t>
      </w:r>
      <w:r w:rsidRPr="001B7207">
        <w:rPr>
          <w:rFonts w:ascii="Arial" w:hAnsi="Arial" w:cs="Arial"/>
          <w:sz w:val="28"/>
          <w:szCs w:val="28"/>
        </w:rPr>
        <w:t>% of total apps.</w:t>
      </w:r>
    </w:p>
    <w:p w14:paraId="1CEB2C36" w14:textId="436C376C" w:rsidR="004A11EA" w:rsidRPr="001B7207" w:rsidRDefault="004A11EA" w:rsidP="001B7207">
      <w:pPr>
        <w:pStyle w:val="NoSpacing"/>
        <w:rPr>
          <w:rFonts w:ascii="Arial" w:hAnsi="Arial" w:cs="Arial"/>
          <w:sz w:val="28"/>
          <w:szCs w:val="28"/>
        </w:rPr>
      </w:pPr>
      <w:r w:rsidRPr="001B7207">
        <w:rPr>
          <w:rFonts w:ascii="Arial" w:hAnsi="Arial" w:cs="Arial"/>
          <w:sz w:val="28"/>
          <w:szCs w:val="28"/>
        </w:rPr>
        <w:t>SWD as of the same date in 19</w:t>
      </w:r>
      <w:r w:rsidR="00340809">
        <w:rPr>
          <w:rFonts w:ascii="Arial" w:hAnsi="Arial" w:cs="Arial"/>
          <w:sz w:val="28"/>
          <w:szCs w:val="28"/>
        </w:rPr>
        <w:t>/20</w:t>
      </w:r>
      <w:r w:rsidRPr="001B7207">
        <w:rPr>
          <w:rFonts w:ascii="Arial" w:hAnsi="Arial" w:cs="Arial"/>
          <w:sz w:val="28"/>
          <w:szCs w:val="28"/>
        </w:rPr>
        <w:t xml:space="preserve">; </w:t>
      </w:r>
      <w:r w:rsidR="00FA4982">
        <w:rPr>
          <w:rFonts w:ascii="Arial" w:hAnsi="Arial" w:cs="Arial"/>
          <w:sz w:val="28"/>
          <w:szCs w:val="28"/>
        </w:rPr>
        <w:t>18</w:t>
      </w:r>
      <w:r w:rsidRPr="001B7207">
        <w:rPr>
          <w:rFonts w:ascii="Arial" w:hAnsi="Arial" w:cs="Arial"/>
          <w:sz w:val="28"/>
          <w:szCs w:val="28"/>
        </w:rPr>
        <w:t xml:space="preserve"> or </w:t>
      </w:r>
      <w:r w:rsidR="00FA4982">
        <w:rPr>
          <w:rFonts w:ascii="Arial" w:hAnsi="Arial" w:cs="Arial"/>
          <w:sz w:val="28"/>
          <w:szCs w:val="28"/>
        </w:rPr>
        <w:t>7.6</w:t>
      </w:r>
      <w:r w:rsidRPr="001B7207">
        <w:rPr>
          <w:rFonts w:ascii="Arial" w:hAnsi="Arial" w:cs="Arial"/>
          <w:sz w:val="28"/>
          <w:szCs w:val="28"/>
        </w:rPr>
        <w:t xml:space="preserve"> % of total apps.</w:t>
      </w:r>
    </w:p>
    <w:p w14:paraId="3380E714" w14:textId="77777777" w:rsidR="002111ED" w:rsidRDefault="002111ED" w:rsidP="001B7207">
      <w:pPr>
        <w:pStyle w:val="NoSpacing"/>
        <w:rPr>
          <w:rFonts w:ascii="Arial" w:hAnsi="Arial" w:cs="Arial"/>
          <w:sz w:val="28"/>
          <w:szCs w:val="28"/>
        </w:rPr>
      </w:pPr>
    </w:p>
    <w:p w14:paraId="12170653" w14:textId="77777777" w:rsidR="002111ED" w:rsidRDefault="002111ED" w:rsidP="001B7207">
      <w:pPr>
        <w:pStyle w:val="NoSpacing"/>
        <w:rPr>
          <w:rFonts w:ascii="Arial" w:hAnsi="Arial" w:cs="Arial"/>
          <w:sz w:val="28"/>
          <w:szCs w:val="28"/>
        </w:rPr>
      </w:pPr>
    </w:p>
    <w:p w14:paraId="3867FE80" w14:textId="2698D047" w:rsidR="004A11EA" w:rsidRPr="00290B58" w:rsidRDefault="002111ED" w:rsidP="00290B58">
      <w:pPr>
        <w:pStyle w:val="NoSpacing"/>
        <w:rPr>
          <w:rFonts w:ascii="Arial" w:hAnsi="Arial" w:cs="Arial"/>
          <w:b/>
          <w:bCs/>
          <w:sz w:val="28"/>
          <w:szCs w:val="28"/>
        </w:rPr>
      </w:pPr>
      <w:r>
        <w:rPr>
          <w:rFonts w:ascii="Arial" w:hAnsi="Arial" w:cs="Arial"/>
          <w:b/>
          <w:bCs/>
          <w:sz w:val="28"/>
          <w:szCs w:val="28"/>
        </w:rPr>
        <w:t>Wage Data</w:t>
      </w:r>
    </w:p>
    <w:p w14:paraId="6E50937C" w14:textId="77777777" w:rsidR="00290B58" w:rsidRDefault="00290B58" w:rsidP="00290B58">
      <w:pPr>
        <w:pStyle w:val="NoSpacing"/>
        <w:rPr>
          <w:rFonts w:ascii="Arial" w:hAnsi="Arial" w:cs="Arial"/>
          <w:sz w:val="28"/>
          <w:szCs w:val="28"/>
        </w:rPr>
      </w:pPr>
    </w:p>
    <w:p w14:paraId="48F992B3" w14:textId="0FE5EED7" w:rsidR="004A11EA" w:rsidRPr="002111ED" w:rsidRDefault="004A11EA" w:rsidP="00290B58">
      <w:pPr>
        <w:pStyle w:val="NoSpacing"/>
        <w:rPr>
          <w:rFonts w:ascii="Arial" w:hAnsi="Arial" w:cs="Arial"/>
          <w:b/>
          <w:bCs/>
          <w:sz w:val="28"/>
          <w:szCs w:val="28"/>
        </w:rPr>
      </w:pPr>
      <w:r w:rsidRPr="002111ED">
        <w:rPr>
          <w:rFonts w:ascii="Arial" w:hAnsi="Arial" w:cs="Arial"/>
          <w:b/>
          <w:bCs/>
          <w:sz w:val="28"/>
          <w:szCs w:val="28"/>
        </w:rPr>
        <w:t xml:space="preserve">This information covers </w:t>
      </w:r>
      <w:r w:rsidR="00B53B7B">
        <w:rPr>
          <w:rFonts w:ascii="Arial" w:hAnsi="Arial" w:cs="Arial"/>
          <w:b/>
          <w:bCs/>
          <w:sz w:val="28"/>
          <w:szCs w:val="28"/>
        </w:rPr>
        <w:t>July</w:t>
      </w:r>
      <w:r w:rsidR="00A73A66" w:rsidRPr="002111ED">
        <w:rPr>
          <w:rFonts w:ascii="Arial" w:hAnsi="Arial" w:cs="Arial"/>
          <w:b/>
          <w:bCs/>
          <w:sz w:val="28"/>
          <w:szCs w:val="28"/>
        </w:rPr>
        <w:t xml:space="preserve"> 1</w:t>
      </w:r>
      <w:r w:rsidRPr="002111ED">
        <w:rPr>
          <w:rFonts w:ascii="Arial" w:hAnsi="Arial" w:cs="Arial"/>
          <w:b/>
          <w:bCs/>
          <w:sz w:val="28"/>
          <w:szCs w:val="28"/>
        </w:rPr>
        <w:t>, 202</w:t>
      </w:r>
      <w:r w:rsidR="001A6A9C" w:rsidRPr="002111ED">
        <w:rPr>
          <w:rFonts w:ascii="Arial" w:hAnsi="Arial" w:cs="Arial"/>
          <w:b/>
          <w:bCs/>
          <w:sz w:val="28"/>
          <w:szCs w:val="28"/>
        </w:rPr>
        <w:t>5</w:t>
      </w:r>
      <w:r w:rsidRPr="002111ED">
        <w:rPr>
          <w:rFonts w:ascii="Arial" w:hAnsi="Arial" w:cs="Arial"/>
          <w:b/>
          <w:bCs/>
          <w:sz w:val="28"/>
          <w:szCs w:val="28"/>
        </w:rPr>
        <w:t xml:space="preserve"> – </w:t>
      </w:r>
      <w:r w:rsidR="00B53B7B">
        <w:rPr>
          <w:rFonts w:ascii="Arial" w:hAnsi="Arial" w:cs="Arial"/>
          <w:b/>
          <w:bCs/>
          <w:sz w:val="28"/>
          <w:szCs w:val="28"/>
        </w:rPr>
        <w:t>September</w:t>
      </w:r>
      <w:r w:rsidR="00A73A66" w:rsidRPr="002111ED">
        <w:rPr>
          <w:rFonts w:ascii="Arial" w:hAnsi="Arial" w:cs="Arial"/>
          <w:b/>
          <w:bCs/>
          <w:sz w:val="28"/>
          <w:szCs w:val="28"/>
        </w:rPr>
        <w:t xml:space="preserve"> 30</w:t>
      </w:r>
      <w:r w:rsidRPr="002111ED">
        <w:rPr>
          <w:rFonts w:ascii="Arial" w:hAnsi="Arial" w:cs="Arial"/>
          <w:b/>
          <w:bCs/>
          <w:sz w:val="28"/>
          <w:szCs w:val="28"/>
        </w:rPr>
        <w:t>, 202</w:t>
      </w:r>
      <w:r w:rsidR="001A6A9C" w:rsidRPr="002111ED">
        <w:rPr>
          <w:rFonts w:ascii="Arial" w:hAnsi="Arial" w:cs="Arial"/>
          <w:b/>
          <w:bCs/>
          <w:sz w:val="28"/>
          <w:szCs w:val="28"/>
        </w:rPr>
        <w:t>5</w:t>
      </w:r>
      <w:r w:rsidR="00340809">
        <w:rPr>
          <w:rFonts w:ascii="Arial" w:hAnsi="Arial" w:cs="Arial"/>
          <w:b/>
          <w:bCs/>
          <w:sz w:val="28"/>
          <w:szCs w:val="28"/>
        </w:rPr>
        <w:t xml:space="preserve"> </w:t>
      </w:r>
    </w:p>
    <w:p w14:paraId="6C91D3C1" w14:textId="77777777" w:rsidR="00290B58" w:rsidRDefault="00290B58" w:rsidP="00290B58">
      <w:pPr>
        <w:pStyle w:val="NoSpacing"/>
        <w:rPr>
          <w:rFonts w:ascii="Arial" w:hAnsi="Arial" w:cs="Arial"/>
          <w:sz w:val="28"/>
          <w:szCs w:val="28"/>
        </w:rPr>
      </w:pPr>
    </w:p>
    <w:p w14:paraId="57D74911" w14:textId="3B46382D" w:rsidR="004A11EA" w:rsidRPr="00290B58" w:rsidRDefault="004A11EA" w:rsidP="00290B58">
      <w:pPr>
        <w:pStyle w:val="NoSpacing"/>
        <w:rPr>
          <w:rFonts w:ascii="Arial" w:hAnsi="Arial" w:cs="Arial"/>
          <w:sz w:val="28"/>
          <w:szCs w:val="28"/>
        </w:rPr>
      </w:pPr>
      <w:r w:rsidRPr="00290B58">
        <w:rPr>
          <w:rFonts w:ascii="Arial" w:hAnsi="Arial" w:cs="Arial"/>
          <w:sz w:val="28"/>
          <w:szCs w:val="28"/>
        </w:rPr>
        <w:t xml:space="preserve">BFS has the highest hourly </w:t>
      </w:r>
      <w:r w:rsidR="000D4431" w:rsidRPr="00290B58">
        <w:rPr>
          <w:rFonts w:ascii="Arial" w:hAnsi="Arial" w:cs="Arial"/>
          <w:sz w:val="28"/>
          <w:szCs w:val="28"/>
        </w:rPr>
        <w:t>wage</w:t>
      </w:r>
      <w:r w:rsidRPr="00290B58">
        <w:rPr>
          <w:rFonts w:ascii="Arial" w:hAnsi="Arial" w:cs="Arial"/>
          <w:sz w:val="28"/>
          <w:szCs w:val="28"/>
        </w:rPr>
        <w:t xml:space="preserve"> at $</w:t>
      </w:r>
      <w:r w:rsidR="000D4431">
        <w:rPr>
          <w:rFonts w:ascii="Arial" w:hAnsi="Arial" w:cs="Arial"/>
          <w:sz w:val="28"/>
          <w:szCs w:val="28"/>
        </w:rPr>
        <w:t>30.67</w:t>
      </w:r>
      <w:r w:rsidR="001A6A9C" w:rsidRPr="00290B58">
        <w:rPr>
          <w:rFonts w:ascii="Arial" w:hAnsi="Arial" w:cs="Arial"/>
          <w:sz w:val="28"/>
          <w:szCs w:val="28"/>
        </w:rPr>
        <w:t xml:space="preserve"> </w:t>
      </w:r>
      <w:r w:rsidRPr="00290B58">
        <w:rPr>
          <w:rFonts w:ascii="Arial" w:hAnsi="Arial" w:cs="Arial"/>
          <w:sz w:val="28"/>
          <w:szCs w:val="28"/>
        </w:rPr>
        <w:t>per hour. The statewide average was $23.</w:t>
      </w:r>
      <w:r w:rsidR="000D4431">
        <w:rPr>
          <w:rFonts w:ascii="Arial" w:hAnsi="Arial" w:cs="Arial"/>
          <w:sz w:val="28"/>
          <w:szCs w:val="28"/>
        </w:rPr>
        <w:t>87</w:t>
      </w:r>
      <w:r w:rsidRPr="00290B58">
        <w:rPr>
          <w:rFonts w:ascii="Arial" w:hAnsi="Arial" w:cs="Arial"/>
          <w:sz w:val="28"/>
          <w:szCs w:val="28"/>
        </w:rPr>
        <w:t xml:space="preserve"> per hour. </w:t>
      </w:r>
    </w:p>
    <w:p w14:paraId="06C0FAD4" w14:textId="77777777" w:rsidR="00290B58" w:rsidRDefault="00290B58" w:rsidP="00290B58">
      <w:pPr>
        <w:pStyle w:val="NoSpacing"/>
        <w:rPr>
          <w:rFonts w:ascii="Arial" w:hAnsi="Arial" w:cs="Arial"/>
          <w:sz w:val="28"/>
          <w:szCs w:val="28"/>
        </w:rPr>
      </w:pPr>
    </w:p>
    <w:p w14:paraId="1C687F94" w14:textId="3940BDA0" w:rsidR="004A11EA" w:rsidRPr="00290B58" w:rsidRDefault="004A11EA" w:rsidP="00290B58">
      <w:pPr>
        <w:pStyle w:val="NoSpacing"/>
        <w:rPr>
          <w:rFonts w:ascii="Arial" w:hAnsi="Arial" w:cs="Arial"/>
          <w:sz w:val="28"/>
          <w:szCs w:val="28"/>
        </w:rPr>
      </w:pPr>
      <w:r w:rsidRPr="00290B58">
        <w:rPr>
          <w:rFonts w:ascii="Arial" w:hAnsi="Arial" w:cs="Arial"/>
          <w:sz w:val="28"/>
          <w:szCs w:val="28"/>
        </w:rPr>
        <w:t>The median hourly wage for BFS was $2</w:t>
      </w:r>
      <w:r w:rsidR="000D4431">
        <w:rPr>
          <w:rFonts w:ascii="Arial" w:hAnsi="Arial" w:cs="Arial"/>
          <w:sz w:val="28"/>
          <w:szCs w:val="28"/>
        </w:rPr>
        <w:t>3.38</w:t>
      </w:r>
      <w:r w:rsidRPr="00290B58">
        <w:rPr>
          <w:rFonts w:ascii="Arial" w:hAnsi="Arial" w:cs="Arial"/>
          <w:sz w:val="28"/>
          <w:szCs w:val="28"/>
        </w:rPr>
        <w:t>.  The statewide median hourly wage was $20.00</w:t>
      </w:r>
    </w:p>
    <w:p w14:paraId="6127AA31" w14:textId="77777777" w:rsidR="00290B58" w:rsidRDefault="00290B58" w:rsidP="00290B58">
      <w:pPr>
        <w:pStyle w:val="NoSpacing"/>
        <w:rPr>
          <w:rFonts w:ascii="Arial" w:hAnsi="Arial" w:cs="Arial"/>
          <w:sz w:val="28"/>
          <w:szCs w:val="28"/>
        </w:rPr>
      </w:pPr>
    </w:p>
    <w:p w14:paraId="5CB0E542" w14:textId="316FDF56" w:rsidR="004A11EA" w:rsidRPr="00290B58" w:rsidRDefault="004A11EA" w:rsidP="00290B58">
      <w:pPr>
        <w:pStyle w:val="NoSpacing"/>
        <w:rPr>
          <w:rFonts w:ascii="Arial" w:hAnsi="Arial" w:cs="Arial"/>
          <w:sz w:val="28"/>
          <w:szCs w:val="28"/>
        </w:rPr>
      </w:pPr>
      <w:r w:rsidRPr="00290B58">
        <w:rPr>
          <w:rFonts w:ascii="Arial" w:hAnsi="Arial" w:cs="Arial"/>
          <w:sz w:val="28"/>
          <w:szCs w:val="28"/>
        </w:rPr>
        <w:t>The average hours worked per week for BFS was 3</w:t>
      </w:r>
      <w:r w:rsidR="000D4431">
        <w:rPr>
          <w:rFonts w:ascii="Arial" w:hAnsi="Arial" w:cs="Arial"/>
          <w:sz w:val="28"/>
          <w:szCs w:val="28"/>
        </w:rPr>
        <w:t>0</w:t>
      </w:r>
      <w:r w:rsidRPr="00290B58">
        <w:rPr>
          <w:rFonts w:ascii="Arial" w:hAnsi="Arial" w:cs="Arial"/>
          <w:sz w:val="28"/>
          <w:szCs w:val="28"/>
        </w:rPr>
        <w:t>.  The statewide average hours per week was 33</w:t>
      </w:r>
    </w:p>
    <w:p w14:paraId="5B1961B3" w14:textId="77777777" w:rsidR="00290B58" w:rsidRDefault="00290B58" w:rsidP="00290B58">
      <w:pPr>
        <w:pStyle w:val="NoSpacing"/>
        <w:rPr>
          <w:rFonts w:ascii="Arial" w:hAnsi="Arial" w:cs="Arial"/>
          <w:sz w:val="28"/>
          <w:szCs w:val="28"/>
        </w:rPr>
      </w:pPr>
    </w:p>
    <w:p w14:paraId="0F5483E0" w14:textId="0ABDA7AC" w:rsidR="004A11EA" w:rsidRPr="00290B58" w:rsidRDefault="004A11EA" w:rsidP="00290B58">
      <w:pPr>
        <w:pStyle w:val="NoSpacing"/>
        <w:rPr>
          <w:rFonts w:ascii="Arial" w:hAnsi="Arial" w:cs="Arial"/>
          <w:sz w:val="28"/>
          <w:szCs w:val="28"/>
        </w:rPr>
      </w:pPr>
      <w:r w:rsidRPr="00290B58">
        <w:rPr>
          <w:rFonts w:ascii="Arial" w:hAnsi="Arial" w:cs="Arial"/>
          <w:sz w:val="28"/>
          <w:szCs w:val="28"/>
        </w:rPr>
        <w:t xml:space="preserve">The median hours worked per week for BFS was </w:t>
      </w:r>
      <w:r w:rsidR="000D4431">
        <w:rPr>
          <w:rFonts w:ascii="Arial" w:hAnsi="Arial" w:cs="Arial"/>
          <w:sz w:val="28"/>
          <w:szCs w:val="28"/>
        </w:rPr>
        <w:t>3</w:t>
      </w:r>
      <w:r w:rsidR="001A6A9C" w:rsidRPr="00290B58">
        <w:rPr>
          <w:rFonts w:ascii="Arial" w:hAnsi="Arial" w:cs="Arial"/>
          <w:sz w:val="28"/>
          <w:szCs w:val="28"/>
        </w:rPr>
        <w:t>0</w:t>
      </w:r>
      <w:r w:rsidRPr="00290B58">
        <w:rPr>
          <w:rFonts w:ascii="Arial" w:hAnsi="Arial" w:cs="Arial"/>
          <w:sz w:val="28"/>
          <w:szCs w:val="28"/>
        </w:rPr>
        <w:t>.  The statewide median hours per week was 40.</w:t>
      </w:r>
    </w:p>
    <w:p w14:paraId="3853D99B" w14:textId="77777777" w:rsidR="004A11EA" w:rsidRDefault="004A11EA" w:rsidP="00290B58">
      <w:pPr>
        <w:pStyle w:val="NoSpacing"/>
        <w:rPr>
          <w:rFonts w:ascii="Arial" w:hAnsi="Arial" w:cs="Arial"/>
          <w:sz w:val="28"/>
          <w:szCs w:val="28"/>
        </w:rPr>
      </w:pPr>
    </w:p>
    <w:p w14:paraId="354C65D0" w14:textId="0761452F" w:rsidR="00A73A66" w:rsidRPr="002111ED" w:rsidRDefault="004A11EA" w:rsidP="00290B58">
      <w:pPr>
        <w:pStyle w:val="NoSpacing"/>
        <w:rPr>
          <w:rFonts w:ascii="Arial" w:hAnsi="Arial" w:cs="Arial"/>
          <w:b/>
          <w:bCs/>
          <w:sz w:val="28"/>
          <w:szCs w:val="28"/>
        </w:rPr>
      </w:pPr>
      <w:r w:rsidRPr="002111ED">
        <w:rPr>
          <w:rFonts w:ascii="Arial" w:hAnsi="Arial" w:cs="Arial"/>
          <w:b/>
          <w:bCs/>
          <w:sz w:val="28"/>
          <w:szCs w:val="28"/>
        </w:rPr>
        <w:t xml:space="preserve">Total Successful closures </w:t>
      </w:r>
      <w:r w:rsidR="00A73A66" w:rsidRPr="002111ED">
        <w:rPr>
          <w:rFonts w:ascii="Arial" w:hAnsi="Arial" w:cs="Arial"/>
          <w:b/>
          <w:bCs/>
          <w:sz w:val="28"/>
          <w:szCs w:val="28"/>
        </w:rPr>
        <w:t xml:space="preserve">from July 1, </w:t>
      </w:r>
      <w:r w:rsidR="00F53250" w:rsidRPr="002111ED">
        <w:rPr>
          <w:rFonts w:ascii="Arial" w:hAnsi="Arial" w:cs="Arial"/>
          <w:b/>
          <w:bCs/>
          <w:sz w:val="28"/>
          <w:szCs w:val="28"/>
        </w:rPr>
        <w:t>202</w:t>
      </w:r>
      <w:r w:rsidR="00B53B7B">
        <w:rPr>
          <w:rFonts w:ascii="Arial" w:hAnsi="Arial" w:cs="Arial"/>
          <w:b/>
          <w:bCs/>
          <w:sz w:val="28"/>
          <w:szCs w:val="28"/>
        </w:rPr>
        <w:t>5</w:t>
      </w:r>
      <w:r w:rsidR="00A73A66" w:rsidRPr="002111ED">
        <w:rPr>
          <w:rFonts w:ascii="Arial" w:hAnsi="Arial" w:cs="Arial"/>
          <w:b/>
          <w:bCs/>
          <w:sz w:val="28"/>
          <w:szCs w:val="28"/>
        </w:rPr>
        <w:t xml:space="preserve"> to </w:t>
      </w:r>
      <w:r w:rsidR="00B53B7B">
        <w:rPr>
          <w:rFonts w:ascii="Arial" w:hAnsi="Arial" w:cs="Arial"/>
          <w:b/>
          <w:bCs/>
          <w:sz w:val="28"/>
          <w:szCs w:val="28"/>
        </w:rPr>
        <w:t xml:space="preserve">September </w:t>
      </w:r>
      <w:r w:rsidR="00A73A66" w:rsidRPr="002111ED">
        <w:rPr>
          <w:rFonts w:ascii="Arial" w:hAnsi="Arial" w:cs="Arial"/>
          <w:b/>
          <w:bCs/>
          <w:sz w:val="28"/>
          <w:szCs w:val="28"/>
        </w:rPr>
        <w:t xml:space="preserve">30, 2025: </w:t>
      </w:r>
      <w:r w:rsidR="00B53B7B">
        <w:rPr>
          <w:rFonts w:ascii="Arial" w:hAnsi="Arial" w:cs="Arial"/>
          <w:b/>
          <w:bCs/>
          <w:sz w:val="28"/>
          <w:szCs w:val="28"/>
        </w:rPr>
        <w:t>54</w:t>
      </w:r>
    </w:p>
    <w:p w14:paraId="2ACF6D26" w14:textId="05AD61EA" w:rsidR="00B53B7B" w:rsidRDefault="00B53B7B" w:rsidP="00290B58">
      <w:pPr>
        <w:pStyle w:val="NoSpacing"/>
        <w:rPr>
          <w:rFonts w:ascii="Arial" w:hAnsi="Arial" w:cs="Arial"/>
          <w:sz w:val="28"/>
          <w:szCs w:val="28"/>
        </w:rPr>
      </w:pPr>
      <w:r>
        <w:rPr>
          <w:rFonts w:ascii="Arial" w:hAnsi="Arial" w:cs="Arial"/>
          <w:sz w:val="28"/>
          <w:szCs w:val="28"/>
        </w:rPr>
        <w:t>Successful closures as of the same date in 24</w:t>
      </w:r>
      <w:r w:rsidR="00340809">
        <w:rPr>
          <w:rFonts w:ascii="Arial" w:hAnsi="Arial" w:cs="Arial"/>
          <w:sz w:val="28"/>
          <w:szCs w:val="28"/>
        </w:rPr>
        <w:t>/25</w:t>
      </w:r>
      <w:r>
        <w:rPr>
          <w:rFonts w:ascii="Arial" w:hAnsi="Arial" w:cs="Arial"/>
          <w:sz w:val="28"/>
          <w:szCs w:val="28"/>
        </w:rPr>
        <w:t>: 55</w:t>
      </w:r>
    </w:p>
    <w:p w14:paraId="5661B451" w14:textId="65F16F21" w:rsidR="004A11EA" w:rsidRPr="00290B58" w:rsidRDefault="004A11EA" w:rsidP="00290B58">
      <w:pPr>
        <w:pStyle w:val="NoSpacing"/>
        <w:rPr>
          <w:rFonts w:ascii="Arial" w:hAnsi="Arial" w:cs="Arial"/>
          <w:sz w:val="28"/>
          <w:szCs w:val="28"/>
        </w:rPr>
      </w:pPr>
      <w:r w:rsidRPr="00290B58">
        <w:rPr>
          <w:rFonts w:ascii="Arial" w:hAnsi="Arial" w:cs="Arial"/>
          <w:sz w:val="28"/>
          <w:szCs w:val="28"/>
        </w:rPr>
        <w:t>Successful closures as of the same date in 23</w:t>
      </w:r>
      <w:r w:rsidR="00340809">
        <w:rPr>
          <w:rFonts w:ascii="Arial" w:hAnsi="Arial" w:cs="Arial"/>
          <w:sz w:val="28"/>
          <w:szCs w:val="28"/>
        </w:rPr>
        <w:t>/24</w:t>
      </w:r>
      <w:r w:rsidRPr="00290B58">
        <w:rPr>
          <w:rFonts w:ascii="Arial" w:hAnsi="Arial" w:cs="Arial"/>
          <w:sz w:val="28"/>
          <w:szCs w:val="28"/>
        </w:rPr>
        <w:t xml:space="preserve">; </w:t>
      </w:r>
      <w:r w:rsidR="00C466ED">
        <w:rPr>
          <w:rFonts w:ascii="Arial" w:hAnsi="Arial" w:cs="Arial"/>
          <w:sz w:val="28"/>
          <w:szCs w:val="28"/>
        </w:rPr>
        <w:t>60</w:t>
      </w:r>
    </w:p>
    <w:p w14:paraId="7D4F70C6" w14:textId="4DB9DAAD" w:rsidR="004A11EA" w:rsidRPr="00290B58" w:rsidRDefault="004A11EA" w:rsidP="00290B58">
      <w:pPr>
        <w:pStyle w:val="NoSpacing"/>
        <w:rPr>
          <w:rFonts w:ascii="Arial" w:hAnsi="Arial" w:cs="Arial"/>
          <w:sz w:val="28"/>
          <w:szCs w:val="28"/>
        </w:rPr>
      </w:pPr>
      <w:r w:rsidRPr="00290B58">
        <w:rPr>
          <w:rFonts w:ascii="Arial" w:hAnsi="Arial" w:cs="Arial"/>
          <w:sz w:val="28"/>
          <w:szCs w:val="28"/>
        </w:rPr>
        <w:t>Successful closures as of the same date in 22</w:t>
      </w:r>
      <w:r w:rsidR="00340809">
        <w:rPr>
          <w:rFonts w:ascii="Arial" w:hAnsi="Arial" w:cs="Arial"/>
          <w:sz w:val="28"/>
          <w:szCs w:val="28"/>
        </w:rPr>
        <w:t>/23</w:t>
      </w:r>
      <w:r w:rsidRPr="00290B58">
        <w:rPr>
          <w:rFonts w:ascii="Arial" w:hAnsi="Arial" w:cs="Arial"/>
          <w:sz w:val="28"/>
          <w:szCs w:val="28"/>
        </w:rPr>
        <w:t xml:space="preserve">; </w:t>
      </w:r>
      <w:r w:rsidR="00C466ED">
        <w:rPr>
          <w:rFonts w:ascii="Arial" w:hAnsi="Arial" w:cs="Arial"/>
          <w:sz w:val="28"/>
          <w:szCs w:val="28"/>
        </w:rPr>
        <w:t>62</w:t>
      </w:r>
    </w:p>
    <w:p w14:paraId="6BA6449A" w14:textId="64966BBA" w:rsidR="004A11EA" w:rsidRPr="00290B58" w:rsidRDefault="004A11EA" w:rsidP="00290B58">
      <w:pPr>
        <w:pStyle w:val="NoSpacing"/>
        <w:rPr>
          <w:rFonts w:ascii="Arial" w:hAnsi="Arial" w:cs="Arial"/>
          <w:sz w:val="28"/>
          <w:szCs w:val="28"/>
        </w:rPr>
      </w:pPr>
      <w:r w:rsidRPr="00290B58">
        <w:rPr>
          <w:rFonts w:ascii="Arial" w:hAnsi="Arial" w:cs="Arial"/>
          <w:sz w:val="28"/>
          <w:szCs w:val="28"/>
        </w:rPr>
        <w:t>Successful closures as of the same date in 21</w:t>
      </w:r>
      <w:r w:rsidR="00340809">
        <w:rPr>
          <w:rFonts w:ascii="Arial" w:hAnsi="Arial" w:cs="Arial"/>
          <w:sz w:val="28"/>
          <w:szCs w:val="28"/>
        </w:rPr>
        <w:t>/22</w:t>
      </w:r>
      <w:r w:rsidRPr="00290B58">
        <w:rPr>
          <w:rFonts w:ascii="Arial" w:hAnsi="Arial" w:cs="Arial"/>
          <w:sz w:val="28"/>
          <w:szCs w:val="28"/>
        </w:rPr>
        <w:t xml:space="preserve">; </w:t>
      </w:r>
      <w:r w:rsidR="00C466ED">
        <w:rPr>
          <w:rFonts w:ascii="Arial" w:hAnsi="Arial" w:cs="Arial"/>
          <w:sz w:val="28"/>
          <w:szCs w:val="28"/>
        </w:rPr>
        <w:t>69</w:t>
      </w:r>
    </w:p>
    <w:p w14:paraId="64A2BEB4" w14:textId="232AB6A0" w:rsidR="004A11EA" w:rsidRPr="00290B58" w:rsidRDefault="004A11EA" w:rsidP="00290B58">
      <w:pPr>
        <w:pStyle w:val="NoSpacing"/>
        <w:rPr>
          <w:rFonts w:ascii="Arial" w:hAnsi="Arial" w:cs="Arial"/>
          <w:sz w:val="28"/>
          <w:szCs w:val="28"/>
        </w:rPr>
      </w:pPr>
      <w:r w:rsidRPr="00290B58">
        <w:rPr>
          <w:rFonts w:ascii="Arial" w:hAnsi="Arial" w:cs="Arial"/>
          <w:sz w:val="28"/>
          <w:szCs w:val="28"/>
        </w:rPr>
        <w:t>Successful closures as of the same date in 20</w:t>
      </w:r>
      <w:r w:rsidR="00340809">
        <w:rPr>
          <w:rFonts w:ascii="Arial" w:hAnsi="Arial" w:cs="Arial"/>
          <w:sz w:val="28"/>
          <w:szCs w:val="28"/>
        </w:rPr>
        <w:t>/21</w:t>
      </w:r>
      <w:r w:rsidRPr="00290B58">
        <w:rPr>
          <w:rFonts w:ascii="Arial" w:hAnsi="Arial" w:cs="Arial"/>
          <w:sz w:val="28"/>
          <w:szCs w:val="28"/>
        </w:rPr>
        <w:t xml:space="preserve">; </w:t>
      </w:r>
      <w:r w:rsidR="00C466ED">
        <w:rPr>
          <w:rFonts w:ascii="Arial" w:hAnsi="Arial" w:cs="Arial"/>
          <w:sz w:val="28"/>
          <w:szCs w:val="28"/>
        </w:rPr>
        <w:t>50</w:t>
      </w:r>
    </w:p>
    <w:p w14:paraId="527AFBD9" w14:textId="43EB7781" w:rsidR="004A11EA" w:rsidRPr="00290B58" w:rsidRDefault="004A11EA" w:rsidP="00290B58">
      <w:pPr>
        <w:pStyle w:val="NoSpacing"/>
        <w:rPr>
          <w:rFonts w:ascii="Arial" w:hAnsi="Arial" w:cs="Arial"/>
          <w:sz w:val="28"/>
          <w:szCs w:val="28"/>
        </w:rPr>
      </w:pPr>
      <w:r w:rsidRPr="00290B58">
        <w:rPr>
          <w:rFonts w:ascii="Arial" w:hAnsi="Arial" w:cs="Arial"/>
          <w:sz w:val="28"/>
          <w:szCs w:val="28"/>
        </w:rPr>
        <w:t>Successful closures as of the same date in 19</w:t>
      </w:r>
      <w:r w:rsidR="00340809">
        <w:rPr>
          <w:rFonts w:ascii="Arial" w:hAnsi="Arial" w:cs="Arial"/>
          <w:sz w:val="28"/>
          <w:szCs w:val="28"/>
        </w:rPr>
        <w:t>/20</w:t>
      </w:r>
      <w:r w:rsidRPr="00290B58">
        <w:rPr>
          <w:rFonts w:ascii="Arial" w:hAnsi="Arial" w:cs="Arial"/>
          <w:sz w:val="28"/>
          <w:szCs w:val="28"/>
        </w:rPr>
        <w:t xml:space="preserve">; </w:t>
      </w:r>
      <w:r w:rsidR="00C466ED">
        <w:rPr>
          <w:rFonts w:ascii="Arial" w:hAnsi="Arial" w:cs="Arial"/>
          <w:sz w:val="28"/>
          <w:szCs w:val="28"/>
        </w:rPr>
        <w:t>76</w:t>
      </w:r>
    </w:p>
    <w:p w14:paraId="0DA89A2C" w14:textId="77777777" w:rsidR="002111ED" w:rsidRPr="001B7207" w:rsidRDefault="002111ED" w:rsidP="002111ED">
      <w:pPr>
        <w:pStyle w:val="NoSpacing"/>
        <w:rPr>
          <w:rFonts w:ascii="Arial" w:hAnsi="Arial" w:cs="Arial"/>
          <w:sz w:val="28"/>
          <w:szCs w:val="28"/>
        </w:rPr>
      </w:pPr>
    </w:p>
    <w:p w14:paraId="182F36A5" w14:textId="68D9C00C" w:rsidR="002111ED" w:rsidRPr="00D06647" w:rsidRDefault="002111ED" w:rsidP="002111ED">
      <w:pPr>
        <w:pStyle w:val="NoSpacing"/>
        <w:rPr>
          <w:rFonts w:ascii="Arial" w:hAnsi="Arial" w:cs="Arial"/>
          <w:b/>
          <w:bCs/>
          <w:sz w:val="28"/>
          <w:szCs w:val="28"/>
        </w:rPr>
      </w:pPr>
      <w:bookmarkStart w:id="5" w:name="_Hlk204197357"/>
      <w:r w:rsidRPr="00D06647">
        <w:rPr>
          <w:rFonts w:ascii="Arial" w:hAnsi="Arial" w:cs="Arial"/>
          <w:b/>
          <w:bCs/>
          <w:sz w:val="28"/>
          <w:szCs w:val="28"/>
        </w:rPr>
        <w:t xml:space="preserve">Total number of individuals served </w:t>
      </w:r>
      <w:r>
        <w:rPr>
          <w:rFonts w:ascii="Arial" w:hAnsi="Arial" w:cs="Arial"/>
          <w:b/>
          <w:bCs/>
          <w:sz w:val="28"/>
          <w:szCs w:val="28"/>
        </w:rPr>
        <w:t>July 1, 202</w:t>
      </w:r>
      <w:r w:rsidR="00340809">
        <w:rPr>
          <w:rFonts w:ascii="Arial" w:hAnsi="Arial" w:cs="Arial"/>
          <w:b/>
          <w:bCs/>
          <w:sz w:val="28"/>
          <w:szCs w:val="28"/>
        </w:rPr>
        <w:t>5</w:t>
      </w:r>
      <w:r>
        <w:rPr>
          <w:rFonts w:ascii="Arial" w:hAnsi="Arial" w:cs="Arial"/>
          <w:b/>
          <w:bCs/>
          <w:sz w:val="28"/>
          <w:szCs w:val="28"/>
        </w:rPr>
        <w:t xml:space="preserve"> – </w:t>
      </w:r>
      <w:r w:rsidR="00340809">
        <w:rPr>
          <w:rFonts w:ascii="Arial" w:hAnsi="Arial" w:cs="Arial"/>
          <w:b/>
          <w:bCs/>
          <w:sz w:val="28"/>
          <w:szCs w:val="28"/>
        </w:rPr>
        <w:t>September</w:t>
      </w:r>
      <w:r>
        <w:rPr>
          <w:rFonts w:ascii="Arial" w:hAnsi="Arial" w:cs="Arial"/>
          <w:b/>
          <w:bCs/>
          <w:sz w:val="28"/>
          <w:szCs w:val="28"/>
        </w:rPr>
        <w:t xml:space="preserve"> 30, 2025</w:t>
      </w:r>
    </w:p>
    <w:p w14:paraId="6650154E" w14:textId="77777777" w:rsidR="002111ED" w:rsidRDefault="002111ED" w:rsidP="002111ED">
      <w:pPr>
        <w:pStyle w:val="NoSpacing"/>
        <w:rPr>
          <w:rFonts w:ascii="Arial" w:hAnsi="Arial" w:cs="Arial"/>
          <w:sz w:val="28"/>
          <w:szCs w:val="28"/>
        </w:rPr>
      </w:pPr>
    </w:p>
    <w:p w14:paraId="294E4879" w14:textId="08E0A66B" w:rsidR="002111ED" w:rsidRPr="001B7207" w:rsidRDefault="002111ED" w:rsidP="002111ED">
      <w:pPr>
        <w:pStyle w:val="NoSpacing"/>
        <w:rPr>
          <w:rFonts w:ascii="Arial" w:hAnsi="Arial" w:cs="Arial"/>
          <w:sz w:val="28"/>
          <w:szCs w:val="28"/>
        </w:rPr>
      </w:pPr>
      <w:r w:rsidRPr="001B7207">
        <w:rPr>
          <w:rFonts w:ascii="Arial" w:hAnsi="Arial" w:cs="Arial"/>
          <w:sz w:val="28"/>
          <w:szCs w:val="28"/>
        </w:rPr>
        <w:t xml:space="preserve">Total Number of Individuals Served: </w:t>
      </w:r>
      <w:r w:rsidR="00340809">
        <w:rPr>
          <w:rFonts w:ascii="Arial" w:hAnsi="Arial" w:cs="Arial"/>
          <w:b/>
          <w:bCs/>
          <w:sz w:val="28"/>
          <w:szCs w:val="28"/>
        </w:rPr>
        <w:t>4618</w:t>
      </w:r>
    </w:p>
    <w:bookmarkEnd w:id="5"/>
    <w:p w14:paraId="3B3F1C74" w14:textId="0ADCC789" w:rsidR="002111ED" w:rsidRPr="001B7207" w:rsidRDefault="002111ED" w:rsidP="002111ED">
      <w:pPr>
        <w:pStyle w:val="NoSpacing"/>
        <w:rPr>
          <w:rFonts w:ascii="Arial" w:hAnsi="Arial" w:cs="Arial"/>
          <w:sz w:val="28"/>
          <w:szCs w:val="28"/>
        </w:rPr>
      </w:pPr>
      <w:r w:rsidRPr="001B7207">
        <w:rPr>
          <w:rFonts w:ascii="Arial" w:hAnsi="Arial" w:cs="Arial"/>
          <w:sz w:val="28"/>
          <w:szCs w:val="28"/>
        </w:rPr>
        <w:t xml:space="preserve">Of that number </w:t>
      </w:r>
      <w:r w:rsidRPr="007D2F8F">
        <w:rPr>
          <w:rFonts w:ascii="Arial" w:hAnsi="Arial" w:cs="Arial"/>
          <w:b/>
          <w:bCs/>
          <w:sz w:val="28"/>
          <w:szCs w:val="28"/>
        </w:rPr>
        <w:t>5</w:t>
      </w:r>
      <w:r w:rsidR="00340809">
        <w:rPr>
          <w:rFonts w:ascii="Arial" w:hAnsi="Arial" w:cs="Arial"/>
          <w:b/>
          <w:bCs/>
          <w:sz w:val="28"/>
          <w:szCs w:val="28"/>
        </w:rPr>
        <w:t>04</w:t>
      </w:r>
      <w:r w:rsidRPr="001B7207">
        <w:rPr>
          <w:rFonts w:ascii="Arial" w:hAnsi="Arial" w:cs="Arial"/>
          <w:sz w:val="28"/>
          <w:szCs w:val="28"/>
        </w:rPr>
        <w:t xml:space="preserve"> individuals are SWD. This is </w:t>
      </w:r>
      <w:r w:rsidR="00340809">
        <w:rPr>
          <w:rFonts w:ascii="Arial" w:hAnsi="Arial" w:cs="Arial"/>
          <w:sz w:val="28"/>
          <w:szCs w:val="28"/>
        </w:rPr>
        <w:t>11.0</w:t>
      </w:r>
      <w:r w:rsidRPr="001B7207">
        <w:rPr>
          <w:rFonts w:ascii="Arial" w:hAnsi="Arial" w:cs="Arial"/>
          <w:sz w:val="28"/>
          <w:szCs w:val="28"/>
        </w:rPr>
        <w:t>% of the total population currently served by BFS. WIOA requires that the DOR spend 15% of its funds on Student Services. </w:t>
      </w:r>
    </w:p>
    <w:p w14:paraId="3C678163" w14:textId="77777777" w:rsidR="002111ED" w:rsidRDefault="002111ED" w:rsidP="00290B58">
      <w:pPr>
        <w:pStyle w:val="NoSpacing"/>
        <w:rPr>
          <w:rFonts w:ascii="Arial" w:hAnsi="Arial" w:cs="Arial"/>
          <w:sz w:val="28"/>
          <w:szCs w:val="28"/>
        </w:rPr>
      </w:pPr>
    </w:p>
    <w:p w14:paraId="4CF5E98D" w14:textId="3E2EE8D1" w:rsidR="00C466ED" w:rsidRDefault="00C466ED" w:rsidP="00A141F7">
      <w:pPr>
        <w:pStyle w:val="NoSpacing"/>
        <w:rPr>
          <w:rFonts w:ascii="Arial" w:hAnsi="Arial" w:cs="Arial"/>
          <w:b/>
          <w:bCs/>
          <w:sz w:val="28"/>
          <w:szCs w:val="28"/>
        </w:rPr>
      </w:pPr>
      <w:r w:rsidRPr="00C466ED">
        <w:rPr>
          <w:rFonts w:ascii="Arial" w:hAnsi="Arial" w:cs="Arial"/>
          <w:b/>
          <w:bCs/>
          <w:sz w:val="28"/>
          <w:szCs w:val="28"/>
        </w:rPr>
        <w:t>Successful Closure Information - Placements earning $25 per hour or more</w:t>
      </w:r>
    </w:p>
    <w:p w14:paraId="6FC9535B" w14:textId="77777777" w:rsidR="002C11FC" w:rsidRDefault="002C11FC" w:rsidP="00A141F7">
      <w:pPr>
        <w:pStyle w:val="NoSpacing"/>
        <w:rPr>
          <w:rFonts w:ascii="Arial" w:hAnsi="Arial" w:cs="Arial"/>
          <w:b/>
          <w:bCs/>
          <w:sz w:val="28"/>
          <w:szCs w:val="28"/>
        </w:rPr>
      </w:pPr>
    </w:p>
    <w:p w14:paraId="3D9E8A50" w14:textId="609D245D"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Athletic Trainers</w:t>
      </w:r>
      <w:r>
        <w:rPr>
          <w:rFonts w:ascii="Arial" w:hAnsi="Arial" w:cs="Arial"/>
          <w:sz w:val="28"/>
          <w:szCs w:val="28"/>
        </w:rPr>
        <w:t>:  1</w:t>
      </w:r>
      <w:r w:rsidRPr="002C11FC">
        <w:rPr>
          <w:rFonts w:ascii="Arial" w:hAnsi="Arial" w:cs="Arial"/>
          <w:sz w:val="28"/>
          <w:szCs w:val="28"/>
        </w:rPr>
        <w:t>5</w:t>
      </w:r>
      <w:r>
        <w:rPr>
          <w:rFonts w:ascii="Arial" w:hAnsi="Arial" w:cs="Arial"/>
          <w:sz w:val="28"/>
          <w:szCs w:val="28"/>
        </w:rPr>
        <w:t xml:space="preserve"> hrs per wk</w:t>
      </w:r>
      <w:r w:rsidR="00726C85">
        <w:rPr>
          <w:rFonts w:ascii="Arial" w:hAnsi="Arial" w:cs="Arial"/>
          <w:sz w:val="28"/>
          <w:szCs w:val="28"/>
        </w:rPr>
        <w:t xml:space="preserve"> (hpw)</w:t>
      </w:r>
      <w:r>
        <w:rPr>
          <w:rFonts w:ascii="Arial" w:hAnsi="Arial" w:cs="Arial"/>
          <w:sz w:val="28"/>
          <w:szCs w:val="28"/>
        </w:rPr>
        <w:t xml:space="preserve">, </w:t>
      </w:r>
      <w:r w:rsidRPr="002C11FC">
        <w:rPr>
          <w:rFonts w:ascii="Arial" w:hAnsi="Arial" w:cs="Arial"/>
          <w:sz w:val="28"/>
          <w:szCs w:val="28"/>
        </w:rPr>
        <w:t>$25.00</w:t>
      </w:r>
      <w:r w:rsidR="00726C85">
        <w:rPr>
          <w:rFonts w:ascii="Arial" w:hAnsi="Arial" w:cs="Arial"/>
          <w:sz w:val="28"/>
          <w:szCs w:val="28"/>
        </w:rPr>
        <w:t xml:space="preserve"> per hr (ph) – Employer: </w:t>
      </w:r>
      <w:r w:rsidRPr="002C11FC">
        <w:rPr>
          <w:rFonts w:ascii="Arial" w:hAnsi="Arial" w:cs="Arial"/>
          <w:sz w:val="28"/>
          <w:szCs w:val="28"/>
        </w:rPr>
        <w:t>Saddleback Community College</w:t>
      </w:r>
    </w:p>
    <w:p w14:paraId="062D05B8" w14:textId="3B6CF21F"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lastRenderedPageBreak/>
        <w:t>Multi-Media Artists and Animators</w:t>
      </w:r>
      <w:r w:rsidR="00726C85">
        <w:rPr>
          <w:rFonts w:ascii="Arial" w:hAnsi="Arial" w:cs="Arial"/>
          <w:sz w:val="28"/>
          <w:szCs w:val="28"/>
        </w:rPr>
        <w:t xml:space="preserve">:  </w:t>
      </w:r>
      <w:r w:rsidRPr="002C11FC">
        <w:rPr>
          <w:rFonts w:ascii="Arial" w:hAnsi="Arial" w:cs="Arial"/>
          <w:sz w:val="28"/>
          <w:szCs w:val="28"/>
        </w:rPr>
        <w:t>30</w:t>
      </w:r>
      <w:r w:rsidR="00726C85">
        <w:rPr>
          <w:rFonts w:ascii="Arial" w:hAnsi="Arial" w:cs="Arial"/>
          <w:sz w:val="28"/>
          <w:szCs w:val="28"/>
        </w:rPr>
        <w:t xml:space="preserve"> hpw,  </w:t>
      </w:r>
      <w:r w:rsidRPr="002C11FC">
        <w:rPr>
          <w:rFonts w:ascii="Arial" w:hAnsi="Arial" w:cs="Arial"/>
          <w:sz w:val="28"/>
          <w:szCs w:val="28"/>
        </w:rPr>
        <w:t>$25.00</w:t>
      </w:r>
      <w:r w:rsidR="00726C85">
        <w:rPr>
          <w:rFonts w:ascii="Arial" w:hAnsi="Arial" w:cs="Arial"/>
          <w:sz w:val="28"/>
          <w:szCs w:val="28"/>
        </w:rPr>
        <w:t xml:space="preserve"> ph – Employer:  </w:t>
      </w:r>
      <w:r w:rsidRPr="002C11FC">
        <w:rPr>
          <w:rFonts w:ascii="Arial" w:hAnsi="Arial" w:cs="Arial"/>
          <w:sz w:val="28"/>
          <w:szCs w:val="28"/>
        </w:rPr>
        <w:t>Jimmy Hernandez</w:t>
      </w:r>
    </w:p>
    <w:p w14:paraId="0841117B" w14:textId="62F7E95A"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All Other Clerical And Administrative Support Workers</w:t>
      </w:r>
      <w:r w:rsidR="00726C85">
        <w:rPr>
          <w:rFonts w:ascii="Arial" w:hAnsi="Arial" w:cs="Arial"/>
          <w:sz w:val="28"/>
          <w:szCs w:val="28"/>
        </w:rPr>
        <w:t xml:space="preserve">:  </w:t>
      </w:r>
      <w:r w:rsidRPr="002C11FC">
        <w:rPr>
          <w:rFonts w:ascii="Arial" w:hAnsi="Arial" w:cs="Arial"/>
          <w:sz w:val="28"/>
          <w:szCs w:val="28"/>
        </w:rPr>
        <w:t>40</w:t>
      </w:r>
      <w:r w:rsidR="00726C85">
        <w:rPr>
          <w:rFonts w:ascii="Arial" w:hAnsi="Arial" w:cs="Arial"/>
          <w:sz w:val="28"/>
          <w:szCs w:val="28"/>
        </w:rPr>
        <w:t xml:space="preserve"> hpw,  </w:t>
      </w:r>
      <w:r w:rsidRPr="002C11FC">
        <w:rPr>
          <w:rFonts w:ascii="Arial" w:hAnsi="Arial" w:cs="Arial"/>
          <w:sz w:val="28"/>
          <w:szCs w:val="28"/>
        </w:rPr>
        <w:t>$25.48</w:t>
      </w:r>
      <w:r w:rsidR="00726C85">
        <w:rPr>
          <w:rFonts w:ascii="Arial" w:hAnsi="Arial" w:cs="Arial"/>
          <w:sz w:val="28"/>
          <w:szCs w:val="28"/>
        </w:rPr>
        <w:t xml:space="preserve"> ph – Employer: </w:t>
      </w:r>
      <w:r w:rsidRPr="002C11FC">
        <w:rPr>
          <w:rFonts w:ascii="Arial" w:hAnsi="Arial" w:cs="Arial"/>
          <w:sz w:val="28"/>
          <w:szCs w:val="28"/>
        </w:rPr>
        <w:t>IAAP</w:t>
      </w:r>
    </w:p>
    <w:p w14:paraId="4348408C" w14:textId="75C9CD72"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Human Services Workers</w:t>
      </w:r>
      <w:r>
        <w:rPr>
          <w:rFonts w:ascii="Arial" w:hAnsi="Arial" w:cs="Arial"/>
          <w:sz w:val="28"/>
          <w:szCs w:val="28"/>
        </w:rPr>
        <w:t xml:space="preserve">:  </w:t>
      </w:r>
      <w:r w:rsidRPr="002C11FC">
        <w:rPr>
          <w:rFonts w:ascii="Arial" w:hAnsi="Arial" w:cs="Arial"/>
          <w:sz w:val="28"/>
          <w:szCs w:val="28"/>
        </w:rPr>
        <w:t>35</w:t>
      </w:r>
      <w:r>
        <w:rPr>
          <w:rFonts w:ascii="Arial" w:hAnsi="Arial" w:cs="Arial"/>
          <w:sz w:val="28"/>
          <w:szCs w:val="28"/>
        </w:rPr>
        <w:t xml:space="preserve"> </w:t>
      </w:r>
      <w:r w:rsidR="00726C85">
        <w:rPr>
          <w:rFonts w:ascii="Arial" w:hAnsi="Arial" w:cs="Arial"/>
          <w:sz w:val="28"/>
          <w:szCs w:val="28"/>
        </w:rPr>
        <w:t xml:space="preserve">hpw, </w:t>
      </w:r>
      <w:r>
        <w:rPr>
          <w:rFonts w:ascii="Arial" w:hAnsi="Arial" w:cs="Arial"/>
          <w:sz w:val="28"/>
          <w:szCs w:val="28"/>
        </w:rPr>
        <w:t xml:space="preserve"> </w:t>
      </w:r>
      <w:r w:rsidRPr="002C11FC">
        <w:rPr>
          <w:rFonts w:ascii="Arial" w:hAnsi="Arial" w:cs="Arial"/>
          <w:sz w:val="28"/>
          <w:szCs w:val="28"/>
        </w:rPr>
        <w:t>$26.00</w:t>
      </w:r>
      <w:r>
        <w:rPr>
          <w:rFonts w:ascii="Arial" w:hAnsi="Arial" w:cs="Arial"/>
          <w:sz w:val="28"/>
          <w:szCs w:val="28"/>
        </w:rPr>
        <w:t xml:space="preserve"> </w:t>
      </w:r>
      <w:r w:rsidR="00726C85">
        <w:rPr>
          <w:rFonts w:ascii="Arial" w:hAnsi="Arial" w:cs="Arial"/>
          <w:sz w:val="28"/>
          <w:szCs w:val="28"/>
        </w:rPr>
        <w:t>ph</w:t>
      </w:r>
      <w:r>
        <w:rPr>
          <w:rFonts w:ascii="Arial" w:hAnsi="Arial" w:cs="Arial"/>
          <w:sz w:val="28"/>
          <w:szCs w:val="28"/>
        </w:rPr>
        <w:t xml:space="preserve"> - Employer: </w:t>
      </w:r>
      <w:r w:rsidRPr="002C11FC">
        <w:rPr>
          <w:rFonts w:ascii="Arial" w:hAnsi="Arial" w:cs="Arial"/>
          <w:sz w:val="28"/>
          <w:szCs w:val="28"/>
        </w:rPr>
        <w:t>CRIL</w:t>
      </w:r>
    </w:p>
    <w:p w14:paraId="45E122C9" w14:textId="0DDA043C"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Exercise Physiologists</w:t>
      </w:r>
      <w:r>
        <w:rPr>
          <w:rFonts w:ascii="Arial" w:hAnsi="Arial" w:cs="Arial"/>
          <w:sz w:val="28"/>
          <w:szCs w:val="28"/>
        </w:rPr>
        <w:t xml:space="preserve">:  </w:t>
      </w:r>
      <w:r w:rsidRPr="002C11FC">
        <w:rPr>
          <w:rFonts w:ascii="Arial" w:hAnsi="Arial" w:cs="Arial"/>
          <w:sz w:val="28"/>
          <w:szCs w:val="28"/>
        </w:rPr>
        <w:t>40</w:t>
      </w:r>
      <w:r>
        <w:rPr>
          <w:rFonts w:ascii="Arial" w:hAnsi="Arial" w:cs="Arial"/>
          <w:sz w:val="28"/>
          <w:szCs w:val="28"/>
        </w:rPr>
        <w:t xml:space="preserve"> </w:t>
      </w:r>
      <w:r w:rsidR="00726C85">
        <w:rPr>
          <w:rFonts w:ascii="Arial" w:hAnsi="Arial" w:cs="Arial"/>
          <w:sz w:val="28"/>
          <w:szCs w:val="28"/>
        </w:rPr>
        <w:t>hpw</w:t>
      </w:r>
      <w:r>
        <w:rPr>
          <w:rFonts w:ascii="Arial" w:hAnsi="Arial" w:cs="Arial"/>
          <w:sz w:val="28"/>
          <w:szCs w:val="28"/>
        </w:rPr>
        <w:t xml:space="preserve">, </w:t>
      </w:r>
      <w:r w:rsidR="00726C85">
        <w:rPr>
          <w:rFonts w:ascii="Arial" w:hAnsi="Arial" w:cs="Arial"/>
          <w:sz w:val="28"/>
          <w:szCs w:val="28"/>
        </w:rPr>
        <w:t xml:space="preserve"> </w:t>
      </w:r>
      <w:r w:rsidRPr="002C11FC">
        <w:rPr>
          <w:rFonts w:ascii="Arial" w:hAnsi="Arial" w:cs="Arial"/>
          <w:sz w:val="28"/>
          <w:szCs w:val="28"/>
        </w:rPr>
        <w:t>$26.50</w:t>
      </w:r>
      <w:r>
        <w:rPr>
          <w:rFonts w:ascii="Arial" w:hAnsi="Arial" w:cs="Arial"/>
          <w:sz w:val="28"/>
          <w:szCs w:val="28"/>
        </w:rPr>
        <w:t xml:space="preserve"> </w:t>
      </w:r>
      <w:r w:rsidR="00726C85">
        <w:rPr>
          <w:rFonts w:ascii="Arial" w:hAnsi="Arial" w:cs="Arial"/>
          <w:sz w:val="28"/>
          <w:szCs w:val="28"/>
        </w:rPr>
        <w:t>ph</w:t>
      </w:r>
      <w:r>
        <w:rPr>
          <w:rFonts w:ascii="Arial" w:hAnsi="Arial" w:cs="Arial"/>
          <w:sz w:val="28"/>
          <w:szCs w:val="28"/>
        </w:rPr>
        <w:t xml:space="preserve"> – Employer: </w:t>
      </w:r>
      <w:r w:rsidRPr="002C11FC">
        <w:rPr>
          <w:rFonts w:ascii="Arial" w:hAnsi="Arial" w:cs="Arial"/>
          <w:sz w:val="28"/>
          <w:szCs w:val="28"/>
        </w:rPr>
        <w:t>Sampul Dance Academy</w:t>
      </w:r>
    </w:p>
    <w:p w14:paraId="69005062" w14:textId="43D1BA06"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Customer Service Representatives</w:t>
      </w:r>
      <w:r>
        <w:rPr>
          <w:rFonts w:ascii="Arial" w:hAnsi="Arial" w:cs="Arial"/>
          <w:sz w:val="28"/>
          <w:szCs w:val="28"/>
        </w:rPr>
        <w:t>,</w:t>
      </w:r>
      <w:r w:rsidRPr="002C11FC">
        <w:rPr>
          <w:rFonts w:ascii="Arial" w:hAnsi="Arial" w:cs="Arial"/>
          <w:sz w:val="28"/>
          <w:szCs w:val="28"/>
        </w:rPr>
        <w:t xml:space="preserve"> Utilities</w:t>
      </w:r>
      <w:r>
        <w:rPr>
          <w:rFonts w:ascii="Arial" w:hAnsi="Arial" w:cs="Arial"/>
          <w:sz w:val="28"/>
          <w:szCs w:val="28"/>
        </w:rPr>
        <w:t xml:space="preserve">:  </w:t>
      </w:r>
      <w:r w:rsidRPr="002C11FC">
        <w:rPr>
          <w:rFonts w:ascii="Arial" w:hAnsi="Arial" w:cs="Arial"/>
          <w:sz w:val="28"/>
          <w:szCs w:val="28"/>
        </w:rPr>
        <w:t>40</w:t>
      </w:r>
      <w:r>
        <w:rPr>
          <w:rFonts w:ascii="Arial" w:hAnsi="Arial" w:cs="Arial"/>
          <w:sz w:val="28"/>
          <w:szCs w:val="28"/>
        </w:rPr>
        <w:t xml:space="preserve"> </w:t>
      </w:r>
      <w:r w:rsidR="00726C85">
        <w:rPr>
          <w:rFonts w:ascii="Arial" w:hAnsi="Arial" w:cs="Arial"/>
          <w:sz w:val="28"/>
          <w:szCs w:val="28"/>
        </w:rPr>
        <w:t xml:space="preserve">hpw,  </w:t>
      </w:r>
      <w:r w:rsidRPr="002C11FC">
        <w:rPr>
          <w:rFonts w:ascii="Arial" w:hAnsi="Arial" w:cs="Arial"/>
          <w:sz w:val="28"/>
          <w:szCs w:val="28"/>
        </w:rPr>
        <w:t>$27.00</w:t>
      </w:r>
      <w:r w:rsidR="00726C85">
        <w:rPr>
          <w:rFonts w:ascii="Arial" w:hAnsi="Arial" w:cs="Arial"/>
          <w:sz w:val="28"/>
          <w:szCs w:val="28"/>
        </w:rPr>
        <w:t xml:space="preserve"> ph – Employer: </w:t>
      </w:r>
      <w:r w:rsidRPr="002C11FC">
        <w:rPr>
          <w:rFonts w:ascii="Arial" w:hAnsi="Arial" w:cs="Arial"/>
          <w:sz w:val="28"/>
          <w:szCs w:val="28"/>
        </w:rPr>
        <w:t>Paychex</w:t>
      </w:r>
    </w:p>
    <w:p w14:paraId="4C18B7DC" w14:textId="3685892A"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Social Workers, Except Medical And Psychiatric</w:t>
      </w:r>
      <w:r w:rsidR="00726C85">
        <w:rPr>
          <w:rFonts w:ascii="Arial" w:hAnsi="Arial" w:cs="Arial"/>
          <w:sz w:val="28"/>
          <w:szCs w:val="28"/>
        </w:rPr>
        <w:t xml:space="preserve">:  </w:t>
      </w:r>
      <w:r w:rsidRPr="002C11FC">
        <w:rPr>
          <w:rFonts w:ascii="Arial" w:hAnsi="Arial" w:cs="Arial"/>
          <w:sz w:val="28"/>
          <w:szCs w:val="28"/>
        </w:rPr>
        <w:t>40</w:t>
      </w:r>
      <w:r w:rsidR="00726C85">
        <w:rPr>
          <w:rFonts w:ascii="Arial" w:hAnsi="Arial" w:cs="Arial"/>
          <w:sz w:val="28"/>
          <w:szCs w:val="28"/>
        </w:rPr>
        <w:t xml:space="preserve"> hpw,  $</w:t>
      </w:r>
      <w:r w:rsidRPr="002C11FC">
        <w:rPr>
          <w:rFonts w:ascii="Arial" w:hAnsi="Arial" w:cs="Arial"/>
          <w:sz w:val="28"/>
          <w:szCs w:val="28"/>
        </w:rPr>
        <w:t>27.50</w:t>
      </w:r>
      <w:r w:rsidR="00726C85">
        <w:rPr>
          <w:rFonts w:ascii="Arial" w:hAnsi="Arial" w:cs="Arial"/>
          <w:sz w:val="28"/>
          <w:szCs w:val="28"/>
        </w:rPr>
        <w:t xml:space="preserve"> ph – Employer: </w:t>
      </w:r>
      <w:r w:rsidRPr="002C11FC">
        <w:rPr>
          <w:rFonts w:ascii="Arial" w:hAnsi="Arial" w:cs="Arial"/>
          <w:sz w:val="28"/>
          <w:szCs w:val="28"/>
        </w:rPr>
        <w:t>Alameda Family Services</w:t>
      </w:r>
    </w:p>
    <w:p w14:paraId="6B526137" w14:textId="3ECC5F16"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Food Service Managers</w:t>
      </w:r>
      <w:r w:rsidR="00726C85">
        <w:rPr>
          <w:rFonts w:ascii="Arial" w:hAnsi="Arial" w:cs="Arial"/>
          <w:sz w:val="28"/>
          <w:szCs w:val="28"/>
        </w:rPr>
        <w:t xml:space="preserve">:  </w:t>
      </w:r>
      <w:r w:rsidRPr="002C11FC">
        <w:rPr>
          <w:rFonts w:ascii="Arial" w:hAnsi="Arial" w:cs="Arial"/>
          <w:sz w:val="28"/>
          <w:szCs w:val="28"/>
        </w:rPr>
        <w:t>40</w:t>
      </w:r>
      <w:r w:rsidR="00726C85">
        <w:rPr>
          <w:rFonts w:ascii="Arial" w:hAnsi="Arial" w:cs="Arial"/>
          <w:sz w:val="28"/>
          <w:szCs w:val="28"/>
        </w:rPr>
        <w:t xml:space="preserve"> hpw,  </w:t>
      </w:r>
      <w:r w:rsidRPr="002C11FC">
        <w:rPr>
          <w:rFonts w:ascii="Arial" w:hAnsi="Arial" w:cs="Arial"/>
          <w:sz w:val="28"/>
          <w:szCs w:val="28"/>
        </w:rPr>
        <w:t>$28.29</w:t>
      </w:r>
      <w:r w:rsidR="00726C85">
        <w:rPr>
          <w:rFonts w:ascii="Arial" w:hAnsi="Arial" w:cs="Arial"/>
          <w:sz w:val="28"/>
          <w:szCs w:val="28"/>
        </w:rPr>
        <w:t xml:space="preserve"> ph – Employer: </w:t>
      </w:r>
      <w:r w:rsidRPr="002C11FC">
        <w:rPr>
          <w:rFonts w:ascii="Arial" w:hAnsi="Arial" w:cs="Arial"/>
          <w:sz w:val="28"/>
          <w:szCs w:val="28"/>
        </w:rPr>
        <w:t>Wolfgang Puck Catering</w:t>
      </w:r>
    </w:p>
    <w:p w14:paraId="52686334" w14:textId="2B289201"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Environmental Scientists and Specialists, Including Health</w:t>
      </w:r>
      <w:r w:rsidR="00726C85">
        <w:rPr>
          <w:rFonts w:ascii="Arial" w:hAnsi="Arial" w:cs="Arial"/>
          <w:sz w:val="28"/>
          <w:szCs w:val="28"/>
        </w:rPr>
        <w:t xml:space="preserve">:  </w:t>
      </w:r>
      <w:r w:rsidRPr="002C11FC">
        <w:rPr>
          <w:rFonts w:ascii="Arial" w:hAnsi="Arial" w:cs="Arial"/>
          <w:sz w:val="28"/>
          <w:szCs w:val="28"/>
        </w:rPr>
        <w:t>40</w:t>
      </w:r>
      <w:r w:rsidR="00726C85">
        <w:rPr>
          <w:rFonts w:ascii="Arial" w:hAnsi="Arial" w:cs="Arial"/>
          <w:sz w:val="28"/>
          <w:szCs w:val="28"/>
        </w:rPr>
        <w:t xml:space="preserve"> hpw,  </w:t>
      </w:r>
      <w:r w:rsidRPr="002C11FC">
        <w:rPr>
          <w:rFonts w:ascii="Arial" w:hAnsi="Arial" w:cs="Arial"/>
          <w:sz w:val="28"/>
          <w:szCs w:val="28"/>
        </w:rPr>
        <w:t>$29.00</w:t>
      </w:r>
      <w:r w:rsidR="00726C85">
        <w:rPr>
          <w:rFonts w:ascii="Arial" w:hAnsi="Arial" w:cs="Arial"/>
          <w:sz w:val="28"/>
          <w:szCs w:val="28"/>
        </w:rPr>
        <w:t xml:space="preserve"> ph – Employer: </w:t>
      </w:r>
      <w:r w:rsidRPr="002C11FC">
        <w:rPr>
          <w:rFonts w:ascii="Arial" w:hAnsi="Arial" w:cs="Arial"/>
          <w:sz w:val="28"/>
          <w:szCs w:val="28"/>
        </w:rPr>
        <w:t>Monterey Bay Aquarium</w:t>
      </w:r>
    </w:p>
    <w:p w14:paraId="09B2B535" w14:textId="1A856A84"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Mental Health and Substance Abuse Social Workers</w:t>
      </w:r>
      <w:r w:rsidR="00726C85">
        <w:rPr>
          <w:rFonts w:ascii="Arial" w:hAnsi="Arial" w:cs="Arial"/>
          <w:sz w:val="28"/>
          <w:szCs w:val="28"/>
        </w:rPr>
        <w:t xml:space="preserve">:  </w:t>
      </w:r>
      <w:r w:rsidRPr="002C11FC">
        <w:rPr>
          <w:rFonts w:ascii="Arial" w:hAnsi="Arial" w:cs="Arial"/>
          <w:sz w:val="28"/>
          <w:szCs w:val="28"/>
        </w:rPr>
        <w:t>11</w:t>
      </w:r>
      <w:r w:rsidR="00726C85">
        <w:rPr>
          <w:rFonts w:ascii="Arial" w:hAnsi="Arial" w:cs="Arial"/>
          <w:sz w:val="28"/>
          <w:szCs w:val="28"/>
        </w:rPr>
        <w:t xml:space="preserve"> hpw,  </w:t>
      </w:r>
      <w:r w:rsidRPr="002C11FC">
        <w:rPr>
          <w:rFonts w:ascii="Arial" w:hAnsi="Arial" w:cs="Arial"/>
          <w:sz w:val="28"/>
          <w:szCs w:val="28"/>
        </w:rPr>
        <w:t>$30.00</w:t>
      </w:r>
      <w:r w:rsidR="00726C85">
        <w:rPr>
          <w:rFonts w:ascii="Arial" w:hAnsi="Arial" w:cs="Arial"/>
          <w:sz w:val="28"/>
          <w:szCs w:val="28"/>
        </w:rPr>
        <w:t xml:space="preserve"> ph – Employer: </w:t>
      </w:r>
      <w:r w:rsidRPr="002C11FC">
        <w:rPr>
          <w:rFonts w:ascii="Arial" w:hAnsi="Arial" w:cs="Arial"/>
          <w:sz w:val="28"/>
          <w:szCs w:val="28"/>
        </w:rPr>
        <w:t>Jackson Home</w:t>
      </w:r>
    </w:p>
    <w:p w14:paraId="27DE7AA3" w14:textId="7AB0E730"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Rehabilitation Counselors</w:t>
      </w:r>
      <w:r w:rsidR="00726C85">
        <w:rPr>
          <w:rFonts w:ascii="Arial" w:hAnsi="Arial" w:cs="Arial"/>
          <w:sz w:val="28"/>
          <w:szCs w:val="28"/>
        </w:rPr>
        <w:t xml:space="preserve">:  </w:t>
      </w:r>
      <w:r w:rsidRPr="002C11FC">
        <w:rPr>
          <w:rFonts w:ascii="Arial" w:hAnsi="Arial" w:cs="Arial"/>
          <w:sz w:val="28"/>
          <w:szCs w:val="28"/>
        </w:rPr>
        <w:t>40</w:t>
      </w:r>
      <w:r w:rsidR="00726C85">
        <w:rPr>
          <w:rFonts w:ascii="Arial" w:hAnsi="Arial" w:cs="Arial"/>
          <w:sz w:val="28"/>
          <w:szCs w:val="28"/>
        </w:rPr>
        <w:t xml:space="preserve"> hpw,  </w:t>
      </w:r>
      <w:r w:rsidRPr="002C11FC">
        <w:rPr>
          <w:rFonts w:ascii="Arial" w:hAnsi="Arial" w:cs="Arial"/>
          <w:sz w:val="28"/>
          <w:szCs w:val="28"/>
        </w:rPr>
        <w:t>$30.08</w:t>
      </w:r>
      <w:r w:rsidR="00726C85">
        <w:rPr>
          <w:rFonts w:ascii="Arial" w:hAnsi="Arial" w:cs="Arial"/>
          <w:sz w:val="28"/>
          <w:szCs w:val="28"/>
        </w:rPr>
        <w:t xml:space="preserve"> ph – Employer: </w:t>
      </w:r>
      <w:r w:rsidRPr="002C11FC">
        <w:rPr>
          <w:rFonts w:ascii="Arial" w:hAnsi="Arial" w:cs="Arial"/>
          <w:sz w:val="28"/>
          <w:szCs w:val="28"/>
        </w:rPr>
        <w:t>Department of Rehabilitation</w:t>
      </w:r>
    </w:p>
    <w:p w14:paraId="1D138487" w14:textId="5CD6107E"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Customer Service Representatives</w:t>
      </w:r>
      <w:r w:rsidR="00726C85">
        <w:rPr>
          <w:rFonts w:ascii="Arial" w:hAnsi="Arial" w:cs="Arial"/>
          <w:sz w:val="28"/>
          <w:szCs w:val="28"/>
        </w:rPr>
        <w:t xml:space="preserve">:  </w:t>
      </w:r>
      <w:r w:rsidRPr="002C11FC">
        <w:rPr>
          <w:rFonts w:ascii="Arial" w:hAnsi="Arial" w:cs="Arial"/>
          <w:sz w:val="28"/>
          <w:szCs w:val="28"/>
        </w:rPr>
        <w:t>40</w:t>
      </w:r>
      <w:r w:rsidR="00726C85">
        <w:rPr>
          <w:rFonts w:ascii="Arial" w:hAnsi="Arial" w:cs="Arial"/>
          <w:sz w:val="28"/>
          <w:szCs w:val="28"/>
        </w:rPr>
        <w:t xml:space="preserve"> hpw,  </w:t>
      </w:r>
      <w:r w:rsidRPr="002C11FC">
        <w:rPr>
          <w:rFonts w:ascii="Arial" w:hAnsi="Arial" w:cs="Arial"/>
          <w:sz w:val="28"/>
          <w:szCs w:val="28"/>
        </w:rPr>
        <w:t>$32.55</w:t>
      </w:r>
      <w:r w:rsidR="00726C85">
        <w:rPr>
          <w:rFonts w:ascii="Arial" w:hAnsi="Arial" w:cs="Arial"/>
          <w:sz w:val="28"/>
          <w:szCs w:val="28"/>
        </w:rPr>
        <w:t xml:space="preserve"> ph – Employer: </w:t>
      </w:r>
      <w:r w:rsidRPr="002C11FC">
        <w:rPr>
          <w:rFonts w:ascii="Arial" w:hAnsi="Arial" w:cs="Arial"/>
          <w:sz w:val="28"/>
          <w:szCs w:val="28"/>
        </w:rPr>
        <w:t>ASSA ABLOY Opening Solutions Americas</w:t>
      </w:r>
    </w:p>
    <w:p w14:paraId="10CFE332" w14:textId="2AEA8222"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Special Education Teachers, All Other</w:t>
      </w:r>
      <w:r w:rsidR="00726C85">
        <w:rPr>
          <w:rFonts w:ascii="Arial" w:hAnsi="Arial" w:cs="Arial"/>
          <w:sz w:val="28"/>
          <w:szCs w:val="28"/>
        </w:rPr>
        <w:t xml:space="preserve">:  </w:t>
      </w:r>
      <w:r w:rsidRPr="002C11FC">
        <w:rPr>
          <w:rFonts w:ascii="Arial" w:hAnsi="Arial" w:cs="Arial"/>
          <w:sz w:val="28"/>
          <w:szCs w:val="28"/>
        </w:rPr>
        <w:t>30</w:t>
      </w:r>
      <w:r w:rsidR="00726C85">
        <w:rPr>
          <w:rFonts w:ascii="Arial" w:hAnsi="Arial" w:cs="Arial"/>
          <w:sz w:val="28"/>
          <w:szCs w:val="28"/>
        </w:rPr>
        <w:t xml:space="preserve"> hpw,  </w:t>
      </w:r>
      <w:r w:rsidRPr="002C11FC">
        <w:rPr>
          <w:rFonts w:ascii="Arial" w:hAnsi="Arial" w:cs="Arial"/>
          <w:sz w:val="28"/>
          <w:szCs w:val="28"/>
        </w:rPr>
        <w:t>$41.67</w:t>
      </w:r>
      <w:r w:rsidR="00726C85">
        <w:rPr>
          <w:rFonts w:ascii="Arial" w:hAnsi="Arial" w:cs="Arial"/>
          <w:sz w:val="28"/>
          <w:szCs w:val="28"/>
        </w:rPr>
        <w:t xml:space="preserve"> ph – Employer: </w:t>
      </w:r>
      <w:r w:rsidRPr="002C11FC">
        <w:rPr>
          <w:rFonts w:ascii="Arial" w:hAnsi="Arial" w:cs="Arial"/>
          <w:sz w:val="28"/>
          <w:szCs w:val="28"/>
        </w:rPr>
        <w:t>Stockton Unified School Distric</w:t>
      </w:r>
      <w:r w:rsidR="00726C85">
        <w:rPr>
          <w:rFonts w:ascii="Arial" w:hAnsi="Arial" w:cs="Arial"/>
          <w:sz w:val="28"/>
          <w:szCs w:val="28"/>
        </w:rPr>
        <w:t>t</w:t>
      </w:r>
    </w:p>
    <w:p w14:paraId="124BB8D4" w14:textId="4652ED28"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Data Entry Keyers, Except Composing</w:t>
      </w:r>
      <w:r w:rsidR="00726C85">
        <w:rPr>
          <w:rFonts w:ascii="Arial" w:hAnsi="Arial" w:cs="Arial"/>
          <w:sz w:val="28"/>
          <w:szCs w:val="28"/>
        </w:rPr>
        <w:t xml:space="preserve">:  </w:t>
      </w:r>
      <w:r w:rsidRPr="002C11FC">
        <w:rPr>
          <w:rFonts w:ascii="Arial" w:hAnsi="Arial" w:cs="Arial"/>
          <w:sz w:val="28"/>
          <w:szCs w:val="28"/>
        </w:rPr>
        <w:tab/>
        <w:t>40</w:t>
      </w:r>
      <w:r w:rsidR="00726C85">
        <w:rPr>
          <w:rFonts w:ascii="Arial" w:hAnsi="Arial" w:cs="Arial"/>
          <w:sz w:val="28"/>
          <w:szCs w:val="28"/>
        </w:rPr>
        <w:t xml:space="preserve"> hpw,  $</w:t>
      </w:r>
      <w:r w:rsidRPr="002C11FC">
        <w:rPr>
          <w:rFonts w:ascii="Arial" w:hAnsi="Arial" w:cs="Arial"/>
          <w:sz w:val="28"/>
          <w:szCs w:val="28"/>
        </w:rPr>
        <w:t>45.31</w:t>
      </w:r>
      <w:r w:rsidR="00726C85">
        <w:rPr>
          <w:rFonts w:ascii="Arial" w:hAnsi="Arial" w:cs="Arial"/>
          <w:sz w:val="28"/>
          <w:szCs w:val="28"/>
        </w:rPr>
        <w:t xml:space="preserve"> ph – Employer: </w:t>
      </w:r>
      <w:r w:rsidRPr="002C11FC">
        <w:rPr>
          <w:rFonts w:ascii="Arial" w:hAnsi="Arial" w:cs="Arial"/>
          <w:sz w:val="28"/>
          <w:szCs w:val="28"/>
        </w:rPr>
        <w:t>The UPS Store</w:t>
      </w:r>
    </w:p>
    <w:p w14:paraId="7DFE5150" w14:textId="63745987"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All Other Engineers</w:t>
      </w:r>
      <w:r w:rsidR="00726C85">
        <w:rPr>
          <w:rFonts w:ascii="Arial" w:hAnsi="Arial" w:cs="Arial"/>
          <w:sz w:val="28"/>
          <w:szCs w:val="28"/>
        </w:rPr>
        <w:t xml:space="preserve">:  </w:t>
      </w:r>
      <w:r w:rsidRPr="002C11FC">
        <w:rPr>
          <w:rFonts w:ascii="Arial" w:hAnsi="Arial" w:cs="Arial"/>
          <w:sz w:val="28"/>
          <w:szCs w:val="28"/>
        </w:rPr>
        <w:t>40</w:t>
      </w:r>
      <w:r w:rsidR="00726C85">
        <w:rPr>
          <w:rFonts w:ascii="Arial" w:hAnsi="Arial" w:cs="Arial"/>
          <w:sz w:val="28"/>
          <w:szCs w:val="28"/>
        </w:rPr>
        <w:t xml:space="preserve"> hpw,  </w:t>
      </w:r>
      <w:r w:rsidRPr="002C11FC">
        <w:rPr>
          <w:rFonts w:ascii="Arial" w:hAnsi="Arial" w:cs="Arial"/>
          <w:sz w:val="28"/>
          <w:szCs w:val="28"/>
        </w:rPr>
        <w:t>$45.67</w:t>
      </w:r>
      <w:r w:rsidR="00726C85">
        <w:rPr>
          <w:rFonts w:ascii="Arial" w:hAnsi="Arial" w:cs="Arial"/>
          <w:sz w:val="28"/>
          <w:szCs w:val="28"/>
        </w:rPr>
        <w:t xml:space="preserve"> ph – Employer: </w:t>
      </w:r>
      <w:r w:rsidRPr="002C11FC">
        <w:rPr>
          <w:rFonts w:ascii="Arial" w:hAnsi="Arial" w:cs="Arial"/>
          <w:sz w:val="28"/>
          <w:szCs w:val="28"/>
        </w:rPr>
        <w:t>Kaiser Permanente Corporate Offices</w:t>
      </w:r>
    </w:p>
    <w:p w14:paraId="20826206" w14:textId="3175B859"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Teachers, Secondary School</w:t>
      </w:r>
      <w:r w:rsidR="00726C85">
        <w:rPr>
          <w:rFonts w:ascii="Arial" w:hAnsi="Arial" w:cs="Arial"/>
          <w:sz w:val="28"/>
          <w:szCs w:val="28"/>
        </w:rPr>
        <w:t xml:space="preserve">:  </w:t>
      </w:r>
      <w:r w:rsidRPr="002C11FC">
        <w:rPr>
          <w:rFonts w:ascii="Arial" w:hAnsi="Arial" w:cs="Arial"/>
          <w:sz w:val="28"/>
          <w:szCs w:val="28"/>
        </w:rPr>
        <w:t>30</w:t>
      </w:r>
      <w:r w:rsidR="00726C85">
        <w:rPr>
          <w:rFonts w:ascii="Arial" w:hAnsi="Arial" w:cs="Arial"/>
          <w:sz w:val="28"/>
          <w:szCs w:val="28"/>
        </w:rPr>
        <w:t xml:space="preserve"> hpw,  </w:t>
      </w:r>
      <w:r w:rsidRPr="002C11FC">
        <w:rPr>
          <w:rFonts w:ascii="Arial" w:hAnsi="Arial" w:cs="Arial"/>
          <w:sz w:val="28"/>
          <w:szCs w:val="28"/>
        </w:rPr>
        <w:t>$48.46</w:t>
      </w:r>
      <w:r w:rsidR="00726C85">
        <w:rPr>
          <w:rFonts w:ascii="Arial" w:hAnsi="Arial" w:cs="Arial"/>
          <w:sz w:val="28"/>
          <w:szCs w:val="28"/>
        </w:rPr>
        <w:t xml:space="preserve"> ph – Employer: </w:t>
      </w:r>
      <w:r w:rsidRPr="002C11FC">
        <w:rPr>
          <w:rFonts w:ascii="Arial" w:hAnsi="Arial" w:cs="Arial"/>
          <w:sz w:val="28"/>
          <w:szCs w:val="28"/>
        </w:rPr>
        <w:t>Long Beach Polytechnic High School</w:t>
      </w:r>
    </w:p>
    <w:p w14:paraId="44F752AD" w14:textId="53470E44"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Teaching Assistants, All Other</w:t>
      </w:r>
      <w:r w:rsidR="00726C85">
        <w:rPr>
          <w:rFonts w:ascii="Arial" w:hAnsi="Arial" w:cs="Arial"/>
          <w:sz w:val="28"/>
          <w:szCs w:val="28"/>
        </w:rPr>
        <w:t xml:space="preserve">:  </w:t>
      </w:r>
      <w:r w:rsidRPr="002C11FC">
        <w:rPr>
          <w:rFonts w:ascii="Arial" w:hAnsi="Arial" w:cs="Arial"/>
          <w:sz w:val="28"/>
          <w:szCs w:val="28"/>
        </w:rPr>
        <w:t>25</w:t>
      </w:r>
      <w:r w:rsidR="00726C85">
        <w:rPr>
          <w:rFonts w:ascii="Arial" w:hAnsi="Arial" w:cs="Arial"/>
          <w:sz w:val="28"/>
          <w:szCs w:val="28"/>
        </w:rPr>
        <w:t xml:space="preserve"> hpw,  </w:t>
      </w:r>
      <w:r w:rsidRPr="002C11FC">
        <w:rPr>
          <w:rFonts w:ascii="Arial" w:hAnsi="Arial" w:cs="Arial"/>
          <w:sz w:val="28"/>
          <w:szCs w:val="28"/>
        </w:rPr>
        <w:t>$50.00</w:t>
      </w:r>
      <w:r w:rsidR="00726C85">
        <w:rPr>
          <w:rFonts w:ascii="Arial" w:hAnsi="Arial" w:cs="Arial"/>
          <w:sz w:val="28"/>
          <w:szCs w:val="28"/>
        </w:rPr>
        <w:t xml:space="preserve"> ph – Employer: </w:t>
      </w:r>
      <w:r w:rsidRPr="002C11FC">
        <w:rPr>
          <w:rFonts w:ascii="Arial" w:hAnsi="Arial" w:cs="Arial"/>
          <w:sz w:val="28"/>
          <w:szCs w:val="28"/>
        </w:rPr>
        <w:t>Hubbard School</w:t>
      </w:r>
    </w:p>
    <w:p w14:paraId="5F2B9029" w14:textId="485BD093"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All Other Postsecondary Teachers</w:t>
      </w:r>
      <w:r w:rsidR="00726C85">
        <w:rPr>
          <w:rFonts w:ascii="Arial" w:hAnsi="Arial" w:cs="Arial"/>
          <w:sz w:val="28"/>
          <w:szCs w:val="28"/>
        </w:rPr>
        <w:t xml:space="preserve">:  </w:t>
      </w:r>
      <w:r w:rsidRPr="002C11FC">
        <w:rPr>
          <w:rFonts w:ascii="Arial" w:hAnsi="Arial" w:cs="Arial"/>
          <w:sz w:val="28"/>
          <w:szCs w:val="28"/>
        </w:rPr>
        <w:t>40</w:t>
      </w:r>
      <w:r w:rsidR="00726C85">
        <w:rPr>
          <w:rFonts w:ascii="Arial" w:hAnsi="Arial" w:cs="Arial"/>
          <w:sz w:val="28"/>
          <w:szCs w:val="28"/>
        </w:rPr>
        <w:t xml:space="preserve"> hpw,  </w:t>
      </w:r>
      <w:r w:rsidRPr="002C11FC">
        <w:rPr>
          <w:rFonts w:ascii="Arial" w:hAnsi="Arial" w:cs="Arial"/>
          <w:sz w:val="28"/>
          <w:szCs w:val="28"/>
        </w:rPr>
        <w:t>$50.00</w:t>
      </w:r>
      <w:r w:rsidR="00726C85">
        <w:rPr>
          <w:rFonts w:ascii="Arial" w:hAnsi="Arial" w:cs="Arial"/>
          <w:sz w:val="28"/>
          <w:szCs w:val="28"/>
        </w:rPr>
        <w:t xml:space="preserve"> ph – Employer: </w:t>
      </w:r>
      <w:r w:rsidRPr="002C11FC">
        <w:rPr>
          <w:rFonts w:ascii="Arial" w:hAnsi="Arial" w:cs="Arial"/>
          <w:sz w:val="28"/>
          <w:szCs w:val="28"/>
        </w:rPr>
        <w:t>Biola University</w:t>
      </w:r>
    </w:p>
    <w:p w14:paraId="25466284" w14:textId="55EFAFF3"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Marriage and Family Therapists</w:t>
      </w:r>
      <w:r w:rsidR="00726C85">
        <w:rPr>
          <w:rFonts w:ascii="Arial" w:hAnsi="Arial" w:cs="Arial"/>
          <w:sz w:val="28"/>
          <w:szCs w:val="28"/>
        </w:rPr>
        <w:t xml:space="preserve">:  </w:t>
      </w:r>
      <w:r w:rsidRPr="002C11FC">
        <w:rPr>
          <w:rFonts w:ascii="Arial" w:hAnsi="Arial" w:cs="Arial"/>
          <w:sz w:val="28"/>
          <w:szCs w:val="28"/>
        </w:rPr>
        <w:t>40</w:t>
      </w:r>
      <w:r w:rsidR="00726C85">
        <w:rPr>
          <w:rFonts w:ascii="Arial" w:hAnsi="Arial" w:cs="Arial"/>
          <w:sz w:val="28"/>
          <w:szCs w:val="28"/>
        </w:rPr>
        <w:t xml:space="preserve"> hpw,  </w:t>
      </w:r>
      <w:r w:rsidRPr="002C11FC">
        <w:rPr>
          <w:rFonts w:ascii="Arial" w:hAnsi="Arial" w:cs="Arial"/>
          <w:sz w:val="28"/>
          <w:szCs w:val="28"/>
        </w:rPr>
        <w:t>$52.40</w:t>
      </w:r>
      <w:r w:rsidR="00726C85">
        <w:rPr>
          <w:rFonts w:ascii="Arial" w:hAnsi="Arial" w:cs="Arial"/>
          <w:sz w:val="28"/>
          <w:szCs w:val="28"/>
        </w:rPr>
        <w:t xml:space="preserve"> ph – Employer: </w:t>
      </w:r>
      <w:r w:rsidRPr="002C11FC">
        <w:rPr>
          <w:rFonts w:ascii="Arial" w:hAnsi="Arial" w:cs="Arial"/>
          <w:sz w:val="28"/>
          <w:szCs w:val="28"/>
        </w:rPr>
        <w:t>Leidos Inc</w:t>
      </w:r>
    </w:p>
    <w:p w14:paraId="183E31D4" w14:textId="3D5CFBA0"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Administrative Services Managers</w:t>
      </w:r>
      <w:r w:rsidR="00726C85">
        <w:rPr>
          <w:rFonts w:ascii="Arial" w:hAnsi="Arial" w:cs="Arial"/>
          <w:sz w:val="28"/>
          <w:szCs w:val="28"/>
        </w:rPr>
        <w:t xml:space="preserve">:  </w:t>
      </w:r>
      <w:r w:rsidRPr="002C11FC">
        <w:rPr>
          <w:rFonts w:ascii="Arial" w:hAnsi="Arial" w:cs="Arial"/>
          <w:sz w:val="28"/>
          <w:szCs w:val="28"/>
        </w:rPr>
        <w:t>40</w:t>
      </w:r>
      <w:r w:rsidR="00726C85">
        <w:rPr>
          <w:rFonts w:ascii="Arial" w:hAnsi="Arial" w:cs="Arial"/>
          <w:sz w:val="28"/>
          <w:szCs w:val="28"/>
        </w:rPr>
        <w:t xml:space="preserve"> hpw,  </w:t>
      </w:r>
      <w:r w:rsidRPr="002C11FC">
        <w:rPr>
          <w:rFonts w:ascii="Arial" w:hAnsi="Arial" w:cs="Arial"/>
          <w:sz w:val="28"/>
          <w:szCs w:val="28"/>
        </w:rPr>
        <w:t>$54.33</w:t>
      </w:r>
      <w:r w:rsidR="00726C85">
        <w:rPr>
          <w:rFonts w:ascii="Arial" w:hAnsi="Arial" w:cs="Arial"/>
          <w:sz w:val="28"/>
          <w:szCs w:val="28"/>
        </w:rPr>
        <w:t xml:space="preserve"> ph – Employer: </w:t>
      </w:r>
      <w:r w:rsidRPr="002C11FC">
        <w:rPr>
          <w:rFonts w:ascii="Arial" w:hAnsi="Arial" w:cs="Arial"/>
          <w:sz w:val="28"/>
          <w:szCs w:val="28"/>
        </w:rPr>
        <w:t>Tricon Residential</w:t>
      </w:r>
    </w:p>
    <w:p w14:paraId="250A5D9F" w14:textId="686DF40E"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RSA code: Randolph-Sheppard vending facility operator</w:t>
      </w:r>
      <w:r w:rsidR="00485372">
        <w:rPr>
          <w:rFonts w:ascii="Arial" w:hAnsi="Arial" w:cs="Arial"/>
          <w:sz w:val="28"/>
          <w:szCs w:val="28"/>
        </w:rPr>
        <w:t xml:space="preserve">:  </w:t>
      </w:r>
      <w:r w:rsidRPr="002C11FC">
        <w:rPr>
          <w:rFonts w:ascii="Arial" w:hAnsi="Arial" w:cs="Arial"/>
          <w:sz w:val="28"/>
          <w:szCs w:val="28"/>
        </w:rPr>
        <w:tab/>
        <w:t>10</w:t>
      </w:r>
      <w:r w:rsidR="00485372">
        <w:rPr>
          <w:rFonts w:ascii="Arial" w:hAnsi="Arial" w:cs="Arial"/>
          <w:sz w:val="28"/>
          <w:szCs w:val="28"/>
        </w:rPr>
        <w:t xml:space="preserve"> hpw,  </w:t>
      </w:r>
      <w:r w:rsidRPr="002C11FC">
        <w:rPr>
          <w:rFonts w:ascii="Arial" w:hAnsi="Arial" w:cs="Arial"/>
          <w:sz w:val="28"/>
          <w:szCs w:val="28"/>
        </w:rPr>
        <w:t>$57.18</w:t>
      </w:r>
      <w:r w:rsidR="00485372">
        <w:rPr>
          <w:rFonts w:ascii="Arial" w:hAnsi="Arial" w:cs="Arial"/>
          <w:sz w:val="28"/>
          <w:szCs w:val="28"/>
        </w:rPr>
        <w:t xml:space="preserve"> ph </w:t>
      </w:r>
    </w:p>
    <w:p w14:paraId="19B65ACE" w14:textId="74C0BD7C"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lastRenderedPageBreak/>
        <w:t>Computer Engineers</w:t>
      </w:r>
      <w:r w:rsidR="00485372">
        <w:rPr>
          <w:rFonts w:ascii="Arial" w:hAnsi="Arial" w:cs="Arial"/>
          <w:sz w:val="28"/>
          <w:szCs w:val="28"/>
        </w:rPr>
        <w:t xml:space="preserve">:  </w:t>
      </w:r>
      <w:r w:rsidRPr="002C11FC">
        <w:rPr>
          <w:rFonts w:ascii="Arial" w:hAnsi="Arial" w:cs="Arial"/>
          <w:sz w:val="28"/>
          <w:szCs w:val="28"/>
        </w:rPr>
        <w:t>40</w:t>
      </w:r>
      <w:r w:rsidR="00485372">
        <w:rPr>
          <w:rFonts w:ascii="Arial" w:hAnsi="Arial" w:cs="Arial"/>
          <w:sz w:val="28"/>
          <w:szCs w:val="28"/>
        </w:rPr>
        <w:t xml:space="preserve"> hpw,  </w:t>
      </w:r>
      <w:r w:rsidRPr="002C11FC">
        <w:rPr>
          <w:rFonts w:ascii="Arial" w:hAnsi="Arial" w:cs="Arial"/>
          <w:sz w:val="28"/>
          <w:szCs w:val="28"/>
        </w:rPr>
        <w:t>$60.00</w:t>
      </w:r>
      <w:r w:rsidR="00485372">
        <w:rPr>
          <w:rFonts w:ascii="Arial" w:hAnsi="Arial" w:cs="Arial"/>
          <w:sz w:val="28"/>
          <w:szCs w:val="28"/>
        </w:rPr>
        <w:t xml:space="preserve"> ph – Employer: </w:t>
      </w:r>
      <w:r w:rsidRPr="002C11FC">
        <w:rPr>
          <w:rFonts w:ascii="Arial" w:hAnsi="Arial" w:cs="Arial"/>
          <w:sz w:val="28"/>
          <w:szCs w:val="28"/>
        </w:rPr>
        <w:t>Tesla</w:t>
      </w:r>
    </w:p>
    <w:p w14:paraId="03C6539A" w14:textId="27FD8BFD"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Computer Engineers</w:t>
      </w:r>
      <w:r w:rsidR="00485372">
        <w:rPr>
          <w:rFonts w:ascii="Arial" w:hAnsi="Arial" w:cs="Arial"/>
          <w:sz w:val="28"/>
          <w:szCs w:val="28"/>
        </w:rPr>
        <w:t xml:space="preserve">:  </w:t>
      </w:r>
      <w:r w:rsidRPr="002C11FC">
        <w:rPr>
          <w:rFonts w:ascii="Arial" w:hAnsi="Arial" w:cs="Arial"/>
          <w:sz w:val="28"/>
          <w:szCs w:val="28"/>
        </w:rPr>
        <w:t>40</w:t>
      </w:r>
      <w:r w:rsidR="00485372">
        <w:rPr>
          <w:rFonts w:ascii="Arial" w:hAnsi="Arial" w:cs="Arial"/>
          <w:sz w:val="28"/>
          <w:szCs w:val="28"/>
        </w:rPr>
        <w:t xml:space="preserve"> hpw,  </w:t>
      </w:r>
      <w:r w:rsidRPr="002C11FC">
        <w:rPr>
          <w:rFonts w:ascii="Arial" w:hAnsi="Arial" w:cs="Arial"/>
          <w:sz w:val="28"/>
          <w:szCs w:val="28"/>
        </w:rPr>
        <w:t>$80.29</w:t>
      </w:r>
      <w:r w:rsidR="00485372">
        <w:rPr>
          <w:rFonts w:ascii="Arial" w:hAnsi="Arial" w:cs="Arial"/>
          <w:sz w:val="28"/>
          <w:szCs w:val="28"/>
        </w:rPr>
        <w:t xml:space="preserve"> ph – Employer: </w:t>
      </w:r>
      <w:r w:rsidRPr="002C11FC">
        <w:rPr>
          <w:rFonts w:ascii="Arial" w:hAnsi="Arial" w:cs="Arial"/>
          <w:sz w:val="28"/>
          <w:szCs w:val="28"/>
        </w:rPr>
        <w:t>Nova Web Technologies Inc</w:t>
      </w:r>
    </w:p>
    <w:p w14:paraId="6A81E859" w14:textId="37898CF3"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Real Estate Brokers</w:t>
      </w:r>
      <w:r w:rsidR="00485372">
        <w:rPr>
          <w:rFonts w:ascii="Arial" w:hAnsi="Arial" w:cs="Arial"/>
          <w:sz w:val="28"/>
          <w:szCs w:val="28"/>
        </w:rPr>
        <w:t xml:space="preserve">:  </w:t>
      </w:r>
      <w:r w:rsidRPr="002C11FC">
        <w:rPr>
          <w:rFonts w:ascii="Arial" w:hAnsi="Arial" w:cs="Arial"/>
          <w:sz w:val="28"/>
          <w:szCs w:val="28"/>
        </w:rPr>
        <w:t>20</w:t>
      </w:r>
      <w:r w:rsidR="00485372">
        <w:rPr>
          <w:rFonts w:ascii="Arial" w:hAnsi="Arial" w:cs="Arial"/>
          <w:sz w:val="28"/>
          <w:szCs w:val="28"/>
        </w:rPr>
        <w:t xml:space="preserve"> hpw,  </w:t>
      </w:r>
      <w:r w:rsidRPr="002C11FC">
        <w:rPr>
          <w:rFonts w:ascii="Arial" w:hAnsi="Arial" w:cs="Arial"/>
          <w:sz w:val="28"/>
          <w:szCs w:val="28"/>
        </w:rPr>
        <w:t>$96.15</w:t>
      </w:r>
      <w:r w:rsidR="00485372">
        <w:rPr>
          <w:rFonts w:ascii="Arial" w:hAnsi="Arial" w:cs="Arial"/>
          <w:sz w:val="28"/>
          <w:szCs w:val="28"/>
        </w:rPr>
        <w:t xml:space="preserve"> ph – Employer: </w:t>
      </w:r>
      <w:r w:rsidRPr="002C11FC">
        <w:rPr>
          <w:rFonts w:ascii="Arial" w:hAnsi="Arial" w:cs="Arial"/>
          <w:sz w:val="28"/>
          <w:szCs w:val="28"/>
        </w:rPr>
        <w:t>Marples and Associates Realtors</w:t>
      </w:r>
    </w:p>
    <w:p w14:paraId="3C777C47" w14:textId="67C2F596" w:rsidR="002C11FC" w:rsidRPr="002C11FC" w:rsidRDefault="002C11FC" w:rsidP="00030868">
      <w:pPr>
        <w:pStyle w:val="NoSpacing"/>
        <w:numPr>
          <w:ilvl w:val="0"/>
          <w:numId w:val="10"/>
        </w:numPr>
        <w:rPr>
          <w:rFonts w:ascii="Arial" w:hAnsi="Arial" w:cs="Arial"/>
          <w:sz w:val="28"/>
          <w:szCs w:val="28"/>
        </w:rPr>
      </w:pPr>
      <w:r w:rsidRPr="002C11FC">
        <w:rPr>
          <w:rFonts w:ascii="Arial" w:hAnsi="Arial" w:cs="Arial"/>
          <w:sz w:val="28"/>
          <w:szCs w:val="28"/>
        </w:rPr>
        <w:t>Massage Therapists</w:t>
      </w:r>
      <w:r w:rsidR="00485372">
        <w:rPr>
          <w:rFonts w:ascii="Arial" w:hAnsi="Arial" w:cs="Arial"/>
          <w:sz w:val="28"/>
          <w:szCs w:val="28"/>
        </w:rPr>
        <w:t xml:space="preserve">:  </w:t>
      </w:r>
      <w:r w:rsidRPr="002C11FC">
        <w:rPr>
          <w:rFonts w:ascii="Arial" w:hAnsi="Arial" w:cs="Arial"/>
          <w:sz w:val="28"/>
          <w:szCs w:val="28"/>
        </w:rPr>
        <w:t>9</w:t>
      </w:r>
      <w:r w:rsidR="00485372">
        <w:rPr>
          <w:rFonts w:ascii="Arial" w:hAnsi="Arial" w:cs="Arial"/>
          <w:sz w:val="28"/>
          <w:szCs w:val="28"/>
        </w:rPr>
        <w:t xml:space="preserve"> hpw,  </w:t>
      </w:r>
      <w:r w:rsidRPr="002C11FC">
        <w:rPr>
          <w:rFonts w:ascii="Arial" w:hAnsi="Arial" w:cs="Arial"/>
          <w:sz w:val="28"/>
          <w:szCs w:val="28"/>
        </w:rPr>
        <w:t>$108.00</w:t>
      </w:r>
      <w:r w:rsidR="00485372">
        <w:rPr>
          <w:rFonts w:ascii="Arial" w:hAnsi="Arial" w:cs="Arial"/>
          <w:sz w:val="28"/>
          <w:szCs w:val="28"/>
        </w:rPr>
        <w:t xml:space="preserve"> ph – Employer: </w:t>
      </w:r>
      <w:r w:rsidRPr="002C11FC">
        <w:rPr>
          <w:rFonts w:ascii="Arial" w:hAnsi="Arial" w:cs="Arial"/>
          <w:sz w:val="28"/>
          <w:szCs w:val="28"/>
        </w:rPr>
        <w:t>Kim Jones Body Works</w:t>
      </w:r>
    </w:p>
    <w:p w14:paraId="5338322E" w14:textId="77777777" w:rsidR="00C466ED" w:rsidRDefault="00C466ED" w:rsidP="00A141F7">
      <w:pPr>
        <w:pStyle w:val="NoSpacing"/>
        <w:rPr>
          <w:rFonts w:ascii="Arial" w:hAnsi="Arial" w:cs="Arial"/>
          <w:b/>
          <w:bCs/>
          <w:sz w:val="28"/>
          <w:szCs w:val="28"/>
        </w:rPr>
      </w:pPr>
    </w:p>
    <w:p w14:paraId="6408B020" w14:textId="3D545C13" w:rsidR="004B7D76" w:rsidRPr="00A141F7" w:rsidRDefault="00A141F7" w:rsidP="00A141F7">
      <w:pPr>
        <w:pStyle w:val="NoSpacing"/>
        <w:rPr>
          <w:rFonts w:ascii="Arial" w:hAnsi="Arial" w:cs="Arial"/>
          <w:b/>
          <w:bCs/>
          <w:sz w:val="28"/>
          <w:szCs w:val="28"/>
        </w:rPr>
      </w:pPr>
      <w:r>
        <w:rPr>
          <w:rFonts w:ascii="Arial" w:hAnsi="Arial" w:cs="Arial"/>
          <w:b/>
          <w:bCs/>
          <w:sz w:val="28"/>
          <w:szCs w:val="28"/>
        </w:rPr>
        <w:t>Department Updates</w:t>
      </w:r>
    </w:p>
    <w:p w14:paraId="4BA0AC27" w14:textId="77777777" w:rsidR="00A141F7" w:rsidRDefault="00A141F7" w:rsidP="00A141F7">
      <w:pPr>
        <w:pStyle w:val="NoSpacing"/>
        <w:rPr>
          <w:rFonts w:ascii="Arial" w:hAnsi="Arial" w:cs="Arial"/>
          <w:b/>
          <w:bCs/>
          <w:sz w:val="28"/>
          <w:szCs w:val="28"/>
        </w:rPr>
      </w:pPr>
    </w:p>
    <w:p w14:paraId="6F5F109A" w14:textId="1225E9CA" w:rsidR="00F44DB7" w:rsidRPr="00F44DB7" w:rsidRDefault="00F44DB7" w:rsidP="00F44DB7">
      <w:pPr>
        <w:pStyle w:val="NoSpacing"/>
        <w:numPr>
          <w:ilvl w:val="0"/>
          <w:numId w:val="10"/>
        </w:numPr>
        <w:rPr>
          <w:rFonts w:ascii="Arial" w:hAnsi="Arial" w:cs="Arial"/>
          <w:sz w:val="28"/>
          <w:szCs w:val="28"/>
        </w:rPr>
      </w:pPr>
      <w:r>
        <w:rPr>
          <w:rFonts w:ascii="Arial" w:hAnsi="Arial" w:cs="Arial"/>
          <w:color w:val="333333"/>
          <w:sz w:val="28"/>
          <w:szCs w:val="28"/>
        </w:rPr>
        <w:t xml:space="preserve">Maria Turrubiartes was selected and hired as a Chief for our Division, Specialized Services in September 2025. </w:t>
      </w:r>
    </w:p>
    <w:p w14:paraId="21FAD05B" w14:textId="6C98BA5E" w:rsidR="00667523" w:rsidRDefault="00667523" w:rsidP="00F44DB7">
      <w:pPr>
        <w:pStyle w:val="NoSpacing"/>
        <w:numPr>
          <w:ilvl w:val="0"/>
          <w:numId w:val="10"/>
        </w:numPr>
        <w:rPr>
          <w:rFonts w:ascii="Arial" w:hAnsi="Arial" w:cs="Arial"/>
          <w:sz w:val="28"/>
          <w:szCs w:val="28"/>
        </w:rPr>
      </w:pPr>
      <w:r w:rsidRPr="00A141F7">
        <w:rPr>
          <w:rFonts w:ascii="Arial" w:hAnsi="Arial" w:cs="Arial"/>
          <w:sz w:val="28"/>
          <w:szCs w:val="28"/>
        </w:rPr>
        <w:t xml:space="preserve">Recruitment of vacated </w:t>
      </w:r>
      <w:r w:rsidR="00485372">
        <w:rPr>
          <w:rFonts w:ascii="Arial" w:hAnsi="Arial" w:cs="Arial"/>
          <w:sz w:val="28"/>
          <w:szCs w:val="28"/>
        </w:rPr>
        <w:t xml:space="preserve">position </w:t>
      </w:r>
      <w:r w:rsidRPr="00A141F7">
        <w:rPr>
          <w:rFonts w:ascii="Arial" w:hAnsi="Arial" w:cs="Arial"/>
          <w:sz w:val="28"/>
          <w:szCs w:val="28"/>
        </w:rPr>
        <w:t xml:space="preserve">by Deyanire Villachica </w:t>
      </w:r>
      <w:r w:rsidR="00485372">
        <w:rPr>
          <w:rFonts w:ascii="Arial" w:hAnsi="Arial" w:cs="Arial"/>
          <w:sz w:val="28"/>
          <w:szCs w:val="28"/>
        </w:rPr>
        <w:t>has been completed and Moses Babafemi started on 10/15/2025.</w:t>
      </w:r>
    </w:p>
    <w:p w14:paraId="7117936C" w14:textId="77777777" w:rsidR="00F44DB7" w:rsidRPr="00A141F7" w:rsidRDefault="00F44DB7" w:rsidP="00F44DB7">
      <w:pPr>
        <w:pStyle w:val="NoSpacing"/>
        <w:ind w:left="720"/>
        <w:rPr>
          <w:rFonts w:ascii="Arial" w:hAnsi="Arial" w:cs="Arial"/>
          <w:sz w:val="28"/>
          <w:szCs w:val="28"/>
        </w:rPr>
      </w:pPr>
    </w:p>
    <w:p w14:paraId="5A862347" w14:textId="11499200" w:rsidR="00A141F7" w:rsidRPr="00A141F7" w:rsidRDefault="00A141F7" w:rsidP="00A141F7">
      <w:pPr>
        <w:pStyle w:val="NoSpacing"/>
        <w:rPr>
          <w:rFonts w:ascii="Arial" w:hAnsi="Arial" w:cs="Arial"/>
          <w:sz w:val="28"/>
          <w:szCs w:val="28"/>
        </w:rPr>
      </w:pPr>
      <w:r>
        <w:rPr>
          <w:rFonts w:ascii="Arial" w:hAnsi="Arial" w:cs="Arial"/>
          <w:sz w:val="28"/>
          <w:szCs w:val="28"/>
        </w:rPr>
        <w:t>SB105 Annual Conference held September 22 – 24, 2025</w:t>
      </w:r>
      <w:r w:rsidR="00476CD7">
        <w:rPr>
          <w:rFonts w:ascii="Arial" w:hAnsi="Arial" w:cs="Arial"/>
          <w:sz w:val="28"/>
          <w:szCs w:val="28"/>
        </w:rPr>
        <w:t>,</w:t>
      </w:r>
      <w:r>
        <w:rPr>
          <w:rFonts w:ascii="Arial" w:hAnsi="Arial" w:cs="Arial"/>
          <w:sz w:val="28"/>
          <w:szCs w:val="28"/>
        </w:rPr>
        <w:t xml:space="preserve"> at the Hilton </w:t>
      </w:r>
      <w:r w:rsidRPr="00A141F7">
        <w:rPr>
          <w:rFonts w:ascii="Arial" w:hAnsi="Arial" w:cs="Arial"/>
          <w:sz w:val="28"/>
          <w:szCs w:val="28"/>
        </w:rPr>
        <w:t>Sacramento Arden West</w:t>
      </w:r>
      <w:r>
        <w:rPr>
          <w:rFonts w:ascii="Arial" w:hAnsi="Arial" w:cs="Arial"/>
          <w:sz w:val="28"/>
          <w:szCs w:val="28"/>
        </w:rPr>
        <w:t xml:space="preserve">. </w:t>
      </w:r>
      <w:r w:rsidR="00A027CE">
        <w:rPr>
          <w:rFonts w:ascii="Arial" w:hAnsi="Arial" w:cs="Arial"/>
          <w:sz w:val="28"/>
          <w:szCs w:val="28"/>
        </w:rPr>
        <w:t xml:space="preserve"> G</w:t>
      </w:r>
      <w:r w:rsidR="00233F7B">
        <w:rPr>
          <w:rFonts w:ascii="Arial" w:hAnsi="Arial" w:cs="Arial"/>
          <w:sz w:val="28"/>
          <w:szCs w:val="28"/>
        </w:rPr>
        <w:t xml:space="preserve">ood feedback </w:t>
      </w:r>
      <w:r w:rsidR="00A027CE">
        <w:rPr>
          <w:rFonts w:ascii="Arial" w:hAnsi="Arial" w:cs="Arial"/>
          <w:sz w:val="28"/>
          <w:szCs w:val="28"/>
        </w:rPr>
        <w:t xml:space="preserve">on this year’s conference was received </w:t>
      </w:r>
      <w:r w:rsidR="00233F7B">
        <w:rPr>
          <w:rFonts w:ascii="Arial" w:hAnsi="Arial" w:cs="Arial"/>
          <w:sz w:val="28"/>
          <w:szCs w:val="28"/>
        </w:rPr>
        <w:t xml:space="preserve">and lots of suggestions for the next SB105.  </w:t>
      </w:r>
      <w:r w:rsidR="00485372">
        <w:rPr>
          <w:rFonts w:ascii="Arial" w:hAnsi="Arial" w:cs="Arial"/>
          <w:sz w:val="28"/>
          <w:szCs w:val="28"/>
        </w:rPr>
        <w:t xml:space="preserve">SB105 2026 </w:t>
      </w:r>
      <w:r w:rsidR="00233F7B">
        <w:rPr>
          <w:rFonts w:ascii="Arial" w:hAnsi="Arial" w:cs="Arial"/>
          <w:sz w:val="28"/>
          <w:szCs w:val="28"/>
        </w:rPr>
        <w:t xml:space="preserve">will be </w:t>
      </w:r>
      <w:r w:rsidR="00E46714">
        <w:rPr>
          <w:rFonts w:ascii="Arial" w:hAnsi="Arial" w:cs="Arial"/>
          <w:sz w:val="28"/>
          <w:szCs w:val="28"/>
        </w:rPr>
        <w:t>in Southern California</w:t>
      </w:r>
      <w:r w:rsidR="00A027CE">
        <w:rPr>
          <w:rFonts w:ascii="Arial" w:hAnsi="Arial" w:cs="Arial"/>
          <w:sz w:val="28"/>
          <w:szCs w:val="28"/>
        </w:rPr>
        <w:t xml:space="preserve">, </w:t>
      </w:r>
      <w:r w:rsidR="00233F7B">
        <w:rPr>
          <w:rFonts w:ascii="Arial" w:hAnsi="Arial" w:cs="Arial"/>
          <w:sz w:val="28"/>
          <w:szCs w:val="28"/>
        </w:rPr>
        <w:t>working on dates and venue</w:t>
      </w:r>
      <w:r w:rsidR="00A027CE">
        <w:rPr>
          <w:rFonts w:ascii="Arial" w:hAnsi="Arial" w:cs="Arial"/>
          <w:sz w:val="28"/>
          <w:szCs w:val="28"/>
        </w:rPr>
        <w:t>, m</w:t>
      </w:r>
      <w:r w:rsidR="00E46714">
        <w:rPr>
          <w:rFonts w:ascii="Arial" w:hAnsi="Arial" w:cs="Arial"/>
          <w:sz w:val="28"/>
          <w:szCs w:val="28"/>
        </w:rPr>
        <w:t>ore to come.</w:t>
      </w:r>
    </w:p>
    <w:p w14:paraId="5D738AA2" w14:textId="77777777" w:rsidR="00A141F7" w:rsidRPr="00A141F7" w:rsidRDefault="00A141F7" w:rsidP="00A141F7">
      <w:pPr>
        <w:pStyle w:val="NoSpacing"/>
        <w:rPr>
          <w:rFonts w:ascii="Arial" w:hAnsi="Arial" w:cs="Arial"/>
          <w:sz w:val="28"/>
          <w:szCs w:val="28"/>
        </w:rPr>
      </w:pPr>
    </w:p>
    <w:p w14:paraId="775634BE" w14:textId="0A2E0176" w:rsidR="00672250" w:rsidRPr="00A141F7" w:rsidRDefault="00672250" w:rsidP="00A141F7">
      <w:pPr>
        <w:pStyle w:val="NoSpacing"/>
        <w:rPr>
          <w:rFonts w:ascii="Arial" w:hAnsi="Arial" w:cs="Arial"/>
          <w:sz w:val="28"/>
          <w:szCs w:val="28"/>
        </w:rPr>
      </w:pPr>
      <w:r w:rsidRPr="00A141F7">
        <w:rPr>
          <w:rFonts w:ascii="Arial" w:hAnsi="Arial" w:cs="Arial"/>
          <w:b/>
          <w:bCs/>
          <w:sz w:val="28"/>
          <w:szCs w:val="28"/>
        </w:rPr>
        <w:t>Department-Level Updates</w:t>
      </w:r>
    </w:p>
    <w:p w14:paraId="0B5FB7DC" w14:textId="765A2BC7" w:rsidR="00672250" w:rsidRPr="00A141F7" w:rsidRDefault="00672250" w:rsidP="00A141F7">
      <w:pPr>
        <w:pStyle w:val="NoSpacing"/>
        <w:numPr>
          <w:ilvl w:val="0"/>
          <w:numId w:val="6"/>
        </w:numPr>
        <w:rPr>
          <w:rFonts w:ascii="Arial" w:hAnsi="Arial" w:cs="Arial"/>
          <w:sz w:val="28"/>
          <w:szCs w:val="28"/>
        </w:rPr>
      </w:pPr>
      <w:r w:rsidRPr="00A141F7">
        <w:rPr>
          <w:rFonts w:ascii="Arial" w:hAnsi="Arial" w:cs="Arial"/>
          <w:sz w:val="28"/>
          <w:szCs w:val="28"/>
        </w:rPr>
        <w:t>Recruitment efforts are ongoing for key leadership positions, including:</w:t>
      </w:r>
    </w:p>
    <w:p w14:paraId="200069A6" w14:textId="4FD97B82" w:rsidR="00D405E7" w:rsidRPr="00A141F7" w:rsidRDefault="00D405E7" w:rsidP="00A141F7">
      <w:pPr>
        <w:pStyle w:val="NoSpacing"/>
        <w:numPr>
          <w:ilvl w:val="0"/>
          <w:numId w:val="6"/>
        </w:numPr>
        <w:rPr>
          <w:rFonts w:ascii="Arial" w:hAnsi="Arial" w:cs="Arial"/>
          <w:sz w:val="28"/>
          <w:szCs w:val="28"/>
        </w:rPr>
      </w:pPr>
      <w:r w:rsidRPr="00A141F7">
        <w:rPr>
          <w:rFonts w:ascii="Arial" w:hAnsi="Arial" w:cs="Arial"/>
          <w:sz w:val="28"/>
          <w:szCs w:val="28"/>
        </w:rPr>
        <w:t>Independent Living Centers (ILC) Deputy Director</w:t>
      </w:r>
      <w:r w:rsidR="00E46714">
        <w:rPr>
          <w:rFonts w:ascii="Arial" w:hAnsi="Arial" w:cs="Arial"/>
          <w:sz w:val="28"/>
          <w:szCs w:val="28"/>
        </w:rPr>
        <w:t xml:space="preserve"> – LaCandice Ochoa</w:t>
      </w:r>
    </w:p>
    <w:p w14:paraId="4AE1D15B" w14:textId="16A4DDBF" w:rsidR="00D405E7" w:rsidRPr="00A141F7" w:rsidRDefault="00D405E7" w:rsidP="00A141F7">
      <w:pPr>
        <w:pStyle w:val="NoSpacing"/>
        <w:numPr>
          <w:ilvl w:val="0"/>
          <w:numId w:val="6"/>
        </w:numPr>
        <w:rPr>
          <w:rFonts w:ascii="Arial" w:hAnsi="Arial" w:cs="Arial"/>
          <w:sz w:val="28"/>
          <w:szCs w:val="28"/>
        </w:rPr>
      </w:pPr>
      <w:r w:rsidRPr="00A141F7">
        <w:rPr>
          <w:rFonts w:ascii="Arial" w:hAnsi="Arial" w:cs="Arial"/>
          <w:sz w:val="28"/>
          <w:szCs w:val="28"/>
        </w:rPr>
        <w:t>Legislation &amp; Communication Deputy Director</w:t>
      </w:r>
      <w:r w:rsidR="00E46714">
        <w:rPr>
          <w:rFonts w:ascii="Arial" w:hAnsi="Arial" w:cs="Arial"/>
          <w:sz w:val="28"/>
          <w:szCs w:val="28"/>
        </w:rPr>
        <w:t xml:space="preserve"> – Dante Q. Allen</w:t>
      </w:r>
    </w:p>
    <w:p w14:paraId="542977E9" w14:textId="1D7929F2" w:rsidR="00D405E7" w:rsidRDefault="00D405E7" w:rsidP="00A141F7">
      <w:pPr>
        <w:pStyle w:val="NoSpacing"/>
        <w:numPr>
          <w:ilvl w:val="0"/>
          <w:numId w:val="6"/>
        </w:numPr>
        <w:rPr>
          <w:rFonts w:ascii="Arial" w:hAnsi="Arial" w:cs="Arial"/>
          <w:sz w:val="28"/>
          <w:szCs w:val="28"/>
        </w:rPr>
      </w:pPr>
      <w:r w:rsidRPr="00A141F7">
        <w:rPr>
          <w:rFonts w:ascii="Arial" w:hAnsi="Arial" w:cs="Arial"/>
          <w:sz w:val="28"/>
          <w:szCs w:val="28"/>
        </w:rPr>
        <w:t>Vocational Rehabilitation Employment Division (VRED) Assistant Deputy Director</w:t>
      </w:r>
      <w:r w:rsidR="00E46714">
        <w:rPr>
          <w:rFonts w:ascii="Arial" w:hAnsi="Arial" w:cs="Arial"/>
          <w:sz w:val="28"/>
          <w:szCs w:val="28"/>
        </w:rPr>
        <w:t xml:space="preserve"> – </w:t>
      </w:r>
    </w:p>
    <w:p w14:paraId="36490749" w14:textId="304A35CE" w:rsidR="00E46714" w:rsidRPr="00A141F7" w:rsidRDefault="00E46714" w:rsidP="00A141F7">
      <w:pPr>
        <w:pStyle w:val="NoSpacing"/>
        <w:numPr>
          <w:ilvl w:val="0"/>
          <w:numId w:val="6"/>
        </w:numPr>
        <w:rPr>
          <w:rFonts w:ascii="Arial" w:hAnsi="Arial" w:cs="Arial"/>
          <w:sz w:val="28"/>
          <w:szCs w:val="28"/>
        </w:rPr>
      </w:pPr>
      <w:r>
        <w:rPr>
          <w:rFonts w:ascii="Arial" w:hAnsi="Arial" w:cs="Arial"/>
          <w:sz w:val="28"/>
          <w:szCs w:val="28"/>
        </w:rPr>
        <w:t xml:space="preserve">Administrative Services Division - </w:t>
      </w:r>
    </w:p>
    <w:p w14:paraId="4F089302" w14:textId="443AFF95" w:rsidR="00D405E7" w:rsidRPr="00A141F7" w:rsidRDefault="00D405E7" w:rsidP="00A141F7">
      <w:pPr>
        <w:pStyle w:val="NoSpacing"/>
        <w:numPr>
          <w:ilvl w:val="0"/>
          <w:numId w:val="6"/>
        </w:numPr>
        <w:rPr>
          <w:rFonts w:ascii="Arial" w:hAnsi="Arial" w:cs="Arial"/>
          <w:sz w:val="28"/>
          <w:szCs w:val="28"/>
        </w:rPr>
      </w:pPr>
      <w:r w:rsidRPr="00A141F7">
        <w:rPr>
          <w:rFonts w:ascii="Arial" w:hAnsi="Arial" w:cs="Arial"/>
          <w:sz w:val="28"/>
          <w:szCs w:val="28"/>
        </w:rPr>
        <w:t>Chief Counsel</w:t>
      </w:r>
      <w:r w:rsidR="00E46714">
        <w:rPr>
          <w:rFonts w:ascii="Arial" w:hAnsi="Arial" w:cs="Arial"/>
          <w:sz w:val="28"/>
          <w:szCs w:val="28"/>
        </w:rPr>
        <w:t xml:space="preserve"> - </w:t>
      </w:r>
    </w:p>
    <w:p w14:paraId="2DE9A437" w14:textId="77777777" w:rsidR="00E46714" w:rsidRDefault="00524F35" w:rsidP="00A141F7">
      <w:pPr>
        <w:pStyle w:val="NoSpacing"/>
        <w:numPr>
          <w:ilvl w:val="0"/>
          <w:numId w:val="6"/>
        </w:numPr>
        <w:rPr>
          <w:rFonts w:ascii="Arial" w:hAnsi="Arial" w:cs="Arial"/>
          <w:sz w:val="28"/>
          <w:szCs w:val="28"/>
        </w:rPr>
      </w:pPr>
      <w:r w:rsidRPr="00A141F7">
        <w:rPr>
          <w:rFonts w:ascii="Arial" w:hAnsi="Arial" w:cs="Arial"/>
          <w:sz w:val="28"/>
          <w:szCs w:val="28"/>
        </w:rPr>
        <w:t>Redistricting in Bay Area/Coastal Districts</w:t>
      </w:r>
      <w:r w:rsidR="00E46714">
        <w:rPr>
          <w:rFonts w:ascii="Arial" w:hAnsi="Arial" w:cs="Arial"/>
          <w:sz w:val="28"/>
          <w:szCs w:val="28"/>
        </w:rPr>
        <w:t xml:space="preserve">:  </w:t>
      </w:r>
    </w:p>
    <w:p w14:paraId="354754A7" w14:textId="639AACC1" w:rsidR="00524F35" w:rsidRDefault="009A505C" w:rsidP="008A6800">
      <w:pPr>
        <w:pStyle w:val="NoSpacing"/>
        <w:numPr>
          <w:ilvl w:val="0"/>
          <w:numId w:val="9"/>
        </w:numPr>
        <w:rPr>
          <w:rFonts w:ascii="Arial" w:hAnsi="Arial" w:cs="Arial"/>
          <w:sz w:val="28"/>
          <w:szCs w:val="28"/>
        </w:rPr>
      </w:pPr>
      <w:r w:rsidRPr="009A505C">
        <w:rPr>
          <w:rFonts w:ascii="Arial" w:hAnsi="Arial" w:cs="Arial"/>
          <w:sz w:val="28"/>
          <w:szCs w:val="28"/>
        </w:rPr>
        <w:t>San Francisco District and San Jose District merged into Golden Gate Silicon Valley District (effective August 31, 2025)</w:t>
      </w:r>
    </w:p>
    <w:p w14:paraId="6B7B2096" w14:textId="62F92936" w:rsidR="009A505C" w:rsidRPr="00A141F7" w:rsidRDefault="009A505C" w:rsidP="008A6800">
      <w:pPr>
        <w:pStyle w:val="NoSpacing"/>
        <w:numPr>
          <w:ilvl w:val="0"/>
          <w:numId w:val="9"/>
        </w:numPr>
        <w:rPr>
          <w:rFonts w:ascii="Arial" w:hAnsi="Arial" w:cs="Arial"/>
          <w:sz w:val="28"/>
          <w:szCs w:val="28"/>
        </w:rPr>
      </w:pPr>
      <w:r w:rsidRPr="009A505C">
        <w:rPr>
          <w:rFonts w:ascii="Arial" w:hAnsi="Arial" w:cs="Arial"/>
          <w:sz w:val="28"/>
          <w:szCs w:val="28"/>
        </w:rPr>
        <w:t>Santa Barbara District has been renamed to Central Coast District (effective June 2025)</w:t>
      </w:r>
      <w:r>
        <w:rPr>
          <w:rFonts w:ascii="Arial" w:hAnsi="Arial" w:cs="Arial"/>
          <w:sz w:val="28"/>
          <w:szCs w:val="28"/>
        </w:rPr>
        <w:t xml:space="preserve"> and expands up Monterey Co.</w:t>
      </w:r>
    </w:p>
    <w:p w14:paraId="4BF872FE" w14:textId="77777777" w:rsidR="000C4A8A" w:rsidRDefault="000C4A8A" w:rsidP="00A141F7">
      <w:pPr>
        <w:pStyle w:val="NoSpacing"/>
        <w:rPr>
          <w:rFonts w:ascii="Arial" w:hAnsi="Arial" w:cs="Arial"/>
          <w:b/>
          <w:bCs/>
          <w:sz w:val="28"/>
          <w:szCs w:val="28"/>
        </w:rPr>
      </w:pPr>
    </w:p>
    <w:p w14:paraId="04D5F1C8" w14:textId="54BD75C8" w:rsidR="001E070C" w:rsidRPr="00A141F7" w:rsidRDefault="001E070C" w:rsidP="00A141F7">
      <w:pPr>
        <w:pStyle w:val="NoSpacing"/>
        <w:rPr>
          <w:rFonts w:ascii="Arial" w:hAnsi="Arial" w:cs="Arial"/>
          <w:b/>
          <w:bCs/>
          <w:sz w:val="28"/>
          <w:szCs w:val="28"/>
        </w:rPr>
      </w:pPr>
      <w:r w:rsidRPr="00A141F7">
        <w:rPr>
          <w:rFonts w:ascii="Arial" w:hAnsi="Arial" w:cs="Arial"/>
          <w:b/>
          <w:bCs/>
          <w:sz w:val="28"/>
          <w:szCs w:val="28"/>
        </w:rPr>
        <w:t>Federal Updates</w:t>
      </w:r>
    </w:p>
    <w:p w14:paraId="1EA92594" w14:textId="2CAEF378" w:rsidR="001E070C" w:rsidRPr="00A141F7" w:rsidRDefault="001E070C" w:rsidP="000C4A8A">
      <w:pPr>
        <w:pStyle w:val="NoSpacing"/>
        <w:numPr>
          <w:ilvl w:val="0"/>
          <w:numId w:val="8"/>
        </w:numPr>
        <w:rPr>
          <w:rFonts w:ascii="Arial" w:hAnsi="Arial" w:cs="Arial"/>
          <w:sz w:val="28"/>
          <w:szCs w:val="28"/>
        </w:rPr>
      </w:pPr>
      <w:r w:rsidRPr="00A141F7">
        <w:rPr>
          <w:rFonts w:ascii="Arial" w:hAnsi="Arial" w:cs="Arial"/>
          <w:sz w:val="28"/>
          <w:szCs w:val="28"/>
        </w:rPr>
        <w:t>The President has eliminated the Department of Education’s executive order, but no immediate reductions in force are occurring. We were asked to either move into the Department of Labor or the Department of Human Services.</w:t>
      </w:r>
    </w:p>
    <w:p w14:paraId="5A1360C7" w14:textId="502CF7EC" w:rsidR="001E070C" w:rsidRPr="00A141F7" w:rsidRDefault="001E070C" w:rsidP="000C4A8A">
      <w:pPr>
        <w:pStyle w:val="NoSpacing"/>
        <w:numPr>
          <w:ilvl w:val="0"/>
          <w:numId w:val="8"/>
        </w:numPr>
        <w:rPr>
          <w:rFonts w:ascii="Arial" w:hAnsi="Arial" w:cs="Arial"/>
          <w:sz w:val="28"/>
          <w:szCs w:val="28"/>
        </w:rPr>
      </w:pPr>
      <w:r w:rsidRPr="00A141F7">
        <w:rPr>
          <w:rFonts w:ascii="Arial" w:hAnsi="Arial" w:cs="Arial"/>
          <w:sz w:val="28"/>
          <w:szCs w:val="28"/>
        </w:rPr>
        <w:lastRenderedPageBreak/>
        <w:t>The Rehabilitation Services Administration (RSA) is continuing operations as usual, but the situation remains fluid.</w:t>
      </w:r>
    </w:p>
    <w:p w14:paraId="34748D1B" w14:textId="3DFA0BF1" w:rsidR="001E070C" w:rsidRPr="00A141F7" w:rsidRDefault="001E070C" w:rsidP="000C4A8A">
      <w:pPr>
        <w:pStyle w:val="NoSpacing"/>
        <w:numPr>
          <w:ilvl w:val="0"/>
          <w:numId w:val="8"/>
        </w:numPr>
        <w:rPr>
          <w:rFonts w:ascii="Arial" w:hAnsi="Arial" w:cs="Arial"/>
          <w:sz w:val="28"/>
          <w:szCs w:val="28"/>
        </w:rPr>
      </w:pPr>
      <w:r w:rsidRPr="00A141F7">
        <w:rPr>
          <w:rFonts w:ascii="Arial" w:hAnsi="Arial" w:cs="Arial"/>
          <w:sz w:val="28"/>
          <w:szCs w:val="28"/>
        </w:rPr>
        <w:t>The federal government is restructuring health and human services, with a planned reduction of 10,000 staff and the elimination of community living programs (e.g., aging and disability services, elder abuse programs, and Meals on Wheels).</w:t>
      </w:r>
    </w:p>
    <w:p w14:paraId="75C232E1" w14:textId="76C9F6E0" w:rsidR="001E070C" w:rsidRPr="00A141F7" w:rsidRDefault="001E070C" w:rsidP="000C4A8A">
      <w:pPr>
        <w:pStyle w:val="NoSpacing"/>
        <w:numPr>
          <w:ilvl w:val="0"/>
          <w:numId w:val="8"/>
        </w:numPr>
        <w:rPr>
          <w:rFonts w:ascii="Arial" w:hAnsi="Arial" w:cs="Arial"/>
          <w:sz w:val="28"/>
          <w:szCs w:val="28"/>
        </w:rPr>
      </w:pPr>
      <w:r w:rsidRPr="00A141F7">
        <w:rPr>
          <w:rFonts w:ascii="Arial" w:hAnsi="Arial" w:cs="Arial"/>
          <w:sz w:val="28"/>
          <w:szCs w:val="28"/>
        </w:rPr>
        <w:t xml:space="preserve">Senior leadership will </w:t>
      </w:r>
      <w:r w:rsidR="000C4A8A">
        <w:rPr>
          <w:rFonts w:ascii="Arial" w:hAnsi="Arial" w:cs="Arial"/>
          <w:sz w:val="28"/>
          <w:szCs w:val="28"/>
        </w:rPr>
        <w:t xml:space="preserve">be </w:t>
      </w:r>
      <w:r w:rsidRPr="00A141F7">
        <w:rPr>
          <w:rFonts w:ascii="Arial" w:hAnsi="Arial" w:cs="Arial"/>
          <w:sz w:val="28"/>
          <w:szCs w:val="28"/>
        </w:rPr>
        <w:t>attend</w:t>
      </w:r>
      <w:r w:rsidR="000C4A8A">
        <w:rPr>
          <w:rFonts w:ascii="Arial" w:hAnsi="Arial" w:cs="Arial"/>
          <w:sz w:val="28"/>
          <w:szCs w:val="28"/>
        </w:rPr>
        <w:t>ing</w:t>
      </w:r>
      <w:r w:rsidRPr="00A141F7">
        <w:rPr>
          <w:rFonts w:ascii="Arial" w:hAnsi="Arial" w:cs="Arial"/>
          <w:sz w:val="28"/>
          <w:szCs w:val="28"/>
        </w:rPr>
        <w:t xml:space="preserve"> the Council of State Administrators of Vocational Rehabilitation (CSAVR) in April. </w:t>
      </w:r>
    </w:p>
    <w:p w14:paraId="6C8A506F" w14:textId="77777777" w:rsidR="005043DE" w:rsidRPr="00A141F7" w:rsidRDefault="005043DE" w:rsidP="00A141F7">
      <w:pPr>
        <w:pStyle w:val="NoSpacing"/>
        <w:rPr>
          <w:rFonts w:ascii="Arial" w:hAnsi="Arial" w:cs="Arial"/>
          <w:sz w:val="28"/>
          <w:szCs w:val="28"/>
        </w:rPr>
      </w:pPr>
    </w:p>
    <w:sectPr w:rsidR="005043DE" w:rsidRPr="00A141F7" w:rsidSect="00726C85">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2A5E"/>
    <w:multiLevelType w:val="hybridMultilevel"/>
    <w:tmpl w:val="5288B31E"/>
    <w:lvl w:ilvl="0" w:tplc="C9B226C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B35912"/>
    <w:multiLevelType w:val="hybridMultilevel"/>
    <w:tmpl w:val="B26C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55240"/>
    <w:multiLevelType w:val="hybridMultilevel"/>
    <w:tmpl w:val="63DC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3086D"/>
    <w:multiLevelType w:val="hybridMultilevel"/>
    <w:tmpl w:val="E0B4E6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D04C98"/>
    <w:multiLevelType w:val="hybridMultilevel"/>
    <w:tmpl w:val="50B0DAB8"/>
    <w:lvl w:ilvl="0" w:tplc="F44CB0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46A28"/>
    <w:multiLevelType w:val="hybridMultilevel"/>
    <w:tmpl w:val="9332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B52A1"/>
    <w:multiLevelType w:val="hybridMultilevel"/>
    <w:tmpl w:val="9D600888"/>
    <w:lvl w:ilvl="0" w:tplc="F44CB0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265EE"/>
    <w:multiLevelType w:val="hybridMultilevel"/>
    <w:tmpl w:val="7D64D3F6"/>
    <w:lvl w:ilvl="0" w:tplc="31BC64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F10CA8"/>
    <w:multiLevelType w:val="hybridMultilevel"/>
    <w:tmpl w:val="7504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72D71"/>
    <w:multiLevelType w:val="hybridMultilevel"/>
    <w:tmpl w:val="FCC81E9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16cid:durableId="1092310944">
    <w:abstractNumId w:val="9"/>
  </w:num>
  <w:num w:numId="2" w16cid:durableId="673535097">
    <w:abstractNumId w:val="0"/>
  </w:num>
  <w:num w:numId="3" w16cid:durableId="839351354">
    <w:abstractNumId w:val="7"/>
  </w:num>
  <w:num w:numId="4" w16cid:durableId="1802378341">
    <w:abstractNumId w:val="6"/>
  </w:num>
  <w:num w:numId="5" w16cid:durableId="1800804191">
    <w:abstractNumId w:val="4"/>
  </w:num>
  <w:num w:numId="6" w16cid:durableId="1041442897">
    <w:abstractNumId w:val="5"/>
  </w:num>
  <w:num w:numId="7" w16cid:durableId="1378972228">
    <w:abstractNumId w:val="8"/>
  </w:num>
  <w:num w:numId="8" w16cid:durableId="791175302">
    <w:abstractNumId w:val="1"/>
  </w:num>
  <w:num w:numId="9" w16cid:durableId="806779793">
    <w:abstractNumId w:val="3"/>
  </w:num>
  <w:num w:numId="10" w16cid:durableId="1549344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EA"/>
    <w:rsid w:val="00030868"/>
    <w:rsid w:val="000749F1"/>
    <w:rsid w:val="000C4A8A"/>
    <w:rsid w:val="000D0A30"/>
    <w:rsid w:val="000D4431"/>
    <w:rsid w:val="00142A5A"/>
    <w:rsid w:val="001A6A9C"/>
    <w:rsid w:val="001B7207"/>
    <w:rsid w:val="001D20B6"/>
    <w:rsid w:val="001E070C"/>
    <w:rsid w:val="002111ED"/>
    <w:rsid w:val="0022106F"/>
    <w:rsid w:val="00233F7B"/>
    <w:rsid w:val="0023787E"/>
    <w:rsid w:val="00290B58"/>
    <w:rsid w:val="002C11FC"/>
    <w:rsid w:val="002E064B"/>
    <w:rsid w:val="00300C19"/>
    <w:rsid w:val="00340809"/>
    <w:rsid w:val="00354395"/>
    <w:rsid w:val="00393BBD"/>
    <w:rsid w:val="003B1488"/>
    <w:rsid w:val="004156EF"/>
    <w:rsid w:val="004415E3"/>
    <w:rsid w:val="00474C5B"/>
    <w:rsid w:val="00476CD7"/>
    <w:rsid w:val="00485372"/>
    <w:rsid w:val="004A11EA"/>
    <w:rsid w:val="004A46D3"/>
    <w:rsid w:val="004B7D76"/>
    <w:rsid w:val="004F67EF"/>
    <w:rsid w:val="005043DE"/>
    <w:rsid w:val="00524F35"/>
    <w:rsid w:val="00566A9D"/>
    <w:rsid w:val="005B0F3F"/>
    <w:rsid w:val="005E6BBE"/>
    <w:rsid w:val="00600018"/>
    <w:rsid w:val="0065431D"/>
    <w:rsid w:val="00667523"/>
    <w:rsid w:val="00672250"/>
    <w:rsid w:val="00691488"/>
    <w:rsid w:val="006921CC"/>
    <w:rsid w:val="006B57D4"/>
    <w:rsid w:val="00726C85"/>
    <w:rsid w:val="007447F9"/>
    <w:rsid w:val="00757388"/>
    <w:rsid w:val="00785C31"/>
    <w:rsid w:val="007D2F8F"/>
    <w:rsid w:val="007D407E"/>
    <w:rsid w:val="00885953"/>
    <w:rsid w:val="008A6800"/>
    <w:rsid w:val="008F6A7B"/>
    <w:rsid w:val="0092509B"/>
    <w:rsid w:val="00927F10"/>
    <w:rsid w:val="00986B34"/>
    <w:rsid w:val="009A505C"/>
    <w:rsid w:val="00A027CE"/>
    <w:rsid w:val="00A141F7"/>
    <w:rsid w:val="00A270BA"/>
    <w:rsid w:val="00A73A66"/>
    <w:rsid w:val="00B53B7B"/>
    <w:rsid w:val="00BC0D34"/>
    <w:rsid w:val="00BE44ED"/>
    <w:rsid w:val="00BE607B"/>
    <w:rsid w:val="00C13426"/>
    <w:rsid w:val="00C466ED"/>
    <w:rsid w:val="00D06647"/>
    <w:rsid w:val="00D10DD9"/>
    <w:rsid w:val="00D16EBC"/>
    <w:rsid w:val="00D405E7"/>
    <w:rsid w:val="00D609AF"/>
    <w:rsid w:val="00E453A0"/>
    <w:rsid w:val="00E453C2"/>
    <w:rsid w:val="00E46714"/>
    <w:rsid w:val="00E82E2E"/>
    <w:rsid w:val="00EF3A28"/>
    <w:rsid w:val="00F44DB7"/>
    <w:rsid w:val="00F53250"/>
    <w:rsid w:val="00FA4982"/>
    <w:rsid w:val="00FC6EFF"/>
    <w:rsid w:val="00FF0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5358"/>
  <w15:chartTrackingRefBased/>
  <w15:docId w15:val="{24012F46-DEF0-4A87-B212-D3A09A1B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1EA"/>
    <w:rPr>
      <w:rFonts w:eastAsiaTheme="majorEastAsia" w:cstheme="majorBidi"/>
      <w:color w:val="272727" w:themeColor="text1" w:themeTint="D8"/>
    </w:rPr>
  </w:style>
  <w:style w:type="paragraph" w:styleId="Title">
    <w:name w:val="Title"/>
    <w:basedOn w:val="Normal"/>
    <w:next w:val="Normal"/>
    <w:link w:val="TitleChar"/>
    <w:uiPriority w:val="10"/>
    <w:qFormat/>
    <w:rsid w:val="004A1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1EA"/>
    <w:pPr>
      <w:spacing w:before="160"/>
      <w:jc w:val="center"/>
    </w:pPr>
    <w:rPr>
      <w:i/>
      <w:iCs/>
      <w:color w:val="404040" w:themeColor="text1" w:themeTint="BF"/>
    </w:rPr>
  </w:style>
  <w:style w:type="character" w:customStyle="1" w:styleId="QuoteChar">
    <w:name w:val="Quote Char"/>
    <w:basedOn w:val="DefaultParagraphFont"/>
    <w:link w:val="Quote"/>
    <w:uiPriority w:val="29"/>
    <w:rsid w:val="004A11EA"/>
    <w:rPr>
      <w:i/>
      <w:iCs/>
      <w:color w:val="404040" w:themeColor="text1" w:themeTint="BF"/>
    </w:rPr>
  </w:style>
  <w:style w:type="paragraph" w:styleId="ListParagraph">
    <w:name w:val="List Paragraph"/>
    <w:basedOn w:val="Normal"/>
    <w:uiPriority w:val="34"/>
    <w:qFormat/>
    <w:rsid w:val="004A11EA"/>
    <w:pPr>
      <w:ind w:left="720"/>
      <w:contextualSpacing/>
    </w:pPr>
  </w:style>
  <w:style w:type="character" w:styleId="IntenseEmphasis">
    <w:name w:val="Intense Emphasis"/>
    <w:basedOn w:val="DefaultParagraphFont"/>
    <w:uiPriority w:val="21"/>
    <w:qFormat/>
    <w:rsid w:val="004A11EA"/>
    <w:rPr>
      <w:i/>
      <w:iCs/>
      <w:color w:val="0F4761" w:themeColor="accent1" w:themeShade="BF"/>
    </w:rPr>
  </w:style>
  <w:style w:type="paragraph" w:styleId="IntenseQuote">
    <w:name w:val="Intense Quote"/>
    <w:basedOn w:val="Normal"/>
    <w:next w:val="Normal"/>
    <w:link w:val="IntenseQuoteChar"/>
    <w:uiPriority w:val="30"/>
    <w:qFormat/>
    <w:rsid w:val="004A1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1EA"/>
    <w:rPr>
      <w:i/>
      <w:iCs/>
      <w:color w:val="0F4761" w:themeColor="accent1" w:themeShade="BF"/>
    </w:rPr>
  </w:style>
  <w:style w:type="character" w:styleId="IntenseReference">
    <w:name w:val="Intense Reference"/>
    <w:basedOn w:val="DefaultParagraphFont"/>
    <w:uiPriority w:val="32"/>
    <w:qFormat/>
    <w:rsid w:val="004A11EA"/>
    <w:rPr>
      <w:b/>
      <w:bCs/>
      <w:smallCaps/>
      <w:color w:val="0F4761" w:themeColor="accent1" w:themeShade="BF"/>
      <w:spacing w:val="5"/>
    </w:rPr>
  </w:style>
  <w:style w:type="paragraph" w:styleId="NoSpacing">
    <w:name w:val="No Spacing"/>
    <w:uiPriority w:val="1"/>
    <w:qFormat/>
    <w:rsid w:val="001B7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893818">
      <w:bodyDiv w:val="1"/>
      <w:marLeft w:val="0"/>
      <w:marRight w:val="0"/>
      <w:marTop w:val="0"/>
      <w:marBottom w:val="0"/>
      <w:divBdr>
        <w:top w:val="none" w:sz="0" w:space="0" w:color="auto"/>
        <w:left w:val="none" w:sz="0" w:space="0" w:color="auto"/>
        <w:bottom w:val="none" w:sz="0" w:space="0" w:color="auto"/>
        <w:right w:val="none" w:sz="0" w:space="0" w:color="auto"/>
      </w:divBdr>
    </w:div>
    <w:div w:id="1354265780">
      <w:bodyDiv w:val="1"/>
      <w:marLeft w:val="0"/>
      <w:marRight w:val="0"/>
      <w:marTop w:val="0"/>
      <w:marBottom w:val="0"/>
      <w:divBdr>
        <w:top w:val="none" w:sz="0" w:space="0" w:color="auto"/>
        <w:left w:val="none" w:sz="0" w:space="0" w:color="auto"/>
        <w:bottom w:val="none" w:sz="0" w:space="0" w:color="auto"/>
        <w:right w:val="none" w:sz="0" w:space="0" w:color="auto"/>
      </w:divBdr>
    </w:div>
    <w:div w:id="1881701234">
      <w:bodyDiv w:val="1"/>
      <w:marLeft w:val="0"/>
      <w:marRight w:val="0"/>
      <w:marTop w:val="0"/>
      <w:marBottom w:val="0"/>
      <w:divBdr>
        <w:top w:val="none" w:sz="0" w:space="0" w:color="auto"/>
        <w:left w:val="none" w:sz="0" w:space="0" w:color="auto"/>
        <w:bottom w:val="none" w:sz="0" w:space="0" w:color="auto"/>
        <w:right w:val="none" w:sz="0" w:space="0" w:color="auto"/>
      </w:divBdr>
    </w:div>
    <w:div w:id="1983388517">
      <w:bodyDiv w:val="1"/>
      <w:marLeft w:val="0"/>
      <w:marRight w:val="0"/>
      <w:marTop w:val="0"/>
      <w:marBottom w:val="0"/>
      <w:divBdr>
        <w:top w:val="none" w:sz="0" w:space="0" w:color="auto"/>
        <w:left w:val="none" w:sz="0" w:space="0" w:color="auto"/>
        <w:bottom w:val="none" w:sz="0" w:space="0" w:color="auto"/>
        <w:right w:val="none" w:sz="0" w:space="0" w:color="auto"/>
      </w:divBdr>
    </w:div>
    <w:div w:id="204632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1054</Words>
  <Characters>6010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Ramirez-Franco, Carmen@DOR</dc:creator>
  <cp:keywords/>
  <dc:description/>
  <cp:lastModifiedBy>Wilbon, Jennifer@DOR</cp:lastModifiedBy>
  <cp:revision>2</cp:revision>
  <dcterms:created xsi:type="dcterms:W3CDTF">2025-10-28T19:19:00Z</dcterms:created>
  <dcterms:modified xsi:type="dcterms:W3CDTF">2025-10-28T19:19:00Z</dcterms:modified>
</cp:coreProperties>
</file>