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9ADD" w14:textId="5431EAAC" w:rsidR="000C2CE3" w:rsidRDefault="00443B89" w:rsidP="7A3E42A1">
      <w:pPr>
        <w:jc w:val="center"/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 </w:t>
      </w:r>
    </w:p>
    <w:p w14:paraId="01A3D6C4" w14:textId="37CD42E2" w:rsidR="0010736B" w:rsidRPr="001F3E0B" w:rsidRDefault="0010736B" w:rsidP="7A3E42A1">
      <w:pPr>
        <w:jc w:val="center"/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>Blind Field Services Program Report</w:t>
      </w:r>
    </w:p>
    <w:p w14:paraId="3FE64D4F" w14:textId="42649675" w:rsidR="00FA4251" w:rsidRPr="001F3E0B" w:rsidRDefault="26138563" w:rsidP="7A3E42A1">
      <w:pPr>
        <w:jc w:val="center"/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 Fourth </w:t>
      </w:r>
      <w:r w:rsidR="0010736B" w:rsidRPr="7A3E42A1">
        <w:rPr>
          <w:rFonts w:eastAsia="Arial" w:cs="Arial"/>
          <w:b/>
          <w:bCs/>
          <w:szCs w:val="28"/>
        </w:rPr>
        <w:t>Quarter 202</w:t>
      </w:r>
      <w:r w:rsidR="00DA30A7" w:rsidRPr="7A3E42A1">
        <w:rPr>
          <w:rFonts w:eastAsia="Arial" w:cs="Arial"/>
          <w:b/>
          <w:bCs/>
          <w:szCs w:val="28"/>
        </w:rPr>
        <w:t>3</w:t>
      </w:r>
      <w:r w:rsidR="0010736B" w:rsidRPr="7A3E42A1">
        <w:rPr>
          <w:rFonts w:eastAsia="Arial" w:cs="Arial"/>
          <w:b/>
          <w:bCs/>
          <w:szCs w:val="28"/>
        </w:rPr>
        <w:t>-2</w:t>
      </w:r>
      <w:r w:rsidR="00DA30A7" w:rsidRPr="7A3E42A1">
        <w:rPr>
          <w:rFonts w:eastAsia="Arial" w:cs="Arial"/>
          <w:b/>
          <w:bCs/>
          <w:szCs w:val="28"/>
        </w:rPr>
        <w:t>024</w:t>
      </w:r>
    </w:p>
    <w:p w14:paraId="36442345" w14:textId="77777777" w:rsidR="007779FE" w:rsidRPr="001F3E0B" w:rsidRDefault="007779FE" w:rsidP="7A3E42A1">
      <w:pPr>
        <w:jc w:val="center"/>
        <w:rPr>
          <w:rFonts w:eastAsia="Arial" w:cs="Arial"/>
          <w:szCs w:val="28"/>
        </w:rPr>
      </w:pPr>
    </w:p>
    <w:p w14:paraId="7D74F99E" w14:textId="7B4D4DC0" w:rsidR="00DF0942" w:rsidRPr="001F3E0B" w:rsidRDefault="00DF0942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It is the vision of BFS to increase the number of successful employment outcomes for consumers seeking competitive employment and ensure that every blind and visually impaired Californian who wants to work</w:t>
      </w:r>
      <w:r w:rsidR="004E06B7" w:rsidRPr="7A3E42A1">
        <w:rPr>
          <w:rFonts w:eastAsia="Arial" w:cs="Arial"/>
          <w:szCs w:val="28"/>
        </w:rPr>
        <w:t xml:space="preserve"> </w:t>
      </w:r>
      <w:r w:rsidRPr="7A3E42A1">
        <w:rPr>
          <w:rFonts w:eastAsia="Arial" w:cs="Arial"/>
          <w:szCs w:val="28"/>
        </w:rPr>
        <w:t xml:space="preserve">obtains employment; and every blind and visually impaired Californian who may not believe they can work, is provided the necessary counseling and guidance to overcome their individual barriers to employment.  </w:t>
      </w:r>
    </w:p>
    <w:p w14:paraId="6FB0A415" w14:textId="77777777" w:rsidR="00DF0942" w:rsidRPr="001F3E0B" w:rsidRDefault="00DF0942" w:rsidP="7A3E42A1">
      <w:pPr>
        <w:rPr>
          <w:rFonts w:eastAsia="Arial" w:cs="Arial"/>
          <w:b/>
          <w:bCs/>
          <w:szCs w:val="28"/>
        </w:rPr>
      </w:pPr>
    </w:p>
    <w:p w14:paraId="1F8408D9" w14:textId="2B3EBBA8" w:rsidR="00AF28E5" w:rsidRPr="001F3E0B" w:rsidRDefault="00C62AF6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Unless otherwise stated, all data </w:t>
      </w:r>
      <w:r w:rsidR="0099125F" w:rsidRPr="7A3E42A1">
        <w:rPr>
          <w:rFonts w:eastAsia="Arial" w:cs="Arial"/>
          <w:b/>
          <w:bCs/>
          <w:szCs w:val="28"/>
        </w:rPr>
        <w:t xml:space="preserve">in this report is </w:t>
      </w:r>
      <w:r w:rsidR="006103D3" w:rsidRPr="7A3E42A1">
        <w:rPr>
          <w:rFonts w:eastAsia="Arial" w:cs="Arial"/>
          <w:b/>
          <w:bCs/>
          <w:szCs w:val="28"/>
        </w:rPr>
        <w:t xml:space="preserve">from </w:t>
      </w:r>
      <w:r w:rsidR="00AE2853" w:rsidRPr="7A3E42A1">
        <w:rPr>
          <w:rFonts w:eastAsia="Arial" w:cs="Arial"/>
          <w:b/>
          <w:bCs/>
          <w:szCs w:val="28"/>
        </w:rPr>
        <w:t xml:space="preserve">the </w:t>
      </w:r>
      <w:r w:rsidR="008A716E">
        <w:rPr>
          <w:rFonts w:eastAsia="Arial" w:cs="Arial"/>
          <w:b/>
          <w:bCs/>
          <w:szCs w:val="28"/>
        </w:rPr>
        <w:t xml:space="preserve">fourth </w:t>
      </w:r>
      <w:r w:rsidR="00AE2853" w:rsidRPr="7A3E42A1">
        <w:rPr>
          <w:rFonts w:eastAsia="Arial" w:cs="Arial"/>
          <w:b/>
          <w:bCs/>
          <w:szCs w:val="28"/>
        </w:rPr>
        <w:t xml:space="preserve">quarter of the State Fiscal Year </w:t>
      </w:r>
      <w:r w:rsidR="009D5A20" w:rsidRPr="7A3E42A1">
        <w:rPr>
          <w:rFonts w:eastAsia="Arial" w:cs="Arial"/>
          <w:b/>
          <w:bCs/>
          <w:szCs w:val="28"/>
        </w:rPr>
        <w:t xml:space="preserve">(SFY) </w:t>
      </w:r>
      <w:r w:rsidR="006103D3" w:rsidRPr="7A3E42A1">
        <w:rPr>
          <w:rFonts w:eastAsia="Arial" w:cs="Arial"/>
          <w:b/>
          <w:bCs/>
          <w:szCs w:val="28"/>
        </w:rPr>
        <w:t>J</w:t>
      </w:r>
      <w:r w:rsidR="00A0631A" w:rsidRPr="7A3E42A1">
        <w:rPr>
          <w:rFonts w:eastAsia="Arial" w:cs="Arial"/>
          <w:b/>
          <w:bCs/>
          <w:szCs w:val="28"/>
        </w:rPr>
        <w:t xml:space="preserve">uly </w:t>
      </w:r>
      <w:r w:rsidR="006103D3" w:rsidRPr="7A3E42A1">
        <w:rPr>
          <w:rFonts w:eastAsia="Arial" w:cs="Arial"/>
          <w:b/>
          <w:bCs/>
          <w:szCs w:val="28"/>
        </w:rPr>
        <w:t>1</w:t>
      </w:r>
      <w:r w:rsidR="004A5415">
        <w:rPr>
          <w:rFonts w:eastAsia="Arial" w:cs="Arial"/>
          <w:b/>
          <w:bCs/>
          <w:szCs w:val="28"/>
        </w:rPr>
        <w:t>,</w:t>
      </w:r>
      <w:r w:rsidR="00ED434F" w:rsidRPr="7A3E42A1">
        <w:rPr>
          <w:rFonts w:eastAsia="Arial" w:cs="Arial"/>
          <w:b/>
          <w:bCs/>
          <w:szCs w:val="28"/>
        </w:rPr>
        <w:t xml:space="preserve"> </w:t>
      </w:r>
      <w:r w:rsidR="00033DA0">
        <w:rPr>
          <w:rFonts w:eastAsia="Arial" w:cs="Arial"/>
          <w:b/>
          <w:bCs/>
          <w:szCs w:val="28"/>
        </w:rPr>
        <w:t>2023,</w:t>
      </w:r>
      <w:r w:rsidR="004A5415">
        <w:rPr>
          <w:rFonts w:eastAsia="Arial" w:cs="Arial"/>
          <w:b/>
          <w:bCs/>
          <w:szCs w:val="28"/>
        </w:rPr>
        <w:t xml:space="preserve"> </w:t>
      </w:r>
      <w:r w:rsidR="00ED434F" w:rsidRPr="7A3E42A1">
        <w:rPr>
          <w:rFonts w:eastAsia="Arial" w:cs="Arial"/>
          <w:b/>
          <w:bCs/>
          <w:szCs w:val="28"/>
        </w:rPr>
        <w:t xml:space="preserve">through </w:t>
      </w:r>
      <w:r w:rsidR="00A0631A" w:rsidRPr="7A3E42A1">
        <w:rPr>
          <w:rFonts w:eastAsia="Arial" w:cs="Arial"/>
          <w:b/>
          <w:bCs/>
          <w:szCs w:val="28"/>
        </w:rPr>
        <w:t>June 30</w:t>
      </w:r>
      <w:r w:rsidR="006C4040" w:rsidRPr="7A3E42A1">
        <w:rPr>
          <w:rFonts w:eastAsia="Arial" w:cs="Arial"/>
          <w:b/>
          <w:bCs/>
          <w:szCs w:val="28"/>
        </w:rPr>
        <w:t>, 2024</w:t>
      </w:r>
      <w:r w:rsidR="00AF28E5" w:rsidRPr="7A3E42A1">
        <w:rPr>
          <w:rFonts w:eastAsia="Arial" w:cs="Arial"/>
          <w:b/>
          <w:bCs/>
          <w:szCs w:val="28"/>
        </w:rPr>
        <w:t xml:space="preserve"> </w:t>
      </w:r>
    </w:p>
    <w:p w14:paraId="015EF8E2" w14:textId="580C6190" w:rsidR="7A3E42A1" w:rsidRDefault="7A3E42A1" w:rsidP="7A3E42A1">
      <w:pPr>
        <w:rPr>
          <w:rFonts w:eastAsia="Arial" w:cs="Arial"/>
          <w:b/>
          <w:bCs/>
          <w:szCs w:val="28"/>
        </w:rPr>
      </w:pPr>
    </w:p>
    <w:p w14:paraId="0B2F78AA" w14:textId="462D5192" w:rsidR="24BB99D3" w:rsidRDefault="24BB99D3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Highlights </w:t>
      </w:r>
    </w:p>
    <w:p w14:paraId="56D5C766" w14:textId="1339E455" w:rsidR="24BB99D3" w:rsidRDefault="24BB99D3" w:rsidP="7A3E42A1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Applications are at the second highest level in five years.  </w:t>
      </w:r>
    </w:p>
    <w:p w14:paraId="5ED165BE" w14:textId="35ECAD32" w:rsidR="69673ECC" w:rsidRDefault="69673ECC" w:rsidP="7A3E42A1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Applications for Students with D</w:t>
      </w:r>
      <w:r w:rsidR="4888EC28" w:rsidRPr="7A3E42A1">
        <w:rPr>
          <w:rFonts w:eastAsia="Arial" w:cs="Arial"/>
          <w:szCs w:val="28"/>
        </w:rPr>
        <w:t>isabilities (SWD)</w:t>
      </w:r>
      <w:r w:rsidRPr="7A3E42A1">
        <w:rPr>
          <w:rFonts w:eastAsia="Arial" w:cs="Arial"/>
          <w:szCs w:val="28"/>
        </w:rPr>
        <w:t xml:space="preserve"> are only slightly down from one year ago. </w:t>
      </w:r>
      <w:r w:rsidR="751D07EE" w:rsidRPr="7A3E42A1">
        <w:rPr>
          <w:rFonts w:eastAsia="Arial" w:cs="Arial"/>
          <w:szCs w:val="28"/>
        </w:rPr>
        <w:t xml:space="preserve">At 154 </w:t>
      </w:r>
      <w:r w:rsidR="4D0A61AF" w:rsidRPr="7A3E42A1">
        <w:rPr>
          <w:rFonts w:eastAsia="Arial" w:cs="Arial"/>
          <w:szCs w:val="28"/>
        </w:rPr>
        <w:t>SW</w:t>
      </w:r>
      <w:r w:rsidR="00174957">
        <w:rPr>
          <w:rFonts w:eastAsia="Arial" w:cs="Arial"/>
          <w:szCs w:val="28"/>
        </w:rPr>
        <w:t>D</w:t>
      </w:r>
      <w:r w:rsidR="4D0A61AF" w:rsidRPr="7A3E42A1">
        <w:rPr>
          <w:rFonts w:eastAsia="Arial" w:cs="Arial"/>
          <w:szCs w:val="28"/>
        </w:rPr>
        <w:t xml:space="preserve"> applications</w:t>
      </w:r>
      <w:r w:rsidR="017593E1" w:rsidRPr="7A3E42A1">
        <w:rPr>
          <w:rFonts w:eastAsia="Arial" w:cs="Arial"/>
          <w:szCs w:val="28"/>
        </w:rPr>
        <w:t xml:space="preserve">, this is </w:t>
      </w:r>
      <w:r w:rsidR="751D07EE" w:rsidRPr="7A3E42A1">
        <w:rPr>
          <w:rFonts w:eastAsia="Arial" w:cs="Arial"/>
          <w:szCs w:val="28"/>
        </w:rPr>
        <w:t>still s</w:t>
      </w:r>
      <w:r w:rsidR="33069418" w:rsidRPr="7A3E42A1">
        <w:rPr>
          <w:rFonts w:eastAsia="Arial" w:cs="Arial"/>
          <w:szCs w:val="28"/>
        </w:rPr>
        <w:t>ignificantly hi</w:t>
      </w:r>
      <w:r w:rsidR="6E72F9A9" w:rsidRPr="7A3E42A1">
        <w:rPr>
          <w:rFonts w:eastAsia="Arial" w:cs="Arial"/>
          <w:szCs w:val="28"/>
        </w:rPr>
        <w:t xml:space="preserve">gher </w:t>
      </w:r>
      <w:r w:rsidR="00DC0811">
        <w:rPr>
          <w:rFonts w:eastAsia="Arial" w:cs="Arial"/>
          <w:szCs w:val="28"/>
        </w:rPr>
        <w:t xml:space="preserve">than </w:t>
      </w:r>
      <w:r w:rsidR="6E72F9A9" w:rsidRPr="7A3E42A1">
        <w:rPr>
          <w:rFonts w:eastAsia="Arial" w:cs="Arial"/>
          <w:szCs w:val="28"/>
        </w:rPr>
        <w:t>the average of the prior five year</w:t>
      </w:r>
      <w:r w:rsidR="00DC0811">
        <w:rPr>
          <w:rFonts w:eastAsia="Arial" w:cs="Arial"/>
          <w:szCs w:val="28"/>
        </w:rPr>
        <w:t>s</w:t>
      </w:r>
      <w:r w:rsidR="6E72F9A9" w:rsidRPr="7A3E42A1">
        <w:rPr>
          <w:rFonts w:eastAsia="Arial" w:cs="Arial"/>
          <w:szCs w:val="28"/>
        </w:rPr>
        <w:t xml:space="preserve"> </w:t>
      </w:r>
      <w:r w:rsidR="00267AC4">
        <w:rPr>
          <w:rFonts w:eastAsia="Arial" w:cs="Arial"/>
          <w:szCs w:val="28"/>
        </w:rPr>
        <w:t xml:space="preserve">which </w:t>
      </w:r>
      <w:r w:rsidR="00080244">
        <w:rPr>
          <w:rFonts w:eastAsia="Arial" w:cs="Arial"/>
          <w:szCs w:val="28"/>
        </w:rPr>
        <w:t xml:space="preserve">was </w:t>
      </w:r>
      <w:r w:rsidR="7DFE9EBA" w:rsidRPr="7A3E42A1">
        <w:rPr>
          <w:rFonts w:eastAsia="Arial" w:cs="Arial"/>
          <w:szCs w:val="28"/>
        </w:rPr>
        <w:t>1</w:t>
      </w:r>
      <w:r w:rsidR="751D07EE" w:rsidRPr="7A3E42A1">
        <w:rPr>
          <w:rFonts w:eastAsia="Arial" w:cs="Arial"/>
          <w:szCs w:val="28"/>
        </w:rPr>
        <w:t xml:space="preserve">16 </w:t>
      </w:r>
      <w:r w:rsidR="1837C9CA" w:rsidRPr="7A3E42A1">
        <w:rPr>
          <w:rFonts w:eastAsia="Arial" w:cs="Arial"/>
          <w:szCs w:val="28"/>
        </w:rPr>
        <w:t xml:space="preserve">per year.  </w:t>
      </w:r>
    </w:p>
    <w:p w14:paraId="2FAFB75A" w14:textId="6CA74732" w:rsidR="1837C9CA" w:rsidRDefault="1837C9CA" w:rsidP="7A3E42A1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BFS has served 5,290 individuals this year. This is the </w:t>
      </w:r>
      <w:r w:rsidR="1CFA6FD5" w:rsidRPr="7A3E42A1">
        <w:rPr>
          <w:rFonts w:eastAsia="Arial" w:cs="Arial"/>
          <w:szCs w:val="28"/>
        </w:rPr>
        <w:t>highest</w:t>
      </w:r>
      <w:r w:rsidRPr="7A3E42A1">
        <w:rPr>
          <w:rFonts w:eastAsia="Arial" w:cs="Arial"/>
          <w:szCs w:val="28"/>
        </w:rPr>
        <w:t xml:space="preserve"> number in the past five years. </w:t>
      </w:r>
    </w:p>
    <w:p w14:paraId="29EB33A2" w14:textId="62300BDA" w:rsidR="083FDADA" w:rsidRDefault="00732529" w:rsidP="7A3E42A1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>
        <w:rPr>
          <w:rFonts w:eastAsia="Arial" w:cs="Arial"/>
          <w:szCs w:val="28"/>
        </w:rPr>
        <w:t xml:space="preserve">BFS </w:t>
      </w:r>
      <w:r w:rsidR="083FDADA" w:rsidRPr="7A3E42A1">
        <w:rPr>
          <w:rFonts w:eastAsia="Arial" w:cs="Arial"/>
          <w:szCs w:val="28"/>
        </w:rPr>
        <w:t xml:space="preserve">wages continue to be the </w:t>
      </w:r>
      <w:r w:rsidR="00033DA0" w:rsidRPr="7A3E42A1">
        <w:rPr>
          <w:rFonts w:eastAsia="Arial" w:cs="Arial"/>
          <w:szCs w:val="28"/>
        </w:rPr>
        <w:t>highest of</w:t>
      </w:r>
      <w:r w:rsidR="083FDADA" w:rsidRPr="7A3E42A1">
        <w:rPr>
          <w:rFonts w:eastAsia="Arial" w:cs="Arial"/>
          <w:szCs w:val="28"/>
        </w:rPr>
        <w:t xml:space="preserve"> </w:t>
      </w:r>
      <w:r>
        <w:rPr>
          <w:rFonts w:eastAsia="Arial" w:cs="Arial"/>
          <w:szCs w:val="28"/>
        </w:rPr>
        <w:t xml:space="preserve">all </w:t>
      </w:r>
      <w:r w:rsidR="083FDADA" w:rsidRPr="7A3E42A1">
        <w:rPr>
          <w:rFonts w:eastAsia="Arial" w:cs="Arial"/>
          <w:szCs w:val="28"/>
        </w:rPr>
        <w:t>DOR</w:t>
      </w:r>
      <w:r>
        <w:rPr>
          <w:rFonts w:eastAsia="Arial" w:cs="Arial"/>
          <w:szCs w:val="28"/>
        </w:rPr>
        <w:t xml:space="preserve"> districts</w:t>
      </w:r>
      <w:r w:rsidR="083FDADA" w:rsidRPr="7A3E42A1">
        <w:rPr>
          <w:rFonts w:eastAsia="Arial" w:cs="Arial"/>
          <w:szCs w:val="28"/>
        </w:rPr>
        <w:t xml:space="preserve">.  </w:t>
      </w:r>
    </w:p>
    <w:p w14:paraId="27543A29" w14:textId="77777777" w:rsidR="00AF28E5" w:rsidRPr="001F3E0B" w:rsidRDefault="00AF28E5" w:rsidP="7A3E42A1">
      <w:pPr>
        <w:rPr>
          <w:rFonts w:eastAsia="Arial" w:cs="Arial"/>
          <w:b/>
          <w:bCs/>
          <w:szCs w:val="28"/>
        </w:rPr>
      </w:pPr>
    </w:p>
    <w:p w14:paraId="274C2CDB" w14:textId="06A9BDE1" w:rsidR="00237953" w:rsidRPr="001F3E0B" w:rsidRDefault="00520D94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Total </w:t>
      </w:r>
      <w:r w:rsidR="009A54C8" w:rsidRPr="7A3E42A1">
        <w:rPr>
          <w:rFonts w:eastAsia="Arial" w:cs="Arial"/>
          <w:b/>
          <w:bCs/>
          <w:szCs w:val="28"/>
        </w:rPr>
        <w:t>Application</w:t>
      </w:r>
      <w:r w:rsidR="006060C1">
        <w:rPr>
          <w:rFonts w:eastAsia="Arial" w:cs="Arial"/>
          <w:b/>
          <w:bCs/>
          <w:szCs w:val="28"/>
        </w:rPr>
        <w:t>s</w:t>
      </w:r>
      <w:r w:rsidR="00A0631A" w:rsidRPr="7A3E42A1">
        <w:rPr>
          <w:rFonts w:eastAsia="Arial" w:cs="Arial"/>
          <w:b/>
          <w:bCs/>
          <w:szCs w:val="28"/>
        </w:rPr>
        <w:t xml:space="preserve"> Including Students with Disabilities </w:t>
      </w:r>
    </w:p>
    <w:p w14:paraId="7F762A48" w14:textId="159F1A76" w:rsidR="00131A74" w:rsidRPr="00131A74" w:rsidRDefault="00A0631A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Applications as of June 2024</w:t>
      </w:r>
      <w:r w:rsidR="00FB4AF6" w:rsidRPr="7A3E42A1">
        <w:rPr>
          <w:rFonts w:eastAsia="Arial" w:cs="Arial"/>
          <w:szCs w:val="28"/>
        </w:rPr>
        <w:t>.</w:t>
      </w:r>
      <w:r w:rsidR="00CB565B" w:rsidRPr="7A3E42A1">
        <w:rPr>
          <w:rFonts w:eastAsia="Arial" w:cs="Arial"/>
          <w:szCs w:val="28"/>
        </w:rPr>
        <w:t xml:space="preserve"> 1,199</w:t>
      </w:r>
    </w:p>
    <w:p w14:paraId="734118F2" w14:textId="77777777" w:rsidR="00131A74" w:rsidRPr="00131A74" w:rsidRDefault="00131A74" w:rsidP="7A3E42A1">
      <w:pPr>
        <w:rPr>
          <w:rFonts w:eastAsia="Arial" w:cs="Arial"/>
          <w:szCs w:val="28"/>
        </w:rPr>
      </w:pPr>
      <w:bookmarkStart w:id="0" w:name="_Hlk172019705"/>
      <w:r w:rsidRPr="7A3E42A1">
        <w:rPr>
          <w:rFonts w:eastAsia="Arial" w:cs="Arial"/>
          <w:szCs w:val="28"/>
        </w:rPr>
        <w:t>Applications as of June 2023: 1,267</w:t>
      </w:r>
    </w:p>
    <w:bookmarkEnd w:id="0"/>
    <w:p w14:paraId="2366E172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Applications as of June 2022: 1,074  </w:t>
      </w:r>
    </w:p>
    <w:p w14:paraId="3CE38AB0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Applications as of June 2021: 758</w:t>
      </w:r>
    </w:p>
    <w:p w14:paraId="004C453A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Applications as of June 2020: 921</w:t>
      </w:r>
    </w:p>
    <w:p w14:paraId="090879E5" w14:textId="77777777" w:rsidR="00131A74" w:rsidRPr="00131A74" w:rsidRDefault="00131A74" w:rsidP="7A3E42A1">
      <w:pPr>
        <w:rPr>
          <w:rFonts w:eastAsia="Arial" w:cs="Arial"/>
          <w:szCs w:val="28"/>
        </w:rPr>
      </w:pPr>
    </w:p>
    <w:p w14:paraId="25390609" w14:textId="5BFF1EB4" w:rsidR="00131A74" w:rsidRPr="00F61721" w:rsidRDefault="00F61721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Applications for </w:t>
      </w:r>
      <w:bookmarkStart w:id="1" w:name="_Hlk172020950"/>
      <w:r w:rsidR="00131A74" w:rsidRPr="7A3E42A1">
        <w:rPr>
          <w:rFonts w:eastAsia="Arial" w:cs="Arial"/>
          <w:b/>
          <w:bCs/>
          <w:szCs w:val="28"/>
        </w:rPr>
        <w:t xml:space="preserve">Students </w:t>
      </w:r>
      <w:r w:rsidRPr="7A3E42A1">
        <w:rPr>
          <w:rFonts w:eastAsia="Arial" w:cs="Arial"/>
          <w:b/>
          <w:bCs/>
          <w:szCs w:val="28"/>
        </w:rPr>
        <w:t>w</w:t>
      </w:r>
      <w:r w:rsidR="00131A74" w:rsidRPr="7A3E42A1">
        <w:rPr>
          <w:rFonts w:eastAsia="Arial" w:cs="Arial"/>
          <w:b/>
          <w:bCs/>
          <w:szCs w:val="28"/>
        </w:rPr>
        <w:t xml:space="preserve">ith Disabilities </w:t>
      </w:r>
    </w:p>
    <w:bookmarkEnd w:id="1"/>
    <w:p w14:paraId="17A93FD5" w14:textId="73B41013" w:rsidR="00131A74" w:rsidRPr="00131A74" w:rsidRDefault="00F61721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Students with Disabilities </w:t>
      </w:r>
      <w:r w:rsidR="00316DB4">
        <w:rPr>
          <w:rFonts w:eastAsia="Arial" w:cs="Arial"/>
          <w:szCs w:val="28"/>
        </w:rPr>
        <w:t xml:space="preserve">(SWD) </w:t>
      </w:r>
      <w:r w:rsidR="00131A74" w:rsidRPr="7A3E42A1">
        <w:rPr>
          <w:rFonts w:eastAsia="Arial" w:cs="Arial"/>
          <w:szCs w:val="28"/>
        </w:rPr>
        <w:t xml:space="preserve">is defined by the Workforce Innovation and Opportunity Act (WIOA) as “…in general, an individual with a disability in a secondary, postsecondary, or other recognized education program who is not younger than the earliest age for the provision of transition services…and is not older than 21 years of age…”  </w:t>
      </w:r>
    </w:p>
    <w:p w14:paraId="60395328" w14:textId="77777777" w:rsidR="00B67F94" w:rsidRDefault="00B67F94" w:rsidP="7A3E42A1">
      <w:pPr>
        <w:rPr>
          <w:rFonts w:eastAsia="Arial" w:cs="Arial"/>
          <w:szCs w:val="28"/>
        </w:rPr>
      </w:pPr>
    </w:p>
    <w:p w14:paraId="53029E4A" w14:textId="1CBED68B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SWD Applications as of June 2024:</w:t>
      </w:r>
      <w:r w:rsidR="00294EAE" w:rsidRPr="7A3E42A1">
        <w:rPr>
          <w:rFonts w:eastAsia="Arial" w:cs="Arial"/>
          <w:szCs w:val="28"/>
        </w:rPr>
        <w:t xml:space="preserve"> 154</w:t>
      </w:r>
    </w:p>
    <w:p w14:paraId="267F5F27" w14:textId="66D7754D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</w:t>
      </w:r>
      <w:r w:rsidR="00131A74" w:rsidRPr="7A3E42A1">
        <w:rPr>
          <w:rFonts w:eastAsia="Arial" w:cs="Arial"/>
          <w:szCs w:val="28"/>
        </w:rPr>
        <w:t>Applications as of June 2023: 168</w:t>
      </w:r>
    </w:p>
    <w:p w14:paraId="7F722A4A" w14:textId="007CB57C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</w:t>
      </w:r>
      <w:r w:rsidR="00131A74" w:rsidRPr="7A3E42A1">
        <w:rPr>
          <w:rFonts w:eastAsia="Arial" w:cs="Arial"/>
          <w:szCs w:val="28"/>
        </w:rPr>
        <w:t>Applications as of June 2022: 81</w:t>
      </w:r>
    </w:p>
    <w:p w14:paraId="59CD51E4" w14:textId="48428D93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lastRenderedPageBreak/>
        <w:t xml:space="preserve">SWD </w:t>
      </w:r>
      <w:r w:rsidR="00131A74" w:rsidRPr="7A3E42A1">
        <w:rPr>
          <w:rFonts w:eastAsia="Arial" w:cs="Arial"/>
          <w:szCs w:val="28"/>
        </w:rPr>
        <w:t>Applications as of June 2021: 85</w:t>
      </w:r>
    </w:p>
    <w:p w14:paraId="34CB7F28" w14:textId="70913C49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</w:t>
      </w:r>
      <w:r w:rsidR="00131A74" w:rsidRPr="7A3E42A1">
        <w:rPr>
          <w:rFonts w:eastAsia="Arial" w:cs="Arial"/>
          <w:szCs w:val="28"/>
        </w:rPr>
        <w:t>Applications as of June 2020: 123</w:t>
      </w:r>
    </w:p>
    <w:p w14:paraId="7DD9E783" w14:textId="7BCC0063" w:rsidR="00131A74" w:rsidRPr="00131A74" w:rsidRDefault="00FB4AF6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</w:t>
      </w:r>
      <w:r w:rsidR="00131A74" w:rsidRPr="7A3E42A1">
        <w:rPr>
          <w:rFonts w:eastAsia="Arial" w:cs="Arial"/>
          <w:szCs w:val="28"/>
        </w:rPr>
        <w:t>Applications as of June 2019: 122</w:t>
      </w:r>
    </w:p>
    <w:p w14:paraId="2B937F75" w14:textId="77777777" w:rsidR="00131A74" w:rsidRPr="00131A74" w:rsidRDefault="00131A74" w:rsidP="7A3E42A1">
      <w:pPr>
        <w:rPr>
          <w:rFonts w:eastAsia="Arial" w:cs="Arial"/>
          <w:szCs w:val="28"/>
        </w:rPr>
      </w:pPr>
    </w:p>
    <w:p w14:paraId="548D7083" w14:textId="510AA276" w:rsidR="00131A74" w:rsidRPr="00D46FE9" w:rsidRDefault="00131A74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Total Number of </w:t>
      </w:r>
      <w:r w:rsidR="0012537F" w:rsidRPr="7A3E42A1">
        <w:rPr>
          <w:rFonts w:eastAsia="Arial" w:cs="Arial"/>
          <w:b/>
          <w:bCs/>
          <w:szCs w:val="28"/>
        </w:rPr>
        <w:t xml:space="preserve">Individuals Served </w:t>
      </w:r>
      <w:r w:rsidRPr="7A3E42A1">
        <w:rPr>
          <w:rFonts w:eastAsia="Arial" w:cs="Arial"/>
          <w:b/>
          <w:bCs/>
          <w:szCs w:val="28"/>
        </w:rPr>
        <w:t xml:space="preserve">  </w:t>
      </w:r>
    </w:p>
    <w:p w14:paraId="6DB5E69F" w14:textId="0D7C9D51" w:rsidR="0120058F" w:rsidRDefault="0120058F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Note that this data point is replacing the currently </w:t>
      </w:r>
      <w:r w:rsidR="007E6E46">
        <w:rPr>
          <w:rFonts w:eastAsia="Arial" w:cs="Arial"/>
          <w:b/>
          <w:bCs/>
          <w:szCs w:val="28"/>
        </w:rPr>
        <w:t>O</w:t>
      </w:r>
      <w:r w:rsidRPr="7A3E42A1">
        <w:rPr>
          <w:rFonts w:eastAsia="Arial" w:cs="Arial"/>
          <w:b/>
          <w:bCs/>
          <w:szCs w:val="28"/>
        </w:rPr>
        <w:t xml:space="preserve">pen </w:t>
      </w:r>
      <w:r w:rsidR="003B0450">
        <w:rPr>
          <w:rFonts w:eastAsia="Arial" w:cs="Arial"/>
          <w:b/>
          <w:bCs/>
          <w:szCs w:val="28"/>
        </w:rPr>
        <w:t xml:space="preserve">Cases </w:t>
      </w:r>
      <w:r w:rsidRPr="7A3E42A1">
        <w:rPr>
          <w:rFonts w:eastAsia="Arial" w:cs="Arial"/>
          <w:b/>
          <w:bCs/>
          <w:szCs w:val="28"/>
        </w:rPr>
        <w:t xml:space="preserve">data. It is a better reflection of the </w:t>
      </w:r>
      <w:r w:rsidR="008B69A2">
        <w:rPr>
          <w:rFonts w:eastAsia="Arial" w:cs="Arial"/>
          <w:b/>
          <w:bCs/>
          <w:szCs w:val="28"/>
        </w:rPr>
        <w:t xml:space="preserve">work </w:t>
      </w:r>
      <w:r w:rsidRPr="7A3E42A1">
        <w:rPr>
          <w:rFonts w:eastAsia="Arial" w:cs="Arial"/>
          <w:b/>
          <w:bCs/>
          <w:szCs w:val="28"/>
        </w:rPr>
        <w:t xml:space="preserve">done </w:t>
      </w:r>
      <w:r w:rsidR="008B69A2">
        <w:rPr>
          <w:rFonts w:eastAsia="Arial" w:cs="Arial"/>
          <w:b/>
          <w:bCs/>
          <w:szCs w:val="28"/>
        </w:rPr>
        <w:t xml:space="preserve">by BFS </w:t>
      </w:r>
      <w:r w:rsidRPr="7A3E42A1">
        <w:rPr>
          <w:rFonts w:eastAsia="Arial" w:cs="Arial"/>
          <w:b/>
          <w:bCs/>
          <w:szCs w:val="28"/>
        </w:rPr>
        <w:t xml:space="preserve">over the past year. </w:t>
      </w:r>
    </w:p>
    <w:p w14:paraId="789A60D5" w14:textId="00ABD677" w:rsidR="55B34C87" w:rsidRDefault="55B34C87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Total indivi</w:t>
      </w:r>
      <w:r w:rsidR="2A0548EB" w:rsidRPr="7A3E42A1">
        <w:rPr>
          <w:rFonts w:eastAsia="Arial" w:cs="Arial"/>
          <w:szCs w:val="28"/>
        </w:rPr>
        <w:t>duals</w:t>
      </w:r>
      <w:r w:rsidRPr="7A3E42A1">
        <w:rPr>
          <w:rFonts w:eastAsia="Arial" w:cs="Arial"/>
          <w:szCs w:val="28"/>
        </w:rPr>
        <w:t xml:space="preserve"> served in </w:t>
      </w:r>
      <w:r w:rsidR="00FB4AF6" w:rsidRPr="7A3E42A1">
        <w:rPr>
          <w:rFonts w:eastAsia="Arial" w:cs="Arial"/>
          <w:szCs w:val="28"/>
        </w:rPr>
        <w:t>23</w:t>
      </w:r>
      <w:r w:rsidR="49FD0A9B" w:rsidRPr="7A3E42A1">
        <w:rPr>
          <w:rFonts w:eastAsia="Arial" w:cs="Arial"/>
          <w:szCs w:val="28"/>
        </w:rPr>
        <w:t>/24</w:t>
      </w:r>
      <w:r w:rsidR="00FB4AF6" w:rsidRPr="7A3E42A1">
        <w:rPr>
          <w:rFonts w:eastAsia="Arial" w:cs="Arial"/>
          <w:szCs w:val="28"/>
        </w:rPr>
        <w:t xml:space="preserve">: </w:t>
      </w:r>
      <w:r w:rsidR="0012537F" w:rsidRPr="7A3E42A1">
        <w:rPr>
          <w:rFonts w:eastAsia="Arial" w:cs="Arial"/>
          <w:szCs w:val="28"/>
        </w:rPr>
        <w:t xml:space="preserve"> </w:t>
      </w:r>
      <w:r w:rsidR="007E6E46">
        <w:rPr>
          <w:rFonts w:eastAsia="Arial" w:cs="Arial"/>
          <w:szCs w:val="28"/>
        </w:rPr>
        <w:tab/>
      </w:r>
      <w:r w:rsidR="25B93120" w:rsidRPr="7A3E42A1">
        <w:rPr>
          <w:rFonts w:eastAsia="Arial" w:cs="Arial"/>
          <w:szCs w:val="28"/>
        </w:rPr>
        <w:t>5,290</w:t>
      </w:r>
    </w:p>
    <w:p w14:paraId="4F00BDAF" w14:textId="5B4F42E2" w:rsidR="4F453CAB" w:rsidRDefault="4F453CAB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Total individuals served in </w:t>
      </w:r>
      <w:r w:rsidR="4F15B818" w:rsidRPr="7A3E42A1">
        <w:rPr>
          <w:rFonts w:eastAsia="Arial" w:cs="Arial"/>
          <w:szCs w:val="28"/>
        </w:rPr>
        <w:t>22/</w:t>
      </w:r>
      <w:r w:rsidR="00131A74" w:rsidRPr="7A3E42A1">
        <w:rPr>
          <w:rFonts w:eastAsia="Arial" w:cs="Arial"/>
          <w:szCs w:val="28"/>
        </w:rPr>
        <w:t xml:space="preserve">23:  </w:t>
      </w:r>
      <w:r w:rsidR="007E6E46">
        <w:rPr>
          <w:rFonts w:eastAsia="Arial" w:cs="Arial"/>
          <w:szCs w:val="28"/>
        </w:rPr>
        <w:tab/>
      </w:r>
      <w:r w:rsidR="35ABBE23" w:rsidRPr="7A3E42A1">
        <w:rPr>
          <w:rFonts w:eastAsia="Arial" w:cs="Arial"/>
          <w:szCs w:val="28"/>
        </w:rPr>
        <w:t>5,247</w:t>
      </w:r>
    </w:p>
    <w:p w14:paraId="7797B08F" w14:textId="61DD99FC" w:rsidR="2409D838" w:rsidRDefault="2409D838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Total individuals served in</w:t>
      </w:r>
      <w:r w:rsidR="00131A74" w:rsidRPr="7A3E42A1">
        <w:rPr>
          <w:rFonts w:eastAsia="Arial" w:cs="Arial"/>
          <w:szCs w:val="28"/>
        </w:rPr>
        <w:t xml:space="preserve"> 2</w:t>
      </w:r>
      <w:r w:rsidR="556352B0" w:rsidRPr="7A3E42A1">
        <w:rPr>
          <w:rFonts w:eastAsia="Arial" w:cs="Arial"/>
          <w:szCs w:val="28"/>
        </w:rPr>
        <w:t>1/</w:t>
      </w:r>
      <w:r w:rsidR="00131A74" w:rsidRPr="7A3E42A1">
        <w:rPr>
          <w:rFonts w:eastAsia="Arial" w:cs="Arial"/>
          <w:szCs w:val="28"/>
        </w:rPr>
        <w:t>22:</w:t>
      </w:r>
      <w:r>
        <w:tab/>
      </w:r>
      <w:r w:rsidR="16CAD24B" w:rsidRPr="7A3E42A1">
        <w:rPr>
          <w:rFonts w:eastAsia="Arial" w:cs="Arial"/>
          <w:szCs w:val="28"/>
        </w:rPr>
        <w:t>5,010</w:t>
      </w:r>
    </w:p>
    <w:p w14:paraId="15440824" w14:textId="69791C19" w:rsidR="2CCFA76B" w:rsidRDefault="2CCFA76B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Total individuals served in</w:t>
      </w:r>
      <w:r w:rsidR="00131A74" w:rsidRPr="7A3E42A1">
        <w:rPr>
          <w:rFonts w:eastAsia="Arial" w:cs="Arial"/>
          <w:szCs w:val="28"/>
        </w:rPr>
        <w:t xml:space="preserve"> </w:t>
      </w:r>
      <w:r w:rsidR="0160318B" w:rsidRPr="7A3E42A1">
        <w:rPr>
          <w:rFonts w:eastAsia="Arial" w:cs="Arial"/>
          <w:szCs w:val="28"/>
        </w:rPr>
        <w:t>20/21</w:t>
      </w:r>
      <w:r w:rsidR="1FB40B39" w:rsidRPr="7A3E42A1">
        <w:rPr>
          <w:rFonts w:eastAsia="Arial" w:cs="Arial"/>
          <w:szCs w:val="28"/>
        </w:rPr>
        <w:t>:</w:t>
      </w:r>
      <w:r>
        <w:tab/>
      </w:r>
      <w:r w:rsidR="01CE321C" w:rsidRPr="7A3E42A1">
        <w:rPr>
          <w:rFonts w:eastAsia="Arial" w:cs="Arial"/>
          <w:szCs w:val="28"/>
        </w:rPr>
        <w:t>4,660</w:t>
      </w:r>
    </w:p>
    <w:p w14:paraId="25F415B7" w14:textId="2EDBE3D9" w:rsidR="2952A600" w:rsidRDefault="2952A600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Total individuals served in 19/20</w:t>
      </w:r>
      <w:r w:rsidR="00131A74" w:rsidRPr="7A3E42A1">
        <w:rPr>
          <w:rFonts w:eastAsia="Arial" w:cs="Arial"/>
          <w:szCs w:val="28"/>
        </w:rPr>
        <w:t xml:space="preserve">: </w:t>
      </w:r>
      <w:r w:rsidR="0012537F" w:rsidRPr="7A3E42A1">
        <w:rPr>
          <w:rFonts w:eastAsia="Arial" w:cs="Arial"/>
          <w:szCs w:val="28"/>
        </w:rPr>
        <w:t xml:space="preserve"> </w:t>
      </w:r>
      <w:r w:rsidR="1F6CB1BA" w:rsidRPr="7A3E42A1">
        <w:rPr>
          <w:rFonts w:eastAsia="Arial" w:cs="Arial"/>
          <w:szCs w:val="28"/>
        </w:rPr>
        <w:t xml:space="preserve"> 4930 </w:t>
      </w:r>
    </w:p>
    <w:p w14:paraId="542424EC" w14:textId="026DF813" w:rsidR="7A3E42A1" w:rsidRDefault="7A3E42A1" w:rsidP="7A3E42A1">
      <w:pPr>
        <w:spacing w:line="259" w:lineRule="auto"/>
        <w:rPr>
          <w:rFonts w:eastAsia="Arial" w:cs="Arial"/>
          <w:szCs w:val="28"/>
        </w:rPr>
      </w:pPr>
    </w:p>
    <w:p w14:paraId="65B6DC44" w14:textId="6927F651" w:rsidR="3CF4D922" w:rsidRDefault="3CF4D922" w:rsidP="7A3E42A1">
      <w:pPr>
        <w:spacing w:line="259" w:lineRule="auto"/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>Total SWD open cases on June 30, 2024</w:t>
      </w:r>
    </w:p>
    <w:p w14:paraId="5AA8E5C4" w14:textId="22BED7BE" w:rsidR="002302AC" w:rsidRDefault="002302A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Open cases in June 2024: </w:t>
      </w:r>
      <w:r w:rsidR="0016604D" w:rsidRPr="7A3E42A1">
        <w:rPr>
          <w:rFonts w:eastAsia="Arial" w:cs="Arial"/>
          <w:szCs w:val="28"/>
        </w:rPr>
        <w:t>605</w:t>
      </w:r>
    </w:p>
    <w:p w14:paraId="24F5C6D7" w14:textId="52567A91" w:rsidR="00131A74" w:rsidRPr="00131A74" w:rsidRDefault="00131A74" w:rsidP="7A3E42A1">
      <w:pPr>
        <w:rPr>
          <w:rFonts w:eastAsia="Arial" w:cs="Arial"/>
          <w:szCs w:val="28"/>
        </w:rPr>
      </w:pPr>
      <w:bookmarkStart w:id="2" w:name="_Hlk172020806"/>
      <w:r w:rsidRPr="7A3E42A1">
        <w:rPr>
          <w:rFonts w:eastAsia="Arial" w:cs="Arial"/>
          <w:szCs w:val="28"/>
        </w:rPr>
        <w:t>SWD Open cases in June 2023</w:t>
      </w:r>
      <w:bookmarkEnd w:id="2"/>
      <w:r w:rsidRPr="7A3E42A1">
        <w:rPr>
          <w:rFonts w:eastAsia="Arial" w:cs="Arial"/>
          <w:szCs w:val="28"/>
        </w:rPr>
        <w:t xml:space="preserve">: 664  </w:t>
      </w:r>
    </w:p>
    <w:p w14:paraId="03D9EEF1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Open cases in June 2022: 604  </w:t>
      </w:r>
    </w:p>
    <w:p w14:paraId="5AB035F1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SWD Open cases in June 2021: 501  </w:t>
      </w:r>
    </w:p>
    <w:p w14:paraId="351246B4" w14:textId="77777777" w:rsidR="00131A74" w:rsidRPr="00131A74" w:rsidRDefault="00131A74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SWD Open cases in June 2020: 589</w:t>
      </w:r>
    </w:p>
    <w:p w14:paraId="5792207B" w14:textId="704CD70A" w:rsidR="00AF28E5" w:rsidRPr="001F3E0B" w:rsidRDefault="00AF28E5" w:rsidP="7A3E42A1">
      <w:pPr>
        <w:rPr>
          <w:rFonts w:eastAsia="Arial" w:cs="Arial"/>
          <w:szCs w:val="28"/>
        </w:rPr>
      </w:pPr>
    </w:p>
    <w:p w14:paraId="7ADFE13D" w14:textId="3C109D20" w:rsidR="00D76F3C" w:rsidRPr="00B67F94" w:rsidRDefault="00D76F3C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Successful </w:t>
      </w:r>
      <w:r w:rsidR="00B90F98">
        <w:rPr>
          <w:rFonts w:eastAsia="Arial" w:cs="Arial"/>
          <w:b/>
          <w:bCs/>
          <w:szCs w:val="28"/>
        </w:rPr>
        <w:t xml:space="preserve">Competitive </w:t>
      </w:r>
      <w:r w:rsidRPr="7A3E42A1">
        <w:rPr>
          <w:rFonts w:eastAsia="Arial" w:cs="Arial"/>
          <w:b/>
          <w:bCs/>
          <w:szCs w:val="28"/>
        </w:rPr>
        <w:t xml:space="preserve">Closures </w:t>
      </w:r>
    </w:p>
    <w:p w14:paraId="79D0DA77" w14:textId="77777777" w:rsidR="00D76F3C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Successful closures as of June 2024: 336</w:t>
      </w:r>
    </w:p>
    <w:p w14:paraId="5C5A0A6E" w14:textId="77777777" w:rsidR="00D76F3C" w:rsidRPr="00131A74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Successful closures as of June 2023: 352  </w:t>
      </w:r>
    </w:p>
    <w:p w14:paraId="054EF9E7" w14:textId="77777777" w:rsidR="00D76F3C" w:rsidRPr="00131A74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Successful closures as of June 2022: 373</w:t>
      </w:r>
    </w:p>
    <w:p w14:paraId="41D5C186" w14:textId="77777777" w:rsidR="00D76F3C" w:rsidRPr="00131A74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Successful closures as of June 2021: 254</w:t>
      </w:r>
    </w:p>
    <w:p w14:paraId="406E0AC5" w14:textId="77777777" w:rsidR="00D76F3C" w:rsidRPr="00131A74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Successful closures as of June 2020: 340</w:t>
      </w:r>
    </w:p>
    <w:p w14:paraId="58A00048" w14:textId="77777777" w:rsidR="00D76F3C" w:rsidRPr="001F3E0B" w:rsidRDefault="00D76F3C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Successful closures as of June 2019: 333</w:t>
      </w:r>
    </w:p>
    <w:p w14:paraId="552442B0" w14:textId="48279705" w:rsidR="00AF28E5" w:rsidRPr="001F3E0B" w:rsidRDefault="00AF28E5" w:rsidP="7A3E42A1">
      <w:pPr>
        <w:rPr>
          <w:rFonts w:eastAsia="Arial" w:cs="Arial"/>
          <w:b/>
          <w:bCs/>
          <w:szCs w:val="28"/>
        </w:rPr>
      </w:pPr>
    </w:p>
    <w:p w14:paraId="2D1F998E" w14:textId="6E9591A1" w:rsidR="00326809" w:rsidRPr="001F3E0B" w:rsidRDefault="00AF28E5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Hourly and Median Wage Information </w:t>
      </w:r>
      <w:r w:rsidR="2053E904" w:rsidRPr="7A3E42A1">
        <w:rPr>
          <w:rFonts w:eastAsia="Arial" w:cs="Arial"/>
          <w:b/>
          <w:bCs/>
          <w:szCs w:val="28"/>
        </w:rPr>
        <w:t xml:space="preserve">Year to Date </w:t>
      </w:r>
      <w:r w:rsidRPr="7A3E42A1">
        <w:rPr>
          <w:rFonts w:eastAsia="Arial" w:cs="Arial"/>
          <w:b/>
          <w:bCs/>
          <w:szCs w:val="28"/>
        </w:rPr>
        <w:t xml:space="preserve">as of </w:t>
      </w:r>
      <w:r w:rsidR="19A961B6" w:rsidRPr="7A3E42A1">
        <w:rPr>
          <w:rFonts w:eastAsia="Arial" w:cs="Arial"/>
          <w:b/>
          <w:bCs/>
          <w:szCs w:val="28"/>
        </w:rPr>
        <w:t>5/31/</w:t>
      </w:r>
      <w:r w:rsidR="0096383B" w:rsidRPr="7A3E42A1">
        <w:rPr>
          <w:rFonts w:eastAsia="Arial" w:cs="Arial"/>
          <w:b/>
          <w:bCs/>
          <w:szCs w:val="28"/>
        </w:rPr>
        <w:t>2024</w:t>
      </w:r>
      <w:r w:rsidR="00326809" w:rsidRPr="7A3E42A1">
        <w:rPr>
          <w:rFonts w:eastAsia="Arial" w:cs="Arial"/>
          <w:b/>
          <w:bCs/>
          <w:szCs w:val="28"/>
        </w:rPr>
        <w:t xml:space="preserve">       </w:t>
      </w:r>
    </w:p>
    <w:p w14:paraId="6C33B30C" w14:textId="125131BF" w:rsidR="00326809" w:rsidRPr="001F3E0B" w:rsidRDefault="00326809" w:rsidP="7A3E42A1">
      <w:pPr>
        <w:pStyle w:val="ListParagraph"/>
        <w:numPr>
          <w:ilvl w:val="0"/>
          <w:numId w:val="13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Av</w:t>
      </w:r>
      <w:r w:rsidR="00CD3259" w:rsidRPr="7A3E42A1">
        <w:rPr>
          <w:rFonts w:eastAsia="Arial" w:cs="Arial"/>
          <w:szCs w:val="28"/>
        </w:rPr>
        <w:t>erage</w:t>
      </w:r>
      <w:r w:rsidRPr="7A3E42A1">
        <w:rPr>
          <w:rFonts w:eastAsia="Arial" w:cs="Arial"/>
          <w:szCs w:val="28"/>
        </w:rPr>
        <w:t xml:space="preserve"> Hourly Wage</w:t>
      </w:r>
      <w:r w:rsidR="00084A5A" w:rsidRPr="7A3E42A1">
        <w:rPr>
          <w:rFonts w:eastAsia="Arial" w:cs="Arial"/>
          <w:szCs w:val="28"/>
        </w:rPr>
        <w:t>s</w:t>
      </w:r>
      <w:r w:rsidRPr="7A3E42A1">
        <w:rPr>
          <w:rFonts w:eastAsia="Arial" w:cs="Arial"/>
          <w:szCs w:val="28"/>
        </w:rPr>
        <w:t xml:space="preserve"> at </w:t>
      </w:r>
      <w:r w:rsidR="00F25C0B" w:rsidRPr="7A3E42A1">
        <w:rPr>
          <w:rFonts w:eastAsia="Arial" w:cs="Arial"/>
          <w:szCs w:val="28"/>
        </w:rPr>
        <w:t xml:space="preserve">time of </w:t>
      </w:r>
      <w:r w:rsidR="004076BC" w:rsidRPr="7A3E42A1">
        <w:rPr>
          <w:rFonts w:eastAsia="Arial" w:cs="Arial"/>
          <w:szCs w:val="28"/>
        </w:rPr>
        <w:t xml:space="preserve">Employment: </w:t>
      </w:r>
      <w:r w:rsidR="00B25806" w:rsidRPr="7A3E42A1">
        <w:rPr>
          <w:rFonts w:eastAsia="Arial" w:cs="Arial"/>
          <w:szCs w:val="28"/>
        </w:rPr>
        <w:t xml:space="preserve">BFS </w:t>
      </w:r>
      <w:r w:rsidR="004076BC" w:rsidRPr="7A3E42A1">
        <w:rPr>
          <w:rFonts w:eastAsia="Arial" w:cs="Arial"/>
          <w:szCs w:val="28"/>
        </w:rPr>
        <w:t xml:space="preserve">has the highest average </w:t>
      </w:r>
      <w:r w:rsidR="00C06C4A">
        <w:rPr>
          <w:rFonts w:eastAsia="Arial" w:cs="Arial"/>
          <w:szCs w:val="28"/>
        </w:rPr>
        <w:t xml:space="preserve">wages </w:t>
      </w:r>
      <w:r w:rsidR="00CA622B">
        <w:rPr>
          <w:rFonts w:eastAsia="Arial" w:cs="Arial"/>
          <w:szCs w:val="28"/>
        </w:rPr>
        <w:t xml:space="preserve">out </w:t>
      </w:r>
      <w:r w:rsidR="00294B88" w:rsidRPr="7A3E42A1">
        <w:rPr>
          <w:rFonts w:eastAsia="Arial" w:cs="Arial"/>
          <w:szCs w:val="28"/>
        </w:rPr>
        <w:t xml:space="preserve">of all DOR </w:t>
      </w:r>
      <w:r w:rsidR="002B006E" w:rsidRPr="7A3E42A1">
        <w:rPr>
          <w:rFonts w:eastAsia="Arial" w:cs="Arial"/>
          <w:szCs w:val="28"/>
        </w:rPr>
        <w:t>D</w:t>
      </w:r>
      <w:r w:rsidR="00294B88" w:rsidRPr="7A3E42A1">
        <w:rPr>
          <w:rFonts w:eastAsia="Arial" w:cs="Arial"/>
          <w:szCs w:val="28"/>
        </w:rPr>
        <w:t xml:space="preserve">istricts </w:t>
      </w:r>
      <w:r w:rsidR="004076BC" w:rsidRPr="7A3E42A1">
        <w:rPr>
          <w:rFonts w:eastAsia="Arial" w:cs="Arial"/>
          <w:szCs w:val="28"/>
        </w:rPr>
        <w:t>at $</w:t>
      </w:r>
      <w:r w:rsidR="5CCEE34D" w:rsidRPr="7A3E42A1">
        <w:rPr>
          <w:rFonts w:eastAsia="Arial" w:cs="Arial"/>
          <w:szCs w:val="28"/>
        </w:rPr>
        <w:t xml:space="preserve">28.78 </w:t>
      </w:r>
      <w:r w:rsidR="004076BC" w:rsidRPr="7A3E42A1">
        <w:rPr>
          <w:rFonts w:eastAsia="Arial" w:cs="Arial"/>
          <w:szCs w:val="28"/>
        </w:rPr>
        <w:t xml:space="preserve">per hour. The </w:t>
      </w:r>
      <w:r w:rsidR="003A6E65" w:rsidRPr="7A3E42A1">
        <w:rPr>
          <w:rFonts w:eastAsia="Arial" w:cs="Arial"/>
          <w:szCs w:val="28"/>
        </w:rPr>
        <w:t>S</w:t>
      </w:r>
      <w:r w:rsidR="004076BC" w:rsidRPr="7A3E42A1">
        <w:rPr>
          <w:rFonts w:eastAsia="Arial" w:cs="Arial"/>
          <w:szCs w:val="28"/>
        </w:rPr>
        <w:t>tatewide average is $</w:t>
      </w:r>
      <w:r w:rsidR="6644C1FD" w:rsidRPr="7A3E42A1">
        <w:rPr>
          <w:rFonts w:eastAsia="Arial" w:cs="Arial"/>
          <w:szCs w:val="28"/>
        </w:rPr>
        <w:t>22.</w:t>
      </w:r>
      <w:r w:rsidR="53D3C3F8" w:rsidRPr="7A3E42A1">
        <w:rPr>
          <w:rFonts w:eastAsia="Arial" w:cs="Arial"/>
          <w:szCs w:val="28"/>
        </w:rPr>
        <w:t>20 per</w:t>
      </w:r>
      <w:r w:rsidR="004076BC" w:rsidRPr="7A3E42A1">
        <w:rPr>
          <w:rFonts w:eastAsia="Arial" w:cs="Arial"/>
          <w:szCs w:val="28"/>
        </w:rPr>
        <w:t xml:space="preserve"> hour. </w:t>
      </w:r>
    </w:p>
    <w:p w14:paraId="22A75027" w14:textId="0AC5C607" w:rsidR="00A1253E" w:rsidRPr="003A6E65" w:rsidRDefault="00326809" w:rsidP="7A3E42A1">
      <w:pPr>
        <w:pStyle w:val="ListParagraph"/>
        <w:numPr>
          <w:ilvl w:val="0"/>
          <w:numId w:val="13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Median Hourly Wage</w:t>
      </w:r>
      <w:r w:rsidR="00F25C0B" w:rsidRPr="7A3E42A1">
        <w:rPr>
          <w:rFonts w:eastAsia="Arial" w:cs="Arial"/>
          <w:szCs w:val="28"/>
        </w:rPr>
        <w:t>s</w:t>
      </w:r>
      <w:r w:rsidRPr="7A3E42A1">
        <w:rPr>
          <w:rFonts w:eastAsia="Arial" w:cs="Arial"/>
          <w:szCs w:val="28"/>
        </w:rPr>
        <w:t xml:space="preserve"> at </w:t>
      </w:r>
      <w:r w:rsidR="0074318A" w:rsidRPr="7A3E42A1">
        <w:rPr>
          <w:rFonts w:eastAsia="Arial" w:cs="Arial"/>
          <w:szCs w:val="28"/>
        </w:rPr>
        <w:t>T</w:t>
      </w:r>
      <w:r w:rsidR="00F25C0B" w:rsidRPr="7A3E42A1">
        <w:rPr>
          <w:rFonts w:eastAsia="Arial" w:cs="Arial"/>
          <w:szCs w:val="28"/>
        </w:rPr>
        <w:t xml:space="preserve">ime of </w:t>
      </w:r>
      <w:r w:rsidRPr="7A3E42A1">
        <w:rPr>
          <w:rFonts w:eastAsia="Arial" w:cs="Arial"/>
          <w:szCs w:val="28"/>
        </w:rPr>
        <w:t>Employment</w:t>
      </w:r>
      <w:r w:rsidR="004076BC" w:rsidRPr="7A3E42A1">
        <w:rPr>
          <w:rFonts w:eastAsia="Arial" w:cs="Arial"/>
          <w:szCs w:val="28"/>
        </w:rPr>
        <w:t>:</w:t>
      </w:r>
      <w:r w:rsidR="001A4C89" w:rsidRPr="7A3E42A1">
        <w:rPr>
          <w:rFonts w:eastAsia="Arial" w:cs="Arial"/>
          <w:szCs w:val="28"/>
        </w:rPr>
        <w:t xml:space="preserve"> BFS </w:t>
      </w:r>
      <w:r w:rsidR="00AC1363" w:rsidRPr="7A3E42A1">
        <w:rPr>
          <w:rFonts w:eastAsia="Arial" w:cs="Arial"/>
          <w:szCs w:val="28"/>
        </w:rPr>
        <w:t xml:space="preserve">has the </w:t>
      </w:r>
      <w:r w:rsidR="001A4C89" w:rsidRPr="7A3E42A1">
        <w:rPr>
          <w:rFonts w:eastAsia="Arial" w:cs="Arial"/>
          <w:szCs w:val="28"/>
        </w:rPr>
        <w:t xml:space="preserve">highest </w:t>
      </w:r>
      <w:r w:rsidR="00CA622B">
        <w:rPr>
          <w:rFonts w:eastAsia="Arial" w:cs="Arial"/>
          <w:szCs w:val="28"/>
        </w:rPr>
        <w:t xml:space="preserve">median hourly wages out </w:t>
      </w:r>
      <w:r w:rsidR="00496CB2">
        <w:rPr>
          <w:rFonts w:eastAsia="Arial" w:cs="Arial"/>
          <w:szCs w:val="28"/>
        </w:rPr>
        <w:t xml:space="preserve">of </w:t>
      </w:r>
      <w:r w:rsidR="00496CB2" w:rsidRPr="7A3E42A1">
        <w:rPr>
          <w:rFonts w:eastAsia="Arial" w:cs="Arial"/>
          <w:szCs w:val="28"/>
        </w:rPr>
        <w:t>all</w:t>
      </w:r>
      <w:r w:rsidR="002D5338" w:rsidRPr="7A3E42A1">
        <w:rPr>
          <w:rFonts w:eastAsia="Arial" w:cs="Arial"/>
          <w:szCs w:val="28"/>
        </w:rPr>
        <w:t xml:space="preserve"> </w:t>
      </w:r>
      <w:r w:rsidR="002B006E" w:rsidRPr="7A3E42A1">
        <w:rPr>
          <w:rFonts w:eastAsia="Arial" w:cs="Arial"/>
          <w:szCs w:val="28"/>
        </w:rPr>
        <w:t>D</w:t>
      </w:r>
      <w:r w:rsidR="002D5338" w:rsidRPr="7A3E42A1">
        <w:rPr>
          <w:rFonts w:eastAsia="Arial" w:cs="Arial"/>
          <w:szCs w:val="28"/>
        </w:rPr>
        <w:t xml:space="preserve">istricts </w:t>
      </w:r>
      <w:r w:rsidR="00FF75C6" w:rsidRPr="7A3E42A1">
        <w:rPr>
          <w:rFonts w:eastAsia="Arial" w:cs="Arial"/>
          <w:szCs w:val="28"/>
        </w:rPr>
        <w:t>at</w:t>
      </w:r>
      <w:r w:rsidR="13EFC603" w:rsidRPr="7A3E42A1">
        <w:rPr>
          <w:rFonts w:eastAsia="Arial" w:cs="Arial"/>
          <w:szCs w:val="28"/>
        </w:rPr>
        <w:t xml:space="preserve"> $23.42 </w:t>
      </w:r>
      <w:r w:rsidR="002D5338" w:rsidRPr="7A3E42A1">
        <w:rPr>
          <w:rFonts w:eastAsia="Arial" w:cs="Arial"/>
          <w:szCs w:val="28"/>
        </w:rPr>
        <w:t>per hour</w:t>
      </w:r>
      <w:r w:rsidR="0096383B" w:rsidRPr="7A3E42A1">
        <w:rPr>
          <w:rFonts w:eastAsia="Arial" w:cs="Arial"/>
          <w:szCs w:val="28"/>
        </w:rPr>
        <w:t xml:space="preserve">. </w:t>
      </w:r>
      <w:r w:rsidR="00243433" w:rsidRPr="7A3E42A1">
        <w:rPr>
          <w:rFonts w:eastAsia="Arial" w:cs="Arial"/>
          <w:szCs w:val="28"/>
        </w:rPr>
        <w:t xml:space="preserve">The </w:t>
      </w:r>
      <w:r w:rsidR="003A6E65" w:rsidRPr="7A3E42A1">
        <w:rPr>
          <w:rFonts w:eastAsia="Arial" w:cs="Arial"/>
          <w:szCs w:val="28"/>
        </w:rPr>
        <w:t>S</w:t>
      </w:r>
      <w:r w:rsidR="0096383B" w:rsidRPr="7A3E42A1">
        <w:rPr>
          <w:rFonts w:eastAsia="Arial" w:cs="Arial"/>
          <w:szCs w:val="28"/>
        </w:rPr>
        <w:t xml:space="preserve">tatewide median </w:t>
      </w:r>
      <w:r w:rsidR="000C2387">
        <w:rPr>
          <w:rFonts w:eastAsia="Arial" w:cs="Arial"/>
          <w:szCs w:val="28"/>
        </w:rPr>
        <w:t xml:space="preserve">hourly </w:t>
      </w:r>
      <w:r w:rsidR="0096383B" w:rsidRPr="7A3E42A1">
        <w:rPr>
          <w:rFonts w:eastAsia="Arial" w:cs="Arial"/>
          <w:szCs w:val="28"/>
        </w:rPr>
        <w:t xml:space="preserve">wage is </w:t>
      </w:r>
      <w:r w:rsidR="00FF75C6" w:rsidRPr="7A3E42A1">
        <w:rPr>
          <w:rFonts w:eastAsia="Arial" w:cs="Arial"/>
          <w:szCs w:val="28"/>
        </w:rPr>
        <w:t>$</w:t>
      </w:r>
      <w:r w:rsidR="051A8483" w:rsidRPr="7A3E42A1">
        <w:rPr>
          <w:rFonts w:eastAsia="Arial" w:cs="Arial"/>
          <w:szCs w:val="28"/>
        </w:rPr>
        <w:t>19.00</w:t>
      </w:r>
      <w:r w:rsidR="007E6E46">
        <w:rPr>
          <w:rFonts w:eastAsia="Arial" w:cs="Arial"/>
          <w:szCs w:val="28"/>
        </w:rPr>
        <w:t>.</w:t>
      </w:r>
      <w:r w:rsidR="051A8483" w:rsidRPr="7A3E42A1">
        <w:rPr>
          <w:rFonts w:eastAsia="Arial" w:cs="Arial"/>
          <w:szCs w:val="28"/>
        </w:rPr>
        <w:t xml:space="preserve"> </w:t>
      </w:r>
    </w:p>
    <w:p w14:paraId="230C3C9E" w14:textId="77777777" w:rsidR="00EE39AA" w:rsidRDefault="00A1253E" w:rsidP="7A3E42A1">
      <w:pPr>
        <w:pStyle w:val="ListParagraph"/>
        <w:numPr>
          <w:ilvl w:val="0"/>
          <w:numId w:val="13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A</w:t>
      </w:r>
      <w:r w:rsidR="00326809" w:rsidRPr="7A3E42A1">
        <w:rPr>
          <w:rFonts w:eastAsia="Arial" w:cs="Arial"/>
          <w:szCs w:val="28"/>
        </w:rPr>
        <w:t>v</w:t>
      </w:r>
      <w:r w:rsidR="00592F58" w:rsidRPr="7A3E42A1">
        <w:rPr>
          <w:rFonts w:eastAsia="Arial" w:cs="Arial"/>
          <w:szCs w:val="28"/>
        </w:rPr>
        <w:t>era</w:t>
      </w:r>
      <w:r w:rsidR="00326809" w:rsidRPr="7A3E42A1">
        <w:rPr>
          <w:rFonts w:eastAsia="Arial" w:cs="Arial"/>
          <w:szCs w:val="28"/>
        </w:rPr>
        <w:t>g</w:t>
      </w:r>
      <w:r w:rsidR="00592F58" w:rsidRPr="7A3E42A1">
        <w:rPr>
          <w:rFonts w:eastAsia="Arial" w:cs="Arial"/>
          <w:szCs w:val="28"/>
        </w:rPr>
        <w:t>e</w:t>
      </w:r>
      <w:r w:rsidR="00326809" w:rsidRPr="7A3E42A1">
        <w:rPr>
          <w:rFonts w:eastAsia="Arial" w:cs="Arial"/>
          <w:szCs w:val="28"/>
        </w:rPr>
        <w:t xml:space="preserve"> </w:t>
      </w:r>
      <w:r w:rsidRPr="7A3E42A1">
        <w:rPr>
          <w:rFonts w:eastAsia="Arial" w:cs="Arial"/>
          <w:szCs w:val="28"/>
        </w:rPr>
        <w:t>H</w:t>
      </w:r>
      <w:r w:rsidR="00326809" w:rsidRPr="7A3E42A1">
        <w:rPr>
          <w:rFonts w:eastAsia="Arial" w:cs="Arial"/>
          <w:szCs w:val="28"/>
        </w:rPr>
        <w:t xml:space="preserve">ours </w:t>
      </w:r>
      <w:r w:rsidRPr="7A3E42A1">
        <w:rPr>
          <w:rFonts w:eastAsia="Arial" w:cs="Arial"/>
          <w:szCs w:val="28"/>
        </w:rPr>
        <w:t>W</w:t>
      </w:r>
      <w:r w:rsidR="00326809" w:rsidRPr="7A3E42A1">
        <w:rPr>
          <w:rFonts w:eastAsia="Arial" w:cs="Arial"/>
          <w:szCs w:val="28"/>
        </w:rPr>
        <w:t xml:space="preserve">orked </w:t>
      </w:r>
      <w:r w:rsidRPr="7A3E42A1">
        <w:rPr>
          <w:rFonts w:eastAsia="Arial" w:cs="Arial"/>
          <w:szCs w:val="28"/>
        </w:rPr>
        <w:t>P</w:t>
      </w:r>
      <w:r w:rsidR="00326809" w:rsidRPr="7A3E42A1">
        <w:rPr>
          <w:rFonts w:eastAsia="Arial" w:cs="Arial"/>
          <w:szCs w:val="28"/>
        </w:rPr>
        <w:t xml:space="preserve">er </w:t>
      </w:r>
      <w:r w:rsidRPr="7A3E42A1">
        <w:rPr>
          <w:rFonts w:eastAsia="Arial" w:cs="Arial"/>
          <w:szCs w:val="28"/>
        </w:rPr>
        <w:t>W</w:t>
      </w:r>
      <w:r w:rsidR="00326809" w:rsidRPr="7A3E42A1">
        <w:rPr>
          <w:rFonts w:eastAsia="Arial" w:cs="Arial"/>
          <w:szCs w:val="28"/>
        </w:rPr>
        <w:t xml:space="preserve">eek at </w:t>
      </w:r>
      <w:r w:rsidRPr="7A3E42A1">
        <w:rPr>
          <w:rFonts w:eastAsia="Arial" w:cs="Arial"/>
          <w:szCs w:val="28"/>
        </w:rPr>
        <w:t>T</w:t>
      </w:r>
      <w:r w:rsidR="002F01E2" w:rsidRPr="7A3E42A1">
        <w:rPr>
          <w:rFonts w:eastAsia="Arial" w:cs="Arial"/>
          <w:szCs w:val="28"/>
        </w:rPr>
        <w:t xml:space="preserve">ime of </w:t>
      </w:r>
      <w:r w:rsidR="00326809" w:rsidRPr="7A3E42A1">
        <w:rPr>
          <w:rFonts w:eastAsia="Arial" w:cs="Arial"/>
          <w:szCs w:val="28"/>
        </w:rPr>
        <w:t>Employment</w:t>
      </w:r>
      <w:r w:rsidRPr="7A3E42A1">
        <w:rPr>
          <w:rFonts w:eastAsia="Arial" w:cs="Arial"/>
          <w:szCs w:val="28"/>
        </w:rPr>
        <w:t>:</w:t>
      </w:r>
    </w:p>
    <w:p w14:paraId="309EFFC7" w14:textId="57540C3D" w:rsidR="003A6E65" w:rsidRPr="00983D8F" w:rsidRDefault="00E96FC4" w:rsidP="007E6E46">
      <w:pPr>
        <w:ind w:left="720"/>
        <w:rPr>
          <w:rFonts w:eastAsia="Arial" w:cs="Arial"/>
          <w:szCs w:val="28"/>
        </w:rPr>
      </w:pPr>
      <w:r w:rsidRPr="00983D8F">
        <w:rPr>
          <w:rFonts w:eastAsia="Arial" w:cs="Arial"/>
          <w:szCs w:val="28"/>
        </w:rPr>
        <w:t xml:space="preserve">BFS </w:t>
      </w:r>
      <w:r w:rsidR="00FB3CC2" w:rsidRPr="00983D8F">
        <w:rPr>
          <w:rFonts w:eastAsia="Arial" w:cs="Arial"/>
          <w:szCs w:val="28"/>
        </w:rPr>
        <w:t xml:space="preserve">and the Statewide average hours worked per week are </w:t>
      </w:r>
      <w:r w:rsidR="00261118">
        <w:rPr>
          <w:rFonts w:eastAsia="Arial" w:cs="Arial"/>
          <w:szCs w:val="28"/>
        </w:rPr>
        <w:t xml:space="preserve">both </w:t>
      </w:r>
      <w:r w:rsidR="00FB3CC2" w:rsidRPr="00983D8F">
        <w:rPr>
          <w:rFonts w:eastAsia="Arial" w:cs="Arial"/>
          <w:szCs w:val="28"/>
        </w:rPr>
        <w:t>32</w:t>
      </w:r>
      <w:r w:rsidR="00CC4B82">
        <w:rPr>
          <w:rFonts w:eastAsia="Arial" w:cs="Arial"/>
          <w:szCs w:val="28"/>
        </w:rPr>
        <w:t xml:space="preserve"> hours per week</w:t>
      </w:r>
      <w:r w:rsidR="00FB3CC2" w:rsidRPr="00983D8F">
        <w:rPr>
          <w:rFonts w:eastAsia="Arial" w:cs="Arial"/>
          <w:szCs w:val="28"/>
        </w:rPr>
        <w:t xml:space="preserve">. </w:t>
      </w:r>
    </w:p>
    <w:p w14:paraId="78C0D424" w14:textId="604AA507" w:rsidR="0096383B" w:rsidRPr="003A6E65" w:rsidRDefault="003A6E65" w:rsidP="7A3E42A1">
      <w:pPr>
        <w:pStyle w:val="ListParagraph"/>
        <w:numPr>
          <w:ilvl w:val="0"/>
          <w:numId w:val="13"/>
        </w:num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Median Hours Per Week: BFS and the Statewide average</w:t>
      </w:r>
      <w:r w:rsidR="6DB9899C" w:rsidRPr="7A3E42A1">
        <w:rPr>
          <w:rFonts w:eastAsia="Arial" w:cs="Arial"/>
          <w:szCs w:val="28"/>
        </w:rPr>
        <w:t xml:space="preserve"> are </w:t>
      </w:r>
      <w:r w:rsidR="00496CB2" w:rsidRPr="7A3E42A1">
        <w:rPr>
          <w:rFonts w:eastAsia="Arial" w:cs="Arial"/>
          <w:szCs w:val="28"/>
        </w:rPr>
        <w:t>both 40</w:t>
      </w:r>
      <w:r w:rsidRPr="7A3E42A1">
        <w:rPr>
          <w:rFonts w:eastAsia="Arial" w:cs="Arial"/>
          <w:szCs w:val="28"/>
        </w:rPr>
        <w:t xml:space="preserve"> hours per week.</w:t>
      </w:r>
    </w:p>
    <w:p w14:paraId="1186CB64" w14:textId="007C9D93" w:rsidR="00C62AF6" w:rsidRPr="001F3E0B" w:rsidRDefault="00C45CF0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 </w:t>
      </w:r>
      <w:r w:rsidR="0096383B" w:rsidRPr="7A3E42A1">
        <w:rPr>
          <w:rFonts w:eastAsia="Arial" w:cs="Arial"/>
          <w:szCs w:val="28"/>
        </w:rPr>
        <w:t xml:space="preserve"> </w:t>
      </w:r>
    </w:p>
    <w:p w14:paraId="0D31C876" w14:textId="77777777" w:rsidR="00FA6C9D" w:rsidRDefault="00FA6C9D" w:rsidP="7A3E42A1">
      <w:pPr>
        <w:rPr>
          <w:rFonts w:eastAsia="Arial" w:cs="Arial"/>
          <w:b/>
          <w:bCs/>
          <w:szCs w:val="28"/>
        </w:rPr>
      </w:pPr>
    </w:p>
    <w:p w14:paraId="2CC866C2" w14:textId="555DDE9B" w:rsidR="007636AB" w:rsidRDefault="00EA2E6C" w:rsidP="7A3E42A1">
      <w:pPr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lastRenderedPageBreak/>
        <w:t xml:space="preserve">Top 40 </w:t>
      </w:r>
      <w:r w:rsidR="007636AB" w:rsidRPr="7A3E42A1">
        <w:rPr>
          <w:rFonts w:eastAsia="Arial" w:cs="Arial"/>
          <w:b/>
          <w:bCs/>
          <w:szCs w:val="28"/>
        </w:rPr>
        <w:t>Successful Closures</w:t>
      </w:r>
      <w:r w:rsidR="00EF65A9">
        <w:rPr>
          <w:rFonts w:eastAsia="Arial" w:cs="Arial"/>
          <w:b/>
          <w:bCs/>
          <w:szCs w:val="28"/>
        </w:rPr>
        <w:t xml:space="preserve"> based on Average Hourly Wages: </w:t>
      </w:r>
      <w:r w:rsidR="00BC4ADB" w:rsidRPr="7A3E42A1">
        <w:rPr>
          <w:rFonts w:eastAsia="Arial" w:cs="Arial"/>
          <w:b/>
          <w:bCs/>
          <w:szCs w:val="28"/>
        </w:rPr>
        <w:t xml:space="preserve"> </w:t>
      </w:r>
    </w:p>
    <w:p w14:paraId="4F30C3D3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580B15DF" w14:textId="49E41CC6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Mental Health </w:t>
      </w:r>
      <w:r w:rsidR="006212FD" w:rsidRPr="007E6E46">
        <w:rPr>
          <w:rFonts w:eastAsia="Arial" w:cs="Arial"/>
          <w:szCs w:val="28"/>
        </w:rPr>
        <w:t>Counselors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115.38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14 Hours per week </w:t>
      </w:r>
    </w:p>
    <w:p w14:paraId="3B3A767C" w14:textId="77777777" w:rsidR="00325617" w:rsidRPr="007E6E46" w:rsidRDefault="00325617" w:rsidP="7A3E42A1">
      <w:pPr>
        <w:spacing w:line="259" w:lineRule="auto"/>
        <w:rPr>
          <w:rFonts w:eastAsia="Arial" w:cs="Arial"/>
          <w:szCs w:val="28"/>
        </w:rPr>
      </w:pPr>
    </w:p>
    <w:p w14:paraId="2A46BBDF" w14:textId="4E6E041C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Judges And </w:t>
      </w:r>
      <w:r w:rsidR="006212FD" w:rsidRPr="007E6E46">
        <w:rPr>
          <w:rFonts w:eastAsia="Arial" w:cs="Arial"/>
          <w:szCs w:val="28"/>
        </w:rPr>
        <w:t>Magistrates</w:t>
      </w:r>
      <w:r w:rsidR="00FA6C9D">
        <w:rPr>
          <w:rFonts w:eastAsia="Arial" w:cs="Arial"/>
          <w:szCs w:val="28"/>
        </w:rPr>
        <w:t xml:space="preserve">, 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83 65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40 Hours per week </w:t>
      </w:r>
    </w:p>
    <w:p w14:paraId="7A2E77FD" w14:textId="77777777" w:rsidR="00325617" w:rsidRDefault="00325617" w:rsidP="7A3E42A1">
      <w:pPr>
        <w:spacing w:line="259" w:lineRule="auto"/>
        <w:rPr>
          <w:rFonts w:eastAsia="Arial" w:cs="Arial"/>
          <w:szCs w:val="28"/>
        </w:rPr>
      </w:pPr>
    </w:p>
    <w:p w14:paraId="4506F655" w14:textId="42449A49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Management </w:t>
      </w:r>
      <w:r w:rsidR="006212FD" w:rsidRPr="007E6E46">
        <w:rPr>
          <w:rFonts w:eastAsia="Arial" w:cs="Arial"/>
          <w:szCs w:val="28"/>
        </w:rPr>
        <w:t>Analysts</w:t>
      </w:r>
      <w:r w:rsidR="00FA6C9D">
        <w:rPr>
          <w:rFonts w:eastAsia="Arial" w:cs="Arial"/>
          <w:szCs w:val="28"/>
        </w:rPr>
        <w:t xml:space="preserve">, 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75</w:t>
      </w:r>
      <w:r w:rsidR="00325617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00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40 Hours per week </w:t>
      </w:r>
    </w:p>
    <w:p w14:paraId="656C0D47" w14:textId="77777777" w:rsidR="00325617" w:rsidRDefault="00325617" w:rsidP="7A3E42A1">
      <w:pPr>
        <w:spacing w:line="259" w:lineRule="auto"/>
        <w:rPr>
          <w:rFonts w:eastAsia="Arial" w:cs="Arial"/>
          <w:szCs w:val="28"/>
        </w:rPr>
      </w:pPr>
    </w:p>
    <w:p w14:paraId="6AA42CAA" w14:textId="5CDFC772" w:rsidR="005E1798" w:rsidRPr="007E6E46" w:rsidRDefault="508F4627" w:rsidP="00325617">
      <w:pPr>
        <w:spacing w:line="259" w:lineRule="auto"/>
      </w:pPr>
      <w:r w:rsidRPr="007E6E46">
        <w:rPr>
          <w:rFonts w:eastAsia="Arial" w:cs="Arial"/>
          <w:szCs w:val="28"/>
        </w:rPr>
        <w:t xml:space="preserve">General Managers </w:t>
      </w:r>
      <w:r w:rsidR="00AA09FD" w:rsidRPr="007E6E46">
        <w:rPr>
          <w:rFonts w:eastAsia="Arial" w:cs="Arial"/>
          <w:szCs w:val="28"/>
        </w:rPr>
        <w:t>and</w:t>
      </w:r>
      <w:r w:rsidRPr="007E6E46">
        <w:rPr>
          <w:rFonts w:eastAsia="Arial" w:cs="Arial"/>
          <w:szCs w:val="28"/>
        </w:rPr>
        <w:t xml:space="preserve"> Top </w:t>
      </w:r>
      <w:r w:rsidR="006212FD" w:rsidRPr="007E6E46">
        <w:rPr>
          <w:rFonts w:eastAsia="Arial" w:cs="Arial"/>
          <w:szCs w:val="28"/>
        </w:rPr>
        <w:t>Executives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73 56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40 Hours per week </w:t>
      </w:r>
    </w:p>
    <w:p w14:paraId="56CB6FD3" w14:textId="77777777" w:rsidR="00325617" w:rsidRDefault="00325617" w:rsidP="7A3E42A1">
      <w:pPr>
        <w:spacing w:line="259" w:lineRule="auto"/>
        <w:rPr>
          <w:rFonts w:eastAsia="Arial" w:cs="Arial"/>
          <w:szCs w:val="28"/>
        </w:rPr>
      </w:pPr>
    </w:p>
    <w:p w14:paraId="7659D986" w14:textId="3B44BB1F" w:rsidR="00325617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Human Resources, Training, and Labor Relations Specialists, All </w:t>
      </w:r>
      <w:r w:rsidR="006212FD" w:rsidRPr="007E6E46">
        <w:rPr>
          <w:rFonts w:eastAsia="Arial" w:cs="Arial"/>
          <w:szCs w:val="28"/>
        </w:rPr>
        <w:t>Other</w:t>
      </w:r>
      <w:r w:rsidR="00325617">
        <w:rPr>
          <w:rFonts w:eastAsia="Arial" w:cs="Arial"/>
          <w:szCs w:val="28"/>
        </w:rPr>
        <w:t xml:space="preserve"> </w:t>
      </w:r>
    </w:p>
    <w:p w14:paraId="066C1778" w14:textId="0C6FCDA0" w:rsidR="005E1798" w:rsidRPr="007E6E46" w:rsidRDefault="508F4627" w:rsidP="00325617">
      <w:pPr>
        <w:spacing w:line="259" w:lineRule="auto"/>
      </w:pP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66.24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45 Hours per week </w:t>
      </w:r>
    </w:p>
    <w:p w14:paraId="3B90B4C6" w14:textId="77777777" w:rsidR="00325617" w:rsidRDefault="00325617" w:rsidP="7A3E42A1">
      <w:pPr>
        <w:spacing w:line="259" w:lineRule="auto"/>
        <w:rPr>
          <w:rFonts w:eastAsia="Arial" w:cs="Arial"/>
          <w:szCs w:val="28"/>
        </w:rPr>
      </w:pPr>
    </w:p>
    <w:p w14:paraId="527AFD92" w14:textId="1590D566" w:rsidR="00FA6C9D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Medical </w:t>
      </w:r>
      <w:r w:rsidR="0029177F" w:rsidRPr="007E6E46">
        <w:rPr>
          <w:rFonts w:eastAsia="Arial" w:cs="Arial"/>
          <w:szCs w:val="28"/>
        </w:rPr>
        <w:t>Scientists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5</w:t>
      </w:r>
      <w:r w:rsidR="00325617">
        <w:rPr>
          <w:rFonts w:eastAsia="Arial" w:cs="Arial"/>
          <w:szCs w:val="28"/>
        </w:rPr>
        <w:t>7</w:t>
      </w:r>
      <w:r w:rsidR="00AA09FD" w:rsidRPr="007E6E46">
        <w:rPr>
          <w:rFonts w:eastAsia="Arial" w:cs="Arial"/>
          <w:szCs w:val="28"/>
        </w:rPr>
        <w:t>.</w:t>
      </w:r>
      <w:r w:rsidR="00FA6C9D" w:rsidRPr="007E6E46">
        <w:rPr>
          <w:rFonts w:eastAsia="Arial" w:cs="Arial"/>
          <w:szCs w:val="28"/>
        </w:rPr>
        <w:t>69</w:t>
      </w:r>
      <w:r w:rsidR="00FA6C9D">
        <w:rPr>
          <w:rFonts w:eastAsia="Arial" w:cs="Arial"/>
          <w:szCs w:val="28"/>
        </w:rPr>
        <w:t xml:space="preserve">, </w:t>
      </w:r>
      <w:r w:rsidR="00FA6C9D" w:rsidRPr="007E6E46">
        <w:rPr>
          <w:rFonts w:eastAsia="Arial" w:cs="Arial"/>
          <w:szCs w:val="28"/>
        </w:rPr>
        <w:t>40</w:t>
      </w:r>
      <w:r w:rsidRPr="007E6E46">
        <w:rPr>
          <w:rFonts w:eastAsia="Arial" w:cs="Arial"/>
          <w:szCs w:val="28"/>
        </w:rPr>
        <w:t xml:space="preserve"> Hours per week</w:t>
      </w:r>
    </w:p>
    <w:p w14:paraId="5284766D" w14:textId="5A824417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 </w:t>
      </w:r>
    </w:p>
    <w:p w14:paraId="4BC3A0CE" w14:textId="2F3B2CCA" w:rsidR="005E1798" w:rsidRDefault="508F4627" w:rsidP="00FA6C9D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Marriage and Family </w:t>
      </w:r>
      <w:r w:rsidR="0029177F" w:rsidRPr="007E6E46">
        <w:rPr>
          <w:rFonts w:eastAsia="Arial" w:cs="Arial"/>
          <w:szCs w:val="28"/>
        </w:rPr>
        <w:t>Therapist</w:t>
      </w:r>
      <w:r w:rsidR="00325617">
        <w:rPr>
          <w:rFonts w:eastAsia="Arial" w:cs="Arial"/>
          <w:szCs w:val="28"/>
        </w:rPr>
        <w:t>s</w:t>
      </w:r>
      <w:r w:rsidR="00FA6C9D">
        <w:rPr>
          <w:rFonts w:eastAsia="Arial" w:cs="Arial"/>
          <w:szCs w:val="28"/>
        </w:rPr>
        <w:t xml:space="preserve">, </w:t>
      </w:r>
      <w:r w:rsidR="00325617">
        <w:rPr>
          <w:rFonts w:eastAsia="Arial" w:cs="Arial"/>
          <w:szCs w:val="28"/>
        </w:rPr>
        <w:t xml:space="preserve"> 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57</w:t>
      </w:r>
      <w:r w:rsidR="00325617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69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32 Hours per week </w:t>
      </w:r>
    </w:p>
    <w:p w14:paraId="607C1EF8" w14:textId="77777777" w:rsidR="00FA6C9D" w:rsidRPr="007E6E46" w:rsidRDefault="00FA6C9D" w:rsidP="00FA6C9D">
      <w:pPr>
        <w:spacing w:line="259" w:lineRule="auto"/>
      </w:pPr>
    </w:p>
    <w:p w14:paraId="03139D5B" w14:textId="42D86DA1" w:rsidR="005E1798" w:rsidRPr="007E6E46" w:rsidRDefault="508F4627" w:rsidP="00FA6C9D">
      <w:pPr>
        <w:spacing w:line="259" w:lineRule="auto"/>
      </w:pPr>
      <w:r w:rsidRPr="007E6E46">
        <w:rPr>
          <w:rFonts w:eastAsia="Arial" w:cs="Arial"/>
          <w:szCs w:val="28"/>
        </w:rPr>
        <w:t xml:space="preserve">Arbitrators, Mediators, and </w:t>
      </w:r>
      <w:r w:rsidR="0029177F" w:rsidRPr="007E6E46">
        <w:rPr>
          <w:rFonts w:eastAsia="Arial" w:cs="Arial"/>
          <w:szCs w:val="28"/>
        </w:rPr>
        <w:t>Conciliators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>$</w:t>
      </w:r>
      <w:r w:rsidR="00AA09FD" w:rsidRPr="007E6E46">
        <w:rPr>
          <w:rFonts w:eastAsia="Arial" w:cs="Arial"/>
          <w:szCs w:val="28"/>
        </w:rPr>
        <w:t>53.94</w:t>
      </w:r>
      <w:r w:rsidR="00FA6C9D">
        <w:rPr>
          <w:rFonts w:eastAsia="Arial" w:cs="Arial"/>
          <w:szCs w:val="28"/>
        </w:rPr>
        <w:t xml:space="preserve">, </w:t>
      </w:r>
      <w:r w:rsidRPr="007E6E46">
        <w:rPr>
          <w:rFonts w:eastAsia="Arial" w:cs="Arial"/>
          <w:szCs w:val="28"/>
        </w:rPr>
        <w:t xml:space="preserve"> 40 Hours per week </w:t>
      </w:r>
    </w:p>
    <w:p w14:paraId="0C9D6898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21161225" w14:textId="03F29727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Computer Support </w:t>
      </w:r>
      <w:r w:rsidR="0029177F" w:rsidRPr="007E6E46">
        <w:rPr>
          <w:rFonts w:eastAsia="Arial" w:cs="Arial"/>
          <w:szCs w:val="28"/>
        </w:rPr>
        <w:t>Specialists,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49. 27,</w:t>
      </w:r>
      <w:r w:rsidRPr="007E6E46">
        <w:rPr>
          <w:rFonts w:eastAsia="Arial" w:cs="Arial"/>
          <w:szCs w:val="28"/>
        </w:rPr>
        <w:t xml:space="preserve"> 40 Hours per week </w:t>
      </w:r>
    </w:p>
    <w:p w14:paraId="7373B694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1B7DE595" w14:textId="39304A18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Software Quality Assurance Analysts and </w:t>
      </w:r>
      <w:r w:rsidR="0029177F" w:rsidRPr="007E6E46">
        <w:rPr>
          <w:rFonts w:eastAsia="Arial" w:cs="Arial"/>
          <w:szCs w:val="28"/>
        </w:rPr>
        <w:t>Testers,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40.38,</w:t>
      </w:r>
      <w:r w:rsidRPr="007E6E46">
        <w:rPr>
          <w:rFonts w:eastAsia="Arial" w:cs="Arial"/>
          <w:szCs w:val="28"/>
        </w:rPr>
        <w:t xml:space="preserve"> 40 Hours per week </w:t>
      </w:r>
    </w:p>
    <w:p w14:paraId="2603B312" w14:textId="77777777" w:rsidR="00FA6C9D" w:rsidRPr="007E6E46" w:rsidRDefault="00FA6C9D" w:rsidP="7A3E42A1">
      <w:pPr>
        <w:spacing w:line="259" w:lineRule="auto"/>
      </w:pPr>
    </w:p>
    <w:p w14:paraId="011B9C1B" w14:textId="5CB18FAD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Clinical and Counseling </w:t>
      </w:r>
      <w:r w:rsidR="0029177F" w:rsidRPr="007E6E46">
        <w:rPr>
          <w:rFonts w:eastAsia="Arial" w:cs="Arial"/>
          <w:szCs w:val="28"/>
        </w:rPr>
        <w:t>Psychologists,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40</w:t>
      </w:r>
      <w:r w:rsidR="00FA6C9D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00,</w:t>
      </w:r>
      <w:r w:rsidRPr="007E6E46">
        <w:rPr>
          <w:rFonts w:eastAsia="Arial" w:cs="Arial"/>
          <w:szCs w:val="28"/>
        </w:rPr>
        <w:t xml:space="preserve"> 20 Hours per week </w:t>
      </w:r>
    </w:p>
    <w:p w14:paraId="47F98DFB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49700FBB" w14:textId="4C7FBE3A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Environmental </w:t>
      </w:r>
      <w:r w:rsidR="0029177F" w:rsidRPr="007E6E46">
        <w:rPr>
          <w:rFonts w:eastAsia="Arial" w:cs="Arial"/>
          <w:szCs w:val="28"/>
        </w:rPr>
        <w:t>Engineers,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38.93,</w:t>
      </w:r>
      <w:r w:rsidRPr="007E6E46">
        <w:rPr>
          <w:rFonts w:eastAsia="Arial" w:cs="Arial"/>
          <w:szCs w:val="28"/>
        </w:rPr>
        <w:t xml:space="preserve"> 25 Hours per week </w:t>
      </w:r>
    </w:p>
    <w:p w14:paraId="6DB9807A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55CEEDAD" w14:textId="5BB19567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Vocational And Educational </w:t>
      </w:r>
      <w:r w:rsidR="0029177F" w:rsidRPr="007E6E46">
        <w:rPr>
          <w:rFonts w:eastAsia="Arial" w:cs="Arial"/>
          <w:szCs w:val="28"/>
        </w:rPr>
        <w:t>Counselors,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38.46,</w:t>
      </w:r>
      <w:r w:rsidRPr="007E6E46">
        <w:rPr>
          <w:rFonts w:eastAsia="Arial" w:cs="Arial"/>
          <w:szCs w:val="28"/>
        </w:rPr>
        <w:t xml:space="preserve"> 40 Hours per week </w:t>
      </w:r>
    </w:p>
    <w:p w14:paraId="338D376D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3EABBB88" w14:textId="46BD848F" w:rsidR="005E1798" w:rsidRPr="007E6E46" w:rsidRDefault="0029177F" w:rsidP="7A3E42A1">
      <w:pPr>
        <w:spacing w:line="259" w:lineRule="auto"/>
      </w:pPr>
      <w:r w:rsidRPr="007E6E46">
        <w:rPr>
          <w:rFonts w:eastAsia="Arial" w:cs="Arial"/>
          <w:szCs w:val="28"/>
        </w:rPr>
        <w:t>Lawyers,</w:t>
      </w:r>
      <w:r w:rsidR="508F4627"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38.46,</w:t>
      </w:r>
      <w:r w:rsidR="508F4627" w:rsidRPr="007E6E46">
        <w:rPr>
          <w:rFonts w:eastAsia="Arial" w:cs="Arial"/>
          <w:szCs w:val="28"/>
        </w:rPr>
        <w:t xml:space="preserve"> 40 Hours per week </w:t>
      </w:r>
    </w:p>
    <w:p w14:paraId="0CD11783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20B4B3C8" w14:textId="6F932A41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Advertising and Promotions </w:t>
      </w:r>
      <w:r w:rsidR="0029177F" w:rsidRPr="007E6E46">
        <w:rPr>
          <w:rFonts w:eastAsia="Arial" w:cs="Arial"/>
          <w:szCs w:val="28"/>
        </w:rPr>
        <w:t>Managers,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38.37,</w:t>
      </w:r>
      <w:r w:rsidRPr="007E6E46">
        <w:rPr>
          <w:rFonts w:eastAsia="Arial" w:cs="Arial"/>
          <w:szCs w:val="28"/>
        </w:rPr>
        <w:t xml:space="preserve"> 50 Hours per week </w:t>
      </w:r>
    </w:p>
    <w:p w14:paraId="64EBD60F" w14:textId="77777777" w:rsidR="00FA6C9D" w:rsidRPr="007E6E46" w:rsidRDefault="00FA6C9D" w:rsidP="7A3E42A1">
      <w:pPr>
        <w:spacing w:line="259" w:lineRule="auto"/>
      </w:pPr>
    </w:p>
    <w:p w14:paraId="1415AD13" w14:textId="76ABE8CB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Psychologists, All </w:t>
      </w:r>
      <w:r w:rsidR="0029177F" w:rsidRPr="007E6E46">
        <w:rPr>
          <w:rFonts w:eastAsia="Arial" w:cs="Arial"/>
          <w:szCs w:val="28"/>
        </w:rPr>
        <w:t>Other,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35.53,</w:t>
      </w:r>
      <w:r w:rsidRPr="007E6E46">
        <w:rPr>
          <w:rFonts w:eastAsia="Arial" w:cs="Arial"/>
          <w:szCs w:val="28"/>
        </w:rPr>
        <w:t xml:space="preserve"> 40 Hours per week </w:t>
      </w:r>
    </w:p>
    <w:p w14:paraId="33D46823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42832428" w14:textId="3C0EAB08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Teaching Assistants, Special </w:t>
      </w:r>
      <w:r w:rsidR="0029177F" w:rsidRPr="007E6E46">
        <w:rPr>
          <w:rFonts w:eastAsia="Arial" w:cs="Arial"/>
          <w:szCs w:val="28"/>
        </w:rPr>
        <w:t>Education,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35.00,</w:t>
      </w:r>
      <w:r w:rsidRPr="007E6E46">
        <w:rPr>
          <w:rFonts w:eastAsia="Arial" w:cs="Arial"/>
          <w:szCs w:val="28"/>
        </w:rPr>
        <w:t xml:space="preserve"> 37 Hours per week </w:t>
      </w:r>
    </w:p>
    <w:p w14:paraId="446B264F" w14:textId="77777777" w:rsidR="00FA6C9D" w:rsidRPr="007E6E46" w:rsidRDefault="00FA6C9D" w:rsidP="7A3E42A1">
      <w:pPr>
        <w:spacing w:line="259" w:lineRule="auto"/>
      </w:pPr>
    </w:p>
    <w:p w14:paraId="76B16C17" w14:textId="19C43257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Special Education Teachers, All </w:t>
      </w:r>
      <w:r w:rsidR="0029177F" w:rsidRPr="007E6E46">
        <w:rPr>
          <w:rFonts w:eastAsia="Arial" w:cs="Arial"/>
          <w:szCs w:val="28"/>
        </w:rPr>
        <w:t>Other,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34.61,</w:t>
      </w:r>
      <w:r w:rsidRPr="007E6E46">
        <w:rPr>
          <w:rFonts w:eastAsia="Arial" w:cs="Arial"/>
          <w:szCs w:val="28"/>
        </w:rPr>
        <w:t xml:space="preserve"> 30 Hours per week </w:t>
      </w:r>
    </w:p>
    <w:p w14:paraId="47E462C6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7EA8FBF2" w14:textId="17C8048F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Teachers, Special </w:t>
      </w:r>
      <w:r w:rsidR="0029177F" w:rsidRPr="007E6E46">
        <w:rPr>
          <w:rFonts w:eastAsia="Arial" w:cs="Arial"/>
          <w:szCs w:val="28"/>
        </w:rPr>
        <w:t>Education,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34</w:t>
      </w:r>
      <w:r w:rsidR="00FA6C9D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13,</w:t>
      </w:r>
      <w:r w:rsidR="00FA6C9D">
        <w:rPr>
          <w:rFonts w:eastAsia="Arial" w:cs="Arial"/>
          <w:szCs w:val="28"/>
        </w:rPr>
        <w:t xml:space="preserve"> </w:t>
      </w:r>
      <w:r w:rsidRPr="007E6E46">
        <w:rPr>
          <w:rFonts w:eastAsia="Arial" w:cs="Arial"/>
          <w:szCs w:val="28"/>
        </w:rPr>
        <w:t xml:space="preserve">40 Hours per week </w:t>
      </w:r>
    </w:p>
    <w:p w14:paraId="6D5A1A68" w14:textId="5DD220F4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Public Relations </w:t>
      </w:r>
      <w:r w:rsidR="0029177F" w:rsidRPr="007E6E46">
        <w:rPr>
          <w:rFonts w:eastAsia="Arial" w:cs="Arial"/>
          <w:szCs w:val="28"/>
        </w:rPr>
        <w:t>Specialists,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34</w:t>
      </w:r>
      <w:r w:rsidR="00FA6C9D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13,</w:t>
      </w:r>
      <w:r w:rsidRPr="007E6E46">
        <w:rPr>
          <w:rFonts w:eastAsia="Arial" w:cs="Arial"/>
          <w:szCs w:val="28"/>
        </w:rPr>
        <w:t xml:space="preserve"> 4</w:t>
      </w:r>
      <w:r w:rsidR="007E6E46" w:rsidRPr="007E6E46">
        <w:rPr>
          <w:rFonts w:eastAsia="Arial" w:cs="Arial"/>
          <w:szCs w:val="28"/>
        </w:rPr>
        <w:t>0</w:t>
      </w:r>
      <w:r w:rsidRPr="007E6E46">
        <w:rPr>
          <w:rFonts w:eastAsia="Arial" w:cs="Arial"/>
          <w:szCs w:val="28"/>
        </w:rPr>
        <w:t xml:space="preserve"> Hours per week </w:t>
      </w:r>
    </w:p>
    <w:p w14:paraId="765056DF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7FC1AAFA" w14:textId="1FAE21B8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Social Science Research </w:t>
      </w:r>
      <w:r w:rsidR="00696F4E" w:rsidRPr="007E6E46">
        <w:rPr>
          <w:rFonts w:eastAsia="Arial" w:cs="Arial"/>
          <w:szCs w:val="28"/>
        </w:rPr>
        <w:t>Assistants,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33.65,</w:t>
      </w:r>
      <w:r w:rsidRPr="007E6E46">
        <w:rPr>
          <w:rFonts w:eastAsia="Arial" w:cs="Arial"/>
          <w:szCs w:val="28"/>
        </w:rPr>
        <w:t xml:space="preserve"> 40 Hours per week </w:t>
      </w:r>
    </w:p>
    <w:p w14:paraId="3E84E7CC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1D809F72" w14:textId="6147175E" w:rsidR="005E1798" w:rsidRPr="007E6E46" w:rsidRDefault="00696F4E" w:rsidP="7A3E42A1">
      <w:pPr>
        <w:spacing w:line="259" w:lineRule="auto"/>
      </w:pPr>
      <w:r w:rsidRPr="007E6E46">
        <w:rPr>
          <w:rFonts w:eastAsia="Arial" w:cs="Arial"/>
          <w:szCs w:val="28"/>
        </w:rPr>
        <w:t>Chiropractors,</w:t>
      </w:r>
      <w:r w:rsidR="508F4627"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33.65,</w:t>
      </w:r>
      <w:r w:rsidR="508F4627" w:rsidRPr="007E6E46">
        <w:rPr>
          <w:rFonts w:eastAsia="Arial" w:cs="Arial"/>
          <w:szCs w:val="28"/>
        </w:rPr>
        <w:t xml:space="preserve"> 40 Hours per week </w:t>
      </w:r>
    </w:p>
    <w:p w14:paraId="767356D7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032FF773" w14:textId="77777777" w:rsidR="00FA6C9D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Executive Secretaries and Administrative </w:t>
      </w:r>
      <w:r w:rsidR="00696F4E" w:rsidRPr="007E6E46">
        <w:rPr>
          <w:rFonts w:eastAsia="Arial" w:cs="Arial"/>
          <w:szCs w:val="28"/>
        </w:rPr>
        <w:t>Assistants,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33. 00,</w:t>
      </w:r>
      <w:r w:rsidRPr="007E6E46">
        <w:rPr>
          <w:rFonts w:eastAsia="Arial" w:cs="Arial"/>
          <w:szCs w:val="28"/>
        </w:rPr>
        <w:t xml:space="preserve"> 35 Hours per </w:t>
      </w:r>
    </w:p>
    <w:p w14:paraId="7DDF05A1" w14:textId="41D77F00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week </w:t>
      </w:r>
    </w:p>
    <w:p w14:paraId="796CBBA4" w14:textId="77777777" w:rsidR="00FA6C9D" w:rsidRPr="007E6E46" w:rsidRDefault="00FA6C9D" w:rsidP="7A3E42A1">
      <w:pPr>
        <w:spacing w:line="259" w:lineRule="auto"/>
      </w:pPr>
    </w:p>
    <w:p w14:paraId="3B10B2FD" w14:textId="5B676AF4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Directors, Religious Activities </w:t>
      </w:r>
      <w:r w:rsidR="00AA09FD" w:rsidRPr="007E6E46">
        <w:rPr>
          <w:rFonts w:eastAsia="Arial" w:cs="Arial"/>
          <w:szCs w:val="28"/>
        </w:rPr>
        <w:t>and</w:t>
      </w:r>
      <w:r w:rsidRPr="007E6E46">
        <w:rPr>
          <w:rFonts w:eastAsia="Arial" w:cs="Arial"/>
          <w:szCs w:val="28"/>
        </w:rPr>
        <w:t xml:space="preserve"> </w:t>
      </w:r>
      <w:r w:rsidR="00696F4E" w:rsidRPr="007E6E46">
        <w:rPr>
          <w:rFonts w:eastAsia="Arial" w:cs="Arial"/>
          <w:szCs w:val="28"/>
        </w:rPr>
        <w:t>Education,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32.50,</w:t>
      </w:r>
      <w:r w:rsidRPr="007E6E46">
        <w:rPr>
          <w:rFonts w:eastAsia="Arial" w:cs="Arial"/>
          <w:szCs w:val="28"/>
        </w:rPr>
        <w:t xml:space="preserve"> 40 Hours per week </w:t>
      </w:r>
    </w:p>
    <w:p w14:paraId="056B3A8C" w14:textId="77777777" w:rsidR="00FA6C9D" w:rsidRPr="007E6E46" w:rsidRDefault="00FA6C9D" w:rsidP="7A3E42A1">
      <w:pPr>
        <w:spacing w:line="259" w:lineRule="auto"/>
      </w:pPr>
    </w:p>
    <w:p w14:paraId="401B0C79" w14:textId="1C7E85B1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Receptionists And Information </w:t>
      </w:r>
      <w:r w:rsidR="00696F4E" w:rsidRPr="007E6E46">
        <w:rPr>
          <w:rFonts w:eastAsia="Arial" w:cs="Arial"/>
          <w:szCs w:val="28"/>
        </w:rPr>
        <w:t>Clerks,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32.00,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29F554D8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07D457C7" w14:textId="3CDB8947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Biological </w:t>
      </w:r>
      <w:r w:rsidR="00696F4E" w:rsidRPr="007E6E46">
        <w:rPr>
          <w:rFonts w:eastAsia="Arial" w:cs="Arial"/>
          <w:szCs w:val="28"/>
        </w:rPr>
        <w:t>Scientists,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30.00,</w:t>
      </w:r>
      <w:r w:rsidRPr="007E6E46">
        <w:rPr>
          <w:rFonts w:eastAsia="Arial" w:cs="Arial"/>
          <w:szCs w:val="28"/>
        </w:rPr>
        <w:t xml:space="preserve"> 25 Hours per week </w:t>
      </w:r>
    </w:p>
    <w:p w14:paraId="69BE9F4E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2F461547" w14:textId="4D2E488D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All Other Teachers </w:t>
      </w:r>
      <w:r w:rsidR="00AA09FD" w:rsidRPr="007E6E46">
        <w:rPr>
          <w:rFonts w:eastAsia="Arial" w:cs="Arial"/>
          <w:szCs w:val="28"/>
        </w:rPr>
        <w:t>and</w:t>
      </w:r>
      <w:r w:rsidRPr="007E6E46">
        <w:rPr>
          <w:rFonts w:eastAsia="Arial" w:cs="Arial"/>
          <w:szCs w:val="28"/>
        </w:rPr>
        <w:t xml:space="preserve"> </w:t>
      </w:r>
      <w:r w:rsidR="00696F4E" w:rsidRPr="007E6E46">
        <w:rPr>
          <w:rFonts w:eastAsia="Arial" w:cs="Arial"/>
          <w:szCs w:val="28"/>
        </w:rPr>
        <w:t>Instructors,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28.85,</w:t>
      </w:r>
      <w:r w:rsidRPr="007E6E46">
        <w:rPr>
          <w:rFonts w:eastAsia="Arial" w:cs="Arial"/>
          <w:szCs w:val="28"/>
        </w:rPr>
        <w:t xml:space="preserve"> 40 Hours per week </w:t>
      </w:r>
    </w:p>
    <w:p w14:paraId="7E479DD2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30304E7C" w14:textId="0435D8C9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Janitors and Cleaners, Except Maids and Housekeeping </w:t>
      </w:r>
      <w:r w:rsidR="00696F4E" w:rsidRPr="007E6E46">
        <w:rPr>
          <w:rFonts w:eastAsia="Arial" w:cs="Arial"/>
          <w:szCs w:val="28"/>
        </w:rPr>
        <w:t>Cleaners,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28.00,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7EF1256E" w14:textId="77777777" w:rsidR="00FA6C9D" w:rsidRPr="007E6E46" w:rsidRDefault="00FA6C9D" w:rsidP="7A3E42A1">
      <w:pPr>
        <w:spacing w:line="259" w:lineRule="auto"/>
      </w:pPr>
    </w:p>
    <w:p w14:paraId="5BA66209" w14:textId="20CA592F" w:rsidR="005E1798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Landscape </w:t>
      </w:r>
      <w:r w:rsidR="00696F4E" w:rsidRPr="007E6E46">
        <w:rPr>
          <w:rFonts w:eastAsia="Arial" w:cs="Arial"/>
          <w:szCs w:val="28"/>
        </w:rPr>
        <w:t>Architects,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27.00,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6B52E028" w14:textId="77777777" w:rsidR="00FA6C9D" w:rsidRPr="007E6E46" w:rsidRDefault="00FA6C9D" w:rsidP="7A3E42A1">
      <w:pPr>
        <w:spacing w:line="259" w:lineRule="auto"/>
      </w:pPr>
    </w:p>
    <w:p w14:paraId="1DB7F1F8" w14:textId="511F6FD1" w:rsidR="005E1798" w:rsidRPr="007E6E46" w:rsidRDefault="00696F4E" w:rsidP="7A3E42A1">
      <w:pPr>
        <w:spacing w:line="259" w:lineRule="auto"/>
      </w:pPr>
      <w:r w:rsidRPr="007E6E46">
        <w:rPr>
          <w:rFonts w:eastAsia="Arial" w:cs="Arial"/>
          <w:szCs w:val="28"/>
        </w:rPr>
        <w:t>Librarians,</w:t>
      </w:r>
      <w:r w:rsidR="508F4627"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27.00,</w:t>
      </w:r>
      <w:r w:rsidR="508F4627" w:rsidRPr="007E6E46">
        <w:rPr>
          <w:rFonts w:eastAsia="Arial" w:cs="Arial"/>
          <w:szCs w:val="28"/>
        </w:rPr>
        <w:t xml:space="preserve"> 40 Hours per week </w:t>
      </w:r>
    </w:p>
    <w:p w14:paraId="53F91DB4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02DC5BC0" w14:textId="3E117D6B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Speech-Language Pathologists </w:t>
      </w:r>
      <w:r w:rsidR="00AA09FD" w:rsidRPr="007E6E46">
        <w:rPr>
          <w:rFonts w:eastAsia="Arial" w:cs="Arial"/>
          <w:szCs w:val="28"/>
        </w:rPr>
        <w:t>and</w:t>
      </w:r>
      <w:r w:rsidRPr="007E6E46">
        <w:rPr>
          <w:rFonts w:eastAsia="Arial" w:cs="Arial"/>
          <w:szCs w:val="28"/>
        </w:rPr>
        <w:t xml:space="preserve"> </w:t>
      </w:r>
      <w:r w:rsidR="00696F4E" w:rsidRPr="007E6E46">
        <w:rPr>
          <w:rFonts w:eastAsia="Arial" w:cs="Arial"/>
          <w:szCs w:val="28"/>
        </w:rPr>
        <w:t>Audiologists,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27.00,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5FF99CEB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4E6B94A5" w14:textId="40053934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Bookkeeping, Accounting, And Auditing </w:t>
      </w:r>
      <w:r w:rsidR="00696F4E" w:rsidRPr="007E6E46">
        <w:rPr>
          <w:rFonts w:eastAsia="Arial" w:cs="Arial"/>
          <w:szCs w:val="28"/>
        </w:rPr>
        <w:t>Clerks,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26.88,</w:t>
      </w:r>
      <w:r w:rsidRPr="007E6E46">
        <w:rPr>
          <w:rFonts w:eastAsia="Arial" w:cs="Arial"/>
          <w:szCs w:val="28"/>
        </w:rPr>
        <w:t xml:space="preserve"> 40 Hours per week </w:t>
      </w:r>
    </w:p>
    <w:p w14:paraId="2A65B6AC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6F3F6CD5" w14:textId="237056BC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All Other Clerical </w:t>
      </w:r>
      <w:r w:rsidR="00AA09FD" w:rsidRPr="007E6E46">
        <w:rPr>
          <w:rFonts w:eastAsia="Arial" w:cs="Arial"/>
          <w:szCs w:val="28"/>
        </w:rPr>
        <w:t>and</w:t>
      </w:r>
      <w:r w:rsidRPr="007E6E46">
        <w:rPr>
          <w:rFonts w:eastAsia="Arial" w:cs="Arial"/>
          <w:szCs w:val="28"/>
        </w:rPr>
        <w:t xml:space="preserve"> Administrative Support </w:t>
      </w:r>
      <w:r w:rsidR="00696F4E" w:rsidRPr="007E6E46">
        <w:rPr>
          <w:rFonts w:eastAsia="Arial" w:cs="Arial"/>
          <w:szCs w:val="28"/>
        </w:rPr>
        <w:t>Workers,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26.69,</w:t>
      </w:r>
      <w:r w:rsidRPr="007E6E46">
        <w:rPr>
          <w:rFonts w:eastAsia="Arial" w:cs="Arial"/>
          <w:szCs w:val="28"/>
        </w:rPr>
        <w:t xml:space="preserve"> 32 Hours per week </w:t>
      </w:r>
    </w:p>
    <w:p w14:paraId="5C0A8B21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74FCFB6C" w14:textId="27BC31C8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Training and Development </w:t>
      </w:r>
      <w:r w:rsidR="00696F4E" w:rsidRPr="007E6E46">
        <w:rPr>
          <w:rFonts w:eastAsia="Arial" w:cs="Arial"/>
          <w:szCs w:val="28"/>
        </w:rPr>
        <w:t>Specialists,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26.00,</w:t>
      </w:r>
      <w:r w:rsidRPr="007E6E46">
        <w:rPr>
          <w:rFonts w:eastAsia="Arial" w:cs="Arial"/>
          <w:szCs w:val="28"/>
        </w:rPr>
        <w:t xml:space="preserve"> 10 Hours per week </w:t>
      </w:r>
    </w:p>
    <w:p w14:paraId="587A43DD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18037113" w14:textId="79CE8411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Customer Service </w:t>
      </w:r>
      <w:r w:rsidR="00696F4E" w:rsidRPr="007E6E46">
        <w:rPr>
          <w:rFonts w:eastAsia="Arial" w:cs="Arial"/>
          <w:szCs w:val="28"/>
        </w:rPr>
        <w:t>Representatives,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26.00,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0A06C264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0A9E6D16" w14:textId="02AD8C25" w:rsidR="005E1798" w:rsidRPr="007E6E46" w:rsidRDefault="508F4627" w:rsidP="7A3E42A1">
      <w:pPr>
        <w:spacing w:line="259" w:lineRule="auto"/>
      </w:pPr>
      <w:r w:rsidRPr="007E6E46">
        <w:rPr>
          <w:rFonts w:eastAsia="Arial" w:cs="Arial"/>
          <w:szCs w:val="28"/>
        </w:rPr>
        <w:t xml:space="preserve">Public Relations </w:t>
      </w:r>
      <w:r w:rsidR="00696F4E" w:rsidRPr="007E6E46">
        <w:rPr>
          <w:rFonts w:eastAsia="Arial" w:cs="Arial"/>
          <w:szCs w:val="28"/>
        </w:rPr>
        <w:t>Managers,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25.00,</w:t>
      </w:r>
      <w:r w:rsidRPr="007E6E46">
        <w:rPr>
          <w:rFonts w:eastAsia="Arial" w:cs="Arial"/>
          <w:szCs w:val="28"/>
        </w:rPr>
        <w:t xml:space="preserve"> 30 Hours per week </w:t>
      </w:r>
    </w:p>
    <w:p w14:paraId="29E4FF35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0757B21F" w14:textId="77777777" w:rsidR="00FA6C9D" w:rsidRDefault="508F4627" w:rsidP="7A3E42A1">
      <w:pPr>
        <w:spacing w:line="259" w:lineRule="auto"/>
        <w:rPr>
          <w:rFonts w:eastAsia="Arial" w:cs="Arial"/>
          <w:szCs w:val="28"/>
        </w:rPr>
      </w:pPr>
      <w:r w:rsidRPr="007E6E46">
        <w:rPr>
          <w:rFonts w:eastAsia="Arial" w:cs="Arial"/>
          <w:szCs w:val="28"/>
        </w:rPr>
        <w:t xml:space="preserve">Teachers, </w:t>
      </w:r>
      <w:r w:rsidR="00696F4E" w:rsidRPr="007E6E46">
        <w:rPr>
          <w:rFonts w:eastAsia="Arial" w:cs="Arial"/>
          <w:szCs w:val="28"/>
        </w:rPr>
        <w:t>Preschool,</w:t>
      </w:r>
      <w:r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25.00,</w:t>
      </w:r>
      <w:r w:rsidRPr="007E6E46">
        <w:rPr>
          <w:rFonts w:eastAsia="Arial" w:cs="Arial"/>
          <w:szCs w:val="28"/>
        </w:rPr>
        <w:t xml:space="preserve"> 40 Hours per week </w:t>
      </w:r>
    </w:p>
    <w:p w14:paraId="55B66837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1CD48101" w14:textId="7FCB3730" w:rsidR="005E1798" w:rsidRPr="007E6E46" w:rsidRDefault="00696F4E" w:rsidP="7A3E42A1">
      <w:pPr>
        <w:spacing w:line="259" w:lineRule="auto"/>
      </w:pPr>
      <w:r w:rsidRPr="007E6E46">
        <w:rPr>
          <w:rFonts w:eastAsia="Arial" w:cs="Arial"/>
          <w:szCs w:val="28"/>
        </w:rPr>
        <w:t>Logisticians,</w:t>
      </w:r>
      <w:r w:rsidR="508F4627"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24</w:t>
      </w:r>
      <w:r w:rsidR="00FA6C9D">
        <w:rPr>
          <w:rFonts w:eastAsia="Arial" w:cs="Arial"/>
          <w:szCs w:val="28"/>
        </w:rPr>
        <w:t>.</w:t>
      </w:r>
      <w:r w:rsidR="00AA09FD" w:rsidRPr="007E6E46">
        <w:rPr>
          <w:rFonts w:eastAsia="Arial" w:cs="Arial"/>
          <w:szCs w:val="28"/>
        </w:rPr>
        <w:t>04,</w:t>
      </w:r>
      <w:r w:rsidR="508F4627" w:rsidRPr="007E6E46">
        <w:rPr>
          <w:rFonts w:eastAsia="Arial" w:cs="Arial"/>
          <w:szCs w:val="28"/>
        </w:rPr>
        <w:t xml:space="preserve"> 38 Hours per week </w:t>
      </w:r>
    </w:p>
    <w:p w14:paraId="25CE83F7" w14:textId="77777777" w:rsidR="00FA6C9D" w:rsidRDefault="00FA6C9D" w:rsidP="7A3E42A1">
      <w:pPr>
        <w:spacing w:line="259" w:lineRule="auto"/>
        <w:rPr>
          <w:rFonts w:eastAsia="Arial" w:cs="Arial"/>
          <w:szCs w:val="28"/>
        </w:rPr>
      </w:pPr>
    </w:p>
    <w:p w14:paraId="56D7DFA6" w14:textId="32111BA2" w:rsidR="005E1798" w:rsidRPr="007E6E46" w:rsidRDefault="00696F4E" w:rsidP="7A3E42A1">
      <w:pPr>
        <w:spacing w:line="259" w:lineRule="auto"/>
      </w:pPr>
      <w:r w:rsidRPr="007E6E46">
        <w:rPr>
          <w:rFonts w:eastAsia="Arial" w:cs="Arial"/>
          <w:szCs w:val="28"/>
        </w:rPr>
        <w:t>Barbers,</w:t>
      </w:r>
      <w:r w:rsidR="508F4627" w:rsidRPr="007E6E46">
        <w:rPr>
          <w:rFonts w:eastAsia="Arial" w:cs="Arial"/>
          <w:szCs w:val="28"/>
        </w:rPr>
        <w:t xml:space="preserve"> $</w:t>
      </w:r>
      <w:r w:rsidR="00AA09FD" w:rsidRPr="007E6E46">
        <w:rPr>
          <w:rFonts w:eastAsia="Arial" w:cs="Arial"/>
          <w:szCs w:val="28"/>
        </w:rPr>
        <w:t>24.00,</w:t>
      </w:r>
      <w:r w:rsidR="508F4627" w:rsidRPr="007E6E46">
        <w:rPr>
          <w:rFonts w:eastAsia="Arial" w:cs="Arial"/>
          <w:szCs w:val="28"/>
        </w:rPr>
        <w:t xml:space="preserve"> 20 Hours per week</w:t>
      </w:r>
    </w:p>
    <w:p w14:paraId="6F00EA27" w14:textId="77777777" w:rsidR="005E1798" w:rsidRDefault="005E1798" w:rsidP="7A3E42A1">
      <w:pPr>
        <w:rPr>
          <w:rFonts w:eastAsia="Arial" w:cs="Arial"/>
          <w:b/>
          <w:bCs/>
          <w:szCs w:val="28"/>
        </w:rPr>
      </w:pPr>
    </w:p>
    <w:p w14:paraId="2405084C" w14:textId="44135B49" w:rsidR="005E1798" w:rsidRDefault="002510EE" w:rsidP="7A3E42A1">
      <w:pPr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 xml:space="preserve">Paid </w:t>
      </w:r>
      <w:r w:rsidR="65E3D32A" w:rsidRPr="7A3E42A1">
        <w:rPr>
          <w:rFonts w:eastAsia="Arial" w:cs="Arial"/>
          <w:b/>
          <w:bCs/>
          <w:szCs w:val="28"/>
        </w:rPr>
        <w:t>Work Experiences</w:t>
      </w:r>
      <w:r w:rsidR="005051C7">
        <w:rPr>
          <w:rFonts w:eastAsia="Arial" w:cs="Arial"/>
          <w:b/>
          <w:bCs/>
          <w:szCs w:val="28"/>
        </w:rPr>
        <w:t xml:space="preserve"> for SFY 2023-2024</w:t>
      </w:r>
      <w:r w:rsidR="65E3D32A" w:rsidRPr="7A3E42A1">
        <w:rPr>
          <w:rFonts w:eastAsia="Arial" w:cs="Arial"/>
          <w:b/>
          <w:bCs/>
          <w:szCs w:val="28"/>
        </w:rPr>
        <w:t xml:space="preserve"> </w:t>
      </w:r>
    </w:p>
    <w:p w14:paraId="6B49E13A" w14:textId="2C44594A" w:rsidR="005E1798" w:rsidRPr="005E1798" w:rsidRDefault="005E1798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b/>
          <w:bCs/>
          <w:szCs w:val="28"/>
        </w:rPr>
        <w:t>•</w:t>
      </w:r>
      <w:r>
        <w:tab/>
      </w:r>
      <w:r w:rsidRPr="7A3E42A1">
        <w:rPr>
          <w:rFonts w:eastAsia="Arial" w:cs="Arial"/>
          <w:szCs w:val="28"/>
        </w:rPr>
        <w:t>67 Student work experience</w:t>
      </w:r>
      <w:r w:rsidR="3E30FC35" w:rsidRPr="7A3E42A1">
        <w:rPr>
          <w:rFonts w:eastAsia="Arial" w:cs="Arial"/>
          <w:szCs w:val="28"/>
        </w:rPr>
        <w:t>s</w:t>
      </w:r>
      <w:r w:rsidRPr="7A3E42A1">
        <w:rPr>
          <w:rFonts w:eastAsia="Arial" w:cs="Arial"/>
          <w:szCs w:val="28"/>
        </w:rPr>
        <w:t xml:space="preserve">. </w:t>
      </w:r>
    </w:p>
    <w:p w14:paraId="732CA206" w14:textId="3794884D" w:rsidR="005E1798" w:rsidRDefault="005E1798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>•</w:t>
      </w:r>
      <w:r>
        <w:tab/>
      </w:r>
      <w:r w:rsidR="30816489" w:rsidRPr="7A3E42A1">
        <w:rPr>
          <w:rFonts w:eastAsia="Arial" w:cs="Arial"/>
          <w:szCs w:val="28"/>
        </w:rPr>
        <w:t>112</w:t>
      </w:r>
      <w:r w:rsidRPr="7A3E42A1">
        <w:rPr>
          <w:rFonts w:eastAsia="Arial" w:cs="Arial"/>
          <w:szCs w:val="28"/>
        </w:rPr>
        <w:t xml:space="preserve"> Adult work experience</w:t>
      </w:r>
      <w:r w:rsidR="38289C50" w:rsidRPr="7A3E42A1">
        <w:rPr>
          <w:rFonts w:eastAsia="Arial" w:cs="Arial"/>
          <w:szCs w:val="28"/>
        </w:rPr>
        <w:t>s.</w:t>
      </w:r>
    </w:p>
    <w:p w14:paraId="57CFA52D" w14:textId="1319293D" w:rsidR="00BC3520" w:rsidRPr="001F3E0B" w:rsidRDefault="00BC3520" w:rsidP="7A3E42A1">
      <w:pPr>
        <w:rPr>
          <w:rFonts w:eastAsia="Arial" w:cs="Arial"/>
          <w:szCs w:val="28"/>
        </w:rPr>
      </w:pPr>
    </w:p>
    <w:p w14:paraId="1A70DD21" w14:textId="34517056" w:rsidR="006F09B7" w:rsidRPr="001F3E0B" w:rsidRDefault="00520D94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SB 105 </w:t>
      </w:r>
      <w:r w:rsidR="0030575E">
        <w:rPr>
          <w:rFonts w:eastAsia="Arial" w:cs="Arial"/>
          <w:b/>
          <w:bCs/>
          <w:szCs w:val="28"/>
        </w:rPr>
        <w:t xml:space="preserve">Mandatory </w:t>
      </w:r>
      <w:r w:rsidR="006F09B7" w:rsidRPr="7A3E42A1">
        <w:rPr>
          <w:rFonts w:eastAsia="Arial" w:cs="Arial"/>
          <w:b/>
          <w:bCs/>
          <w:szCs w:val="28"/>
        </w:rPr>
        <w:t xml:space="preserve">Training </w:t>
      </w:r>
    </w:p>
    <w:p w14:paraId="41ED28E0" w14:textId="768C8241" w:rsidR="006F09B7" w:rsidRPr="001F3E0B" w:rsidRDefault="006F09B7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BFS continues to plan for the in-person SB </w:t>
      </w:r>
      <w:r w:rsidR="007B4348" w:rsidRPr="7A3E42A1">
        <w:rPr>
          <w:rFonts w:eastAsia="Arial" w:cs="Arial"/>
          <w:szCs w:val="28"/>
        </w:rPr>
        <w:t>105 annual</w:t>
      </w:r>
      <w:r w:rsidR="00EE1F5E" w:rsidRPr="7A3E42A1">
        <w:rPr>
          <w:rFonts w:eastAsia="Arial" w:cs="Arial"/>
          <w:szCs w:val="28"/>
        </w:rPr>
        <w:t xml:space="preserve"> training </w:t>
      </w:r>
      <w:r w:rsidR="00100C21" w:rsidRPr="7A3E42A1">
        <w:rPr>
          <w:rFonts w:eastAsia="Arial" w:cs="Arial"/>
          <w:szCs w:val="28"/>
        </w:rPr>
        <w:t xml:space="preserve">which will be held </w:t>
      </w:r>
      <w:r w:rsidR="005520BD" w:rsidRPr="7A3E42A1">
        <w:rPr>
          <w:rFonts w:eastAsia="Arial" w:cs="Arial"/>
          <w:szCs w:val="28"/>
        </w:rPr>
        <w:t xml:space="preserve">from </w:t>
      </w:r>
      <w:r w:rsidR="00D612D0" w:rsidRPr="7A3E42A1">
        <w:rPr>
          <w:rFonts w:eastAsia="Arial" w:cs="Arial"/>
          <w:szCs w:val="28"/>
        </w:rPr>
        <w:t xml:space="preserve">September </w:t>
      </w:r>
      <w:r w:rsidR="005520BD" w:rsidRPr="7A3E42A1">
        <w:rPr>
          <w:rFonts w:eastAsia="Arial" w:cs="Arial"/>
          <w:szCs w:val="28"/>
        </w:rPr>
        <w:t xml:space="preserve">22-25, </w:t>
      </w:r>
      <w:r w:rsidR="007B4348" w:rsidRPr="7A3E42A1">
        <w:rPr>
          <w:rFonts w:eastAsia="Arial" w:cs="Arial"/>
          <w:szCs w:val="28"/>
        </w:rPr>
        <w:t>2024,</w:t>
      </w:r>
      <w:r w:rsidRPr="7A3E42A1">
        <w:rPr>
          <w:rFonts w:eastAsia="Arial" w:cs="Arial"/>
          <w:szCs w:val="28"/>
        </w:rPr>
        <w:t xml:space="preserve"> </w:t>
      </w:r>
      <w:r w:rsidR="00EE1F5E" w:rsidRPr="7A3E42A1">
        <w:rPr>
          <w:rFonts w:eastAsia="Arial" w:cs="Arial"/>
          <w:szCs w:val="28"/>
        </w:rPr>
        <w:t xml:space="preserve">at the </w:t>
      </w:r>
      <w:r w:rsidR="00100C21" w:rsidRPr="7A3E42A1">
        <w:rPr>
          <w:rFonts w:eastAsia="Arial" w:cs="Arial"/>
          <w:szCs w:val="28"/>
        </w:rPr>
        <w:t>Hilton</w:t>
      </w:r>
      <w:r w:rsidR="00F8361D">
        <w:rPr>
          <w:rFonts w:eastAsia="Arial" w:cs="Arial"/>
          <w:szCs w:val="28"/>
        </w:rPr>
        <w:t xml:space="preserve"> Sacramento</w:t>
      </w:r>
      <w:r w:rsidR="00100C21" w:rsidRPr="7A3E42A1">
        <w:rPr>
          <w:rFonts w:eastAsia="Arial" w:cs="Arial"/>
          <w:szCs w:val="28"/>
        </w:rPr>
        <w:t>, Arden West</w:t>
      </w:r>
      <w:r w:rsidR="001F0680" w:rsidRPr="7A3E42A1">
        <w:rPr>
          <w:rFonts w:eastAsia="Arial" w:cs="Arial"/>
          <w:szCs w:val="28"/>
        </w:rPr>
        <w:t xml:space="preserve">. </w:t>
      </w:r>
      <w:r w:rsidR="6C8F8C86" w:rsidRPr="7A3E42A1">
        <w:rPr>
          <w:rFonts w:eastAsia="Arial" w:cs="Arial"/>
          <w:szCs w:val="28"/>
        </w:rPr>
        <w:t xml:space="preserve">The three main </w:t>
      </w:r>
      <w:r w:rsidR="70C00AC1" w:rsidRPr="7A3E42A1">
        <w:rPr>
          <w:rFonts w:eastAsia="Arial" w:cs="Arial"/>
          <w:szCs w:val="28"/>
        </w:rPr>
        <w:t>areas</w:t>
      </w:r>
      <w:r w:rsidR="6C8F8C86" w:rsidRPr="7A3E42A1">
        <w:rPr>
          <w:rFonts w:eastAsia="Arial" w:cs="Arial"/>
          <w:szCs w:val="28"/>
        </w:rPr>
        <w:t xml:space="preserve"> of focus are serving Deaf Blind </w:t>
      </w:r>
      <w:r w:rsidR="374D8F22" w:rsidRPr="7A3E42A1">
        <w:rPr>
          <w:rFonts w:eastAsia="Arial" w:cs="Arial"/>
          <w:szCs w:val="28"/>
        </w:rPr>
        <w:t>individuals</w:t>
      </w:r>
      <w:r w:rsidR="6C8F8C86" w:rsidRPr="7A3E42A1">
        <w:rPr>
          <w:rFonts w:eastAsia="Arial" w:cs="Arial"/>
          <w:szCs w:val="28"/>
        </w:rPr>
        <w:t xml:space="preserve">, Assistive </w:t>
      </w:r>
      <w:r w:rsidR="72A8E930" w:rsidRPr="7A3E42A1">
        <w:rPr>
          <w:rFonts w:eastAsia="Arial" w:cs="Arial"/>
          <w:szCs w:val="28"/>
        </w:rPr>
        <w:t>Technology</w:t>
      </w:r>
      <w:r w:rsidR="6C8F8C86" w:rsidRPr="7A3E42A1">
        <w:rPr>
          <w:rFonts w:eastAsia="Arial" w:cs="Arial"/>
          <w:szCs w:val="28"/>
        </w:rPr>
        <w:t xml:space="preserve"> and Student </w:t>
      </w:r>
      <w:r w:rsidR="6B69EE97" w:rsidRPr="7A3E42A1">
        <w:rPr>
          <w:rFonts w:eastAsia="Arial" w:cs="Arial"/>
          <w:szCs w:val="28"/>
        </w:rPr>
        <w:t>Services</w:t>
      </w:r>
      <w:r w:rsidR="007E6E46">
        <w:rPr>
          <w:rFonts w:eastAsia="Arial" w:cs="Arial"/>
          <w:szCs w:val="28"/>
        </w:rPr>
        <w:t>.</w:t>
      </w:r>
      <w:r w:rsidR="6C8F8C86" w:rsidRPr="7A3E42A1">
        <w:rPr>
          <w:rFonts w:eastAsia="Arial" w:cs="Arial"/>
          <w:szCs w:val="28"/>
        </w:rPr>
        <w:t xml:space="preserve"> </w:t>
      </w:r>
    </w:p>
    <w:p w14:paraId="58BA3580" w14:textId="77777777" w:rsidR="00BC3520" w:rsidRPr="001F3E0B" w:rsidRDefault="00BC3520" w:rsidP="7A3E42A1">
      <w:pPr>
        <w:rPr>
          <w:rFonts w:eastAsia="Arial" w:cs="Arial"/>
          <w:b/>
          <w:bCs/>
          <w:szCs w:val="28"/>
        </w:rPr>
      </w:pPr>
    </w:p>
    <w:p w14:paraId="6AF0D839" w14:textId="1C95CF0B" w:rsidR="00F33301" w:rsidRPr="007E6E46" w:rsidRDefault="00542573" w:rsidP="7A3E42A1">
      <w:pPr>
        <w:rPr>
          <w:rFonts w:eastAsia="Arial" w:cs="Arial"/>
          <w:b/>
          <w:bCs/>
          <w:szCs w:val="28"/>
        </w:rPr>
      </w:pPr>
      <w:r w:rsidRPr="7A3E42A1">
        <w:rPr>
          <w:rFonts w:eastAsia="Arial" w:cs="Arial"/>
          <w:b/>
          <w:bCs/>
          <w:szCs w:val="28"/>
        </w:rPr>
        <w:t xml:space="preserve">BFS </w:t>
      </w:r>
      <w:r w:rsidR="004E067F" w:rsidRPr="7A3E42A1">
        <w:rPr>
          <w:rFonts w:eastAsia="Arial" w:cs="Arial"/>
          <w:b/>
          <w:bCs/>
          <w:szCs w:val="28"/>
        </w:rPr>
        <w:t>Staff Update</w:t>
      </w:r>
      <w:r w:rsidR="00C6200B">
        <w:rPr>
          <w:rFonts w:eastAsia="Arial" w:cs="Arial"/>
          <w:b/>
          <w:bCs/>
          <w:szCs w:val="28"/>
        </w:rPr>
        <w:t>s</w:t>
      </w:r>
    </w:p>
    <w:p w14:paraId="74ABE36C" w14:textId="2EDD5C11" w:rsidR="48295F59" w:rsidRDefault="48295F59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Travis </w:t>
      </w:r>
      <w:r w:rsidR="00EA5B85" w:rsidRPr="00325617">
        <w:rPr>
          <w:rFonts w:eastAsia="Arial" w:cs="Arial"/>
          <w:szCs w:val="28"/>
        </w:rPr>
        <w:t>Otteson</w:t>
      </w:r>
      <w:r w:rsidR="00EA5B85">
        <w:rPr>
          <w:rFonts w:eastAsia="Arial" w:cs="Arial"/>
          <w:szCs w:val="28"/>
        </w:rPr>
        <w:t xml:space="preserve"> </w:t>
      </w:r>
      <w:r w:rsidR="00EA5B85" w:rsidRPr="7A3E42A1">
        <w:rPr>
          <w:rFonts w:eastAsia="Arial" w:cs="Arial"/>
          <w:szCs w:val="28"/>
        </w:rPr>
        <w:t>has</w:t>
      </w:r>
      <w:r w:rsidRPr="7A3E42A1">
        <w:rPr>
          <w:rFonts w:eastAsia="Arial" w:cs="Arial"/>
          <w:szCs w:val="28"/>
        </w:rPr>
        <w:t xml:space="preserve"> joined the San Diego unit as a QRP</w:t>
      </w:r>
      <w:r w:rsidR="00C6200B">
        <w:rPr>
          <w:rFonts w:eastAsia="Arial" w:cs="Arial"/>
          <w:szCs w:val="28"/>
        </w:rPr>
        <w:t xml:space="preserve"> in the Chula Vista office</w:t>
      </w:r>
      <w:r w:rsidRPr="7A3E42A1">
        <w:rPr>
          <w:rFonts w:eastAsia="Arial" w:cs="Arial"/>
          <w:szCs w:val="28"/>
        </w:rPr>
        <w:t>.</w:t>
      </w:r>
    </w:p>
    <w:p w14:paraId="0EFA98BE" w14:textId="77777777" w:rsidR="007E6E46" w:rsidRDefault="007E6E46" w:rsidP="7A3E42A1">
      <w:pPr>
        <w:spacing w:line="259" w:lineRule="auto"/>
        <w:rPr>
          <w:rFonts w:eastAsia="Arial" w:cs="Arial"/>
          <w:szCs w:val="28"/>
        </w:rPr>
      </w:pPr>
    </w:p>
    <w:p w14:paraId="277AEEE2" w14:textId="3A3499BC" w:rsidR="00DE675C" w:rsidRDefault="48295F59" w:rsidP="7A3E42A1">
      <w:pPr>
        <w:spacing w:line="259" w:lineRule="auto"/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The </w:t>
      </w:r>
      <w:r w:rsidR="00830FAD">
        <w:rPr>
          <w:rFonts w:eastAsia="Arial" w:cs="Arial"/>
          <w:szCs w:val="28"/>
        </w:rPr>
        <w:t xml:space="preserve">vacant </w:t>
      </w:r>
      <w:r w:rsidR="00D40991">
        <w:rPr>
          <w:rFonts w:eastAsia="Arial" w:cs="Arial"/>
          <w:szCs w:val="28"/>
        </w:rPr>
        <w:t xml:space="preserve">QRP </w:t>
      </w:r>
      <w:r w:rsidRPr="7A3E42A1">
        <w:rPr>
          <w:rFonts w:eastAsia="Arial" w:cs="Arial"/>
          <w:szCs w:val="28"/>
        </w:rPr>
        <w:t xml:space="preserve">position </w:t>
      </w:r>
      <w:r w:rsidR="00830FAD">
        <w:rPr>
          <w:rFonts w:eastAsia="Arial" w:cs="Arial"/>
          <w:szCs w:val="28"/>
        </w:rPr>
        <w:t xml:space="preserve">in Stockton </w:t>
      </w:r>
      <w:r w:rsidRPr="7A3E42A1">
        <w:rPr>
          <w:rFonts w:eastAsia="Arial" w:cs="Arial"/>
          <w:szCs w:val="28"/>
        </w:rPr>
        <w:t xml:space="preserve">has been </w:t>
      </w:r>
      <w:r w:rsidR="0000217E">
        <w:rPr>
          <w:rFonts w:eastAsia="Arial" w:cs="Arial"/>
          <w:szCs w:val="28"/>
        </w:rPr>
        <w:t>re-</w:t>
      </w:r>
      <w:r w:rsidRPr="7A3E42A1">
        <w:rPr>
          <w:rFonts w:eastAsia="Arial" w:cs="Arial"/>
          <w:szCs w:val="28"/>
        </w:rPr>
        <w:t>posted</w:t>
      </w:r>
      <w:r w:rsidR="00D40991">
        <w:rPr>
          <w:rFonts w:eastAsia="Arial" w:cs="Arial"/>
          <w:szCs w:val="28"/>
        </w:rPr>
        <w:t xml:space="preserve"> </w:t>
      </w:r>
      <w:r w:rsidR="000768B9">
        <w:rPr>
          <w:rFonts w:eastAsia="Arial" w:cs="Arial"/>
          <w:szCs w:val="28"/>
        </w:rPr>
        <w:t xml:space="preserve">after the person recently offered the position </w:t>
      </w:r>
      <w:r w:rsidR="006212FD">
        <w:rPr>
          <w:rFonts w:eastAsia="Arial" w:cs="Arial"/>
          <w:szCs w:val="28"/>
        </w:rPr>
        <w:t>took another</w:t>
      </w:r>
      <w:r w:rsidR="008B7FF7">
        <w:rPr>
          <w:rFonts w:eastAsia="Arial" w:cs="Arial"/>
          <w:szCs w:val="28"/>
        </w:rPr>
        <w:t xml:space="preserve"> counseling </w:t>
      </w:r>
      <w:r w:rsidR="0002333E">
        <w:rPr>
          <w:rFonts w:eastAsia="Arial" w:cs="Arial"/>
          <w:szCs w:val="28"/>
        </w:rPr>
        <w:t xml:space="preserve">position </w:t>
      </w:r>
      <w:r w:rsidR="008B7FF7">
        <w:rPr>
          <w:rFonts w:eastAsia="Arial" w:cs="Arial"/>
          <w:szCs w:val="28"/>
        </w:rPr>
        <w:t xml:space="preserve">outside </w:t>
      </w:r>
      <w:r w:rsidR="0000217E">
        <w:rPr>
          <w:rFonts w:eastAsia="Arial" w:cs="Arial"/>
          <w:szCs w:val="28"/>
        </w:rPr>
        <w:t>DOR.</w:t>
      </w:r>
    </w:p>
    <w:p w14:paraId="4270F5DA" w14:textId="77777777" w:rsidR="007E6E46" w:rsidRDefault="007E6E46" w:rsidP="7A3E42A1">
      <w:pPr>
        <w:spacing w:line="259" w:lineRule="auto"/>
        <w:rPr>
          <w:rFonts w:eastAsia="Arial" w:cs="Arial"/>
          <w:szCs w:val="28"/>
        </w:rPr>
      </w:pPr>
    </w:p>
    <w:p w14:paraId="5173B592" w14:textId="3EC26387" w:rsidR="00067264" w:rsidRDefault="00DE675C" w:rsidP="7A3E42A1">
      <w:pPr>
        <w:spacing w:line="259" w:lineRule="auto"/>
        <w:rPr>
          <w:rFonts w:eastAsia="Arial" w:cs="Arial"/>
          <w:szCs w:val="28"/>
        </w:rPr>
      </w:pPr>
      <w:r>
        <w:rPr>
          <w:rFonts w:eastAsia="Arial" w:cs="Arial"/>
          <w:szCs w:val="28"/>
        </w:rPr>
        <w:t xml:space="preserve">The Operations Unit recently hired </w:t>
      </w:r>
      <w:r w:rsidR="008214BC">
        <w:rPr>
          <w:rFonts w:eastAsia="Arial" w:cs="Arial"/>
          <w:szCs w:val="28"/>
        </w:rPr>
        <w:t xml:space="preserve">an </w:t>
      </w:r>
      <w:r>
        <w:rPr>
          <w:rFonts w:eastAsia="Arial" w:cs="Arial"/>
          <w:szCs w:val="28"/>
        </w:rPr>
        <w:t xml:space="preserve">Account </w:t>
      </w:r>
      <w:r w:rsidR="00067264">
        <w:rPr>
          <w:rFonts w:eastAsia="Arial" w:cs="Arial"/>
          <w:szCs w:val="28"/>
        </w:rPr>
        <w:t xml:space="preserve">1 Specialist and an Office </w:t>
      </w:r>
      <w:r w:rsidR="008214BC">
        <w:rPr>
          <w:rFonts w:eastAsia="Arial" w:cs="Arial"/>
          <w:szCs w:val="28"/>
        </w:rPr>
        <w:t>Technician</w:t>
      </w:r>
      <w:r w:rsidR="00F00B35">
        <w:rPr>
          <w:rFonts w:eastAsia="Arial" w:cs="Arial"/>
          <w:szCs w:val="28"/>
        </w:rPr>
        <w:t xml:space="preserve"> (OT-T)</w:t>
      </w:r>
      <w:r w:rsidR="00067264">
        <w:rPr>
          <w:rFonts w:eastAsia="Arial" w:cs="Arial"/>
          <w:szCs w:val="28"/>
        </w:rPr>
        <w:t>.</w:t>
      </w:r>
    </w:p>
    <w:p w14:paraId="0A7048C7" w14:textId="34C78C3E" w:rsidR="7A3E42A1" w:rsidRDefault="7A3E42A1" w:rsidP="7A3E42A1">
      <w:pPr>
        <w:rPr>
          <w:rFonts w:eastAsia="Arial" w:cs="Arial"/>
          <w:szCs w:val="28"/>
        </w:rPr>
      </w:pPr>
    </w:p>
    <w:p w14:paraId="0DDAB267" w14:textId="029494CD" w:rsidR="00F33301" w:rsidRDefault="0068661E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The </w:t>
      </w:r>
      <w:r w:rsidR="00121DB7">
        <w:rPr>
          <w:rFonts w:eastAsia="Arial" w:cs="Arial"/>
          <w:szCs w:val="28"/>
        </w:rPr>
        <w:t xml:space="preserve">BFS </w:t>
      </w:r>
      <w:r w:rsidRPr="7A3E42A1">
        <w:rPr>
          <w:rFonts w:eastAsia="Arial" w:cs="Arial"/>
          <w:szCs w:val="28"/>
        </w:rPr>
        <w:t xml:space="preserve">team manager in </w:t>
      </w:r>
      <w:r w:rsidR="009B3C5A">
        <w:rPr>
          <w:rFonts w:eastAsia="Arial" w:cs="Arial"/>
          <w:szCs w:val="28"/>
        </w:rPr>
        <w:t xml:space="preserve">the </w:t>
      </w:r>
      <w:r w:rsidRPr="7A3E42A1">
        <w:rPr>
          <w:rFonts w:eastAsia="Arial" w:cs="Arial"/>
          <w:szCs w:val="28"/>
        </w:rPr>
        <w:t xml:space="preserve">Oakland </w:t>
      </w:r>
      <w:r w:rsidR="009B3C5A">
        <w:rPr>
          <w:rFonts w:eastAsia="Arial" w:cs="Arial"/>
          <w:szCs w:val="28"/>
        </w:rPr>
        <w:t xml:space="preserve">office </w:t>
      </w:r>
      <w:r w:rsidR="00C87BA6">
        <w:rPr>
          <w:rFonts w:eastAsia="Arial" w:cs="Arial"/>
          <w:szCs w:val="28"/>
        </w:rPr>
        <w:t>(</w:t>
      </w:r>
      <w:r w:rsidRPr="7A3E42A1">
        <w:rPr>
          <w:rFonts w:eastAsia="Arial" w:cs="Arial"/>
          <w:szCs w:val="28"/>
        </w:rPr>
        <w:t xml:space="preserve">Sky </w:t>
      </w:r>
      <w:proofErr w:type="spellStart"/>
      <w:r w:rsidRPr="7A3E42A1">
        <w:rPr>
          <w:rFonts w:eastAsia="Arial" w:cs="Arial"/>
          <w:szCs w:val="28"/>
        </w:rPr>
        <w:t>Ntxwj</w:t>
      </w:r>
      <w:proofErr w:type="spellEnd"/>
      <w:r w:rsidR="00C87BA6">
        <w:rPr>
          <w:rFonts w:eastAsia="Arial" w:cs="Arial"/>
          <w:szCs w:val="28"/>
        </w:rPr>
        <w:t>)</w:t>
      </w:r>
      <w:r w:rsidRPr="7A3E42A1">
        <w:rPr>
          <w:rFonts w:eastAsia="Arial" w:cs="Arial"/>
          <w:szCs w:val="28"/>
        </w:rPr>
        <w:t xml:space="preserve"> </w:t>
      </w:r>
      <w:r w:rsidR="00C87BA6">
        <w:rPr>
          <w:rFonts w:eastAsia="Arial" w:cs="Arial"/>
          <w:szCs w:val="28"/>
        </w:rPr>
        <w:t xml:space="preserve">recently accepted </w:t>
      </w:r>
      <w:r w:rsidR="00121DB7">
        <w:rPr>
          <w:rFonts w:eastAsia="Arial" w:cs="Arial"/>
          <w:szCs w:val="28"/>
        </w:rPr>
        <w:t xml:space="preserve">a new </w:t>
      </w:r>
      <w:r w:rsidR="00457AF4">
        <w:rPr>
          <w:rFonts w:eastAsia="Arial" w:cs="Arial"/>
          <w:szCs w:val="28"/>
        </w:rPr>
        <w:t>T</w:t>
      </w:r>
      <w:r w:rsidR="00B43B87">
        <w:rPr>
          <w:rFonts w:eastAsia="Arial" w:cs="Arial"/>
          <w:szCs w:val="28"/>
        </w:rPr>
        <w:t xml:space="preserve">eam </w:t>
      </w:r>
      <w:r w:rsidR="006212FD">
        <w:rPr>
          <w:rFonts w:eastAsia="Arial" w:cs="Arial"/>
          <w:szCs w:val="28"/>
        </w:rPr>
        <w:t>Manager position</w:t>
      </w:r>
      <w:r w:rsidR="00121DB7">
        <w:rPr>
          <w:rFonts w:eastAsia="Arial" w:cs="Arial"/>
          <w:szCs w:val="28"/>
        </w:rPr>
        <w:t xml:space="preserve"> </w:t>
      </w:r>
      <w:r w:rsidR="00894D48">
        <w:rPr>
          <w:rFonts w:eastAsia="Arial" w:cs="Arial"/>
          <w:szCs w:val="28"/>
        </w:rPr>
        <w:t xml:space="preserve">with </w:t>
      </w:r>
      <w:r w:rsidR="00121DB7">
        <w:rPr>
          <w:rFonts w:eastAsia="Arial" w:cs="Arial"/>
          <w:szCs w:val="28"/>
        </w:rPr>
        <w:t xml:space="preserve">the </w:t>
      </w:r>
      <w:r w:rsidRPr="7A3E42A1">
        <w:rPr>
          <w:rFonts w:eastAsia="Arial" w:cs="Arial"/>
          <w:szCs w:val="28"/>
        </w:rPr>
        <w:t xml:space="preserve">Independent Living Section </w:t>
      </w:r>
      <w:r w:rsidR="00894D48">
        <w:rPr>
          <w:rFonts w:eastAsia="Arial" w:cs="Arial"/>
          <w:szCs w:val="28"/>
        </w:rPr>
        <w:t xml:space="preserve">of </w:t>
      </w:r>
      <w:r w:rsidRPr="7A3E42A1">
        <w:rPr>
          <w:rFonts w:eastAsia="Arial" w:cs="Arial"/>
          <w:szCs w:val="28"/>
        </w:rPr>
        <w:t>DOR</w:t>
      </w:r>
      <w:r w:rsidR="00282AF9">
        <w:rPr>
          <w:rFonts w:eastAsia="Arial" w:cs="Arial"/>
          <w:szCs w:val="28"/>
        </w:rPr>
        <w:t xml:space="preserve"> in Sacramento</w:t>
      </w:r>
      <w:r w:rsidRPr="7A3E42A1">
        <w:rPr>
          <w:rFonts w:eastAsia="Arial" w:cs="Arial"/>
          <w:szCs w:val="28"/>
        </w:rPr>
        <w:t xml:space="preserve">. </w:t>
      </w:r>
      <w:r w:rsidR="00385F77">
        <w:rPr>
          <w:rFonts w:eastAsia="Arial" w:cs="Arial"/>
          <w:szCs w:val="28"/>
        </w:rPr>
        <w:t xml:space="preserve">BFS is </w:t>
      </w:r>
      <w:r w:rsidR="1C2546B6" w:rsidRPr="7A3E42A1">
        <w:rPr>
          <w:rFonts w:eastAsia="Arial" w:cs="Arial"/>
          <w:szCs w:val="28"/>
        </w:rPr>
        <w:t xml:space="preserve">finalizing </w:t>
      </w:r>
      <w:r w:rsidR="00385F77">
        <w:rPr>
          <w:rFonts w:eastAsia="Arial" w:cs="Arial"/>
          <w:szCs w:val="28"/>
        </w:rPr>
        <w:t xml:space="preserve">an </w:t>
      </w:r>
      <w:r w:rsidR="1C2546B6" w:rsidRPr="7A3E42A1">
        <w:rPr>
          <w:rFonts w:eastAsia="Arial" w:cs="Arial"/>
          <w:szCs w:val="28"/>
        </w:rPr>
        <w:t>offer</w:t>
      </w:r>
      <w:r w:rsidR="4B613F52" w:rsidRPr="7A3E42A1">
        <w:rPr>
          <w:rFonts w:eastAsia="Arial" w:cs="Arial"/>
          <w:szCs w:val="28"/>
        </w:rPr>
        <w:t xml:space="preserve"> to a new </w:t>
      </w:r>
      <w:r w:rsidR="00385F77">
        <w:rPr>
          <w:rFonts w:eastAsia="Arial" w:cs="Arial"/>
          <w:szCs w:val="28"/>
        </w:rPr>
        <w:t xml:space="preserve">BFS </w:t>
      </w:r>
      <w:r w:rsidR="4B613F52" w:rsidRPr="7A3E42A1">
        <w:rPr>
          <w:rFonts w:eastAsia="Arial" w:cs="Arial"/>
          <w:szCs w:val="28"/>
        </w:rPr>
        <w:t>Team Manager</w:t>
      </w:r>
      <w:r w:rsidR="00282AF9">
        <w:rPr>
          <w:rFonts w:eastAsia="Arial" w:cs="Arial"/>
          <w:szCs w:val="28"/>
        </w:rPr>
        <w:t xml:space="preserve"> who will </w:t>
      </w:r>
      <w:r w:rsidR="006212FD">
        <w:rPr>
          <w:rFonts w:eastAsia="Arial" w:cs="Arial"/>
          <w:szCs w:val="28"/>
        </w:rPr>
        <w:t>be in</w:t>
      </w:r>
      <w:r w:rsidR="00282AF9">
        <w:rPr>
          <w:rFonts w:eastAsia="Arial" w:cs="Arial"/>
          <w:szCs w:val="28"/>
        </w:rPr>
        <w:t xml:space="preserve"> the </w:t>
      </w:r>
      <w:r w:rsidR="00486BD2">
        <w:rPr>
          <w:rFonts w:eastAsia="Arial" w:cs="Arial"/>
          <w:szCs w:val="28"/>
        </w:rPr>
        <w:t xml:space="preserve">DOR </w:t>
      </w:r>
      <w:r w:rsidR="00282AF9">
        <w:rPr>
          <w:rFonts w:eastAsia="Arial" w:cs="Arial"/>
          <w:szCs w:val="28"/>
        </w:rPr>
        <w:t xml:space="preserve">Oakland </w:t>
      </w:r>
      <w:r w:rsidR="00486BD2">
        <w:rPr>
          <w:rFonts w:eastAsia="Arial" w:cs="Arial"/>
          <w:szCs w:val="28"/>
        </w:rPr>
        <w:t>O</w:t>
      </w:r>
      <w:r w:rsidR="00282AF9">
        <w:rPr>
          <w:rFonts w:eastAsia="Arial" w:cs="Arial"/>
          <w:szCs w:val="28"/>
        </w:rPr>
        <w:t>ffice.</w:t>
      </w:r>
      <w:r w:rsidR="1C2546B6" w:rsidRPr="7A3E42A1">
        <w:rPr>
          <w:rFonts w:eastAsia="Arial" w:cs="Arial"/>
          <w:szCs w:val="28"/>
        </w:rPr>
        <w:t xml:space="preserve"> </w:t>
      </w:r>
    </w:p>
    <w:p w14:paraId="45A75DF5" w14:textId="77777777" w:rsidR="00F33301" w:rsidRDefault="00F33301" w:rsidP="7A3E42A1">
      <w:pPr>
        <w:rPr>
          <w:rFonts w:eastAsia="Arial" w:cs="Arial"/>
          <w:szCs w:val="28"/>
        </w:rPr>
      </w:pPr>
    </w:p>
    <w:p w14:paraId="4394388B" w14:textId="2B8B2057" w:rsidR="00D030AB" w:rsidRPr="001F3E0B" w:rsidRDefault="00133933" w:rsidP="7A3E42A1">
      <w:pPr>
        <w:rPr>
          <w:rFonts w:eastAsia="Arial" w:cs="Arial"/>
          <w:szCs w:val="28"/>
        </w:rPr>
      </w:pPr>
      <w:r w:rsidRPr="7A3E42A1">
        <w:rPr>
          <w:rFonts w:eastAsia="Arial" w:cs="Arial"/>
          <w:szCs w:val="28"/>
        </w:rPr>
        <w:t xml:space="preserve">BFS and </w:t>
      </w:r>
      <w:r w:rsidR="00264081">
        <w:rPr>
          <w:rFonts w:eastAsia="Arial" w:cs="Arial"/>
          <w:szCs w:val="28"/>
        </w:rPr>
        <w:t xml:space="preserve">other </w:t>
      </w:r>
      <w:r w:rsidRPr="7A3E42A1">
        <w:rPr>
          <w:rFonts w:eastAsia="Arial" w:cs="Arial"/>
          <w:szCs w:val="28"/>
        </w:rPr>
        <w:t xml:space="preserve">DOR </w:t>
      </w:r>
      <w:r w:rsidR="007E6E46">
        <w:rPr>
          <w:rFonts w:eastAsia="Arial" w:cs="Arial"/>
          <w:szCs w:val="28"/>
        </w:rPr>
        <w:t>D</w:t>
      </w:r>
      <w:r w:rsidR="00264081">
        <w:rPr>
          <w:rFonts w:eastAsia="Arial" w:cs="Arial"/>
          <w:szCs w:val="28"/>
        </w:rPr>
        <w:t xml:space="preserve">istricts </w:t>
      </w:r>
      <w:r w:rsidR="00407211" w:rsidRPr="7A3E42A1">
        <w:rPr>
          <w:rFonts w:eastAsia="Arial" w:cs="Arial"/>
          <w:szCs w:val="28"/>
        </w:rPr>
        <w:t xml:space="preserve">continue to have </w:t>
      </w:r>
      <w:r w:rsidR="00617ECF" w:rsidRPr="7A3E42A1">
        <w:rPr>
          <w:rFonts w:eastAsia="Arial" w:cs="Arial"/>
          <w:szCs w:val="28"/>
        </w:rPr>
        <w:t xml:space="preserve">difficulty </w:t>
      </w:r>
      <w:r w:rsidR="00407211" w:rsidRPr="7A3E42A1">
        <w:rPr>
          <w:rFonts w:eastAsia="Arial" w:cs="Arial"/>
          <w:szCs w:val="28"/>
        </w:rPr>
        <w:t xml:space="preserve">recruiting </w:t>
      </w:r>
      <w:r w:rsidR="00264081">
        <w:rPr>
          <w:rFonts w:eastAsia="Arial" w:cs="Arial"/>
          <w:szCs w:val="28"/>
        </w:rPr>
        <w:t xml:space="preserve">and </w:t>
      </w:r>
      <w:r w:rsidR="008C68F1">
        <w:rPr>
          <w:rFonts w:eastAsia="Arial" w:cs="Arial"/>
          <w:szCs w:val="28"/>
        </w:rPr>
        <w:t xml:space="preserve">retaining </w:t>
      </w:r>
      <w:r w:rsidR="00407211" w:rsidRPr="7A3E42A1">
        <w:rPr>
          <w:rFonts w:eastAsia="Arial" w:cs="Arial"/>
          <w:szCs w:val="28"/>
        </w:rPr>
        <w:t xml:space="preserve">qualified staff for </w:t>
      </w:r>
      <w:r w:rsidR="0018571B">
        <w:rPr>
          <w:rFonts w:eastAsia="Arial" w:cs="Arial"/>
          <w:szCs w:val="28"/>
        </w:rPr>
        <w:t xml:space="preserve">most </w:t>
      </w:r>
      <w:r w:rsidR="00407211" w:rsidRPr="7A3E42A1">
        <w:rPr>
          <w:rFonts w:eastAsia="Arial" w:cs="Arial"/>
          <w:szCs w:val="28"/>
        </w:rPr>
        <w:t xml:space="preserve">positions. </w:t>
      </w:r>
      <w:r w:rsidR="005141FC">
        <w:rPr>
          <w:rFonts w:eastAsia="Arial" w:cs="Arial"/>
          <w:szCs w:val="28"/>
        </w:rPr>
        <w:t xml:space="preserve">This is especially </w:t>
      </w:r>
      <w:r w:rsidR="006212FD">
        <w:rPr>
          <w:rFonts w:eastAsia="Arial" w:cs="Arial"/>
          <w:szCs w:val="28"/>
        </w:rPr>
        <w:t>true</w:t>
      </w:r>
      <w:r w:rsidR="005141FC">
        <w:rPr>
          <w:rFonts w:eastAsia="Arial" w:cs="Arial"/>
          <w:szCs w:val="28"/>
        </w:rPr>
        <w:t xml:space="preserve"> for some key positions such as QRPs and Team managers. </w:t>
      </w:r>
      <w:r w:rsidR="003C785D">
        <w:rPr>
          <w:rFonts w:eastAsia="Arial" w:cs="Arial"/>
          <w:szCs w:val="28"/>
        </w:rPr>
        <w:t xml:space="preserve">There are currently </w:t>
      </w:r>
      <w:r w:rsidR="00905206">
        <w:rPr>
          <w:rFonts w:eastAsia="Arial" w:cs="Arial"/>
          <w:szCs w:val="28"/>
        </w:rPr>
        <w:t xml:space="preserve">approximately 40 </w:t>
      </w:r>
      <w:r w:rsidR="003C785D">
        <w:rPr>
          <w:rFonts w:eastAsia="Arial" w:cs="Arial"/>
          <w:szCs w:val="28"/>
        </w:rPr>
        <w:t xml:space="preserve">vacant QRP </w:t>
      </w:r>
      <w:r w:rsidR="00905206">
        <w:rPr>
          <w:rFonts w:eastAsia="Arial" w:cs="Arial"/>
          <w:szCs w:val="28"/>
        </w:rPr>
        <w:t xml:space="preserve">positions </w:t>
      </w:r>
      <w:r w:rsidR="001A71D6">
        <w:rPr>
          <w:rFonts w:eastAsia="Arial" w:cs="Arial"/>
          <w:szCs w:val="28"/>
        </w:rPr>
        <w:t xml:space="preserve">in DOR throughout </w:t>
      </w:r>
      <w:r w:rsidR="00905206">
        <w:rPr>
          <w:rFonts w:eastAsia="Arial" w:cs="Arial"/>
          <w:szCs w:val="28"/>
        </w:rPr>
        <w:t xml:space="preserve">the State. </w:t>
      </w:r>
      <w:r w:rsidR="001A71D6">
        <w:rPr>
          <w:rFonts w:eastAsia="Arial" w:cs="Arial"/>
          <w:szCs w:val="28"/>
        </w:rPr>
        <w:t xml:space="preserve">This is </w:t>
      </w:r>
      <w:r w:rsidR="00D521CC">
        <w:rPr>
          <w:rFonts w:eastAsia="Arial" w:cs="Arial"/>
          <w:szCs w:val="28"/>
        </w:rPr>
        <w:t xml:space="preserve">especially </w:t>
      </w:r>
      <w:r w:rsidR="001A71D6">
        <w:rPr>
          <w:rFonts w:eastAsia="Arial" w:cs="Arial"/>
          <w:szCs w:val="28"/>
        </w:rPr>
        <w:t xml:space="preserve">true </w:t>
      </w:r>
      <w:r w:rsidR="00D521CC">
        <w:rPr>
          <w:rFonts w:eastAsia="Arial" w:cs="Arial"/>
          <w:szCs w:val="28"/>
        </w:rPr>
        <w:t xml:space="preserve">in high cost </w:t>
      </w:r>
      <w:r w:rsidR="00B32595">
        <w:rPr>
          <w:rFonts w:eastAsia="Arial" w:cs="Arial"/>
          <w:szCs w:val="28"/>
        </w:rPr>
        <w:t xml:space="preserve">of living </w:t>
      </w:r>
      <w:r w:rsidR="00783EE1">
        <w:rPr>
          <w:rFonts w:eastAsia="Arial" w:cs="Arial"/>
          <w:szCs w:val="28"/>
        </w:rPr>
        <w:t xml:space="preserve">locations </w:t>
      </w:r>
      <w:r w:rsidR="00D521CC">
        <w:rPr>
          <w:rFonts w:eastAsia="Arial" w:cs="Arial"/>
          <w:szCs w:val="28"/>
        </w:rPr>
        <w:t xml:space="preserve">such as </w:t>
      </w:r>
      <w:r w:rsidR="00D90507">
        <w:rPr>
          <w:rFonts w:eastAsia="Arial" w:cs="Arial"/>
          <w:szCs w:val="28"/>
        </w:rPr>
        <w:t xml:space="preserve">the Bay </w:t>
      </w:r>
      <w:r w:rsidR="007E6E46">
        <w:rPr>
          <w:rFonts w:eastAsia="Arial" w:cs="Arial"/>
          <w:szCs w:val="28"/>
        </w:rPr>
        <w:t>A</w:t>
      </w:r>
      <w:r w:rsidR="00D90507">
        <w:rPr>
          <w:rFonts w:eastAsia="Arial" w:cs="Arial"/>
          <w:szCs w:val="28"/>
        </w:rPr>
        <w:t xml:space="preserve">rea and </w:t>
      </w:r>
      <w:r w:rsidR="00D521CC">
        <w:rPr>
          <w:rFonts w:eastAsia="Arial" w:cs="Arial"/>
          <w:szCs w:val="28"/>
        </w:rPr>
        <w:t>Los Ang</w:t>
      </w:r>
      <w:r w:rsidR="00D90507">
        <w:rPr>
          <w:rFonts w:eastAsia="Arial" w:cs="Arial"/>
          <w:szCs w:val="28"/>
        </w:rPr>
        <w:t>e</w:t>
      </w:r>
      <w:r w:rsidR="00D521CC">
        <w:rPr>
          <w:rFonts w:eastAsia="Arial" w:cs="Arial"/>
          <w:szCs w:val="28"/>
        </w:rPr>
        <w:t>les</w:t>
      </w:r>
      <w:r w:rsidR="00B32595">
        <w:rPr>
          <w:rFonts w:eastAsia="Arial" w:cs="Arial"/>
          <w:szCs w:val="28"/>
        </w:rPr>
        <w:t>.</w:t>
      </w:r>
      <w:r w:rsidR="008C1552">
        <w:rPr>
          <w:rFonts w:eastAsia="Arial" w:cs="Arial"/>
          <w:szCs w:val="28"/>
        </w:rPr>
        <w:t xml:space="preserve"> </w:t>
      </w:r>
      <w:r w:rsidR="005E38A3">
        <w:rPr>
          <w:rFonts w:eastAsia="Arial" w:cs="Arial"/>
          <w:szCs w:val="28"/>
        </w:rPr>
        <w:t xml:space="preserve">Fortunately, </w:t>
      </w:r>
      <w:r w:rsidR="008C1552">
        <w:rPr>
          <w:rFonts w:eastAsia="Arial" w:cs="Arial"/>
          <w:szCs w:val="28"/>
        </w:rPr>
        <w:t xml:space="preserve">BFS has </w:t>
      </w:r>
      <w:r w:rsidR="005E38A3">
        <w:rPr>
          <w:rFonts w:eastAsia="Arial" w:cs="Arial"/>
          <w:szCs w:val="28"/>
        </w:rPr>
        <w:t xml:space="preserve">been able to </w:t>
      </w:r>
      <w:r w:rsidR="00996FD2">
        <w:rPr>
          <w:rFonts w:eastAsia="Arial" w:cs="Arial"/>
          <w:szCs w:val="28"/>
        </w:rPr>
        <w:t>fill most of its vacancies</w:t>
      </w:r>
      <w:r w:rsidR="00953988">
        <w:rPr>
          <w:rFonts w:eastAsia="Arial" w:cs="Arial"/>
          <w:szCs w:val="28"/>
        </w:rPr>
        <w:t xml:space="preserve">. However, the ability </w:t>
      </w:r>
      <w:r w:rsidR="00825932">
        <w:rPr>
          <w:rFonts w:eastAsia="Arial" w:cs="Arial"/>
          <w:szCs w:val="28"/>
        </w:rPr>
        <w:t xml:space="preserve">for BFS </w:t>
      </w:r>
      <w:r w:rsidR="00953988">
        <w:rPr>
          <w:rFonts w:eastAsia="Arial" w:cs="Arial"/>
          <w:szCs w:val="28"/>
        </w:rPr>
        <w:t xml:space="preserve">to keep doing so has become much more difficult in recent years. </w:t>
      </w:r>
      <w:r w:rsidR="00996FD2">
        <w:rPr>
          <w:rFonts w:eastAsia="Arial" w:cs="Arial"/>
          <w:szCs w:val="28"/>
        </w:rPr>
        <w:t xml:space="preserve"> </w:t>
      </w:r>
    </w:p>
    <w:p w14:paraId="2AE2CF23" w14:textId="77777777" w:rsidR="00DF69BD" w:rsidRPr="001F3E0B" w:rsidRDefault="00DF69BD" w:rsidP="7A3E42A1">
      <w:pPr>
        <w:rPr>
          <w:rFonts w:eastAsia="Arial" w:cs="Arial"/>
          <w:szCs w:val="28"/>
        </w:rPr>
      </w:pPr>
    </w:p>
    <w:p w14:paraId="39A5B124" w14:textId="7C4D1FDB" w:rsidR="00D030AB" w:rsidRPr="001F3E0B" w:rsidRDefault="00D030AB" w:rsidP="7A3E42A1">
      <w:pPr>
        <w:spacing w:after="160" w:line="259" w:lineRule="auto"/>
        <w:rPr>
          <w:rFonts w:eastAsia="Arial" w:cs="Arial"/>
          <w:szCs w:val="28"/>
        </w:rPr>
      </w:pPr>
    </w:p>
    <w:sectPr w:rsidR="00D030AB" w:rsidRPr="001F3E0B" w:rsidSect="00431DCB">
      <w:pgSz w:w="12240" w:h="15840"/>
      <w:pgMar w:top="72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4074"/>
    <w:multiLevelType w:val="hybridMultilevel"/>
    <w:tmpl w:val="12F8080A"/>
    <w:lvl w:ilvl="0" w:tplc="E83E3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F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A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C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2C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9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6D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91D"/>
    <w:multiLevelType w:val="hybridMultilevel"/>
    <w:tmpl w:val="28FC9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82A"/>
    <w:multiLevelType w:val="hybridMultilevel"/>
    <w:tmpl w:val="FD52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BFD"/>
    <w:multiLevelType w:val="hybridMultilevel"/>
    <w:tmpl w:val="C00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3BC"/>
    <w:multiLevelType w:val="hybridMultilevel"/>
    <w:tmpl w:val="8C5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715D"/>
    <w:multiLevelType w:val="hybridMultilevel"/>
    <w:tmpl w:val="B97E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2DD6"/>
    <w:multiLevelType w:val="hybridMultilevel"/>
    <w:tmpl w:val="6D30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0E7D"/>
    <w:multiLevelType w:val="hybridMultilevel"/>
    <w:tmpl w:val="292A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92D0C"/>
    <w:multiLevelType w:val="hybridMultilevel"/>
    <w:tmpl w:val="C448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6004F"/>
    <w:multiLevelType w:val="hybridMultilevel"/>
    <w:tmpl w:val="C5F8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319D"/>
    <w:multiLevelType w:val="hybridMultilevel"/>
    <w:tmpl w:val="3426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0F4"/>
    <w:multiLevelType w:val="hybridMultilevel"/>
    <w:tmpl w:val="31F0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7952"/>
    <w:multiLevelType w:val="hybridMultilevel"/>
    <w:tmpl w:val="077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9834">
    <w:abstractNumId w:val="0"/>
  </w:num>
  <w:num w:numId="2" w16cid:durableId="284503024">
    <w:abstractNumId w:val="11"/>
  </w:num>
  <w:num w:numId="3" w16cid:durableId="784277075">
    <w:abstractNumId w:val="10"/>
  </w:num>
  <w:num w:numId="4" w16cid:durableId="2091657907">
    <w:abstractNumId w:val="8"/>
  </w:num>
  <w:num w:numId="5" w16cid:durableId="677466383">
    <w:abstractNumId w:val="9"/>
  </w:num>
  <w:num w:numId="6" w16cid:durableId="2025284375">
    <w:abstractNumId w:val="3"/>
  </w:num>
  <w:num w:numId="7" w16cid:durableId="1985625136">
    <w:abstractNumId w:val="5"/>
  </w:num>
  <w:num w:numId="8" w16cid:durableId="15162570">
    <w:abstractNumId w:val="2"/>
  </w:num>
  <w:num w:numId="9" w16cid:durableId="1917279912">
    <w:abstractNumId w:val="1"/>
  </w:num>
  <w:num w:numId="10" w16cid:durableId="1502040571">
    <w:abstractNumId w:val="12"/>
  </w:num>
  <w:num w:numId="11" w16cid:durableId="1895314296">
    <w:abstractNumId w:val="6"/>
  </w:num>
  <w:num w:numId="12" w16cid:durableId="1177233538">
    <w:abstractNumId w:val="4"/>
  </w:num>
  <w:num w:numId="13" w16cid:durableId="1488092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2"/>
    <w:rsid w:val="0000217E"/>
    <w:rsid w:val="000043E5"/>
    <w:rsid w:val="00012A5B"/>
    <w:rsid w:val="000133BE"/>
    <w:rsid w:val="00014FEF"/>
    <w:rsid w:val="00016865"/>
    <w:rsid w:val="0002213D"/>
    <w:rsid w:val="0002333E"/>
    <w:rsid w:val="00024B5E"/>
    <w:rsid w:val="000303AA"/>
    <w:rsid w:val="00033DA0"/>
    <w:rsid w:val="00035831"/>
    <w:rsid w:val="00035A03"/>
    <w:rsid w:val="00052665"/>
    <w:rsid w:val="00053534"/>
    <w:rsid w:val="00060CB8"/>
    <w:rsid w:val="00064D8D"/>
    <w:rsid w:val="00067264"/>
    <w:rsid w:val="00067BDB"/>
    <w:rsid w:val="00067F28"/>
    <w:rsid w:val="0007397F"/>
    <w:rsid w:val="000768B9"/>
    <w:rsid w:val="00080244"/>
    <w:rsid w:val="00081318"/>
    <w:rsid w:val="000842FB"/>
    <w:rsid w:val="00084616"/>
    <w:rsid w:val="00084A5A"/>
    <w:rsid w:val="00084FEB"/>
    <w:rsid w:val="00085204"/>
    <w:rsid w:val="00087178"/>
    <w:rsid w:val="000908FA"/>
    <w:rsid w:val="00096ECB"/>
    <w:rsid w:val="000A17ED"/>
    <w:rsid w:val="000A5631"/>
    <w:rsid w:val="000B7242"/>
    <w:rsid w:val="000C03B3"/>
    <w:rsid w:val="000C2387"/>
    <w:rsid w:val="000C2CE3"/>
    <w:rsid w:val="000E047E"/>
    <w:rsid w:val="000E068E"/>
    <w:rsid w:val="000E0FEA"/>
    <w:rsid w:val="000E7ECC"/>
    <w:rsid w:val="000F3E0E"/>
    <w:rsid w:val="00100C21"/>
    <w:rsid w:val="0010202F"/>
    <w:rsid w:val="001020E0"/>
    <w:rsid w:val="001021A5"/>
    <w:rsid w:val="00102940"/>
    <w:rsid w:val="0010736B"/>
    <w:rsid w:val="00114626"/>
    <w:rsid w:val="00121DB7"/>
    <w:rsid w:val="0012225F"/>
    <w:rsid w:val="00122326"/>
    <w:rsid w:val="00122FAA"/>
    <w:rsid w:val="001238A5"/>
    <w:rsid w:val="0012440A"/>
    <w:rsid w:val="0012537F"/>
    <w:rsid w:val="00131A74"/>
    <w:rsid w:val="00132544"/>
    <w:rsid w:val="00133933"/>
    <w:rsid w:val="00135C4B"/>
    <w:rsid w:val="0014186E"/>
    <w:rsid w:val="0014271F"/>
    <w:rsid w:val="00143F61"/>
    <w:rsid w:val="001478A1"/>
    <w:rsid w:val="001478E6"/>
    <w:rsid w:val="001558E9"/>
    <w:rsid w:val="0016124A"/>
    <w:rsid w:val="0016604D"/>
    <w:rsid w:val="00174007"/>
    <w:rsid w:val="00174957"/>
    <w:rsid w:val="0017499C"/>
    <w:rsid w:val="00176CB0"/>
    <w:rsid w:val="00176E0E"/>
    <w:rsid w:val="00181AEC"/>
    <w:rsid w:val="00183D66"/>
    <w:rsid w:val="0018571B"/>
    <w:rsid w:val="00185E29"/>
    <w:rsid w:val="00186767"/>
    <w:rsid w:val="001932A7"/>
    <w:rsid w:val="001A4BC7"/>
    <w:rsid w:val="001A4C89"/>
    <w:rsid w:val="001A71D6"/>
    <w:rsid w:val="001B155F"/>
    <w:rsid w:val="001B2733"/>
    <w:rsid w:val="001B5324"/>
    <w:rsid w:val="001B6E98"/>
    <w:rsid w:val="001C31C7"/>
    <w:rsid w:val="001E1B73"/>
    <w:rsid w:val="001E23A2"/>
    <w:rsid w:val="001F0680"/>
    <w:rsid w:val="001F083B"/>
    <w:rsid w:val="001F399A"/>
    <w:rsid w:val="001F3E0B"/>
    <w:rsid w:val="001F4BC1"/>
    <w:rsid w:val="001F71B8"/>
    <w:rsid w:val="0020149F"/>
    <w:rsid w:val="00206537"/>
    <w:rsid w:val="00207D7A"/>
    <w:rsid w:val="00213B41"/>
    <w:rsid w:val="00215DCC"/>
    <w:rsid w:val="00220D05"/>
    <w:rsid w:val="00221005"/>
    <w:rsid w:val="0022119D"/>
    <w:rsid w:val="00221E39"/>
    <w:rsid w:val="00225401"/>
    <w:rsid w:val="00227ABC"/>
    <w:rsid w:val="00227E03"/>
    <w:rsid w:val="002302AC"/>
    <w:rsid w:val="00231409"/>
    <w:rsid w:val="00237953"/>
    <w:rsid w:val="00243433"/>
    <w:rsid w:val="00250CE4"/>
    <w:rsid w:val="002510EE"/>
    <w:rsid w:val="00253B37"/>
    <w:rsid w:val="00254D35"/>
    <w:rsid w:val="002558F2"/>
    <w:rsid w:val="0025657B"/>
    <w:rsid w:val="00261118"/>
    <w:rsid w:val="00264081"/>
    <w:rsid w:val="00266795"/>
    <w:rsid w:val="00267AC4"/>
    <w:rsid w:val="00271400"/>
    <w:rsid w:val="00273AA4"/>
    <w:rsid w:val="0027510D"/>
    <w:rsid w:val="00280F74"/>
    <w:rsid w:val="00282AF9"/>
    <w:rsid w:val="0029177F"/>
    <w:rsid w:val="002920EF"/>
    <w:rsid w:val="00294B88"/>
    <w:rsid w:val="00294EAE"/>
    <w:rsid w:val="002A4C7B"/>
    <w:rsid w:val="002A5893"/>
    <w:rsid w:val="002B006E"/>
    <w:rsid w:val="002B17EA"/>
    <w:rsid w:val="002B290A"/>
    <w:rsid w:val="002C1EEA"/>
    <w:rsid w:val="002C7916"/>
    <w:rsid w:val="002D5338"/>
    <w:rsid w:val="002D781E"/>
    <w:rsid w:val="002D799A"/>
    <w:rsid w:val="002E0ACA"/>
    <w:rsid w:val="002E49D5"/>
    <w:rsid w:val="002F01E2"/>
    <w:rsid w:val="002F133F"/>
    <w:rsid w:val="002F4224"/>
    <w:rsid w:val="002F7DAF"/>
    <w:rsid w:val="00303EC4"/>
    <w:rsid w:val="0030575E"/>
    <w:rsid w:val="003104D8"/>
    <w:rsid w:val="00313F35"/>
    <w:rsid w:val="003167C1"/>
    <w:rsid w:val="00316DB4"/>
    <w:rsid w:val="00317654"/>
    <w:rsid w:val="00325617"/>
    <w:rsid w:val="00326809"/>
    <w:rsid w:val="003278FA"/>
    <w:rsid w:val="00333F81"/>
    <w:rsid w:val="00341A73"/>
    <w:rsid w:val="00344B6C"/>
    <w:rsid w:val="00346E4E"/>
    <w:rsid w:val="00365580"/>
    <w:rsid w:val="00365A06"/>
    <w:rsid w:val="00385F77"/>
    <w:rsid w:val="00392E7F"/>
    <w:rsid w:val="00393E24"/>
    <w:rsid w:val="00395803"/>
    <w:rsid w:val="003A0430"/>
    <w:rsid w:val="003A6CF6"/>
    <w:rsid w:val="003A6E65"/>
    <w:rsid w:val="003B0450"/>
    <w:rsid w:val="003B410B"/>
    <w:rsid w:val="003C25DB"/>
    <w:rsid w:val="003C785D"/>
    <w:rsid w:val="003D4962"/>
    <w:rsid w:val="003E138D"/>
    <w:rsid w:val="003E1756"/>
    <w:rsid w:val="003F7FCF"/>
    <w:rsid w:val="004034DA"/>
    <w:rsid w:val="00407211"/>
    <w:rsid w:val="004076BC"/>
    <w:rsid w:val="00407C18"/>
    <w:rsid w:val="00412CC0"/>
    <w:rsid w:val="00413A25"/>
    <w:rsid w:val="004164EF"/>
    <w:rsid w:val="004210AA"/>
    <w:rsid w:val="00422C35"/>
    <w:rsid w:val="0042608E"/>
    <w:rsid w:val="004270B8"/>
    <w:rsid w:val="00431DCB"/>
    <w:rsid w:val="00443B89"/>
    <w:rsid w:val="00444B35"/>
    <w:rsid w:val="004576C7"/>
    <w:rsid w:val="00457AF4"/>
    <w:rsid w:val="00460E3A"/>
    <w:rsid w:val="00466AE9"/>
    <w:rsid w:val="00466F6B"/>
    <w:rsid w:val="00477504"/>
    <w:rsid w:val="00486BD2"/>
    <w:rsid w:val="00491B9C"/>
    <w:rsid w:val="00496001"/>
    <w:rsid w:val="00496CB2"/>
    <w:rsid w:val="004A10A1"/>
    <w:rsid w:val="004A209F"/>
    <w:rsid w:val="004A500F"/>
    <w:rsid w:val="004A5415"/>
    <w:rsid w:val="004C096F"/>
    <w:rsid w:val="004D03E2"/>
    <w:rsid w:val="004D04A9"/>
    <w:rsid w:val="004D38BC"/>
    <w:rsid w:val="004D3B54"/>
    <w:rsid w:val="004D43BE"/>
    <w:rsid w:val="004D43E4"/>
    <w:rsid w:val="004D6099"/>
    <w:rsid w:val="004D6566"/>
    <w:rsid w:val="004E067F"/>
    <w:rsid w:val="004E06B7"/>
    <w:rsid w:val="004E5FA8"/>
    <w:rsid w:val="004F0520"/>
    <w:rsid w:val="004F1CD5"/>
    <w:rsid w:val="004F44B4"/>
    <w:rsid w:val="00502D02"/>
    <w:rsid w:val="005051C7"/>
    <w:rsid w:val="00507B94"/>
    <w:rsid w:val="00511291"/>
    <w:rsid w:val="00511528"/>
    <w:rsid w:val="005141FC"/>
    <w:rsid w:val="0052060E"/>
    <w:rsid w:val="00520D94"/>
    <w:rsid w:val="00524D87"/>
    <w:rsid w:val="005337AB"/>
    <w:rsid w:val="005343AB"/>
    <w:rsid w:val="00540270"/>
    <w:rsid w:val="005413EE"/>
    <w:rsid w:val="0054215D"/>
    <w:rsid w:val="00542573"/>
    <w:rsid w:val="0054621A"/>
    <w:rsid w:val="005520BD"/>
    <w:rsid w:val="00552DC2"/>
    <w:rsid w:val="005544C6"/>
    <w:rsid w:val="00567FE0"/>
    <w:rsid w:val="0058420B"/>
    <w:rsid w:val="0058441A"/>
    <w:rsid w:val="00592F58"/>
    <w:rsid w:val="00594D28"/>
    <w:rsid w:val="00596B26"/>
    <w:rsid w:val="005A338C"/>
    <w:rsid w:val="005A7204"/>
    <w:rsid w:val="005B2CC9"/>
    <w:rsid w:val="005B5D4F"/>
    <w:rsid w:val="005B793D"/>
    <w:rsid w:val="005C20BA"/>
    <w:rsid w:val="005C32E0"/>
    <w:rsid w:val="005C6F29"/>
    <w:rsid w:val="005E1798"/>
    <w:rsid w:val="005E2826"/>
    <w:rsid w:val="005E38A3"/>
    <w:rsid w:val="005E3C5C"/>
    <w:rsid w:val="005E46C5"/>
    <w:rsid w:val="005E6C6C"/>
    <w:rsid w:val="005E7036"/>
    <w:rsid w:val="005F1226"/>
    <w:rsid w:val="006060C1"/>
    <w:rsid w:val="006103D3"/>
    <w:rsid w:val="00610D3B"/>
    <w:rsid w:val="00617514"/>
    <w:rsid w:val="00617958"/>
    <w:rsid w:val="00617DFD"/>
    <w:rsid w:val="00617ECF"/>
    <w:rsid w:val="006212FD"/>
    <w:rsid w:val="00630A58"/>
    <w:rsid w:val="00634A5D"/>
    <w:rsid w:val="00642161"/>
    <w:rsid w:val="00644C5A"/>
    <w:rsid w:val="0064673B"/>
    <w:rsid w:val="00652181"/>
    <w:rsid w:val="00652820"/>
    <w:rsid w:val="006608A6"/>
    <w:rsid w:val="00663811"/>
    <w:rsid w:val="00670869"/>
    <w:rsid w:val="00672CCB"/>
    <w:rsid w:val="00672FEF"/>
    <w:rsid w:val="00683B08"/>
    <w:rsid w:val="006844B3"/>
    <w:rsid w:val="0068661E"/>
    <w:rsid w:val="00691FCF"/>
    <w:rsid w:val="00696F4E"/>
    <w:rsid w:val="006A28D8"/>
    <w:rsid w:val="006A29EC"/>
    <w:rsid w:val="006A7697"/>
    <w:rsid w:val="006B63FB"/>
    <w:rsid w:val="006C4040"/>
    <w:rsid w:val="006D0130"/>
    <w:rsid w:val="006F09B7"/>
    <w:rsid w:val="00700F9B"/>
    <w:rsid w:val="007022F1"/>
    <w:rsid w:val="007038B6"/>
    <w:rsid w:val="00732529"/>
    <w:rsid w:val="0074318A"/>
    <w:rsid w:val="007502F7"/>
    <w:rsid w:val="00754E5D"/>
    <w:rsid w:val="007636AB"/>
    <w:rsid w:val="007707C5"/>
    <w:rsid w:val="00772F11"/>
    <w:rsid w:val="007779FE"/>
    <w:rsid w:val="00783EE1"/>
    <w:rsid w:val="00784B7E"/>
    <w:rsid w:val="007923BC"/>
    <w:rsid w:val="0079722E"/>
    <w:rsid w:val="007A37C9"/>
    <w:rsid w:val="007A4116"/>
    <w:rsid w:val="007A6BD4"/>
    <w:rsid w:val="007B3347"/>
    <w:rsid w:val="007B3AB6"/>
    <w:rsid w:val="007B4348"/>
    <w:rsid w:val="007B54DD"/>
    <w:rsid w:val="007C020B"/>
    <w:rsid w:val="007C7830"/>
    <w:rsid w:val="007C7E5A"/>
    <w:rsid w:val="007D3BCF"/>
    <w:rsid w:val="007E041F"/>
    <w:rsid w:val="007E23B7"/>
    <w:rsid w:val="007E6E46"/>
    <w:rsid w:val="007F17A2"/>
    <w:rsid w:val="007F78B6"/>
    <w:rsid w:val="00805713"/>
    <w:rsid w:val="00815C3D"/>
    <w:rsid w:val="008214BC"/>
    <w:rsid w:val="00824E4F"/>
    <w:rsid w:val="00825932"/>
    <w:rsid w:val="00830FAD"/>
    <w:rsid w:val="00832A7A"/>
    <w:rsid w:val="008333E7"/>
    <w:rsid w:val="00833D58"/>
    <w:rsid w:val="00834A29"/>
    <w:rsid w:val="008402C5"/>
    <w:rsid w:val="008638CD"/>
    <w:rsid w:val="00865BA9"/>
    <w:rsid w:val="00877D8E"/>
    <w:rsid w:val="00891689"/>
    <w:rsid w:val="00892B18"/>
    <w:rsid w:val="00894D48"/>
    <w:rsid w:val="00895C83"/>
    <w:rsid w:val="00897E30"/>
    <w:rsid w:val="008A00F4"/>
    <w:rsid w:val="008A12C3"/>
    <w:rsid w:val="008A1F8E"/>
    <w:rsid w:val="008A279A"/>
    <w:rsid w:val="008A716E"/>
    <w:rsid w:val="008B20CE"/>
    <w:rsid w:val="008B2A6C"/>
    <w:rsid w:val="008B3EC4"/>
    <w:rsid w:val="008B69A2"/>
    <w:rsid w:val="008B7FF7"/>
    <w:rsid w:val="008C1552"/>
    <w:rsid w:val="008C3878"/>
    <w:rsid w:val="008C68F1"/>
    <w:rsid w:val="008F25CE"/>
    <w:rsid w:val="00905206"/>
    <w:rsid w:val="00914F3E"/>
    <w:rsid w:val="0091569D"/>
    <w:rsid w:val="009243C0"/>
    <w:rsid w:val="009400F3"/>
    <w:rsid w:val="00942B72"/>
    <w:rsid w:val="009436D5"/>
    <w:rsid w:val="00946EEF"/>
    <w:rsid w:val="0094704B"/>
    <w:rsid w:val="00953988"/>
    <w:rsid w:val="00956B5B"/>
    <w:rsid w:val="0096383B"/>
    <w:rsid w:val="00975DF9"/>
    <w:rsid w:val="00981CEA"/>
    <w:rsid w:val="00981E14"/>
    <w:rsid w:val="00983D8F"/>
    <w:rsid w:val="009862A3"/>
    <w:rsid w:val="00986643"/>
    <w:rsid w:val="0099125F"/>
    <w:rsid w:val="00995CAF"/>
    <w:rsid w:val="009968B8"/>
    <w:rsid w:val="00996FD2"/>
    <w:rsid w:val="009A29EB"/>
    <w:rsid w:val="009A5122"/>
    <w:rsid w:val="009A54C8"/>
    <w:rsid w:val="009B13A7"/>
    <w:rsid w:val="009B3C5A"/>
    <w:rsid w:val="009B590B"/>
    <w:rsid w:val="009C4C26"/>
    <w:rsid w:val="009D24A3"/>
    <w:rsid w:val="009D5A20"/>
    <w:rsid w:val="009E188C"/>
    <w:rsid w:val="009F3FBA"/>
    <w:rsid w:val="009F661B"/>
    <w:rsid w:val="009F756B"/>
    <w:rsid w:val="00A01334"/>
    <w:rsid w:val="00A03A34"/>
    <w:rsid w:val="00A042CB"/>
    <w:rsid w:val="00A0631A"/>
    <w:rsid w:val="00A0785A"/>
    <w:rsid w:val="00A118F5"/>
    <w:rsid w:val="00A1253E"/>
    <w:rsid w:val="00A14A2E"/>
    <w:rsid w:val="00A16E5D"/>
    <w:rsid w:val="00A17C07"/>
    <w:rsid w:val="00A20BF2"/>
    <w:rsid w:val="00A37F5F"/>
    <w:rsid w:val="00A37FEB"/>
    <w:rsid w:val="00A40F01"/>
    <w:rsid w:val="00A47073"/>
    <w:rsid w:val="00A54BB2"/>
    <w:rsid w:val="00A554A8"/>
    <w:rsid w:val="00A55BC2"/>
    <w:rsid w:val="00A62ED0"/>
    <w:rsid w:val="00A6561A"/>
    <w:rsid w:val="00A6665F"/>
    <w:rsid w:val="00A667EE"/>
    <w:rsid w:val="00A677B8"/>
    <w:rsid w:val="00A7758D"/>
    <w:rsid w:val="00A80E3C"/>
    <w:rsid w:val="00A86E82"/>
    <w:rsid w:val="00A90359"/>
    <w:rsid w:val="00A906BC"/>
    <w:rsid w:val="00A9595C"/>
    <w:rsid w:val="00A97FAC"/>
    <w:rsid w:val="00AA09FD"/>
    <w:rsid w:val="00AA46CD"/>
    <w:rsid w:val="00AB3F72"/>
    <w:rsid w:val="00AB6A55"/>
    <w:rsid w:val="00AB7F84"/>
    <w:rsid w:val="00AC1363"/>
    <w:rsid w:val="00AC3089"/>
    <w:rsid w:val="00AD28C3"/>
    <w:rsid w:val="00AD4B6F"/>
    <w:rsid w:val="00AE0BFA"/>
    <w:rsid w:val="00AE2853"/>
    <w:rsid w:val="00AE5606"/>
    <w:rsid w:val="00AE5EF0"/>
    <w:rsid w:val="00AF28E5"/>
    <w:rsid w:val="00AF5202"/>
    <w:rsid w:val="00AF7721"/>
    <w:rsid w:val="00B0016A"/>
    <w:rsid w:val="00B01F5D"/>
    <w:rsid w:val="00B04824"/>
    <w:rsid w:val="00B0485D"/>
    <w:rsid w:val="00B07A21"/>
    <w:rsid w:val="00B10BC3"/>
    <w:rsid w:val="00B15581"/>
    <w:rsid w:val="00B20AD7"/>
    <w:rsid w:val="00B21FDA"/>
    <w:rsid w:val="00B23BC8"/>
    <w:rsid w:val="00B25806"/>
    <w:rsid w:val="00B26C60"/>
    <w:rsid w:val="00B2706E"/>
    <w:rsid w:val="00B32595"/>
    <w:rsid w:val="00B34A94"/>
    <w:rsid w:val="00B37A44"/>
    <w:rsid w:val="00B43B87"/>
    <w:rsid w:val="00B51D41"/>
    <w:rsid w:val="00B60898"/>
    <w:rsid w:val="00B663BE"/>
    <w:rsid w:val="00B67F94"/>
    <w:rsid w:val="00B705A1"/>
    <w:rsid w:val="00B819E0"/>
    <w:rsid w:val="00B90F98"/>
    <w:rsid w:val="00B960F1"/>
    <w:rsid w:val="00B96D27"/>
    <w:rsid w:val="00BA3F4C"/>
    <w:rsid w:val="00BA67F2"/>
    <w:rsid w:val="00BB3183"/>
    <w:rsid w:val="00BB5DF5"/>
    <w:rsid w:val="00BC0C08"/>
    <w:rsid w:val="00BC3520"/>
    <w:rsid w:val="00BC4ADB"/>
    <w:rsid w:val="00BD2FCB"/>
    <w:rsid w:val="00BD77C5"/>
    <w:rsid w:val="00BE21A7"/>
    <w:rsid w:val="00BF3687"/>
    <w:rsid w:val="00BF434A"/>
    <w:rsid w:val="00BF4EAB"/>
    <w:rsid w:val="00BF6767"/>
    <w:rsid w:val="00C0389C"/>
    <w:rsid w:val="00C06C4A"/>
    <w:rsid w:val="00C114E9"/>
    <w:rsid w:val="00C2121A"/>
    <w:rsid w:val="00C24E48"/>
    <w:rsid w:val="00C35B74"/>
    <w:rsid w:val="00C45CF0"/>
    <w:rsid w:val="00C541BE"/>
    <w:rsid w:val="00C544BD"/>
    <w:rsid w:val="00C552EE"/>
    <w:rsid w:val="00C575A6"/>
    <w:rsid w:val="00C60A66"/>
    <w:rsid w:val="00C6200B"/>
    <w:rsid w:val="00C62AF6"/>
    <w:rsid w:val="00C64858"/>
    <w:rsid w:val="00C6570B"/>
    <w:rsid w:val="00C70DF3"/>
    <w:rsid w:val="00C74C87"/>
    <w:rsid w:val="00C8042E"/>
    <w:rsid w:val="00C83D9D"/>
    <w:rsid w:val="00C87BA6"/>
    <w:rsid w:val="00C93A0B"/>
    <w:rsid w:val="00C94F65"/>
    <w:rsid w:val="00C95A5A"/>
    <w:rsid w:val="00CA622B"/>
    <w:rsid w:val="00CA73C5"/>
    <w:rsid w:val="00CB565B"/>
    <w:rsid w:val="00CB6131"/>
    <w:rsid w:val="00CC1844"/>
    <w:rsid w:val="00CC25DA"/>
    <w:rsid w:val="00CC4B82"/>
    <w:rsid w:val="00CC62CC"/>
    <w:rsid w:val="00CD0530"/>
    <w:rsid w:val="00CD3259"/>
    <w:rsid w:val="00CE440B"/>
    <w:rsid w:val="00CE783A"/>
    <w:rsid w:val="00CF4DB2"/>
    <w:rsid w:val="00CF79D4"/>
    <w:rsid w:val="00D000AA"/>
    <w:rsid w:val="00D0205B"/>
    <w:rsid w:val="00D030AB"/>
    <w:rsid w:val="00D0442E"/>
    <w:rsid w:val="00D13255"/>
    <w:rsid w:val="00D134B9"/>
    <w:rsid w:val="00D25B8F"/>
    <w:rsid w:val="00D371B0"/>
    <w:rsid w:val="00D4011E"/>
    <w:rsid w:val="00D40991"/>
    <w:rsid w:val="00D44D29"/>
    <w:rsid w:val="00D45F01"/>
    <w:rsid w:val="00D46FE9"/>
    <w:rsid w:val="00D521CC"/>
    <w:rsid w:val="00D53561"/>
    <w:rsid w:val="00D53FA8"/>
    <w:rsid w:val="00D54A7D"/>
    <w:rsid w:val="00D611A4"/>
    <w:rsid w:val="00D612D0"/>
    <w:rsid w:val="00D61F3F"/>
    <w:rsid w:val="00D62B09"/>
    <w:rsid w:val="00D66482"/>
    <w:rsid w:val="00D76F3C"/>
    <w:rsid w:val="00D811E7"/>
    <w:rsid w:val="00D90507"/>
    <w:rsid w:val="00D91162"/>
    <w:rsid w:val="00D91CEC"/>
    <w:rsid w:val="00D94B11"/>
    <w:rsid w:val="00D95A40"/>
    <w:rsid w:val="00DA162B"/>
    <w:rsid w:val="00DA262B"/>
    <w:rsid w:val="00DA30A7"/>
    <w:rsid w:val="00DA7CCD"/>
    <w:rsid w:val="00DB523B"/>
    <w:rsid w:val="00DB7BA3"/>
    <w:rsid w:val="00DC0811"/>
    <w:rsid w:val="00DC5048"/>
    <w:rsid w:val="00DE3335"/>
    <w:rsid w:val="00DE675C"/>
    <w:rsid w:val="00DF0568"/>
    <w:rsid w:val="00DF058F"/>
    <w:rsid w:val="00DF0615"/>
    <w:rsid w:val="00DF0942"/>
    <w:rsid w:val="00DF5BCB"/>
    <w:rsid w:val="00DF69BD"/>
    <w:rsid w:val="00E070D9"/>
    <w:rsid w:val="00E077F5"/>
    <w:rsid w:val="00E1001C"/>
    <w:rsid w:val="00E208AC"/>
    <w:rsid w:val="00E242E3"/>
    <w:rsid w:val="00E324AE"/>
    <w:rsid w:val="00E3683C"/>
    <w:rsid w:val="00E3686F"/>
    <w:rsid w:val="00E36D76"/>
    <w:rsid w:val="00E40346"/>
    <w:rsid w:val="00E4073F"/>
    <w:rsid w:val="00E42F1A"/>
    <w:rsid w:val="00E55557"/>
    <w:rsid w:val="00E66C99"/>
    <w:rsid w:val="00E67283"/>
    <w:rsid w:val="00E73141"/>
    <w:rsid w:val="00E736CD"/>
    <w:rsid w:val="00E76201"/>
    <w:rsid w:val="00E77724"/>
    <w:rsid w:val="00E82BF7"/>
    <w:rsid w:val="00E87BB3"/>
    <w:rsid w:val="00E90424"/>
    <w:rsid w:val="00E90556"/>
    <w:rsid w:val="00E96FC4"/>
    <w:rsid w:val="00EA1EFC"/>
    <w:rsid w:val="00EA2E6C"/>
    <w:rsid w:val="00EA2FAB"/>
    <w:rsid w:val="00EA5809"/>
    <w:rsid w:val="00EA5B85"/>
    <w:rsid w:val="00EA5DDF"/>
    <w:rsid w:val="00EB24F6"/>
    <w:rsid w:val="00EB29D9"/>
    <w:rsid w:val="00EB7149"/>
    <w:rsid w:val="00EB7366"/>
    <w:rsid w:val="00EB7690"/>
    <w:rsid w:val="00EC1FD5"/>
    <w:rsid w:val="00EC3EFA"/>
    <w:rsid w:val="00EC4F24"/>
    <w:rsid w:val="00EC71CC"/>
    <w:rsid w:val="00ED03D0"/>
    <w:rsid w:val="00ED03D5"/>
    <w:rsid w:val="00ED29FC"/>
    <w:rsid w:val="00ED434F"/>
    <w:rsid w:val="00ED5A98"/>
    <w:rsid w:val="00EE1F5E"/>
    <w:rsid w:val="00EE39AA"/>
    <w:rsid w:val="00EE4C3D"/>
    <w:rsid w:val="00EF65A9"/>
    <w:rsid w:val="00EF76B9"/>
    <w:rsid w:val="00F00092"/>
    <w:rsid w:val="00F00A39"/>
    <w:rsid w:val="00F00B35"/>
    <w:rsid w:val="00F022EC"/>
    <w:rsid w:val="00F037F5"/>
    <w:rsid w:val="00F053BE"/>
    <w:rsid w:val="00F07D69"/>
    <w:rsid w:val="00F10BB0"/>
    <w:rsid w:val="00F24EF9"/>
    <w:rsid w:val="00F25C0B"/>
    <w:rsid w:val="00F32AF0"/>
    <w:rsid w:val="00F33301"/>
    <w:rsid w:val="00F379FD"/>
    <w:rsid w:val="00F419A3"/>
    <w:rsid w:val="00F45646"/>
    <w:rsid w:val="00F45EA6"/>
    <w:rsid w:val="00F466B2"/>
    <w:rsid w:val="00F56068"/>
    <w:rsid w:val="00F56F34"/>
    <w:rsid w:val="00F61721"/>
    <w:rsid w:val="00F61B09"/>
    <w:rsid w:val="00F64EEA"/>
    <w:rsid w:val="00F81120"/>
    <w:rsid w:val="00F8361D"/>
    <w:rsid w:val="00F903FD"/>
    <w:rsid w:val="00F93490"/>
    <w:rsid w:val="00F95AF8"/>
    <w:rsid w:val="00FA4251"/>
    <w:rsid w:val="00FA6C9D"/>
    <w:rsid w:val="00FA7DBA"/>
    <w:rsid w:val="00FB3CC2"/>
    <w:rsid w:val="00FB49EF"/>
    <w:rsid w:val="00FB4AF6"/>
    <w:rsid w:val="00FB5013"/>
    <w:rsid w:val="00FB523E"/>
    <w:rsid w:val="00FB7DED"/>
    <w:rsid w:val="00FC245D"/>
    <w:rsid w:val="00FC27D4"/>
    <w:rsid w:val="00FC2D43"/>
    <w:rsid w:val="00FC45B3"/>
    <w:rsid w:val="00FC493E"/>
    <w:rsid w:val="00FC4A63"/>
    <w:rsid w:val="00FC4EF1"/>
    <w:rsid w:val="00FC70D8"/>
    <w:rsid w:val="00FC7115"/>
    <w:rsid w:val="00FE66E4"/>
    <w:rsid w:val="00FF01CF"/>
    <w:rsid w:val="00FF75C6"/>
    <w:rsid w:val="0120058F"/>
    <w:rsid w:val="0160318B"/>
    <w:rsid w:val="017593E1"/>
    <w:rsid w:val="01C1F2E0"/>
    <w:rsid w:val="01CE321C"/>
    <w:rsid w:val="051A8483"/>
    <w:rsid w:val="0616BFD3"/>
    <w:rsid w:val="083FDADA"/>
    <w:rsid w:val="0B6964C7"/>
    <w:rsid w:val="0DC823DF"/>
    <w:rsid w:val="0E2059A7"/>
    <w:rsid w:val="0FA2A61B"/>
    <w:rsid w:val="0FF9FFE5"/>
    <w:rsid w:val="12540110"/>
    <w:rsid w:val="13EFC603"/>
    <w:rsid w:val="16CAD24B"/>
    <w:rsid w:val="1837C9CA"/>
    <w:rsid w:val="1884BE91"/>
    <w:rsid w:val="1896245D"/>
    <w:rsid w:val="18E270E6"/>
    <w:rsid w:val="19A961B6"/>
    <w:rsid w:val="1A6BFBF7"/>
    <w:rsid w:val="1C2546B6"/>
    <w:rsid w:val="1CFA6FD5"/>
    <w:rsid w:val="1D6C72A8"/>
    <w:rsid w:val="1F6CB1BA"/>
    <w:rsid w:val="1FB40B39"/>
    <w:rsid w:val="2053E904"/>
    <w:rsid w:val="2117D179"/>
    <w:rsid w:val="21F7BACB"/>
    <w:rsid w:val="22AE0E15"/>
    <w:rsid w:val="2409D838"/>
    <w:rsid w:val="24BB99D3"/>
    <w:rsid w:val="25B93120"/>
    <w:rsid w:val="26138563"/>
    <w:rsid w:val="28538646"/>
    <w:rsid w:val="28E72F29"/>
    <w:rsid w:val="2952A600"/>
    <w:rsid w:val="2A0548EB"/>
    <w:rsid w:val="2CCFA76B"/>
    <w:rsid w:val="2F00B5A7"/>
    <w:rsid w:val="30816489"/>
    <w:rsid w:val="3178F0C0"/>
    <w:rsid w:val="31F30040"/>
    <w:rsid w:val="33069418"/>
    <w:rsid w:val="346A1060"/>
    <w:rsid w:val="35ABBE23"/>
    <w:rsid w:val="3748EB0B"/>
    <w:rsid w:val="374D8F22"/>
    <w:rsid w:val="37E205C7"/>
    <w:rsid w:val="38289C50"/>
    <w:rsid w:val="3A937692"/>
    <w:rsid w:val="3B001817"/>
    <w:rsid w:val="3C86BA91"/>
    <w:rsid w:val="3CF4D922"/>
    <w:rsid w:val="3DA77EC4"/>
    <w:rsid w:val="3DD0AC24"/>
    <w:rsid w:val="3E30FC35"/>
    <w:rsid w:val="48295F59"/>
    <w:rsid w:val="4888EC28"/>
    <w:rsid w:val="48EEB83E"/>
    <w:rsid w:val="49FD0A9B"/>
    <w:rsid w:val="4B613F52"/>
    <w:rsid w:val="4C9DD5D5"/>
    <w:rsid w:val="4D0A61AF"/>
    <w:rsid w:val="4E0F4B8A"/>
    <w:rsid w:val="4F15B818"/>
    <w:rsid w:val="4F453CAB"/>
    <w:rsid w:val="50132C98"/>
    <w:rsid w:val="506E8DC1"/>
    <w:rsid w:val="508F4627"/>
    <w:rsid w:val="53D3C3F8"/>
    <w:rsid w:val="556352B0"/>
    <w:rsid w:val="55B34C87"/>
    <w:rsid w:val="5B5DD5A6"/>
    <w:rsid w:val="5CA851EB"/>
    <w:rsid w:val="5CCEE34D"/>
    <w:rsid w:val="5CFF80DD"/>
    <w:rsid w:val="5DE52002"/>
    <w:rsid w:val="5F3BB295"/>
    <w:rsid w:val="653A9F83"/>
    <w:rsid w:val="65E3D32A"/>
    <w:rsid w:val="65E5DB3B"/>
    <w:rsid w:val="6644C1FD"/>
    <w:rsid w:val="66D270E9"/>
    <w:rsid w:val="6785110E"/>
    <w:rsid w:val="67F7B59F"/>
    <w:rsid w:val="69673ECC"/>
    <w:rsid w:val="6B69EE97"/>
    <w:rsid w:val="6C1D64FF"/>
    <w:rsid w:val="6C8F8C86"/>
    <w:rsid w:val="6D257CC7"/>
    <w:rsid w:val="6DB9899C"/>
    <w:rsid w:val="6E72F9A9"/>
    <w:rsid w:val="70C00AC1"/>
    <w:rsid w:val="7158ED1A"/>
    <w:rsid w:val="72A8E930"/>
    <w:rsid w:val="73EECB9A"/>
    <w:rsid w:val="73EF036D"/>
    <w:rsid w:val="743B5A36"/>
    <w:rsid w:val="74CA4F31"/>
    <w:rsid w:val="751D07EE"/>
    <w:rsid w:val="75F50A51"/>
    <w:rsid w:val="76D2F305"/>
    <w:rsid w:val="7A3E42A1"/>
    <w:rsid w:val="7D15A8CC"/>
    <w:rsid w:val="7DFE9EBA"/>
    <w:rsid w:val="7F836862"/>
    <w:rsid w:val="7FA2DC80"/>
    <w:rsid w:val="7FC1A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B0255"/>
  <w15:chartTrackingRefBased/>
  <w15:docId w15:val="{178B005D-4B68-47A4-8F8B-14617F35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EF"/>
    <w:pPr>
      <w:ind w:left="720"/>
      <w:contextualSpacing/>
    </w:pPr>
  </w:style>
  <w:style w:type="table" w:styleId="TableGrid">
    <w:name w:val="Table Grid"/>
    <w:basedOn w:val="TableNormal"/>
    <w:uiPriority w:val="59"/>
    <w:rsid w:val="00A3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c67c905-ebb0-46ea-9b60-7b851f4647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7C839C4CBF141BDEB8EB4230E29A2" ma:contentTypeVersion="14" ma:contentTypeDescription="Create a new document." ma:contentTypeScope="" ma:versionID="ae69598002f2edeee0423325f4becb14">
  <xsd:schema xmlns:xsd="http://www.w3.org/2001/XMLSchema" xmlns:xs="http://www.w3.org/2001/XMLSchema" xmlns:p="http://schemas.microsoft.com/office/2006/metadata/properties" xmlns:ns1="http://schemas.microsoft.com/sharepoint/v3" xmlns:ns3="ac67c905-ebb0-46ea-9b60-7b851f4647bb" xmlns:ns4="a5856648-5df2-4723-9cac-98e4a2a081c6" targetNamespace="http://schemas.microsoft.com/office/2006/metadata/properties" ma:root="true" ma:fieldsID="dbadb90c807fdbc9b03c418ba8f8f23d" ns1:_="" ns3:_="" ns4:_="">
    <xsd:import namespace="http://schemas.microsoft.com/sharepoint/v3"/>
    <xsd:import namespace="ac67c905-ebb0-46ea-9b60-7b851f4647bb"/>
    <xsd:import namespace="a5856648-5df2-4723-9cac-98e4a2a08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c905-ebb0-46ea-9b60-7b851f46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6648-5df2-4723-9cac-98e4a2a08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BDF96-73B2-4184-893C-7F1EB5B80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7c905-ebb0-46ea-9b60-7b851f4647bb"/>
  </ds:schemaRefs>
</ds:datastoreItem>
</file>

<file path=customXml/itemProps2.xml><?xml version="1.0" encoding="utf-8"?>
<ds:datastoreItem xmlns:ds="http://schemas.openxmlformats.org/officeDocument/2006/customXml" ds:itemID="{F738C485-CEC1-49BA-8466-A047FD5A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7c905-ebb0-46ea-9b60-7b851f4647bb"/>
    <ds:schemaRef ds:uri="a5856648-5df2-4723-9cac-98e4a2a08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5494B-902C-4372-B36F-4082FFABF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5CFC8-49C7-4C11-AFEF-0132AC9CC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Denise L@DOR</dc:creator>
  <cp:keywords/>
  <dc:description/>
  <cp:lastModifiedBy>Wilbon, Jennifer@DOR</cp:lastModifiedBy>
  <cp:revision>3</cp:revision>
  <dcterms:created xsi:type="dcterms:W3CDTF">2024-07-26T14:24:00Z</dcterms:created>
  <dcterms:modified xsi:type="dcterms:W3CDTF">2024-07-26T14:28:00Z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0x01010028D7C839C4CBF141BDEB8EB4230E29A2</vt:lpwstr>
  </property>
</Properties>
</file>