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60921" w14:textId="17132534" w:rsidR="008B0A10" w:rsidRPr="0099652B" w:rsidRDefault="008B0A10" w:rsidP="00067A99">
      <w:pPr>
        <w:jc w:val="center"/>
        <w:rPr>
          <w:rFonts w:cs="Arial"/>
          <w:bCs/>
          <w:szCs w:val="28"/>
        </w:rPr>
      </w:pPr>
    </w:p>
    <w:p w14:paraId="7D02F8D5" w14:textId="6CD46762" w:rsidR="0037041D" w:rsidRPr="0099652B" w:rsidRDefault="00410DBB" w:rsidP="00067A99">
      <w:pPr>
        <w:jc w:val="center"/>
        <w:rPr>
          <w:rFonts w:cs="Arial"/>
          <w:b/>
          <w:szCs w:val="28"/>
        </w:rPr>
      </w:pPr>
      <w:r w:rsidRPr="0099652B">
        <w:rPr>
          <w:rFonts w:cs="Arial"/>
          <w:b/>
          <w:szCs w:val="28"/>
        </w:rPr>
        <w:t>State of California</w:t>
      </w:r>
    </w:p>
    <w:p w14:paraId="2B8EFF88" w14:textId="635A4512" w:rsidR="00410DBB" w:rsidRPr="0099652B" w:rsidRDefault="00410DBB" w:rsidP="00067A99">
      <w:pPr>
        <w:jc w:val="center"/>
        <w:rPr>
          <w:rFonts w:cs="Arial"/>
          <w:b/>
          <w:szCs w:val="28"/>
        </w:rPr>
      </w:pPr>
      <w:r w:rsidRPr="0099652B">
        <w:rPr>
          <w:rFonts w:cs="Arial"/>
          <w:b/>
          <w:szCs w:val="28"/>
        </w:rPr>
        <w:t>Health and Human Services Agency</w:t>
      </w:r>
    </w:p>
    <w:p w14:paraId="1918A8FF" w14:textId="73B8F046" w:rsidR="00410DBB" w:rsidRPr="0099652B" w:rsidRDefault="00410DBB" w:rsidP="00067A99">
      <w:pPr>
        <w:jc w:val="center"/>
        <w:rPr>
          <w:rFonts w:cs="Arial"/>
          <w:b/>
          <w:szCs w:val="28"/>
        </w:rPr>
      </w:pPr>
      <w:r w:rsidRPr="0099652B">
        <w:rPr>
          <w:rFonts w:cs="Arial"/>
          <w:b/>
          <w:szCs w:val="28"/>
        </w:rPr>
        <w:t>Department of Rehabilitation (DOR)</w:t>
      </w:r>
    </w:p>
    <w:p w14:paraId="7C4A12AD" w14:textId="77777777" w:rsidR="00067A99" w:rsidRPr="0099652B" w:rsidRDefault="00067A99" w:rsidP="00067A99">
      <w:pPr>
        <w:jc w:val="center"/>
        <w:rPr>
          <w:rFonts w:cs="Arial"/>
          <w:b/>
          <w:szCs w:val="28"/>
        </w:rPr>
      </w:pPr>
    </w:p>
    <w:p w14:paraId="18E6A817" w14:textId="36B296A5" w:rsidR="00410DBB" w:rsidRPr="0099652B" w:rsidRDefault="00067A99" w:rsidP="00067A99">
      <w:pPr>
        <w:pStyle w:val="Heading2"/>
        <w:jc w:val="center"/>
        <w:rPr>
          <w:rFonts w:cs="Arial"/>
          <w:szCs w:val="28"/>
        </w:rPr>
      </w:pPr>
      <w:r w:rsidRPr="0099652B">
        <w:rPr>
          <w:rFonts w:cs="Arial"/>
          <w:szCs w:val="28"/>
        </w:rPr>
        <w:t>B</w:t>
      </w:r>
      <w:r w:rsidR="00410DBB" w:rsidRPr="0099652B">
        <w:rPr>
          <w:rFonts w:cs="Arial"/>
          <w:szCs w:val="28"/>
        </w:rPr>
        <w:t>lind Advisory Committee (BAC)</w:t>
      </w:r>
    </w:p>
    <w:p w14:paraId="531021D6" w14:textId="352CD6F3" w:rsidR="00410DBB" w:rsidRPr="0099652B" w:rsidRDefault="00410DBB" w:rsidP="00067A99">
      <w:pPr>
        <w:pStyle w:val="Heading2"/>
        <w:jc w:val="center"/>
        <w:rPr>
          <w:rFonts w:cs="Arial"/>
          <w:szCs w:val="28"/>
        </w:rPr>
      </w:pPr>
      <w:r w:rsidRPr="0099652B">
        <w:rPr>
          <w:rFonts w:cs="Arial"/>
          <w:szCs w:val="28"/>
        </w:rPr>
        <w:t>Meeting Notice and Age</w:t>
      </w:r>
      <w:r w:rsidR="00067A99" w:rsidRPr="0099652B">
        <w:rPr>
          <w:rFonts w:cs="Arial"/>
          <w:szCs w:val="28"/>
        </w:rPr>
        <w:t>nda</w:t>
      </w:r>
    </w:p>
    <w:p w14:paraId="253D2E81" w14:textId="6C7D5F1A" w:rsidR="002C04B7" w:rsidRPr="0099652B" w:rsidRDefault="00067A99" w:rsidP="002C04B7">
      <w:pPr>
        <w:pStyle w:val="Heading2"/>
        <w:jc w:val="center"/>
        <w:rPr>
          <w:rFonts w:cs="Arial"/>
          <w:szCs w:val="28"/>
        </w:rPr>
      </w:pPr>
      <w:r w:rsidRPr="0099652B">
        <w:rPr>
          <w:rFonts w:cs="Arial"/>
          <w:szCs w:val="28"/>
        </w:rPr>
        <w:t xml:space="preserve">Thursday, </w:t>
      </w:r>
      <w:r w:rsidR="00AB7CE0" w:rsidRPr="0099652B">
        <w:rPr>
          <w:rFonts w:cs="Arial"/>
          <w:szCs w:val="28"/>
        </w:rPr>
        <w:t>August 8</w:t>
      </w:r>
      <w:r w:rsidR="005E7F09" w:rsidRPr="0099652B">
        <w:rPr>
          <w:rFonts w:cs="Arial"/>
          <w:szCs w:val="28"/>
        </w:rPr>
        <w:t>, 202</w:t>
      </w:r>
      <w:r w:rsidR="005C7F38" w:rsidRPr="0099652B">
        <w:rPr>
          <w:rFonts w:cs="Arial"/>
          <w:szCs w:val="28"/>
        </w:rPr>
        <w:t>4</w:t>
      </w:r>
    </w:p>
    <w:p w14:paraId="143EEB31" w14:textId="4E30A911" w:rsidR="00067A99" w:rsidRPr="0099652B" w:rsidRDefault="00067A99" w:rsidP="00067A99">
      <w:pPr>
        <w:jc w:val="center"/>
        <w:rPr>
          <w:rFonts w:cs="Arial"/>
          <w:b/>
          <w:szCs w:val="28"/>
        </w:rPr>
      </w:pPr>
      <w:r w:rsidRPr="0099652B">
        <w:rPr>
          <w:rFonts w:cs="Arial"/>
          <w:b/>
          <w:szCs w:val="28"/>
        </w:rPr>
        <w:t>9:00 a.m. – 4:00 p.m.</w:t>
      </w:r>
      <w:r w:rsidR="002F1961" w:rsidRPr="0099652B">
        <w:rPr>
          <w:rFonts w:cs="Arial"/>
          <w:b/>
          <w:szCs w:val="28"/>
        </w:rPr>
        <w:t>*</w:t>
      </w:r>
    </w:p>
    <w:p w14:paraId="196E064E" w14:textId="77777777" w:rsidR="006F796E" w:rsidRPr="0099652B" w:rsidRDefault="006F796E" w:rsidP="006F796E">
      <w:pPr>
        <w:rPr>
          <w:rFonts w:cs="Arial"/>
          <w:szCs w:val="28"/>
        </w:rPr>
      </w:pPr>
    </w:p>
    <w:p w14:paraId="019E3EC5" w14:textId="5EA5BAA8" w:rsidR="006F796E" w:rsidRPr="0099652B" w:rsidRDefault="00343DA0" w:rsidP="00FE7E9D">
      <w:pPr>
        <w:pStyle w:val="Heading2"/>
        <w:rPr>
          <w:rFonts w:cs="Arial"/>
          <w:szCs w:val="28"/>
        </w:rPr>
      </w:pPr>
      <w:r w:rsidRPr="0099652B">
        <w:rPr>
          <w:rFonts w:cs="Arial"/>
          <w:szCs w:val="28"/>
        </w:rPr>
        <w:t>Public Participation Options</w:t>
      </w:r>
      <w:bookmarkStart w:id="0" w:name="_Hlk44562942"/>
    </w:p>
    <w:p w14:paraId="4B1F0F60" w14:textId="720C5892" w:rsidR="00076224" w:rsidRPr="0099652B" w:rsidRDefault="004129A9" w:rsidP="00076224">
      <w:pPr>
        <w:rPr>
          <w:rFonts w:cs="Arial"/>
          <w:szCs w:val="28"/>
        </w:rPr>
      </w:pPr>
      <w:r w:rsidRPr="0099652B">
        <w:rPr>
          <w:rFonts w:cs="Arial"/>
          <w:szCs w:val="28"/>
        </w:rPr>
        <w:t>I</w:t>
      </w:r>
      <w:r w:rsidR="00076224" w:rsidRPr="0099652B">
        <w:rPr>
          <w:rFonts w:cs="Arial"/>
          <w:szCs w:val="28"/>
        </w:rPr>
        <w:t>n-person</w:t>
      </w:r>
      <w:r w:rsidR="00E46111" w:rsidRPr="0099652B">
        <w:rPr>
          <w:rFonts w:cs="Arial"/>
          <w:szCs w:val="28"/>
        </w:rPr>
        <w:t xml:space="preserve"> at </w:t>
      </w:r>
      <w:r w:rsidR="00076224" w:rsidRPr="0099652B">
        <w:rPr>
          <w:rFonts w:cs="Arial"/>
          <w:szCs w:val="28"/>
        </w:rPr>
        <w:t>DOR Central Office, 721 Capitol Mall, Room 301</w:t>
      </w:r>
      <w:r w:rsidR="00E46111" w:rsidRPr="0099652B">
        <w:rPr>
          <w:rFonts w:cs="Arial"/>
          <w:szCs w:val="28"/>
        </w:rPr>
        <w:t>,</w:t>
      </w:r>
      <w:r w:rsidR="00076224" w:rsidRPr="0099652B">
        <w:rPr>
          <w:rFonts w:cs="Arial"/>
          <w:szCs w:val="28"/>
        </w:rPr>
        <w:t xml:space="preserve"> Sacramento, CA 95814</w:t>
      </w:r>
    </w:p>
    <w:p w14:paraId="09DD5327" w14:textId="77777777" w:rsidR="00D40661" w:rsidRPr="0099652B" w:rsidRDefault="00D40661" w:rsidP="00D40661">
      <w:pPr>
        <w:rPr>
          <w:rFonts w:cs="Arial"/>
          <w:szCs w:val="28"/>
        </w:rPr>
      </w:pPr>
    </w:p>
    <w:p w14:paraId="506A6796" w14:textId="77777777" w:rsidR="001A249E" w:rsidRPr="0099652B" w:rsidRDefault="00D40661" w:rsidP="00E935C7">
      <w:pPr>
        <w:rPr>
          <w:rFonts w:cs="Arial"/>
          <w:b/>
          <w:bCs/>
          <w:szCs w:val="28"/>
        </w:rPr>
      </w:pPr>
      <w:r w:rsidRPr="0099652B">
        <w:rPr>
          <w:rFonts w:cs="Arial"/>
          <w:b/>
          <w:bCs/>
          <w:szCs w:val="28"/>
        </w:rPr>
        <w:t>Join Zoom Meeting</w:t>
      </w:r>
    </w:p>
    <w:p w14:paraId="71C3D063" w14:textId="5F708C39" w:rsidR="004766D4" w:rsidRPr="005366FC" w:rsidRDefault="00000000" w:rsidP="004766D4">
      <w:pPr>
        <w:rPr>
          <w:sz w:val="24"/>
          <w:szCs w:val="24"/>
        </w:rPr>
      </w:pPr>
      <w:hyperlink r:id="rId8" w:history="1">
        <w:r w:rsidR="004766D4" w:rsidRPr="00D66C80">
          <w:rPr>
            <w:rStyle w:val="Hyperlink"/>
            <w:sz w:val="24"/>
            <w:szCs w:val="24"/>
          </w:rPr>
          <w:t>https://dor-ca-gov.zoom.us/j/87520761120?pwd=o13VOabNt8SyKTLoPqqCapNGJchVcS.1</w:t>
        </w:r>
      </w:hyperlink>
    </w:p>
    <w:p w14:paraId="001E5E61" w14:textId="77777777" w:rsidR="004766D4" w:rsidRDefault="004766D4" w:rsidP="004766D4"/>
    <w:p w14:paraId="239D5EE1" w14:textId="29F73B07" w:rsidR="004766D4" w:rsidRDefault="004766D4" w:rsidP="004766D4">
      <w:r>
        <w:t>Meeting ID: 875 2076 1120, Passcode: !6B01nC4</w:t>
      </w:r>
    </w:p>
    <w:p w14:paraId="674DB5A1" w14:textId="77777777" w:rsidR="004766D4" w:rsidRDefault="004766D4" w:rsidP="004766D4"/>
    <w:p w14:paraId="7B594C37" w14:textId="77777777" w:rsidR="004766D4" w:rsidRDefault="004766D4" w:rsidP="004766D4">
      <w:r>
        <w:t>One tap mobile</w:t>
      </w:r>
    </w:p>
    <w:p w14:paraId="2BCDDB15" w14:textId="77777777" w:rsidR="004766D4" w:rsidRDefault="004766D4" w:rsidP="004766D4">
      <w:r>
        <w:t>+14086380968,,87520761120#,,,,*05765587# US (San Jose)</w:t>
      </w:r>
    </w:p>
    <w:p w14:paraId="135A8D46" w14:textId="77777777" w:rsidR="004766D4" w:rsidRDefault="004766D4" w:rsidP="004766D4">
      <w:r>
        <w:t>+16699006833,,87520761120#,,,,*05765587# US (San Jose)</w:t>
      </w:r>
    </w:p>
    <w:p w14:paraId="13EA6556" w14:textId="77777777" w:rsidR="004766D4" w:rsidRDefault="004766D4" w:rsidP="004766D4"/>
    <w:p w14:paraId="3D8770C3" w14:textId="77777777" w:rsidR="004766D4" w:rsidRDefault="004766D4" w:rsidP="004766D4">
      <w:r>
        <w:t>Dial by your location</w:t>
      </w:r>
    </w:p>
    <w:p w14:paraId="0FFDCB99" w14:textId="23D3486D" w:rsidR="004766D4" w:rsidRDefault="004766D4" w:rsidP="004766D4">
      <w:r>
        <w:t>+1 408 638 0968 US (San Jose)</w:t>
      </w:r>
    </w:p>
    <w:p w14:paraId="16786F7F" w14:textId="1DCBC03A" w:rsidR="004766D4" w:rsidRDefault="004766D4" w:rsidP="004766D4">
      <w:r>
        <w:t>+1 669 900 6833 US (San Jose)</w:t>
      </w:r>
    </w:p>
    <w:p w14:paraId="121E3988" w14:textId="77777777" w:rsidR="004766D4" w:rsidRDefault="004766D4" w:rsidP="004766D4"/>
    <w:p w14:paraId="71C6A014" w14:textId="498701E9" w:rsidR="004766D4" w:rsidRDefault="004766D4" w:rsidP="004766D4">
      <w:r>
        <w:t>Meeting ID: 875 2076 1120, Passcode: 05765587</w:t>
      </w:r>
    </w:p>
    <w:p w14:paraId="6BF817D3" w14:textId="77777777" w:rsidR="004766D4" w:rsidRDefault="004766D4" w:rsidP="004766D4"/>
    <w:p w14:paraId="27B6DD89" w14:textId="7CDA0C31" w:rsidR="004766D4" w:rsidRDefault="004766D4" w:rsidP="004766D4">
      <w:r>
        <w:t xml:space="preserve">Find your local number: </w:t>
      </w:r>
      <w:hyperlink r:id="rId9" w:history="1">
        <w:r w:rsidRPr="00D66C80">
          <w:rPr>
            <w:rStyle w:val="Hyperlink"/>
          </w:rPr>
          <w:t>https://dor-ca-gov.zoom.us/u/kcES3HfWV</w:t>
        </w:r>
      </w:hyperlink>
    </w:p>
    <w:p w14:paraId="7082A62F" w14:textId="77777777" w:rsidR="001A70D7" w:rsidRDefault="001A70D7" w:rsidP="00D40661"/>
    <w:bookmarkEnd w:id="0"/>
    <w:p w14:paraId="1F907EB3" w14:textId="790EC9A6" w:rsidR="00042860" w:rsidRPr="0099652B" w:rsidRDefault="006D4458" w:rsidP="00A32BD9">
      <w:pPr>
        <w:pStyle w:val="Heading1"/>
        <w:rPr>
          <w:rFonts w:cs="Arial"/>
          <w:u w:val="single"/>
        </w:rPr>
      </w:pPr>
      <w:r w:rsidRPr="0099652B">
        <w:rPr>
          <w:rFonts w:cs="Arial"/>
          <w:u w:val="single"/>
        </w:rPr>
        <w:t>Agenda</w:t>
      </w:r>
    </w:p>
    <w:p w14:paraId="43523ED7" w14:textId="471AC127" w:rsidR="00343DA0" w:rsidRPr="0099652B" w:rsidRDefault="00343DA0" w:rsidP="00343DA0">
      <w:pPr>
        <w:rPr>
          <w:rFonts w:cs="Arial"/>
          <w:szCs w:val="28"/>
        </w:rPr>
      </w:pPr>
      <w:r w:rsidRPr="0099652B">
        <w:rPr>
          <w:rFonts w:cs="Arial"/>
          <w:szCs w:val="28"/>
        </w:rPr>
        <w:t>Please note: Times are listed with the agenda items to assist attendees joining the meeting virtually and by phone. These times are estimates and subject to change.</w:t>
      </w:r>
      <w:r w:rsidR="006D3C68" w:rsidRPr="0099652B">
        <w:rPr>
          <w:rFonts w:cs="Arial"/>
          <w:szCs w:val="28"/>
        </w:rPr>
        <w:t xml:space="preserve"> The</w:t>
      </w:r>
      <w:r w:rsidR="00076224" w:rsidRPr="0099652B">
        <w:rPr>
          <w:rFonts w:cs="Arial"/>
          <w:szCs w:val="28"/>
        </w:rPr>
        <w:t xml:space="preserve"> BAC</w:t>
      </w:r>
      <w:r w:rsidR="006D3C68" w:rsidRPr="0099652B">
        <w:rPr>
          <w:rFonts w:cs="Arial"/>
          <w:szCs w:val="28"/>
        </w:rPr>
        <w:t xml:space="preserve"> may act on any item listed in the agenda</w:t>
      </w:r>
      <w:r w:rsidR="001E62AC" w:rsidRPr="0099652B">
        <w:rPr>
          <w:rFonts w:cs="Arial"/>
          <w:szCs w:val="28"/>
        </w:rPr>
        <w:t>.</w:t>
      </w:r>
    </w:p>
    <w:p w14:paraId="086DCA72" w14:textId="77777777" w:rsidR="005B5379" w:rsidRPr="0099652B" w:rsidRDefault="005B5379" w:rsidP="00343DA0">
      <w:pPr>
        <w:jc w:val="center"/>
        <w:rPr>
          <w:rFonts w:cs="Arial"/>
          <w:szCs w:val="28"/>
        </w:rPr>
      </w:pPr>
    </w:p>
    <w:p w14:paraId="6666A6C7" w14:textId="77777777" w:rsidR="00910EEB" w:rsidRPr="0099652B" w:rsidRDefault="007E288D" w:rsidP="006D4458">
      <w:pPr>
        <w:pStyle w:val="Heading2"/>
        <w:rPr>
          <w:rFonts w:cs="Arial"/>
          <w:szCs w:val="28"/>
        </w:rPr>
      </w:pPr>
      <w:r w:rsidRPr="0099652B">
        <w:rPr>
          <w:rFonts w:cs="Arial"/>
          <w:szCs w:val="28"/>
        </w:rPr>
        <w:t>Item</w:t>
      </w:r>
      <w:r w:rsidR="00DB48C9" w:rsidRPr="0099652B">
        <w:rPr>
          <w:rFonts w:cs="Arial"/>
          <w:szCs w:val="28"/>
        </w:rPr>
        <w:t xml:space="preserve"> 1</w:t>
      </w:r>
      <w:r w:rsidRPr="0099652B">
        <w:rPr>
          <w:rFonts w:cs="Arial"/>
          <w:szCs w:val="28"/>
        </w:rPr>
        <w:t xml:space="preserve">: </w:t>
      </w:r>
      <w:r w:rsidR="00B33AA8" w:rsidRPr="0099652B">
        <w:rPr>
          <w:rFonts w:cs="Arial"/>
          <w:szCs w:val="28"/>
        </w:rPr>
        <w:t xml:space="preserve">Welcome and </w:t>
      </w:r>
      <w:r w:rsidR="003C4587" w:rsidRPr="0099652B">
        <w:rPr>
          <w:rFonts w:cs="Arial"/>
          <w:szCs w:val="28"/>
        </w:rPr>
        <w:t xml:space="preserve">Call to Order </w:t>
      </w:r>
    </w:p>
    <w:p w14:paraId="5EC4DFE1" w14:textId="050A189D" w:rsidR="004C77A2" w:rsidRPr="0099652B" w:rsidRDefault="003C4587" w:rsidP="006D4458">
      <w:pPr>
        <w:pStyle w:val="Heading2"/>
        <w:rPr>
          <w:rFonts w:cs="Arial"/>
          <w:b w:val="0"/>
          <w:bCs/>
          <w:szCs w:val="28"/>
        </w:rPr>
      </w:pPr>
      <w:r w:rsidRPr="0099652B">
        <w:rPr>
          <w:rFonts w:cs="Arial"/>
          <w:b w:val="0"/>
          <w:bCs/>
          <w:szCs w:val="28"/>
        </w:rPr>
        <w:t>(9:00</w:t>
      </w:r>
      <w:r w:rsidR="00910EEB" w:rsidRPr="0099652B">
        <w:rPr>
          <w:rFonts w:cs="Arial"/>
          <w:b w:val="0"/>
          <w:bCs/>
          <w:szCs w:val="28"/>
        </w:rPr>
        <w:t xml:space="preserve"> – 9:05 a</w:t>
      </w:r>
      <w:r w:rsidR="00E25E58" w:rsidRPr="0099652B">
        <w:rPr>
          <w:rFonts w:cs="Arial"/>
          <w:b w:val="0"/>
          <w:bCs/>
          <w:szCs w:val="28"/>
        </w:rPr>
        <w:t>.</w:t>
      </w:r>
      <w:r w:rsidR="00910EEB" w:rsidRPr="0099652B">
        <w:rPr>
          <w:rFonts w:cs="Arial"/>
          <w:b w:val="0"/>
          <w:bCs/>
          <w:szCs w:val="28"/>
        </w:rPr>
        <w:t>m</w:t>
      </w:r>
      <w:r w:rsidR="00E25E58" w:rsidRPr="0099652B">
        <w:rPr>
          <w:rFonts w:cs="Arial"/>
          <w:b w:val="0"/>
          <w:bCs/>
          <w:szCs w:val="28"/>
        </w:rPr>
        <w:t>.</w:t>
      </w:r>
      <w:r w:rsidRPr="0099652B">
        <w:rPr>
          <w:rFonts w:cs="Arial"/>
          <w:b w:val="0"/>
          <w:bCs/>
          <w:szCs w:val="28"/>
        </w:rPr>
        <w:t>)</w:t>
      </w:r>
    </w:p>
    <w:p w14:paraId="6B2188CC" w14:textId="13B791F6" w:rsidR="00416059" w:rsidRPr="0099652B" w:rsidRDefault="003C4587" w:rsidP="00856402">
      <w:pPr>
        <w:rPr>
          <w:rFonts w:cs="Arial"/>
          <w:szCs w:val="28"/>
        </w:rPr>
      </w:pPr>
      <w:r w:rsidRPr="0099652B">
        <w:rPr>
          <w:rFonts w:cs="Arial"/>
          <w:szCs w:val="28"/>
        </w:rPr>
        <w:t>Sarah Harris</w:t>
      </w:r>
      <w:r w:rsidR="00173894" w:rsidRPr="0099652B">
        <w:rPr>
          <w:rFonts w:cs="Arial"/>
          <w:szCs w:val="28"/>
        </w:rPr>
        <w:t xml:space="preserve">, BAC </w:t>
      </w:r>
      <w:r w:rsidR="00021E23" w:rsidRPr="0099652B">
        <w:rPr>
          <w:rFonts w:cs="Arial"/>
          <w:szCs w:val="28"/>
        </w:rPr>
        <w:t>Chair</w:t>
      </w:r>
    </w:p>
    <w:p w14:paraId="235CCF56" w14:textId="77777777" w:rsidR="002A5FB2" w:rsidRPr="0099652B" w:rsidRDefault="00F0234C" w:rsidP="0075339E">
      <w:pPr>
        <w:rPr>
          <w:rFonts w:cs="Arial"/>
          <w:szCs w:val="28"/>
        </w:rPr>
      </w:pPr>
      <w:r w:rsidRPr="0099652B">
        <w:rPr>
          <w:rFonts w:cs="Arial"/>
          <w:szCs w:val="28"/>
        </w:rPr>
        <w:t xml:space="preserve">The Chair will welcome attendees, </w:t>
      </w:r>
      <w:r w:rsidR="003C4587" w:rsidRPr="0099652B">
        <w:rPr>
          <w:rFonts w:cs="Arial"/>
          <w:szCs w:val="28"/>
        </w:rPr>
        <w:t xml:space="preserve">call the meeting to order, </w:t>
      </w:r>
      <w:r w:rsidRPr="0099652B">
        <w:rPr>
          <w:rFonts w:cs="Arial"/>
          <w:szCs w:val="28"/>
        </w:rPr>
        <w:t>conduct a roll call</w:t>
      </w:r>
      <w:r w:rsidR="00885A64" w:rsidRPr="0099652B">
        <w:rPr>
          <w:rFonts w:cs="Arial"/>
          <w:szCs w:val="28"/>
        </w:rPr>
        <w:t xml:space="preserve"> of BAC members</w:t>
      </w:r>
      <w:r w:rsidRPr="0099652B">
        <w:rPr>
          <w:rFonts w:cs="Arial"/>
          <w:szCs w:val="28"/>
        </w:rPr>
        <w:t xml:space="preserve">, </w:t>
      </w:r>
      <w:r w:rsidR="00885A64" w:rsidRPr="0099652B">
        <w:rPr>
          <w:rFonts w:cs="Arial"/>
          <w:szCs w:val="28"/>
        </w:rPr>
        <w:t xml:space="preserve">and </w:t>
      </w:r>
      <w:r w:rsidRPr="0099652B">
        <w:rPr>
          <w:rFonts w:cs="Arial"/>
          <w:szCs w:val="28"/>
        </w:rPr>
        <w:t>establish a quorum</w:t>
      </w:r>
      <w:r w:rsidR="00885A64" w:rsidRPr="0099652B">
        <w:rPr>
          <w:rFonts w:cs="Arial"/>
          <w:szCs w:val="28"/>
        </w:rPr>
        <w:t>.</w:t>
      </w:r>
      <w:r w:rsidR="00885A64" w:rsidRPr="0099652B">
        <w:rPr>
          <w:rFonts w:cs="Arial"/>
          <w:szCs w:val="28"/>
        </w:rPr>
        <w:br/>
      </w:r>
    </w:p>
    <w:p w14:paraId="11668302" w14:textId="744F5AD7" w:rsidR="00885A64" w:rsidRPr="0099652B" w:rsidRDefault="0075339E" w:rsidP="0075339E">
      <w:pPr>
        <w:rPr>
          <w:rFonts w:cs="Arial"/>
          <w:szCs w:val="28"/>
        </w:rPr>
      </w:pPr>
      <w:r w:rsidRPr="0099652B">
        <w:rPr>
          <w:rFonts w:cs="Arial"/>
          <w:szCs w:val="28"/>
        </w:rPr>
        <w:t>The BAC Committee members are:</w:t>
      </w:r>
    </w:p>
    <w:p w14:paraId="1133F52E" w14:textId="1FCB2793" w:rsidR="00885A64" w:rsidRPr="0099652B" w:rsidRDefault="0075339E" w:rsidP="00885A64">
      <w:pPr>
        <w:pStyle w:val="ListBullet"/>
        <w:rPr>
          <w:rFonts w:cs="Arial"/>
          <w:szCs w:val="28"/>
        </w:rPr>
      </w:pPr>
      <w:r w:rsidRPr="0099652B">
        <w:rPr>
          <w:rFonts w:cs="Arial"/>
          <w:szCs w:val="28"/>
        </w:rPr>
        <w:t>Sandy Balani</w:t>
      </w:r>
      <w:r w:rsidR="00076B58" w:rsidRPr="0099652B">
        <w:rPr>
          <w:rFonts w:cs="Arial"/>
          <w:szCs w:val="28"/>
        </w:rPr>
        <w:t>, BEP representative</w:t>
      </w:r>
    </w:p>
    <w:p w14:paraId="029D5463" w14:textId="6070D822" w:rsidR="00F764A7" w:rsidRPr="0099652B" w:rsidRDefault="00F764A7" w:rsidP="00885A64">
      <w:pPr>
        <w:pStyle w:val="ListBullet"/>
        <w:rPr>
          <w:rFonts w:cs="Arial"/>
          <w:szCs w:val="28"/>
        </w:rPr>
      </w:pPr>
      <w:r w:rsidRPr="0099652B">
        <w:rPr>
          <w:rFonts w:cs="Arial"/>
          <w:szCs w:val="28"/>
        </w:rPr>
        <w:lastRenderedPageBreak/>
        <w:t>Cricket Bidleman</w:t>
      </w:r>
      <w:r w:rsidR="004159AF" w:rsidRPr="0099652B">
        <w:rPr>
          <w:rFonts w:cs="Arial"/>
          <w:szCs w:val="28"/>
        </w:rPr>
        <w:t xml:space="preserve"> NFBC Representative</w:t>
      </w:r>
    </w:p>
    <w:p w14:paraId="565C4A19" w14:textId="5837D9F0" w:rsidR="00885A64" w:rsidRPr="0099652B" w:rsidRDefault="0075339E" w:rsidP="00885A64">
      <w:pPr>
        <w:pStyle w:val="ListBullet"/>
        <w:rPr>
          <w:rFonts w:cs="Arial"/>
          <w:szCs w:val="28"/>
        </w:rPr>
      </w:pPr>
      <w:r w:rsidRPr="0099652B">
        <w:rPr>
          <w:rFonts w:cs="Arial"/>
          <w:szCs w:val="28"/>
        </w:rPr>
        <w:t>Margaret Buchmann-Garcia</w:t>
      </w:r>
      <w:r w:rsidR="00076B58" w:rsidRPr="0099652B">
        <w:rPr>
          <w:rFonts w:cs="Arial"/>
          <w:szCs w:val="28"/>
        </w:rPr>
        <w:t>, CRP representative</w:t>
      </w:r>
    </w:p>
    <w:p w14:paraId="1A5E761A" w14:textId="4C4BCD67" w:rsidR="00885A64" w:rsidRPr="0099652B" w:rsidRDefault="0075339E" w:rsidP="00885A64">
      <w:pPr>
        <w:pStyle w:val="ListBullet"/>
        <w:rPr>
          <w:rFonts w:cs="Arial"/>
          <w:szCs w:val="28"/>
        </w:rPr>
      </w:pPr>
      <w:r w:rsidRPr="0099652B">
        <w:rPr>
          <w:rFonts w:cs="Arial"/>
          <w:szCs w:val="28"/>
        </w:rPr>
        <w:t>Chris Fendrick</w:t>
      </w:r>
      <w:r w:rsidR="00076B58" w:rsidRPr="0099652B">
        <w:rPr>
          <w:rFonts w:cs="Arial"/>
          <w:szCs w:val="28"/>
        </w:rPr>
        <w:t>, Education representative</w:t>
      </w:r>
    </w:p>
    <w:p w14:paraId="41CEA628" w14:textId="182798EF" w:rsidR="00885A64" w:rsidRPr="0099652B" w:rsidRDefault="0075339E" w:rsidP="00885A64">
      <w:pPr>
        <w:pStyle w:val="ListBullet"/>
        <w:rPr>
          <w:rFonts w:cs="Arial"/>
          <w:szCs w:val="28"/>
        </w:rPr>
      </w:pPr>
      <w:r w:rsidRPr="0099652B">
        <w:rPr>
          <w:rFonts w:cs="Arial"/>
          <w:szCs w:val="28"/>
        </w:rPr>
        <w:t>Sarah Harris</w:t>
      </w:r>
      <w:r w:rsidR="00076B58" w:rsidRPr="0099652B">
        <w:rPr>
          <w:rFonts w:cs="Arial"/>
          <w:szCs w:val="28"/>
        </w:rPr>
        <w:t>, CCB representative</w:t>
      </w:r>
    </w:p>
    <w:p w14:paraId="1080DED2" w14:textId="1EF45FA1" w:rsidR="00340E30" w:rsidRPr="0099652B" w:rsidRDefault="00340E30" w:rsidP="00885A64">
      <w:pPr>
        <w:pStyle w:val="ListBullet"/>
        <w:rPr>
          <w:rFonts w:cs="Arial"/>
          <w:szCs w:val="28"/>
        </w:rPr>
      </w:pPr>
      <w:r w:rsidRPr="0099652B">
        <w:rPr>
          <w:rFonts w:cs="Arial"/>
          <w:szCs w:val="28"/>
        </w:rPr>
        <w:t>Guillermo Robles, CCB Representative</w:t>
      </w:r>
    </w:p>
    <w:p w14:paraId="08D224D3" w14:textId="48CFF12D" w:rsidR="00885A64" w:rsidRPr="0099652B" w:rsidRDefault="0075339E" w:rsidP="00885A64">
      <w:pPr>
        <w:pStyle w:val="ListBullet"/>
        <w:rPr>
          <w:rFonts w:cs="Arial"/>
          <w:szCs w:val="28"/>
        </w:rPr>
      </w:pPr>
      <w:r w:rsidRPr="0099652B">
        <w:rPr>
          <w:rFonts w:cs="Arial"/>
          <w:szCs w:val="28"/>
        </w:rPr>
        <w:t>Julie Parrish</w:t>
      </w:r>
      <w:r w:rsidR="00076B58" w:rsidRPr="0099652B">
        <w:rPr>
          <w:rFonts w:cs="Arial"/>
          <w:szCs w:val="28"/>
        </w:rPr>
        <w:t>, CRP representative</w:t>
      </w:r>
    </w:p>
    <w:p w14:paraId="4EB25380" w14:textId="369D9F41" w:rsidR="00885A64" w:rsidRPr="0099652B" w:rsidRDefault="0075339E" w:rsidP="00885A64">
      <w:pPr>
        <w:pStyle w:val="ListBullet"/>
        <w:rPr>
          <w:rFonts w:cs="Arial"/>
          <w:szCs w:val="28"/>
        </w:rPr>
      </w:pPr>
      <w:r w:rsidRPr="0099652B">
        <w:rPr>
          <w:rFonts w:cs="Arial"/>
          <w:szCs w:val="28"/>
        </w:rPr>
        <w:t>Joe Smith</w:t>
      </w:r>
      <w:r w:rsidR="00076B58" w:rsidRPr="0099652B">
        <w:rPr>
          <w:rFonts w:cs="Arial"/>
          <w:szCs w:val="28"/>
        </w:rPr>
        <w:t>, Member at Large</w:t>
      </w:r>
    </w:p>
    <w:p w14:paraId="59A986E0" w14:textId="5CD326D2" w:rsidR="0075339E" w:rsidRPr="0099652B" w:rsidRDefault="0075339E" w:rsidP="00885A64">
      <w:pPr>
        <w:pStyle w:val="ListBullet"/>
        <w:rPr>
          <w:rFonts w:cs="Arial"/>
          <w:szCs w:val="28"/>
        </w:rPr>
      </w:pPr>
      <w:r w:rsidRPr="0099652B">
        <w:rPr>
          <w:rFonts w:cs="Arial"/>
          <w:szCs w:val="28"/>
        </w:rPr>
        <w:t>Cheryl Thurston</w:t>
      </w:r>
      <w:r w:rsidR="00076B58" w:rsidRPr="0099652B">
        <w:rPr>
          <w:rFonts w:cs="Arial"/>
          <w:szCs w:val="28"/>
        </w:rPr>
        <w:t>, NFBC representative</w:t>
      </w:r>
    </w:p>
    <w:p w14:paraId="5AC553CA" w14:textId="77777777" w:rsidR="0060127F" w:rsidRPr="0099652B" w:rsidRDefault="0060127F" w:rsidP="0075339E">
      <w:pPr>
        <w:rPr>
          <w:rFonts w:cs="Arial"/>
          <w:szCs w:val="28"/>
        </w:rPr>
      </w:pPr>
    </w:p>
    <w:p w14:paraId="25E67CB0" w14:textId="63A9A0B1" w:rsidR="00910EEB" w:rsidRPr="0099652B" w:rsidRDefault="00885A64" w:rsidP="0075339E">
      <w:pPr>
        <w:rPr>
          <w:rFonts w:cs="Arial"/>
          <w:b/>
          <w:bCs/>
          <w:szCs w:val="28"/>
        </w:rPr>
      </w:pPr>
      <w:r w:rsidRPr="0099652B">
        <w:rPr>
          <w:rFonts w:cs="Arial"/>
          <w:b/>
          <w:bCs/>
          <w:szCs w:val="28"/>
        </w:rPr>
        <w:t>Item 2</w:t>
      </w:r>
      <w:r w:rsidR="00DE0DB3" w:rsidRPr="0099652B">
        <w:rPr>
          <w:rFonts w:cs="Arial"/>
          <w:b/>
          <w:bCs/>
          <w:szCs w:val="28"/>
        </w:rPr>
        <w:t>:</w:t>
      </w:r>
      <w:r w:rsidRPr="0099652B">
        <w:rPr>
          <w:rFonts w:cs="Arial"/>
          <w:b/>
          <w:bCs/>
          <w:szCs w:val="28"/>
        </w:rPr>
        <w:t xml:space="preserve"> Introductions of DOR staff and members of the public </w:t>
      </w:r>
    </w:p>
    <w:p w14:paraId="61F55B0F" w14:textId="21FEFB9B" w:rsidR="00FF162E" w:rsidRPr="0099652B" w:rsidRDefault="00885A64" w:rsidP="0075339E">
      <w:pPr>
        <w:rPr>
          <w:rFonts w:cs="Arial"/>
          <w:szCs w:val="28"/>
        </w:rPr>
      </w:pPr>
      <w:r w:rsidRPr="0099652B">
        <w:rPr>
          <w:rFonts w:cs="Arial"/>
          <w:szCs w:val="28"/>
        </w:rPr>
        <w:t>(9:05</w:t>
      </w:r>
      <w:r w:rsidR="00910EEB" w:rsidRPr="0099652B">
        <w:rPr>
          <w:rFonts w:cs="Arial"/>
          <w:szCs w:val="28"/>
        </w:rPr>
        <w:t xml:space="preserve"> </w:t>
      </w:r>
      <w:r w:rsidRPr="0099652B">
        <w:rPr>
          <w:rFonts w:cs="Arial"/>
          <w:szCs w:val="28"/>
        </w:rPr>
        <w:t>-</w:t>
      </w:r>
      <w:r w:rsidR="00910EEB" w:rsidRPr="0099652B">
        <w:rPr>
          <w:rFonts w:cs="Arial"/>
          <w:szCs w:val="28"/>
        </w:rPr>
        <w:t xml:space="preserve"> </w:t>
      </w:r>
      <w:r w:rsidRPr="0099652B">
        <w:rPr>
          <w:rFonts w:cs="Arial"/>
          <w:szCs w:val="28"/>
        </w:rPr>
        <w:t>9:</w:t>
      </w:r>
      <w:r w:rsidR="00464C7A" w:rsidRPr="0099652B">
        <w:rPr>
          <w:rFonts w:cs="Arial"/>
          <w:szCs w:val="28"/>
        </w:rPr>
        <w:t xml:space="preserve">10 </w:t>
      </w:r>
      <w:r w:rsidRPr="0099652B">
        <w:rPr>
          <w:rFonts w:cs="Arial"/>
          <w:szCs w:val="28"/>
        </w:rPr>
        <w:t>a</w:t>
      </w:r>
      <w:r w:rsidR="00E25E58" w:rsidRPr="0099652B">
        <w:rPr>
          <w:rFonts w:cs="Arial"/>
          <w:szCs w:val="28"/>
        </w:rPr>
        <w:t>.</w:t>
      </w:r>
      <w:r w:rsidRPr="0099652B">
        <w:rPr>
          <w:rFonts w:cs="Arial"/>
          <w:szCs w:val="28"/>
        </w:rPr>
        <w:t>m</w:t>
      </w:r>
      <w:r w:rsidR="00E25E58" w:rsidRPr="0099652B">
        <w:rPr>
          <w:rFonts w:cs="Arial"/>
          <w:szCs w:val="28"/>
        </w:rPr>
        <w:t>.</w:t>
      </w:r>
      <w:r w:rsidRPr="0099652B">
        <w:rPr>
          <w:rFonts w:cs="Arial"/>
          <w:szCs w:val="28"/>
        </w:rPr>
        <w:t>)</w:t>
      </w:r>
    </w:p>
    <w:p w14:paraId="73924462" w14:textId="77777777" w:rsidR="004C7BE3" w:rsidRPr="0099652B" w:rsidRDefault="004C7BE3" w:rsidP="0075339E">
      <w:pPr>
        <w:rPr>
          <w:rFonts w:cs="Arial"/>
          <w:szCs w:val="28"/>
        </w:rPr>
      </w:pPr>
    </w:p>
    <w:p w14:paraId="213FC37F" w14:textId="08490004" w:rsidR="00FF162E" w:rsidRPr="0099652B" w:rsidRDefault="00FF162E" w:rsidP="0075339E">
      <w:pPr>
        <w:rPr>
          <w:rFonts w:cs="Arial"/>
          <w:szCs w:val="28"/>
        </w:rPr>
      </w:pPr>
      <w:r w:rsidRPr="0099652B">
        <w:rPr>
          <w:rFonts w:cs="Arial"/>
          <w:szCs w:val="28"/>
        </w:rPr>
        <w:t>Public comment</w:t>
      </w:r>
    </w:p>
    <w:p w14:paraId="48D8F6F0" w14:textId="77777777" w:rsidR="004C7BE3" w:rsidRPr="0099652B" w:rsidRDefault="004C7BE3" w:rsidP="004C7BE3">
      <w:pPr>
        <w:pStyle w:val="Heading2"/>
        <w:contextualSpacing/>
        <w:rPr>
          <w:rFonts w:cs="Arial"/>
          <w:szCs w:val="28"/>
        </w:rPr>
      </w:pPr>
    </w:p>
    <w:p w14:paraId="5AFCF1BE" w14:textId="7C50F521" w:rsidR="00450EB8" w:rsidRPr="0099652B" w:rsidRDefault="00B01D6D" w:rsidP="004C7BE3">
      <w:pPr>
        <w:pStyle w:val="Heading2"/>
        <w:contextualSpacing/>
        <w:rPr>
          <w:rFonts w:cs="Arial"/>
          <w:szCs w:val="28"/>
        </w:rPr>
      </w:pPr>
      <w:r w:rsidRPr="0099652B">
        <w:rPr>
          <w:rFonts w:cs="Arial"/>
          <w:szCs w:val="28"/>
        </w:rPr>
        <w:t xml:space="preserve">Item </w:t>
      </w:r>
      <w:r w:rsidR="005822F3" w:rsidRPr="0099652B">
        <w:rPr>
          <w:rFonts w:cs="Arial"/>
          <w:szCs w:val="28"/>
        </w:rPr>
        <w:t>3</w:t>
      </w:r>
      <w:r w:rsidRPr="0099652B">
        <w:rPr>
          <w:rFonts w:cs="Arial"/>
          <w:szCs w:val="28"/>
        </w:rPr>
        <w:t xml:space="preserve">: </w:t>
      </w:r>
      <w:r w:rsidR="006B1DBD" w:rsidRPr="0099652B">
        <w:rPr>
          <w:rFonts w:cs="Arial"/>
          <w:szCs w:val="28"/>
        </w:rPr>
        <w:t>Approval of the BAC Meeting Minutes and Review of Action Items</w:t>
      </w:r>
    </w:p>
    <w:p w14:paraId="65C6376A" w14:textId="103BA385" w:rsidR="00B01D6D" w:rsidRPr="0099652B" w:rsidRDefault="004C77A2" w:rsidP="004C7BE3">
      <w:pPr>
        <w:contextualSpacing/>
        <w:rPr>
          <w:rFonts w:cs="Arial"/>
          <w:b/>
          <w:bCs/>
          <w:szCs w:val="28"/>
        </w:rPr>
      </w:pPr>
      <w:r w:rsidRPr="0099652B">
        <w:rPr>
          <w:rFonts w:cs="Arial"/>
          <w:szCs w:val="28"/>
        </w:rPr>
        <w:t>(9:10 – 9:15 a.m.)</w:t>
      </w:r>
    </w:p>
    <w:p w14:paraId="7F5C65C6" w14:textId="1D8441C1" w:rsidR="006B1DBD" w:rsidRPr="0099652B" w:rsidRDefault="00464C7A" w:rsidP="004C7BE3">
      <w:pPr>
        <w:contextualSpacing/>
        <w:rPr>
          <w:rFonts w:cs="Arial"/>
          <w:szCs w:val="28"/>
        </w:rPr>
      </w:pPr>
      <w:r w:rsidRPr="0099652B">
        <w:rPr>
          <w:rFonts w:cs="Arial"/>
          <w:szCs w:val="28"/>
        </w:rPr>
        <w:t>Sarah Harris</w:t>
      </w:r>
      <w:r w:rsidR="006B1DBD" w:rsidRPr="0099652B">
        <w:rPr>
          <w:rFonts w:cs="Arial"/>
          <w:szCs w:val="28"/>
        </w:rPr>
        <w:t>, BAC Chair</w:t>
      </w:r>
    </w:p>
    <w:p w14:paraId="13195014" w14:textId="268D5982" w:rsidR="00741692" w:rsidRPr="0099652B" w:rsidRDefault="00741692" w:rsidP="004C7BE3">
      <w:pPr>
        <w:contextualSpacing/>
        <w:rPr>
          <w:rFonts w:cs="Arial"/>
          <w:szCs w:val="28"/>
        </w:rPr>
      </w:pPr>
      <w:r w:rsidRPr="0099652B">
        <w:rPr>
          <w:rFonts w:cs="Arial"/>
          <w:szCs w:val="28"/>
        </w:rPr>
        <w:t xml:space="preserve">The Chair will lead the Committee in the approval of the minutes from the </w:t>
      </w:r>
      <w:r w:rsidR="00C8420C" w:rsidRPr="0099652B">
        <w:rPr>
          <w:rFonts w:cs="Arial"/>
          <w:szCs w:val="28"/>
        </w:rPr>
        <w:t xml:space="preserve">February 8, </w:t>
      </w:r>
      <w:r w:rsidR="00313586" w:rsidRPr="0099652B">
        <w:rPr>
          <w:rFonts w:cs="Arial"/>
          <w:szCs w:val="28"/>
        </w:rPr>
        <w:t>2024,</w:t>
      </w:r>
      <w:r w:rsidR="00C8420C" w:rsidRPr="0099652B">
        <w:rPr>
          <w:rFonts w:cs="Arial"/>
          <w:szCs w:val="28"/>
        </w:rPr>
        <w:t xml:space="preserve"> </w:t>
      </w:r>
      <w:r w:rsidR="008A6C20" w:rsidRPr="0099652B">
        <w:rPr>
          <w:rFonts w:cs="Arial"/>
          <w:szCs w:val="28"/>
        </w:rPr>
        <w:t>and May 9, 2024</w:t>
      </w:r>
      <w:r w:rsidR="008868AE">
        <w:rPr>
          <w:rFonts w:cs="Arial"/>
          <w:szCs w:val="28"/>
        </w:rPr>
        <w:t xml:space="preserve">, </w:t>
      </w:r>
      <w:r w:rsidRPr="0099652B">
        <w:rPr>
          <w:rFonts w:cs="Arial"/>
          <w:szCs w:val="28"/>
        </w:rPr>
        <w:t xml:space="preserve">BAC </w:t>
      </w:r>
      <w:r w:rsidR="002F1961" w:rsidRPr="0099652B">
        <w:rPr>
          <w:rFonts w:cs="Arial"/>
          <w:szCs w:val="28"/>
        </w:rPr>
        <w:t>m</w:t>
      </w:r>
      <w:r w:rsidRPr="0099652B">
        <w:rPr>
          <w:rFonts w:cs="Arial"/>
          <w:szCs w:val="28"/>
        </w:rPr>
        <w:t>eeting</w:t>
      </w:r>
      <w:r w:rsidR="008A6C20" w:rsidRPr="0099652B">
        <w:rPr>
          <w:rFonts w:cs="Arial"/>
          <w:szCs w:val="28"/>
        </w:rPr>
        <w:t>s</w:t>
      </w:r>
      <w:r w:rsidR="005B3052" w:rsidRPr="0099652B">
        <w:rPr>
          <w:rFonts w:cs="Arial"/>
          <w:szCs w:val="28"/>
        </w:rPr>
        <w:t>,</w:t>
      </w:r>
      <w:r w:rsidRPr="0099652B">
        <w:rPr>
          <w:rFonts w:cs="Arial"/>
          <w:szCs w:val="28"/>
        </w:rPr>
        <w:t xml:space="preserve"> and review of the action items.</w:t>
      </w:r>
    </w:p>
    <w:p w14:paraId="3098D4C2" w14:textId="7226E419" w:rsidR="00FF162E" w:rsidRPr="0099652B" w:rsidRDefault="00FF162E" w:rsidP="004C7BE3">
      <w:pPr>
        <w:contextualSpacing/>
        <w:rPr>
          <w:rFonts w:cs="Arial"/>
          <w:szCs w:val="28"/>
        </w:rPr>
      </w:pPr>
    </w:p>
    <w:p w14:paraId="59099A2D" w14:textId="49E34C5C" w:rsidR="00FF162E" w:rsidRPr="0099652B" w:rsidRDefault="00FF162E" w:rsidP="004C7BE3">
      <w:pPr>
        <w:contextualSpacing/>
        <w:rPr>
          <w:rFonts w:cs="Arial"/>
          <w:szCs w:val="28"/>
        </w:rPr>
      </w:pPr>
      <w:r w:rsidRPr="0099652B">
        <w:rPr>
          <w:rFonts w:cs="Arial"/>
          <w:szCs w:val="28"/>
        </w:rPr>
        <w:t>Public comment</w:t>
      </w:r>
    </w:p>
    <w:p w14:paraId="1EC75F20" w14:textId="77777777" w:rsidR="00B01D6D" w:rsidRPr="0099652B" w:rsidRDefault="00B01D6D" w:rsidP="004C7BE3">
      <w:pPr>
        <w:contextualSpacing/>
        <w:rPr>
          <w:rFonts w:cs="Arial"/>
          <w:b/>
          <w:bCs/>
          <w:szCs w:val="28"/>
        </w:rPr>
      </w:pPr>
    </w:p>
    <w:p w14:paraId="59ADEACF" w14:textId="1E047636" w:rsidR="00A60D61" w:rsidRPr="0099652B" w:rsidRDefault="007E288D" w:rsidP="004C7BE3">
      <w:pPr>
        <w:pStyle w:val="Heading2"/>
        <w:contextualSpacing/>
        <w:rPr>
          <w:rFonts w:eastAsiaTheme="minorHAnsi" w:cs="Arial"/>
          <w:bCs/>
          <w:szCs w:val="28"/>
        </w:rPr>
      </w:pPr>
      <w:r w:rsidRPr="0099652B">
        <w:rPr>
          <w:rFonts w:cs="Arial"/>
          <w:szCs w:val="28"/>
        </w:rPr>
        <w:t>Item</w:t>
      </w:r>
      <w:r w:rsidR="00DB48C9" w:rsidRPr="0099652B">
        <w:rPr>
          <w:rFonts w:cs="Arial"/>
          <w:szCs w:val="28"/>
        </w:rPr>
        <w:t xml:space="preserve"> </w:t>
      </w:r>
      <w:r w:rsidR="00DE0DB3" w:rsidRPr="0099652B">
        <w:rPr>
          <w:rFonts w:cs="Arial"/>
          <w:szCs w:val="28"/>
        </w:rPr>
        <w:t>4</w:t>
      </w:r>
      <w:r w:rsidRPr="0099652B">
        <w:rPr>
          <w:rFonts w:cs="Arial"/>
          <w:szCs w:val="28"/>
        </w:rPr>
        <w:t xml:space="preserve">: </w:t>
      </w:r>
      <w:bookmarkStart w:id="1" w:name="_Hlk29542449"/>
      <w:r w:rsidR="00A60D61" w:rsidRPr="0099652B">
        <w:rPr>
          <w:rFonts w:cs="Arial"/>
          <w:szCs w:val="28"/>
        </w:rPr>
        <w:t xml:space="preserve">BAC </w:t>
      </w:r>
      <w:r w:rsidR="00A60D61" w:rsidRPr="0099652B">
        <w:rPr>
          <w:rFonts w:eastAsiaTheme="minorHAnsi" w:cs="Arial"/>
          <w:bCs/>
          <w:szCs w:val="28"/>
        </w:rPr>
        <w:t xml:space="preserve">Committee Members Network Updates </w:t>
      </w:r>
    </w:p>
    <w:p w14:paraId="6C4FA701" w14:textId="35832B3F" w:rsidR="00FF162E" w:rsidRPr="0099652B" w:rsidRDefault="00FF162E" w:rsidP="004C7BE3">
      <w:pPr>
        <w:contextualSpacing/>
        <w:rPr>
          <w:rFonts w:cs="Arial"/>
          <w:szCs w:val="28"/>
        </w:rPr>
      </w:pPr>
      <w:r w:rsidRPr="0099652B">
        <w:rPr>
          <w:rFonts w:cs="Arial"/>
          <w:szCs w:val="28"/>
        </w:rPr>
        <w:t>(9:15 – 9:</w:t>
      </w:r>
      <w:r w:rsidR="00CA4A76" w:rsidRPr="0099652B">
        <w:rPr>
          <w:rFonts w:cs="Arial"/>
          <w:szCs w:val="28"/>
        </w:rPr>
        <w:t xml:space="preserve">30 </w:t>
      </w:r>
      <w:r w:rsidRPr="0099652B">
        <w:rPr>
          <w:rFonts w:cs="Arial"/>
          <w:szCs w:val="28"/>
        </w:rPr>
        <w:t>a.m.)</w:t>
      </w:r>
    </w:p>
    <w:bookmarkEnd w:id="1"/>
    <w:p w14:paraId="6AA36475" w14:textId="7E2E4D87" w:rsidR="00856402" w:rsidRPr="0099652B" w:rsidRDefault="00B01D6D" w:rsidP="004C7BE3">
      <w:pPr>
        <w:contextualSpacing/>
        <w:rPr>
          <w:rFonts w:eastAsiaTheme="majorEastAsia" w:cs="Arial"/>
          <w:bCs/>
          <w:szCs w:val="28"/>
        </w:rPr>
      </w:pPr>
      <w:r w:rsidRPr="0099652B">
        <w:rPr>
          <w:rFonts w:eastAsiaTheme="majorEastAsia" w:cs="Arial"/>
          <w:bCs/>
          <w:szCs w:val="28"/>
        </w:rPr>
        <w:t xml:space="preserve">BAC </w:t>
      </w:r>
      <w:r w:rsidR="002F1961" w:rsidRPr="0099652B">
        <w:rPr>
          <w:rFonts w:eastAsiaTheme="majorEastAsia" w:cs="Arial"/>
          <w:bCs/>
          <w:szCs w:val="28"/>
        </w:rPr>
        <w:t>m</w:t>
      </w:r>
      <w:r w:rsidRPr="0099652B">
        <w:rPr>
          <w:rFonts w:eastAsiaTheme="majorEastAsia" w:cs="Arial"/>
          <w:bCs/>
          <w:szCs w:val="28"/>
        </w:rPr>
        <w:t>embers will report on matters of interest in their networks and communities.</w:t>
      </w:r>
    </w:p>
    <w:p w14:paraId="06A9204D" w14:textId="2148D2A9" w:rsidR="008454F0" w:rsidRPr="0099652B" w:rsidRDefault="008454F0" w:rsidP="004C7BE3">
      <w:pPr>
        <w:contextualSpacing/>
        <w:rPr>
          <w:rFonts w:eastAsiaTheme="majorEastAsia" w:cs="Arial"/>
          <w:bCs/>
          <w:szCs w:val="28"/>
        </w:rPr>
      </w:pPr>
    </w:p>
    <w:p w14:paraId="01C66914" w14:textId="01518535" w:rsidR="008454F0" w:rsidRPr="0099652B" w:rsidRDefault="008454F0" w:rsidP="004C7BE3">
      <w:pPr>
        <w:contextualSpacing/>
        <w:rPr>
          <w:rFonts w:eastAsiaTheme="majorEastAsia" w:cs="Arial"/>
          <w:bCs/>
          <w:szCs w:val="28"/>
        </w:rPr>
      </w:pPr>
      <w:r w:rsidRPr="0099652B">
        <w:rPr>
          <w:rFonts w:eastAsiaTheme="majorEastAsia" w:cs="Arial"/>
          <w:bCs/>
          <w:szCs w:val="28"/>
        </w:rPr>
        <w:t>Public comment</w:t>
      </w:r>
    </w:p>
    <w:p w14:paraId="188D3C19" w14:textId="7D4752B6" w:rsidR="00560364" w:rsidRPr="0099652B" w:rsidRDefault="00560364" w:rsidP="00FE31FD">
      <w:pPr>
        <w:rPr>
          <w:rFonts w:eastAsiaTheme="majorEastAsia" w:cs="Arial"/>
          <w:bCs/>
          <w:szCs w:val="28"/>
        </w:rPr>
      </w:pPr>
    </w:p>
    <w:p w14:paraId="30D440FA" w14:textId="01DC49FA" w:rsidR="00910EEB" w:rsidRPr="0099652B" w:rsidRDefault="00560364" w:rsidP="008454F0">
      <w:pPr>
        <w:rPr>
          <w:rFonts w:cs="Arial"/>
          <w:b/>
          <w:bCs/>
          <w:szCs w:val="28"/>
        </w:rPr>
      </w:pPr>
      <w:r w:rsidRPr="0099652B">
        <w:rPr>
          <w:rFonts w:cs="Arial"/>
          <w:b/>
          <w:bCs/>
          <w:szCs w:val="28"/>
        </w:rPr>
        <w:t xml:space="preserve">Item </w:t>
      </w:r>
      <w:r w:rsidR="00DE0DB3" w:rsidRPr="0099652B">
        <w:rPr>
          <w:rFonts w:cs="Arial"/>
          <w:b/>
          <w:bCs/>
          <w:szCs w:val="28"/>
        </w:rPr>
        <w:t>5</w:t>
      </w:r>
      <w:r w:rsidRPr="0099652B">
        <w:rPr>
          <w:rFonts w:cs="Arial"/>
          <w:b/>
          <w:bCs/>
          <w:szCs w:val="28"/>
        </w:rPr>
        <w:t xml:space="preserve">: </w:t>
      </w:r>
      <w:r w:rsidR="00CA4A76" w:rsidRPr="0099652B">
        <w:rPr>
          <w:rFonts w:cs="Arial"/>
          <w:b/>
          <w:bCs/>
          <w:szCs w:val="28"/>
        </w:rPr>
        <w:t>Consumer Handbook</w:t>
      </w:r>
    </w:p>
    <w:p w14:paraId="343D02D5" w14:textId="7A080151" w:rsidR="00560364" w:rsidRPr="0099652B" w:rsidRDefault="00560364" w:rsidP="008454F0">
      <w:pPr>
        <w:rPr>
          <w:rFonts w:cs="Arial"/>
          <w:szCs w:val="28"/>
        </w:rPr>
      </w:pPr>
      <w:r w:rsidRPr="0099652B">
        <w:rPr>
          <w:rFonts w:cs="Arial"/>
          <w:szCs w:val="28"/>
        </w:rPr>
        <w:t>(9:</w:t>
      </w:r>
      <w:r w:rsidR="00CA4A76" w:rsidRPr="0099652B">
        <w:rPr>
          <w:rFonts w:cs="Arial"/>
          <w:szCs w:val="28"/>
        </w:rPr>
        <w:t>30</w:t>
      </w:r>
      <w:r w:rsidR="00D4116A" w:rsidRPr="0099652B">
        <w:rPr>
          <w:rFonts w:cs="Arial"/>
          <w:szCs w:val="28"/>
        </w:rPr>
        <w:t xml:space="preserve"> </w:t>
      </w:r>
      <w:r w:rsidRPr="0099652B">
        <w:rPr>
          <w:rFonts w:cs="Arial"/>
          <w:szCs w:val="28"/>
        </w:rPr>
        <w:t xml:space="preserve">– </w:t>
      </w:r>
      <w:r w:rsidR="00BE5A29" w:rsidRPr="0099652B">
        <w:rPr>
          <w:rFonts w:cs="Arial"/>
          <w:szCs w:val="28"/>
        </w:rPr>
        <w:t>10:</w:t>
      </w:r>
      <w:r w:rsidR="00984019" w:rsidRPr="0099652B">
        <w:rPr>
          <w:rFonts w:cs="Arial"/>
          <w:szCs w:val="28"/>
        </w:rPr>
        <w:t xml:space="preserve">30 </w:t>
      </w:r>
      <w:r w:rsidR="005A28B8" w:rsidRPr="0099652B">
        <w:rPr>
          <w:rFonts w:cs="Arial"/>
          <w:szCs w:val="28"/>
        </w:rPr>
        <w:t>a</w:t>
      </w:r>
      <w:r w:rsidR="0031068E" w:rsidRPr="0099652B">
        <w:rPr>
          <w:rFonts w:cs="Arial"/>
          <w:szCs w:val="28"/>
        </w:rPr>
        <w:t>.m</w:t>
      </w:r>
      <w:r w:rsidR="00CA4A76" w:rsidRPr="0099652B">
        <w:rPr>
          <w:rFonts w:cs="Arial"/>
          <w:szCs w:val="28"/>
        </w:rPr>
        <w:t>.)</w:t>
      </w:r>
    </w:p>
    <w:p w14:paraId="09FDBE50" w14:textId="6A58ED79" w:rsidR="00DD4A65" w:rsidRPr="0099652B" w:rsidRDefault="00CA4A76" w:rsidP="00042EBA">
      <w:pPr>
        <w:pStyle w:val="ListBullet"/>
        <w:numPr>
          <w:ilvl w:val="0"/>
          <w:numId w:val="0"/>
        </w:numPr>
        <w:rPr>
          <w:rFonts w:cs="Arial"/>
          <w:szCs w:val="28"/>
        </w:rPr>
      </w:pPr>
      <w:r w:rsidRPr="0099652B">
        <w:rPr>
          <w:rFonts w:cs="Arial"/>
          <w:szCs w:val="28"/>
        </w:rPr>
        <w:t>Staff from the Program Policy Section will present.</w:t>
      </w:r>
      <w:r w:rsidRPr="0099652B">
        <w:rPr>
          <w:rFonts w:cs="Arial"/>
          <w:szCs w:val="28"/>
        </w:rPr>
        <w:br/>
        <w:t>The BAC and the public will receive an overview of what is included in the consumer handbook, as well as how often it is reviewed and updated.</w:t>
      </w:r>
    </w:p>
    <w:p w14:paraId="0D11BCF4" w14:textId="20277B16" w:rsidR="008A6C20" w:rsidRPr="0099652B" w:rsidRDefault="00CA4A76" w:rsidP="00984019">
      <w:pPr>
        <w:rPr>
          <w:rFonts w:cs="Arial"/>
          <w:szCs w:val="28"/>
        </w:rPr>
      </w:pPr>
      <w:r w:rsidRPr="0099652B">
        <w:rPr>
          <w:rFonts w:eastAsiaTheme="majorEastAsia" w:cs="Arial"/>
          <w:bCs/>
          <w:szCs w:val="28"/>
        </w:rPr>
        <w:br/>
        <w:t>Public Comment</w:t>
      </w:r>
      <w:r w:rsidR="00984019" w:rsidRPr="0099652B">
        <w:rPr>
          <w:rFonts w:eastAsiaTheme="majorEastAsia" w:cs="Arial"/>
          <w:bCs/>
          <w:szCs w:val="28"/>
        </w:rPr>
        <w:br/>
      </w:r>
      <w:r w:rsidR="00984019" w:rsidRPr="0099652B">
        <w:rPr>
          <w:rFonts w:eastAsiaTheme="majorEastAsia" w:cs="Arial"/>
          <w:bCs/>
          <w:szCs w:val="28"/>
        </w:rPr>
        <w:br/>
      </w:r>
      <w:r w:rsidR="008A6C20" w:rsidRPr="0099652B">
        <w:rPr>
          <w:rFonts w:cs="Arial"/>
          <w:szCs w:val="28"/>
        </w:rPr>
        <w:t>Break (</w:t>
      </w:r>
      <w:r w:rsidR="003977A2" w:rsidRPr="0099652B">
        <w:rPr>
          <w:rFonts w:cs="Arial"/>
          <w:szCs w:val="28"/>
        </w:rPr>
        <w:t>10:</w:t>
      </w:r>
      <w:r w:rsidR="00984019" w:rsidRPr="0099652B">
        <w:rPr>
          <w:rFonts w:cs="Arial"/>
          <w:szCs w:val="28"/>
        </w:rPr>
        <w:t>30</w:t>
      </w:r>
      <w:r w:rsidR="008A6C20" w:rsidRPr="0099652B">
        <w:rPr>
          <w:rFonts w:cs="Arial"/>
          <w:szCs w:val="28"/>
        </w:rPr>
        <w:t>–</w:t>
      </w:r>
      <w:r w:rsidR="003977A2" w:rsidRPr="0099652B">
        <w:rPr>
          <w:rFonts w:cs="Arial"/>
          <w:szCs w:val="28"/>
        </w:rPr>
        <w:t>10:</w:t>
      </w:r>
      <w:r w:rsidR="00984019" w:rsidRPr="0099652B">
        <w:rPr>
          <w:rFonts w:cs="Arial"/>
          <w:szCs w:val="28"/>
        </w:rPr>
        <w:t xml:space="preserve">45 </w:t>
      </w:r>
      <w:r w:rsidR="008A6C20" w:rsidRPr="0099652B">
        <w:rPr>
          <w:rFonts w:cs="Arial"/>
          <w:szCs w:val="28"/>
        </w:rPr>
        <w:t>a.m.)</w:t>
      </w:r>
    </w:p>
    <w:p w14:paraId="41EBB1BF" w14:textId="7C8A9E0D" w:rsidR="0097362F" w:rsidRPr="0099652B" w:rsidRDefault="0097362F" w:rsidP="00DB1986">
      <w:pPr>
        <w:pStyle w:val="Heading2"/>
        <w:rPr>
          <w:rFonts w:cs="Arial"/>
          <w:szCs w:val="28"/>
        </w:rPr>
      </w:pPr>
    </w:p>
    <w:p w14:paraId="1BFC9740" w14:textId="25A9BBCF" w:rsidR="002B19C9" w:rsidRPr="0099652B" w:rsidRDefault="002B19C9" w:rsidP="002B19C9">
      <w:pPr>
        <w:rPr>
          <w:rFonts w:eastAsiaTheme="majorEastAsia" w:cs="Arial"/>
          <w:bCs/>
          <w:szCs w:val="28"/>
        </w:rPr>
      </w:pPr>
      <w:r w:rsidRPr="0099652B">
        <w:rPr>
          <w:rFonts w:cs="Arial"/>
          <w:b/>
          <w:bCs/>
          <w:szCs w:val="28"/>
        </w:rPr>
        <w:t>Item 7:</w:t>
      </w:r>
      <w:r w:rsidRPr="0099652B">
        <w:rPr>
          <w:rFonts w:cs="Arial"/>
          <w:szCs w:val="28"/>
        </w:rPr>
        <w:t xml:space="preserve"> </w:t>
      </w:r>
      <w:r w:rsidR="008A6C20" w:rsidRPr="0099652B">
        <w:rPr>
          <w:rFonts w:eastAsia="Calibri" w:cs="Arial"/>
          <w:b/>
          <w:szCs w:val="28"/>
        </w:rPr>
        <w:t>Legislative Update</w:t>
      </w:r>
      <w:r w:rsidR="008A6C20" w:rsidRPr="0099652B">
        <w:rPr>
          <w:rFonts w:eastAsia="Calibri" w:cs="Arial"/>
          <w:b/>
          <w:szCs w:val="28"/>
        </w:rPr>
        <w:br/>
      </w:r>
      <w:r w:rsidRPr="0099652B">
        <w:rPr>
          <w:rFonts w:eastAsiaTheme="majorEastAsia" w:cs="Arial"/>
          <w:bCs/>
          <w:szCs w:val="28"/>
        </w:rPr>
        <w:t>(10:</w:t>
      </w:r>
      <w:r w:rsidR="008A6C20" w:rsidRPr="0099652B">
        <w:rPr>
          <w:rFonts w:eastAsiaTheme="majorEastAsia" w:cs="Arial"/>
          <w:bCs/>
          <w:szCs w:val="28"/>
        </w:rPr>
        <w:t>4</w:t>
      </w:r>
      <w:r w:rsidR="00C8420C" w:rsidRPr="0099652B">
        <w:rPr>
          <w:rFonts w:eastAsiaTheme="majorEastAsia" w:cs="Arial"/>
          <w:bCs/>
          <w:szCs w:val="28"/>
        </w:rPr>
        <w:t xml:space="preserve">5 </w:t>
      </w:r>
      <w:r w:rsidRPr="0099652B">
        <w:rPr>
          <w:rFonts w:eastAsiaTheme="majorEastAsia" w:cs="Arial"/>
          <w:bCs/>
          <w:szCs w:val="28"/>
        </w:rPr>
        <w:t>– 11:</w:t>
      </w:r>
      <w:r w:rsidR="008A6C20" w:rsidRPr="0099652B">
        <w:rPr>
          <w:rFonts w:eastAsiaTheme="majorEastAsia" w:cs="Arial"/>
          <w:bCs/>
          <w:szCs w:val="28"/>
        </w:rPr>
        <w:t xml:space="preserve">30 </w:t>
      </w:r>
      <w:r w:rsidRPr="0099652B">
        <w:rPr>
          <w:rFonts w:eastAsiaTheme="majorEastAsia" w:cs="Arial"/>
          <w:bCs/>
          <w:szCs w:val="28"/>
        </w:rPr>
        <w:t>a.m.)</w:t>
      </w:r>
    </w:p>
    <w:p w14:paraId="5F2DA0B0" w14:textId="018BFA57" w:rsidR="002B19C9" w:rsidRPr="00062FC9" w:rsidRDefault="008A6C20" w:rsidP="002B19C9">
      <w:pPr>
        <w:rPr>
          <w:rFonts w:cs="Arial"/>
          <w:bCs/>
          <w:szCs w:val="28"/>
        </w:rPr>
      </w:pPr>
      <w:r w:rsidRPr="00062FC9">
        <w:rPr>
          <w:rFonts w:eastAsia="Calibri" w:cs="Arial"/>
          <w:bCs/>
          <w:szCs w:val="28"/>
        </w:rPr>
        <w:lastRenderedPageBreak/>
        <w:t>Kim Rutledge, Deputy Director, Legislation and Communication, DOR</w:t>
      </w:r>
      <w:r w:rsidRPr="00062FC9">
        <w:rPr>
          <w:rFonts w:eastAsia="Calibri" w:cs="Arial"/>
          <w:bCs/>
          <w:szCs w:val="28"/>
        </w:rPr>
        <w:br/>
      </w:r>
      <w:r w:rsidRPr="0099652B">
        <w:rPr>
          <w:rFonts w:cs="Arial"/>
          <w:szCs w:val="28"/>
        </w:rPr>
        <w:t xml:space="preserve">The BAC and the public will receive an update on current and upcoming legislation that may </w:t>
      </w:r>
      <w:r w:rsidR="000F0816" w:rsidRPr="0099652B">
        <w:rPr>
          <w:rFonts w:cs="Arial"/>
          <w:szCs w:val="28"/>
        </w:rPr>
        <w:t>affect</w:t>
      </w:r>
      <w:r w:rsidRPr="0099652B">
        <w:rPr>
          <w:rFonts w:cs="Arial"/>
          <w:szCs w:val="28"/>
        </w:rPr>
        <w:t xml:space="preserve"> the way that DOR conducts business and provides services.</w:t>
      </w:r>
    </w:p>
    <w:p w14:paraId="747A7499" w14:textId="77777777" w:rsidR="002B19C9" w:rsidRPr="0099652B" w:rsidRDefault="002B19C9" w:rsidP="002B19C9">
      <w:pPr>
        <w:rPr>
          <w:rFonts w:cs="Arial"/>
          <w:szCs w:val="28"/>
        </w:rPr>
      </w:pPr>
    </w:p>
    <w:p w14:paraId="18D80AAB" w14:textId="128C3635" w:rsidR="002B19C9" w:rsidRPr="0099652B" w:rsidRDefault="002B19C9" w:rsidP="002B19C9">
      <w:pPr>
        <w:rPr>
          <w:rFonts w:cs="Arial"/>
          <w:szCs w:val="28"/>
        </w:rPr>
      </w:pPr>
      <w:r w:rsidRPr="0099652B">
        <w:rPr>
          <w:rFonts w:cs="Arial"/>
          <w:szCs w:val="28"/>
        </w:rPr>
        <w:t>Public Comment</w:t>
      </w:r>
      <w:r w:rsidR="00DC0276" w:rsidRPr="0099652B">
        <w:rPr>
          <w:rFonts w:cs="Arial"/>
          <w:szCs w:val="28"/>
        </w:rPr>
        <w:br/>
      </w:r>
    </w:p>
    <w:p w14:paraId="5A4F6FB0" w14:textId="433C80A3" w:rsidR="004829BB" w:rsidRPr="0099652B" w:rsidRDefault="004829BB" w:rsidP="004829BB">
      <w:pPr>
        <w:pStyle w:val="Heading2"/>
        <w:rPr>
          <w:rFonts w:cs="Arial"/>
          <w:szCs w:val="28"/>
        </w:rPr>
      </w:pPr>
      <w:r w:rsidRPr="0099652B">
        <w:rPr>
          <w:rFonts w:cs="Arial"/>
          <w:szCs w:val="28"/>
        </w:rPr>
        <w:t xml:space="preserve">Item </w:t>
      </w:r>
      <w:r w:rsidR="00C8420C" w:rsidRPr="0099652B">
        <w:rPr>
          <w:rFonts w:cs="Arial"/>
          <w:szCs w:val="28"/>
        </w:rPr>
        <w:t>8</w:t>
      </w:r>
      <w:r w:rsidRPr="0099652B">
        <w:rPr>
          <w:rFonts w:cs="Arial"/>
          <w:szCs w:val="28"/>
        </w:rPr>
        <w:t xml:space="preserve">: </w:t>
      </w:r>
      <w:r w:rsidR="00D27F52" w:rsidRPr="0099652B">
        <w:rPr>
          <w:rFonts w:cs="Arial"/>
          <w:szCs w:val="28"/>
        </w:rPr>
        <w:t>BFS Success Stories</w:t>
      </w:r>
    </w:p>
    <w:p w14:paraId="347CABB9" w14:textId="6847B5A0" w:rsidR="004829BB" w:rsidRPr="0099652B" w:rsidRDefault="004829BB" w:rsidP="004829BB">
      <w:pPr>
        <w:rPr>
          <w:rFonts w:cs="Arial"/>
          <w:szCs w:val="28"/>
        </w:rPr>
      </w:pPr>
      <w:r w:rsidRPr="0099652B">
        <w:rPr>
          <w:rFonts w:cs="Arial"/>
          <w:szCs w:val="28"/>
        </w:rPr>
        <w:t>(11:</w:t>
      </w:r>
      <w:r w:rsidR="005B6E12" w:rsidRPr="0099652B">
        <w:rPr>
          <w:rFonts w:cs="Arial"/>
          <w:szCs w:val="28"/>
        </w:rPr>
        <w:t xml:space="preserve">30 </w:t>
      </w:r>
      <w:r w:rsidRPr="0099652B">
        <w:rPr>
          <w:rFonts w:cs="Arial"/>
          <w:szCs w:val="28"/>
        </w:rPr>
        <w:t xml:space="preserve">– 12:00 </w:t>
      </w:r>
      <w:r w:rsidR="005B6E12" w:rsidRPr="0099652B">
        <w:rPr>
          <w:rFonts w:cs="Arial"/>
          <w:szCs w:val="28"/>
        </w:rPr>
        <w:t>p</w:t>
      </w:r>
      <w:r w:rsidR="00E25E58" w:rsidRPr="0099652B">
        <w:rPr>
          <w:rFonts w:cs="Arial"/>
          <w:szCs w:val="28"/>
        </w:rPr>
        <w:t>.</w:t>
      </w:r>
      <w:r w:rsidR="005B6E12" w:rsidRPr="0099652B">
        <w:rPr>
          <w:rFonts w:cs="Arial"/>
          <w:szCs w:val="28"/>
        </w:rPr>
        <w:t>m</w:t>
      </w:r>
      <w:r w:rsidR="00E25E58" w:rsidRPr="0099652B">
        <w:rPr>
          <w:rFonts w:cs="Arial"/>
          <w:szCs w:val="28"/>
        </w:rPr>
        <w:t>.</w:t>
      </w:r>
      <w:r w:rsidR="005B6E12" w:rsidRPr="0099652B">
        <w:rPr>
          <w:rFonts w:cs="Arial"/>
          <w:szCs w:val="28"/>
        </w:rPr>
        <w:t>)</w:t>
      </w:r>
    </w:p>
    <w:p w14:paraId="17B67BA3" w14:textId="17C9250B" w:rsidR="006A7A77" w:rsidRPr="0099652B" w:rsidRDefault="00696920" w:rsidP="004829BB">
      <w:pPr>
        <w:rPr>
          <w:rFonts w:eastAsiaTheme="majorEastAsia" w:cs="Arial"/>
          <w:bCs/>
          <w:szCs w:val="28"/>
        </w:rPr>
      </w:pPr>
      <w:r w:rsidRPr="0099652B">
        <w:rPr>
          <w:rFonts w:eastAsiaTheme="majorEastAsia" w:cs="Arial"/>
          <w:bCs/>
          <w:szCs w:val="28"/>
        </w:rPr>
        <w:t xml:space="preserve">Laura Rasmussen, </w:t>
      </w:r>
      <w:r w:rsidR="00704283" w:rsidRPr="0099652B">
        <w:rPr>
          <w:rFonts w:eastAsiaTheme="majorEastAsia" w:cs="Arial"/>
          <w:bCs/>
          <w:szCs w:val="28"/>
        </w:rPr>
        <w:t>District Administrator</w:t>
      </w:r>
      <w:r w:rsidR="006A7A77" w:rsidRPr="0099652B">
        <w:rPr>
          <w:rFonts w:eastAsiaTheme="majorEastAsia" w:cs="Arial"/>
          <w:bCs/>
          <w:szCs w:val="28"/>
        </w:rPr>
        <w:t>, DOR BFS District</w:t>
      </w:r>
    </w:p>
    <w:p w14:paraId="529FD4F7" w14:textId="5A2EC597" w:rsidR="004829BB" w:rsidRPr="0099652B" w:rsidRDefault="006A7A77" w:rsidP="004829BB">
      <w:pPr>
        <w:rPr>
          <w:rFonts w:cs="Arial"/>
          <w:szCs w:val="28"/>
        </w:rPr>
      </w:pPr>
      <w:r w:rsidRPr="0099652B">
        <w:rPr>
          <w:rFonts w:eastAsiaTheme="majorEastAsia" w:cs="Arial"/>
          <w:bCs/>
          <w:szCs w:val="28"/>
        </w:rPr>
        <w:t>DOR BFS District Team Members</w:t>
      </w:r>
    </w:p>
    <w:p w14:paraId="58B9D73A" w14:textId="06C42B5D" w:rsidR="004829BB" w:rsidRPr="0099652B" w:rsidRDefault="006A7A77" w:rsidP="004829BB">
      <w:pPr>
        <w:rPr>
          <w:rFonts w:cs="Arial"/>
          <w:szCs w:val="28"/>
        </w:rPr>
      </w:pPr>
      <w:r w:rsidRPr="0099652B">
        <w:rPr>
          <w:rFonts w:cs="Arial"/>
          <w:szCs w:val="28"/>
        </w:rPr>
        <w:t xml:space="preserve">BAC members will receive information on </w:t>
      </w:r>
      <w:r w:rsidR="00D150E4" w:rsidRPr="0099652B">
        <w:rPr>
          <w:rFonts w:cs="Arial"/>
          <w:szCs w:val="28"/>
        </w:rPr>
        <w:t>consumer success stories.</w:t>
      </w:r>
    </w:p>
    <w:p w14:paraId="6C82C18E" w14:textId="77777777" w:rsidR="004829BB" w:rsidRPr="0099652B" w:rsidRDefault="004829BB" w:rsidP="004829BB">
      <w:pPr>
        <w:rPr>
          <w:rFonts w:cs="Arial"/>
          <w:szCs w:val="28"/>
        </w:rPr>
      </w:pPr>
    </w:p>
    <w:p w14:paraId="6F485D98" w14:textId="03F32240" w:rsidR="004829BB" w:rsidRPr="0099652B" w:rsidRDefault="004829BB" w:rsidP="004829BB">
      <w:pPr>
        <w:rPr>
          <w:rFonts w:cs="Arial"/>
          <w:szCs w:val="28"/>
        </w:rPr>
      </w:pPr>
      <w:r w:rsidRPr="0099652B">
        <w:rPr>
          <w:rFonts w:cs="Arial"/>
          <w:szCs w:val="28"/>
        </w:rPr>
        <w:t>Public comment</w:t>
      </w:r>
    </w:p>
    <w:p w14:paraId="2175AF25" w14:textId="3ACCD344" w:rsidR="008F14DA" w:rsidRPr="0099652B" w:rsidRDefault="008F14DA" w:rsidP="004829BB">
      <w:pPr>
        <w:rPr>
          <w:rFonts w:cs="Arial"/>
          <w:szCs w:val="28"/>
        </w:rPr>
      </w:pPr>
    </w:p>
    <w:p w14:paraId="0E0E864C" w14:textId="20471832" w:rsidR="008F14DA" w:rsidRPr="0099652B" w:rsidRDefault="008F14DA" w:rsidP="008F14DA">
      <w:pPr>
        <w:pStyle w:val="Heading2"/>
        <w:rPr>
          <w:rFonts w:cs="Arial"/>
          <w:szCs w:val="28"/>
        </w:rPr>
      </w:pPr>
      <w:r w:rsidRPr="0099652B">
        <w:rPr>
          <w:rFonts w:cs="Arial"/>
          <w:szCs w:val="28"/>
        </w:rPr>
        <w:t>Lunch (12:00 – 1:00 p</w:t>
      </w:r>
      <w:r w:rsidR="00E25E58" w:rsidRPr="0099652B">
        <w:rPr>
          <w:rFonts w:cs="Arial"/>
          <w:szCs w:val="28"/>
        </w:rPr>
        <w:t>.</w:t>
      </w:r>
      <w:r w:rsidR="00D3792B" w:rsidRPr="0099652B">
        <w:rPr>
          <w:rFonts w:cs="Arial"/>
          <w:szCs w:val="28"/>
        </w:rPr>
        <w:t>m</w:t>
      </w:r>
      <w:r w:rsidR="00E25E58" w:rsidRPr="0099652B">
        <w:rPr>
          <w:rFonts w:cs="Arial"/>
          <w:szCs w:val="28"/>
        </w:rPr>
        <w:t>.</w:t>
      </w:r>
      <w:r w:rsidRPr="0099652B">
        <w:rPr>
          <w:rFonts w:cs="Arial"/>
          <w:szCs w:val="28"/>
        </w:rPr>
        <w:t>)</w:t>
      </w:r>
    </w:p>
    <w:p w14:paraId="307CFF45" w14:textId="77777777" w:rsidR="004829BB" w:rsidRPr="0099652B" w:rsidRDefault="004829BB" w:rsidP="007E32EA">
      <w:pPr>
        <w:rPr>
          <w:rFonts w:cs="Arial"/>
          <w:szCs w:val="28"/>
        </w:rPr>
      </w:pPr>
    </w:p>
    <w:p w14:paraId="1102DA4F" w14:textId="76C22322" w:rsidR="00925BC3" w:rsidRPr="0099652B" w:rsidRDefault="0074299B" w:rsidP="0096277A">
      <w:pPr>
        <w:pStyle w:val="Heading2"/>
        <w:rPr>
          <w:rFonts w:cs="Arial"/>
          <w:szCs w:val="28"/>
        </w:rPr>
      </w:pPr>
      <w:r w:rsidRPr="0099652B">
        <w:rPr>
          <w:rFonts w:cs="Arial"/>
          <w:szCs w:val="28"/>
        </w:rPr>
        <w:t xml:space="preserve">Item </w:t>
      </w:r>
      <w:r w:rsidR="00C8420C" w:rsidRPr="0099652B">
        <w:rPr>
          <w:rFonts w:cs="Arial"/>
          <w:szCs w:val="28"/>
        </w:rPr>
        <w:t>9</w:t>
      </w:r>
      <w:r w:rsidRPr="0099652B">
        <w:rPr>
          <w:rFonts w:cs="Arial"/>
          <w:szCs w:val="28"/>
        </w:rPr>
        <w:t xml:space="preserve">: </w:t>
      </w:r>
      <w:r w:rsidR="00436365" w:rsidRPr="0099652B">
        <w:rPr>
          <w:rFonts w:cs="Arial"/>
          <w:szCs w:val="28"/>
        </w:rPr>
        <w:t>Directorate Report</w:t>
      </w:r>
    </w:p>
    <w:p w14:paraId="20A82FD7" w14:textId="526BAC33" w:rsidR="00436365" w:rsidRPr="0099652B" w:rsidRDefault="005B61E9" w:rsidP="005367D4">
      <w:pPr>
        <w:rPr>
          <w:rFonts w:cs="Arial"/>
          <w:szCs w:val="28"/>
        </w:rPr>
      </w:pPr>
      <w:r w:rsidRPr="0099652B">
        <w:rPr>
          <w:rFonts w:cs="Arial"/>
          <w:szCs w:val="28"/>
        </w:rPr>
        <w:t>(1:00 – 2:00 p.m.)</w:t>
      </w:r>
    </w:p>
    <w:p w14:paraId="07BA0A8E" w14:textId="1D8676BB" w:rsidR="005B61E9" w:rsidRPr="0099652B" w:rsidRDefault="005B61E9" w:rsidP="005367D4">
      <w:pPr>
        <w:rPr>
          <w:rFonts w:cs="Arial"/>
          <w:szCs w:val="28"/>
        </w:rPr>
      </w:pPr>
      <w:r w:rsidRPr="0099652B">
        <w:rPr>
          <w:rFonts w:cs="Arial"/>
          <w:szCs w:val="28"/>
        </w:rPr>
        <w:t>Joe Xavier, DOR Director</w:t>
      </w:r>
    </w:p>
    <w:p w14:paraId="74CC27D2" w14:textId="2E179806" w:rsidR="00C408EF" w:rsidRPr="0099652B" w:rsidRDefault="0096277A" w:rsidP="005367D4">
      <w:pPr>
        <w:rPr>
          <w:rFonts w:cs="Arial"/>
          <w:szCs w:val="28"/>
        </w:rPr>
      </w:pPr>
      <w:r w:rsidRPr="0099652B">
        <w:rPr>
          <w:rFonts w:cs="Arial"/>
          <w:szCs w:val="28"/>
        </w:rPr>
        <w:t>BAC members will receive a report from the DOR Director on organizational, state, and federal issues of interest to the BAC. BAC members will have an opportunity to ask questions and have an interactive dialogue.</w:t>
      </w:r>
    </w:p>
    <w:p w14:paraId="604A6A11" w14:textId="21D405D7" w:rsidR="008D49DB" w:rsidRPr="0099652B" w:rsidRDefault="008D49DB" w:rsidP="005367D4">
      <w:pPr>
        <w:rPr>
          <w:rFonts w:cs="Arial"/>
          <w:szCs w:val="28"/>
        </w:rPr>
      </w:pPr>
    </w:p>
    <w:p w14:paraId="643B00CF" w14:textId="6D08108F" w:rsidR="00D3792B" w:rsidRPr="0099652B" w:rsidRDefault="008D49DB" w:rsidP="005B6E12">
      <w:pPr>
        <w:pStyle w:val="Heading2"/>
        <w:rPr>
          <w:rFonts w:cs="Arial"/>
          <w:szCs w:val="28"/>
        </w:rPr>
      </w:pPr>
      <w:r w:rsidRPr="0099652B">
        <w:rPr>
          <w:rFonts w:cs="Arial"/>
          <w:szCs w:val="28"/>
        </w:rPr>
        <w:t xml:space="preserve">Item </w:t>
      </w:r>
      <w:r w:rsidR="00C8420C" w:rsidRPr="0099652B">
        <w:rPr>
          <w:rFonts w:cs="Arial"/>
          <w:szCs w:val="28"/>
        </w:rPr>
        <w:t>10</w:t>
      </w:r>
      <w:r w:rsidRPr="0099652B">
        <w:rPr>
          <w:rFonts w:cs="Arial"/>
          <w:szCs w:val="28"/>
        </w:rPr>
        <w:t>: DOR Specialized Services Division Report</w:t>
      </w:r>
      <w:r w:rsidR="0061103E" w:rsidRPr="0099652B">
        <w:rPr>
          <w:rFonts w:cs="Arial"/>
          <w:szCs w:val="28"/>
        </w:rPr>
        <w:t xml:space="preserve"> (</w:t>
      </w:r>
      <w:r w:rsidR="005B6E12" w:rsidRPr="0099652B">
        <w:rPr>
          <w:rFonts w:cs="Arial"/>
          <w:szCs w:val="28"/>
        </w:rPr>
        <w:t>Highlights only, full report provided in written narrative</w:t>
      </w:r>
      <w:r w:rsidR="0061103E" w:rsidRPr="0099652B">
        <w:rPr>
          <w:rFonts w:cs="Arial"/>
          <w:szCs w:val="28"/>
        </w:rPr>
        <w:t>)</w:t>
      </w:r>
      <w:r w:rsidR="005B6E12" w:rsidRPr="0099652B">
        <w:rPr>
          <w:rFonts w:cs="Arial"/>
          <w:szCs w:val="28"/>
        </w:rPr>
        <w:t xml:space="preserve">  </w:t>
      </w:r>
    </w:p>
    <w:p w14:paraId="2977ED6F" w14:textId="667D3D06" w:rsidR="008D49DB" w:rsidRPr="0099652B" w:rsidRDefault="008D49DB" w:rsidP="005B6E12">
      <w:pPr>
        <w:pStyle w:val="Heading2"/>
        <w:rPr>
          <w:rFonts w:cs="Arial"/>
          <w:b w:val="0"/>
          <w:bCs/>
          <w:szCs w:val="28"/>
        </w:rPr>
      </w:pPr>
      <w:r w:rsidRPr="0099652B">
        <w:rPr>
          <w:rFonts w:cs="Arial"/>
          <w:b w:val="0"/>
          <w:bCs/>
          <w:szCs w:val="28"/>
        </w:rPr>
        <w:t>(2:00 – 2:45 p</w:t>
      </w:r>
      <w:r w:rsidR="00E742B7" w:rsidRPr="0099652B">
        <w:rPr>
          <w:rFonts w:cs="Arial"/>
          <w:b w:val="0"/>
          <w:bCs/>
          <w:szCs w:val="28"/>
        </w:rPr>
        <w:t>.</w:t>
      </w:r>
      <w:r w:rsidR="00D3792B" w:rsidRPr="0099652B">
        <w:rPr>
          <w:rFonts w:cs="Arial"/>
          <w:b w:val="0"/>
          <w:bCs/>
          <w:szCs w:val="28"/>
        </w:rPr>
        <w:t>m</w:t>
      </w:r>
      <w:r w:rsidR="00E742B7" w:rsidRPr="0099652B">
        <w:rPr>
          <w:rFonts w:cs="Arial"/>
          <w:b w:val="0"/>
          <w:bCs/>
          <w:szCs w:val="28"/>
        </w:rPr>
        <w:t>.</w:t>
      </w:r>
      <w:r w:rsidRPr="0099652B">
        <w:rPr>
          <w:rFonts w:cs="Arial"/>
          <w:b w:val="0"/>
          <w:bCs/>
          <w:szCs w:val="28"/>
        </w:rPr>
        <w:t>)</w:t>
      </w:r>
    </w:p>
    <w:p w14:paraId="5EC68839" w14:textId="7ECE8173" w:rsidR="00C72317" w:rsidRPr="0099652B" w:rsidRDefault="00C72317" w:rsidP="00C72317">
      <w:pPr>
        <w:rPr>
          <w:rFonts w:cs="Arial"/>
          <w:szCs w:val="28"/>
        </w:rPr>
      </w:pPr>
      <w:r w:rsidRPr="0099652B">
        <w:rPr>
          <w:rFonts w:eastAsiaTheme="majorEastAsia" w:cs="Arial"/>
          <w:bCs/>
          <w:szCs w:val="28"/>
        </w:rPr>
        <w:t xml:space="preserve">Sue </w:t>
      </w:r>
      <w:proofErr w:type="spellStart"/>
      <w:r w:rsidRPr="0099652B">
        <w:rPr>
          <w:rFonts w:eastAsiaTheme="majorEastAsia" w:cs="Arial"/>
          <w:bCs/>
          <w:szCs w:val="28"/>
        </w:rPr>
        <w:t>Pelbath</w:t>
      </w:r>
      <w:proofErr w:type="spellEnd"/>
      <w:r w:rsidRPr="0099652B">
        <w:rPr>
          <w:rFonts w:eastAsiaTheme="majorEastAsia" w:cs="Arial"/>
          <w:bCs/>
          <w:szCs w:val="28"/>
        </w:rPr>
        <w:t xml:space="preserve">, Deputy Director, DOR </w:t>
      </w:r>
      <w:r w:rsidR="005572B1" w:rsidRPr="0099652B">
        <w:rPr>
          <w:rFonts w:eastAsiaTheme="majorEastAsia" w:cs="Arial"/>
          <w:bCs/>
          <w:szCs w:val="28"/>
        </w:rPr>
        <w:t>Specialized Services Division</w:t>
      </w:r>
    </w:p>
    <w:p w14:paraId="77896C80" w14:textId="35AC654E" w:rsidR="00717902" w:rsidRPr="0099652B" w:rsidRDefault="00717902" w:rsidP="005367D4">
      <w:pPr>
        <w:rPr>
          <w:rFonts w:eastAsiaTheme="majorEastAsia" w:cs="Arial"/>
          <w:bCs/>
          <w:szCs w:val="28"/>
        </w:rPr>
      </w:pPr>
      <w:r w:rsidRPr="0099652B">
        <w:rPr>
          <w:rFonts w:eastAsiaTheme="majorEastAsia" w:cs="Arial"/>
          <w:bCs/>
          <w:szCs w:val="28"/>
        </w:rPr>
        <w:t xml:space="preserve">Peter Dawson, Regional Director, DOR </w:t>
      </w:r>
      <w:r w:rsidR="00EE0F0F" w:rsidRPr="0099652B">
        <w:rPr>
          <w:rFonts w:eastAsiaTheme="majorEastAsia" w:cs="Arial"/>
          <w:bCs/>
          <w:szCs w:val="28"/>
        </w:rPr>
        <w:t>BFS</w:t>
      </w:r>
    </w:p>
    <w:p w14:paraId="4221F58D" w14:textId="31B73D59" w:rsidR="000023E7" w:rsidRPr="0099652B" w:rsidRDefault="000023E7" w:rsidP="000023E7">
      <w:pPr>
        <w:rPr>
          <w:rFonts w:eastAsiaTheme="majorEastAsia" w:cs="Arial"/>
          <w:bCs/>
          <w:szCs w:val="28"/>
        </w:rPr>
      </w:pPr>
      <w:r w:rsidRPr="0099652B">
        <w:rPr>
          <w:rFonts w:eastAsiaTheme="majorEastAsia" w:cs="Arial"/>
          <w:bCs/>
          <w:szCs w:val="28"/>
        </w:rPr>
        <w:t xml:space="preserve">Laura Rasmussen, District Administrator, DOR </w:t>
      </w:r>
      <w:r w:rsidR="00EE0F0F" w:rsidRPr="0099652B">
        <w:rPr>
          <w:rFonts w:eastAsiaTheme="majorEastAsia" w:cs="Arial"/>
          <w:bCs/>
          <w:szCs w:val="28"/>
        </w:rPr>
        <w:t>BFS</w:t>
      </w:r>
      <w:r w:rsidRPr="0099652B">
        <w:rPr>
          <w:rFonts w:eastAsiaTheme="majorEastAsia" w:cs="Arial"/>
          <w:bCs/>
          <w:szCs w:val="28"/>
        </w:rPr>
        <w:t xml:space="preserve"> District</w:t>
      </w:r>
    </w:p>
    <w:p w14:paraId="3CF54DAD" w14:textId="4009D141" w:rsidR="00FD3CF9" w:rsidRPr="0099652B" w:rsidRDefault="00FD3CF9" w:rsidP="000023E7">
      <w:pPr>
        <w:rPr>
          <w:rFonts w:eastAsiaTheme="majorEastAsia" w:cs="Arial"/>
          <w:bCs/>
          <w:szCs w:val="28"/>
        </w:rPr>
      </w:pPr>
      <w:r w:rsidRPr="0099652B">
        <w:rPr>
          <w:rFonts w:eastAsiaTheme="majorEastAsia" w:cs="Arial"/>
          <w:bCs/>
          <w:szCs w:val="28"/>
        </w:rPr>
        <w:t xml:space="preserve">Kelly Snow, </w:t>
      </w:r>
      <w:r w:rsidR="00CF36EB" w:rsidRPr="0099652B">
        <w:rPr>
          <w:rFonts w:eastAsiaTheme="majorEastAsia" w:cs="Arial"/>
          <w:bCs/>
          <w:szCs w:val="28"/>
        </w:rPr>
        <w:t>Administrator</w:t>
      </w:r>
      <w:r w:rsidRPr="0099652B">
        <w:rPr>
          <w:rFonts w:eastAsiaTheme="majorEastAsia" w:cs="Arial"/>
          <w:bCs/>
          <w:szCs w:val="28"/>
        </w:rPr>
        <w:t xml:space="preserve">, DOR </w:t>
      </w:r>
      <w:r w:rsidR="00C677FA" w:rsidRPr="0099652B">
        <w:rPr>
          <w:rFonts w:eastAsiaTheme="majorEastAsia" w:cs="Arial"/>
          <w:bCs/>
          <w:szCs w:val="28"/>
        </w:rPr>
        <w:t>Business Enterprise Program</w:t>
      </w:r>
    </w:p>
    <w:p w14:paraId="4B310BA9" w14:textId="0877619C" w:rsidR="00896A8D" w:rsidRPr="0099652B" w:rsidRDefault="00896A8D" w:rsidP="000023E7">
      <w:pPr>
        <w:rPr>
          <w:rFonts w:cs="Arial"/>
          <w:bCs/>
          <w:szCs w:val="28"/>
        </w:rPr>
      </w:pPr>
      <w:r w:rsidRPr="0099652B">
        <w:rPr>
          <w:rFonts w:cs="Arial"/>
          <w:bCs/>
          <w:szCs w:val="28"/>
        </w:rPr>
        <w:t>Eric Mazariegos, Administrator, DOR Orientation Center for the Blind</w:t>
      </w:r>
    </w:p>
    <w:p w14:paraId="76FAD18E" w14:textId="532A13BE" w:rsidR="00537609" w:rsidRPr="0099652B" w:rsidRDefault="00537609" w:rsidP="00F82ADE">
      <w:pPr>
        <w:rPr>
          <w:rFonts w:cs="Arial"/>
          <w:bCs/>
          <w:szCs w:val="28"/>
        </w:rPr>
      </w:pPr>
      <w:r w:rsidRPr="0099652B">
        <w:rPr>
          <w:rFonts w:cs="Arial"/>
          <w:bCs/>
          <w:szCs w:val="28"/>
        </w:rPr>
        <w:t xml:space="preserve">Jay Harris, Manager, </w:t>
      </w:r>
      <w:r w:rsidR="0090331A" w:rsidRPr="0099652B">
        <w:rPr>
          <w:rFonts w:cs="Arial"/>
          <w:bCs/>
          <w:szCs w:val="28"/>
        </w:rPr>
        <w:t xml:space="preserve">DOR </w:t>
      </w:r>
      <w:r w:rsidRPr="0099652B">
        <w:rPr>
          <w:rFonts w:cs="Arial"/>
          <w:bCs/>
          <w:szCs w:val="28"/>
        </w:rPr>
        <w:t>Older Individuals who are Blind Program</w:t>
      </w:r>
    </w:p>
    <w:p w14:paraId="0870C2B1" w14:textId="77777777" w:rsidR="0071161C" w:rsidRPr="0099652B" w:rsidRDefault="0071161C" w:rsidP="00F82ADE">
      <w:pPr>
        <w:rPr>
          <w:rFonts w:cs="Arial"/>
          <w:bCs/>
          <w:szCs w:val="28"/>
        </w:rPr>
      </w:pPr>
    </w:p>
    <w:p w14:paraId="53879A2B" w14:textId="6554FCBD" w:rsidR="00F82ADE" w:rsidRPr="0099652B" w:rsidRDefault="00896A8D" w:rsidP="00F82ADE">
      <w:pPr>
        <w:rPr>
          <w:rFonts w:eastAsiaTheme="majorEastAsia" w:cs="Arial"/>
          <w:bCs/>
          <w:szCs w:val="28"/>
        </w:rPr>
      </w:pPr>
      <w:r w:rsidRPr="0099652B">
        <w:rPr>
          <w:rFonts w:cs="Arial"/>
          <w:bCs/>
          <w:szCs w:val="28"/>
        </w:rPr>
        <w:t xml:space="preserve">BAC members will receive updates on the </w:t>
      </w:r>
      <w:r w:rsidR="00F82ADE" w:rsidRPr="0099652B">
        <w:rPr>
          <w:rFonts w:cs="Arial"/>
          <w:bCs/>
          <w:szCs w:val="28"/>
        </w:rPr>
        <w:t xml:space="preserve">activities of DOR’s Blind Field Services District, </w:t>
      </w:r>
      <w:r w:rsidR="00F82ADE" w:rsidRPr="0099652B">
        <w:rPr>
          <w:rFonts w:eastAsiaTheme="majorEastAsia" w:cs="Arial"/>
          <w:bCs/>
          <w:szCs w:val="28"/>
        </w:rPr>
        <w:t>Business Enterprise Program, Orientation Center for the Blind</w:t>
      </w:r>
      <w:r w:rsidR="00537609" w:rsidRPr="0099652B">
        <w:rPr>
          <w:rFonts w:eastAsiaTheme="majorEastAsia" w:cs="Arial"/>
          <w:bCs/>
          <w:szCs w:val="28"/>
        </w:rPr>
        <w:t>, and Older Individuals who are Blind Program</w:t>
      </w:r>
      <w:r w:rsidR="00F82ADE" w:rsidRPr="0099652B">
        <w:rPr>
          <w:rFonts w:eastAsiaTheme="majorEastAsia" w:cs="Arial"/>
          <w:bCs/>
          <w:szCs w:val="28"/>
        </w:rPr>
        <w:t>.</w:t>
      </w:r>
    </w:p>
    <w:p w14:paraId="17E1CAA1" w14:textId="4C273344" w:rsidR="00F82ADE" w:rsidRPr="0099652B" w:rsidRDefault="00F82ADE" w:rsidP="00F82ADE">
      <w:pPr>
        <w:rPr>
          <w:rFonts w:eastAsiaTheme="majorEastAsia" w:cs="Arial"/>
          <w:bCs/>
          <w:szCs w:val="28"/>
        </w:rPr>
      </w:pPr>
    </w:p>
    <w:p w14:paraId="16E69B10" w14:textId="3A0DC1AD" w:rsidR="00F82ADE" w:rsidRPr="0099652B" w:rsidRDefault="00F82ADE" w:rsidP="00F82ADE">
      <w:pPr>
        <w:rPr>
          <w:rFonts w:eastAsiaTheme="majorEastAsia" w:cs="Arial"/>
          <w:bCs/>
          <w:szCs w:val="28"/>
        </w:rPr>
      </w:pPr>
      <w:r w:rsidRPr="0099652B">
        <w:rPr>
          <w:rFonts w:eastAsiaTheme="majorEastAsia" w:cs="Arial"/>
          <w:bCs/>
          <w:szCs w:val="28"/>
        </w:rPr>
        <w:t>Public comment</w:t>
      </w:r>
    </w:p>
    <w:p w14:paraId="3CCBDBE5" w14:textId="73BFB60E" w:rsidR="00F82ADE" w:rsidRPr="0099652B" w:rsidRDefault="00F82ADE" w:rsidP="00F82ADE">
      <w:pPr>
        <w:rPr>
          <w:rFonts w:eastAsiaTheme="majorEastAsia" w:cs="Arial"/>
          <w:bCs/>
          <w:szCs w:val="28"/>
        </w:rPr>
      </w:pPr>
    </w:p>
    <w:p w14:paraId="1CB83D6F" w14:textId="5C9AE652" w:rsidR="00F82ADE" w:rsidRPr="0099652B" w:rsidRDefault="0076539A" w:rsidP="002E2AE7">
      <w:pPr>
        <w:pStyle w:val="Heading2"/>
        <w:rPr>
          <w:rFonts w:cs="Arial"/>
          <w:szCs w:val="28"/>
        </w:rPr>
      </w:pPr>
      <w:r w:rsidRPr="0099652B">
        <w:rPr>
          <w:rFonts w:cs="Arial"/>
          <w:szCs w:val="28"/>
        </w:rPr>
        <w:t>Break (2:45 – 3:00 p.m.)</w:t>
      </w:r>
    </w:p>
    <w:p w14:paraId="3D82C842" w14:textId="5D49581A" w:rsidR="0076539A" w:rsidRPr="0099652B" w:rsidRDefault="0076539A" w:rsidP="00F82ADE">
      <w:pPr>
        <w:rPr>
          <w:rFonts w:eastAsiaTheme="majorEastAsia" w:cs="Arial"/>
          <w:bCs/>
          <w:szCs w:val="28"/>
        </w:rPr>
      </w:pPr>
    </w:p>
    <w:p w14:paraId="42F31543" w14:textId="16133078" w:rsidR="008D0FCB" w:rsidRPr="0099652B" w:rsidRDefault="0096282B" w:rsidP="00557D14">
      <w:pPr>
        <w:rPr>
          <w:rFonts w:cs="Arial"/>
          <w:szCs w:val="28"/>
        </w:rPr>
      </w:pPr>
      <w:r w:rsidRPr="0099652B">
        <w:rPr>
          <w:rFonts w:cs="Arial"/>
          <w:b/>
          <w:bCs/>
          <w:szCs w:val="28"/>
        </w:rPr>
        <w:t xml:space="preserve">Item </w:t>
      </w:r>
      <w:r w:rsidR="00446CF5" w:rsidRPr="0099652B">
        <w:rPr>
          <w:rFonts w:cs="Arial"/>
          <w:b/>
          <w:bCs/>
          <w:szCs w:val="28"/>
        </w:rPr>
        <w:t>11</w:t>
      </w:r>
      <w:r w:rsidRPr="0099652B">
        <w:rPr>
          <w:rFonts w:cs="Arial"/>
          <w:szCs w:val="28"/>
        </w:rPr>
        <w:t xml:space="preserve">: </w:t>
      </w:r>
      <w:r w:rsidR="00DC0276" w:rsidRPr="0099652B">
        <w:rPr>
          <w:rFonts w:cs="Arial"/>
          <w:b/>
          <w:bCs/>
          <w:szCs w:val="28"/>
        </w:rPr>
        <w:t>Student Services and California School for the Blind TPP Program</w:t>
      </w:r>
    </w:p>
    <w:p w14:paraId="07534F17" w14:textId="01B4E76E" w:rsidR="0096282B" w:rsidRPr="0099652B" w:rsidRDefault="0096282B" w:rsidP="00557D14">
      <w:pPr>
        <w:rPr>
          <w:rFonts w:cs="Arial"/>
          <w:szCs w:val="28"/>
        </w:rPr>
      </w:pPr>
      <w:r w:rsidRPr="0099652B">
        <w:rPr>
          <w:rFonts w:cs="Arial"/>
          <w:szCs w:val="28"/>
        </w:rPr>
        <w:t>(3:00</w:t>
      </w:r>
      <w:r w:rsidR="00E67824" w:rsidRPr="0099652B">
        <w:rPr>
          <w:rFonts w:cs="Arial"/>
          <w:szCs w:val="28"/>
        </w:rPr>
        <w:t xml:space="preserve"> </w:t>
      </w:r>
      <w:r w:rsidR="00DC0276" w:rsidRPr="0099652B">
        <w:rPr>
          <w:rFonts w:cs="Arial"/>
          <w:szCs w:val="28"/>
        </w:rPr>
        <w:t>–</w:t>
      </w:r>
      <w:r w:rsidR="00E67824" w:rsidRPr="0099652B">
        <w:rPr>
          <w:rFonts w:cs="Arial"/>
          <w:szCs w:val="28"/>
        </w:rPr>
        <w:t xml:space="preserve"> </w:t>
      </w:r>
      <w:r w:rsidR="005B1132">
        <w:rPr>
          <w:rFonts w:cs="Arial"/>
          <w:szCs w:val="28"/>
        </w:rPr>
        <w:t>3</w:t>
      </w:r>
      <w:r w:rsidR="00DC0276" w:rsidRPr="0099652B">
        <w:rPr>
          <w:rFonts w:cs="Arial"/>
          <w:szCs w:val="28"/>
        </w:rPr>
        <w:t>:</w:t>
      </w:r>
      <w:r w:rsidR="005B1132">
        <w:rPr>
          <w:rFonts w:cs="Arial"/>
          <w:szCs w:val="28"/>
        </w:rPr>
        <w:t>45</w:t>
      </w:r>
      <w:r w:rsidR="00DC0276" w:rsidRPr="0099652B">
        <w:rPr>
          <w:rFonts w:cs="Arial"/>
          <w:szCs w:val="28"/>
        </w:rPr>
        <w:t xml:space="preserve"> </w:t>
      </w:r>
      <w:r w:rsidRPr="0099652B">
        <w:rPr>
          <w:rFonts w:cs="Arial"/>
          <w:szCs w:val="28"/>
        </w:rPr>
        <w:t>p.m.)</w:t>
      </w:r>
    </w:p>
    <w:p w14:paraId="20A6431E" w14:textId="63D9C731" w:rsidR="0096282B" w:rsidRPr="0099652B" w:rsidRDefault="00DC0276" w:rsidP="00557D14">
      <w:pPr>
        <w:rPr>
          <w:rFonts w:cs="Arial"/>
          <w:szCs w:val="28"/>
        </w:rPr>
      </w:pPr>
      <w:r w:rsidRPr="0099652B">
        <w:rPr>
          <w:rFonts w:cs="Arial"/>
          <w:szCs w:val="28"/>
        </w:rPr>
        <w:lastRenderedPageBreak/>
        <w:t>Laura Clark, SVRC/QRP, DOR Blind Field Services Division</w:t>
      </w:r>
    </w:p>
    <w:p w14:paraId="37F4A4AD" w14:textId="3FA8674F" w:rsidR="0096282B" w:rsidRPr="0099652B" w:rsidRDefault="00DC0276" w:rsidP="00557D14">
      <w:pPr>
        <w:rPr>
          <w:rFonts w:cs="Arial"/>
          <w:szCs w:val="28"/>
        </w:rPr>
      </w:pPr>
      <w:r w:rsidRPr="0099652B">
        <w:rPr>
          <w:rFonts w:cs="Arial"/>
          <w:szCs w:val="28"/>
        </w:rPr>
        <w:br/>
        <w:t>The BAC will learn about the successful partnership between DOR and the California School for the Blind and how they work together to prepare young adults for their future.</w:t>
      </w:r>
    </w:p>
    <w:p w14:paraId="291310A3" w14:textId="77777777" w:rsidR="0096282B" w:rsidRPr="0099652B" w:rsidRDefault="0096282B" w:rsidP="00557D14">
      <w:pPr>
        <w:rPr>
          <w:rFonts w:cs="Arial"/>
          <w:szCs w:val="28"/>
        </w:rPr>
      </w:pPr>
    </w:p>
    <w:p w14:paraId="1A3D9878" w14:textId="4A17822F" w:rsidR="00A06057" w:rsidRPr="0099652B" w:rsidRDefault="00A06057" w:rsidP="00557D14">
      <w:pPr>
        <w:rPr>
          <w:rFonts w:cs="Arial"/>
          <w:szCs w:val="28"/>
        </w:rPr>
      </w:pPr>
      <w:r w:rsidRPr="0099652B">
        <w:rPr>
          <w:rFonts w:cs="Arial"/>
          <w:szCs w:val="28"/>
        </w:rPr>
        <w:t>Public Comment</w:t>
      </w:r>
    </w:p>
    <w:p w14:paraId="6264AE34" w14:textId="77777777" w:rsidR="00054EC3" w:rsidRDefault="00054EC3" w:rsidP="008723BD">
      <w:pPr>
        <w:pStyle w:val="Heading2"/>
        <w:rPr>
          <w:rFonts w:cs="Arial"/>
          <w:szCs w:val="28"/>
        </w:rPr>
      </w:pPr>
    </w:p>
    <w:p w14:paraId="72A7AD36" w14:textId="4DFC480B" w:rsidR="00661437" w:rsidRPr="0099652B" w:rsidRDefault="001D2764" w:rsidP="008723BD">
      <w:pPr>
        <w:pStyle w:val="Heading2"/>
        <w:rPr>
          <w:rFonts w:eastAsia="Times New Roman" w:cs="Arial"/>
          <w:szCs w:val="28"/>
        </w:rPr>
      </w:pPr>
      <w:r w:rsidRPr="0099652B">
        <w:rPr>
          <w:rFonts w:cs="Arial"/>
          <w:szCs w:val="28"/>
        </w:rPr>
        <w:t xml:space="preserve">Item </w:t>
      </w:r>
      <w:r w:rsidR="00FC717E" w:rsidRPr="0099652B">
        <w:rPr>
          <w:rFonts w:cs="Arial"/>
          <w:szCs w:val="28"/>
        </w:rPr>
        <w:t>12</w:t>
      </w:r>
      <w:r w:rsidRPr="0099652B">
        <w:rPr>
          <w:rFonts w:cs="Arial"/>
          <w:szCs w:val="28"/>
        </w:rPr>
        <w:t xml:space="preserve">: </w:t>
      </w:r>
      <w:r w:rsidR="008723BD" w:rsidRPr="0099652B">
        <w:rPr>
          <w:rFonts w:eastAsia="Times New Roman" w:cs="Arial"/>
          <w:szCs w:val="28"/>
        </w:rPr>
        <w:t xml:space="preserve">Identify </w:t>
      </w:r>
      <w:r w:rsidR="00485CB6" w:rsidRPr="0099652B">
        <w:rPr>
          <w:rFonts w:eastAsia="Times New Roman" w:cs="Arial"/>
          <w:szCs w:val="28"/>
        </w:rPr>
        <w:t>F</w:t>
      </w:r>
      <w:r w:rsidR="008723BD" w:rsidRPr="0099652B">
        <w:rPr>
          <w:rFonts w:eastAsia="Times New Roman" w:cs="Arial"/>
          <w:szCs w:val="28"/>
        </w:rPr>
        <w:t xml:space="preserve">uture Agenda </w:t>
      </w:r>
      <w:r w:rsidR="00485CB6" w:rsidRPr="0099652B">
        <w:rPr>
          <w:rFonts w:eastAsia="Times New Roman" w:cs="Arial"/>
          <w:szCs w:val="28"/>
        </w:rPr>
        <w:t>I</w:t>
      </w:r>
      <w:r w:rsidR="008723BD" w:rsidRPr="0099652B">
        <w:rPr>
          <w:rFonts w:eastAsia="Times New Roman" w:cs="Arial"/>
          <w:szCs w:val="28"/>
        </w:rPr>
        <w:t xml:space="preserve">tems </w:t>
      </w:r>
    </w:p>
    <w:p w14:paraId="28E000D8" w14:textId="7153F6BF" w:rsidR="00677F7B" w:rsidRPr="0099652B" w:rsidRDefault="008723BD" w:rsidP="008723BD">
      <w:pPr>
        <w:pStyle w:val="Heading2"/>
        <w:rPr>
          <w:rFonts w:eastAsia="Times New Roman" w:cs="Arial"/>
          <w:b w:val="0"/>
          <w:bCs/>
          <w:szCs w:val="28"/>
        </w:rPr>
      </w:pPr>
      <w:r w:rsidRPr="0099652B">
        <w:rPr>
          <w:rFonts w:eastAsia="Times New Roman" w:cs="Arial"/>
          <w:b w:val="0"/>
          <w:bCs/>
          <w:szCs w:val="28"/>
        </w:rPr>
        <w:t>(</w:t>
      </w:r>
      <w:r w:rsidR="005B1132">
        <w:rPr>
          <w:rFonts w:eastAsia="Times New Roman" w:cs="Arial"/>
          <w:b w:val="0"/>
          <w:bCs/>
          <w:szCs w:val="28"/>
        </w:rPr>
        <w:t>3</w:t>
      </w:r>
      <w:r w:rsidR="00DC0276" w:rsidRPr="0099652B">
        <w:rPr>
          <w:rFonts w:eastAsia="Times New Roman" w:cs="Arial"/>
          <w:b w:val="0"/>
          <w:bCs/>
          <w:szCs w:val="28"/>
        </w:rPr>
        <w:t>:</w:t>
      </w:r>
      <w:r w:rsidR="005B1132">
        <w:rPr>
          <w:rFonts w:eastAsia="Times New Roman" w:cs="Arial"/>
          <w:b w:val="0"/>
          <w:bCs/>
          <w:szCs w:val="28"/>
        </w:rPr>
        <w:t xml:space="preserve">45 </w:t>
      </w:r>
      <w:r w:rsidRPr="0099652B">
        <w:rPr>
          <w:rFonts w:eastAsia="Times New Roman" w:cs="Arial"/>
          <w:b w:val="0"/>
          <w:bCs/>
          <w:szCs w:val="28"/>
        </w:rPr>
        <w:t>-</w:t>
      </w:r>
      <w:r w:rsidR="00C7725F" w:rsidRPr="0099652B">
        <w:rPr>
          <w:rFonts w:eastAsia="Times New Roman" w:cs="Arial"/>
          <w:b w:val="0"/>
          <w:bCs/>
          <w:szCs w:val="28"/>
        </w:rPr>
        <w:t xml:space="preserve"> </w:t>
      </w:r>
      <w:r w:rsidRPr="0099652B">
        <w:rPr>
          <w:rFonts w:eastAsia="Times New Roman" w:cs="Arial"/>
          <w:b w:val="0"/>
          <w:bCs/>
          <w:szCs w:val="28"/>
        </w:rPr>
        <w:t>4:</w:t>
      </w:r>
      <w:r w:rsidR="005B1132">
        <w:rPr>
          <w:rFonts w:eastAsia="Times New Roman" w:cs="Arial"/>
          <w:b w:val="0"/>
          <w:bCs/>
          <w:szCs w:val="28"/>
        </w:rPr>
        <w:t>00</w:t>
      </w:r>
      <w:r w:rsidR="00DC0276" w:rsidRPr="0099652B">
        <w:rPr>
          <w:rFonts w:eastAsia="Times New Roman" w:cs="Arial"/>
          <w:b w:val="0"/>
          <w:bCs/>
          <w:szCs w:val="28"/>
        </w:rPr>
        <w:t xml:space="preserve"> </w:t>
      </w:r>
      <w:r w:rsidRPr="0099652B">
        <w:rPr>
          <w:rFonts w:eastAsia="Times New Roman" w:cs="Arial"/>
          <w:b w:val="0"/>
          <w:bCs/>
          <w:szCs w:val="28"/>
        </w:rPr>
        <w:t>p</w:t>
      </w:r>
      <w:r w:rsidR="00E742B7" w:rsidRPr="0099652B">
        <w:rPr>
          <w:rFonts w:eastAsia="Times New Roman" w:cs="Arial"/>
          <w:b w:val="0"/>
          <w:bCs/>
          <w:szCs w:val="28"/>
        </w:rPr>
        <w:t>.</w:t>
      </w:r>
      <w:r w:rsidRPr="0099652B">
        <w:rPr>
          <w:rFonts w:eastAsia="Times New Roman" w:cs="Arial"/>
          <w:b w:val="0"/>
          <w:bCs/>
          <w:szCs w:val="28"/>
        </w:rPr>
        <w:t>m</w:t>
      </w:r>
      <w:r w:rsidR="00E742B7" w:rsidRPr="0099652B">
        <w:rPr>
          <w:rFonts w:eastAsia="Times New Roman" w:cs="Arial"/>
          <w:b w:val="0"/>
          <w:bCs/>
          <w:szCs w:val="28"/>
        </w:rPr>
        <w:t>.</w:t>
      </w:r>
      <w:r w:rsidRPr="0099652B">
        <w:rPr>
          <w:rFonts w:eastAsia="Times New Roman" w:cs="Arial"/>
          <w:b w:val="0"/>
          <w:bCs/>
          <w:szCs w:val="28"/>
        </w:rPr>
        <w:t>)</w:t>
      </w:r>
    </w:p>
    <w:p w14:paraId="0C4FE6D4" w14:textId="77E4F3E7" w:rsidR="007E32AD" w:rsidRPr="0099652B" w:rsidRDefault="008723BD" w:rsidP="008723BD">
      <w:pPr>
        <w:rPr>
          <w:rFonts w:cs="Arial"/>
          <w:szCs w:val="28"/>
        </w:rPr>
      </w:pPr>
      <w:r w:rsidRPr="0099652B">
        <w:rPr>
          <w:rFonts w:cs="Arial"/>
          <w:szCs w:val="28"/>
        </w:rPr>
        <w:t>Sarah Harris, BAC Chair</w:t>
      </w:r>
      <w:r w:rsidR="0091339B" w:rsidRPr="0099652B">
        <w:rPr>
          <w:rFonts w:cs="Arial"/>
          <w:szCs w:val="28"/>
        </w:rPr>
        <w:t xml:space="preserve"> </w:t>
      </w:r>
    </w:p>
    <w:p w14:paraId="1E6FC01C" w14:textId="459550F7" w:rsidR="008723BD" w:rsidRPr="0099652B" w:rsidRDefault="008723BD" w:rsidP="008723BD">
      <w:pPr>
        <w:rPr>
          <w:rFonts w:cs="Arial"/>
          <w:szCs w:val="28"/>
        </w:rPr>
      </w:pPr>
      <w:r w:rsidRPr="0099652B">
        <w:rPr>
          <w:rFonts w:cs="Arial"/>
          <w:szCs w:val="28"/>
        </w:rPr>
        <w:t>Sarah will lead a discussion with committee members to identify future meeting agenda items.</w:t>
      </w:r>
    </w:p>
    <w:p w14:paraId="71C9537F" w14:textId="77777777" w:rsidR="00DC06FF" w:rsidRPr="0099652B" w:rsidRDefault="00DC06FF" w:rsidP="005A271E">
      <w:pPr>
        <w:rPr>
          <w:rFonts w:cs="Arial"/>
          <w:bCs/>
          <w:szCs w:val="28"/>
        </w:rPr>
      </w:pPr>
    </w:p>
    <w:p w14:paraId="674E7EBF" w14:textId="1BC864A2" w:rsidR="00B304AC" w:rsidRPr="0099652B" w:rsidRDefault="00B304AC" w:rsidP="005A271E">
      <w:pPr>
        <w:rPr>
          <w:rFonts w:cs="Arial"/>
          <w:bCs/>
          <w:szCs w:val="28"/>
        </w:rPr>
      </w:pPr>
      <w:r w:rsidRPr="0099652B">
        <w:rPr>
          <w:rFonts w:cs="Arial"/>
          <w:bCs/>
          <w:szCs w:val="28"/>
        </w:rPr>
        <w:t>Public comment</w:t>
      </w:r>
    </w:p>
    <w:p w14:paraId="353CCCF6" w14:textId="77777777" w:rsidR="00DA416F" w:rsidRPr="0099652B" w:rsidRDefault="00DA416F" w:rsidP="007E32EA">
      <w:pPr>
        <w:rPr>
          <w:rFonts w:cs="Arial"/>
          <w:szCs w:val="28"/>
        </w:rPr>
      </w:pPr>
    </w:p>
    <w:p w14:paraId="38553009" w14:textId="726A833A" w:rsidR="003F5418" w:rsidRPr="0099652B" w:rsidRDefault="003F5418" w:rsidP="003F5418">
      <w:pPr>
        <w:pStyle w:val="Heading2"/>
        <w:rPr>
          <w:rFonts w:cs="Arial"/>
          <w:szCs w:val="28"/>
        </w:rPr>
      </w:pPr>
      <w:r w:rsidRPr="0099652B">
        <w:rPr>
          <w:rFonts w:cs="Arial"/>
          <w:szCs w:val="28"/>
        </w:rPr>
        <w:t>Adjourn (4:</w:t>
      </w:r>
      <w:r w:rsidR="00C97DFE">
        <w:rPr>
          <w:rFonts w:cs="Arial"/>
          <w:szCs w:val="28"/>
        </w:rPr>
        <w:t>00</w:t>
      </w:r>
      <w:r w:rsidR="00DC0276" w:rsidRPr="0099652B">
        <w:rPr>
          <w:rFonts w:cs="Arial"/>
          <w:szCs w:val="28"/>
        </w:rPr>
        <w:t xml:space="preserve"> </w:t>
      </w:r>
      <w:r w:rsidR="00CA6238" w:rsidRPr="0099652B">
        <w:rPr>
          <w:rFonts w:cs="Arial"/>
          <w:szCs w:val="28"/>
        </w:rPr>
        <w:t>p.m.) *</w:t>
      </w:r>
    </w:p>
    <w:p w14:paraId="47105E53" w14:textId="59FF8233" w:rsidR="0055315E" w:rsidRPr="0099652B" w:rsidRDefault="0055315E" w:rsidP="0055315E">
      <w:pPr>
        <w:rPr>
          <w:rFonts w:cs="Arial"/>
          <w:szCs w:val="28"/>
        </w:rPr>
      </w:pPr>
    </w:p>
    <w:p w14:paraId="466A84BC" w14:textId="77777777" w:rsidR="0055315E" w:rsidRPr="0099652B" w:rsidRDefault="0055315E" w:rsidP="00E86DB3">
      <w:pPr>
        <w:pStyle w:val="Heading1"/>
        <w:rPr>
          <w:rFonts w:cs="Arial"/>
        </w:rPr>
      </w:pPr>
      <w:r w:rsidRPr="0099652B">
        <w:rPr>
          <w:rFonts w:cs="Arial"/>
        </w:rPr>
        <w:t>PUBLIC COMMENTS</w:t>
      </w:r>
    </w:p>
    <w:p w14:paraId="7F72FCD4" w14:textId="3C0CE1A1" w:rsidR="0055315E" w:rsidRPr="0099652B" w:rsidRDefault="0055315E" w:rsidP="0055315E">
      <w:pPr>
        <w:rPr>
          <w:rFonts w:cs="Arial"/>
          <w:szCs w:val="28"/>
        </w:rPr>
      </w:pPr>
      <w:r w:rsidRPr="0099652B">
        <w:rPr>
          <w:rFonts w:cs="Arial"/>
          <w:szCs w:val="28"/>
        </w:rPr>
        <w:t xml:space="preserve">Public comment relating to a specific agenda item will be taken at the end of the applicable agenda item or prior to a vote. Public comments on matters not on the agenda are taken at the beginning of the meeting. A speaker will have up to three minutes to make public comments and may not relinquish </w:t>
      </w:r>
      <w:r w:rsidR="002F1961" w:rsidRPr="0099652B">
        <w:rPr>
          <w:rFonts w:cs="Arial"/>
          <w:szCs w:val="28"/>
        </w:rPr>
        <w:t xml:space="preserve">their </w:t>
      </w:r>
      <w:r w:rsidRPr="0099652B">
        <w:rPr>
          <w:rFonts w:cs="Arial"/>
          <w:szCs w:val="28"/>
        </w:rPr>
        <w:t xml:space="preserve">time allotment to another speaker. Non-English speakers who utilize translators to make public comment will be allotted no more than six minutes unless they utilize simultaneous translation equipment. The BAC is precluded from discussing matters not on the agenda; however, BAC members may ask questions for clarification purposes. </w:t>
      </w:r>
    </w:p>
    <w:p w14:paraId="795A5DBA" w14:textId="77777777" w:rsidR="0055315E" w:rsidRPr="0099652B" w:rsidRDefault="0055315E" w:rsidP="0055315E">
      <w:pPr>
        <w:rPr>
          <w:rFonts w:cs="Arial"/>
          <w:szCs w:val="28"/>
        </w:rPr>
      </w:pPr>
    </w:p>
    <w:p w14:paraId="1ACAAD92" w14:textId="77777777" w:rsidR="0055315E" w:rsidRPr="0099652B" w:rsidRDefault="0055315E" w:rsidP="00E86DB3">
      <w:pPr>
        <w:pStyle w:val="Heading1"/>
        <w:rPr>
          <w:rFonts w:cs="Arial"/>
        </w:rPr>
      </w:pPr>
      <w:r w:rsidRPr="0099652B">
        <w:rPr>
          <w:rFonts w:cs="Arial"/>
        </w:rPr>
        <w:t>MEETING NOTICE AND AGENDA</w:t>
      </w:r>
    </w:p>
    <w:p w14:paraId="6C717D66" w14:textId="267964DB" w:rsidR="0055315E" w:rsidRPr="0099652B" w:rsidRDefault="0055315E" w:rsidP="0055315E">
      <w:pPr>
        <w:shd w:val="clear" w:color="auto" w:fill="FFFFFF"/>
        <w:rPr>
          <w:rFonts w:cs="Arial"/>
          <w:color w:val="000000"/>
          <w:szCs w:val="28"/>
        </w:rPr>
      </w:pPr>
      <w:r w:rsidRPr="0099652B">
        <w:rPr>
          <w:rFonts w:cs="Arial"/>
          <w:color w:val="212121"/>
          <w:szCs w:val="28"/>
        </w:rPr>
        <w:t>This meeting notice and agenda and supplemental meeting materials are posted on the</w:t>
      </w:r>
      <w:r w:rsidR="002B1DD7" w:rsidRPr="0099652B">
        <w:rPr>
          <w:rFonts w:cs="Arial"/>
          <w:color w:val="212121"/>
          <w:szCs w:val="28"/>
        </w:rPr>
        <w:t xml:space="preserve"> </w:t>
      </w:r>
      <w:hyperlink r:id="rId10" w:history="1">
        <w:r w:rsidR="002B1DD7" w:rsidRPr="0099652B">
          <w:rPr>
            <w:rStyle w:val="Hyperlink"/>
            <w:rFonts w:cs="Arial"/>
            <w:szCs w:val="28"/>
          </w:rPr>
          <w:t>BAC webpage</w:t>
        </w:r>
      </w:hyperlink>
      <w:r w:rsidR="002B1DD7" w:rsidRPr="0099652B">
        <w:rPr>
          <w:rFonts w:cs="Arial"/>
          <w:color w:val="212121"/>
          <w:szCs w:val="28"/>
        </w:rPr>
        <w:t>.</w:t>
      </w:r>
      <w:r w:rsidRPr="0099652B">
        <w:rPr>
          <w:rFonts w:cs="Arial"/>
          <w:color w:val="212121"/>
          <w:szCs w:val="28"/>
        </w:rPr>
        <w:t xml:space="preserve"> </w:t>
      </w:r>
      <w:r w:rsidRPr="0099652B">
        <w:rPr>
          <w:rFonts w:cs="Arial"/>
          <w:color w:val="000000"/>
          <w:szCs w:val="28"/>
        </w:rPr>
        <w:t xml:space="preserve">All times indicated and the order of business are approximate and subject to change. </w:t>
      </w:r>
    </w:p>
    <w:p w14:paraId="58E49735" w14:textId="77777777" w:rsidR="0055315E" w:rsidRPr="0099652B" w:rsidRDefault="0055315E" w:rsidP="0055315E">
      <w:pPr>
        <w:shd w:val="clear" w:color="auto" w:fill="FFFFFF"/>
        <w:rPr>
          <w:rFonts w:cs="Arial"/>
          <w:color w:val="000000"/>
          <w:szCs w:val="28"/>
        </w:rPr>
      </w:pPr>
    </w:p>
    <w:p w14:paraId="5489AE7C" w14:textId="5E63F56D" w:rsidR="0055315E" w:rsidRPr="0099652B" w:rsidRDefault="0055315E" w:rsidP="0055315E">
      <w:pPr>
        <w:shd w:val="clear" w:color="auto" w:fill="FFFFFF"/>
        <w:rPr>
          <w:rFonts w:cs="Arial"/>
          <w:szCs w:val="28"/>
        </w:rPr>
      </w:pPr>
      <w:r w:rsidRPr="0099652B">
        <w:rPr>
          <w:rFonts w:cs="Arial"/>
          <w:szCs w:val="28"/>
        </w:rPr>
        <w:t xml:space="preserve">*The meeting will adjourn upon completion of the agenda. Interested members of the public may join virtually or use the teleconference line to listen to the meeting and/or provide public comment. The BAC is not responsible for unforeseen technical difficulties that may occur and is not obligated to postpone or delay its meeting in the event of unforeseen technical difficulties with the teleconference line or virtual meeting room. </w:t>
      </w:r>
    </w:p>
    <w:p w14:paraId="40F7A9E8" w14:textId="77777777" w:rsidR="0055315E" w:rsidRPr="0099652B" w:rsidRDefault="0055315E" w:rsidP="0055315E">
      <w:pPr>
        <w:shd w:val="clear" w:color="auto" w:fill="FFFFFF"/>
        <w:rPr>
          <w:rFonts w:cs="Arial"/>
          <w:color w:val="212121"/>
          <w:szCs w:val="28"/>
        </w:rPr>
      </w:pPr>
    </w:p>
    <w:p w14:paraId="783E0178" w14:textId="77777777" w:rsidR="0055315E" w:rsidRPr="0099652B" w:rsidRDefault="0055315E" w:rsidP="00E86DB3">
      <w:pPr>
        <w:pStyle w:val="Heading1"/>
        <w:rPr>
          <w:rFonts w:cs="Arial"/>
        </w:rPr>
      </w:pPr>
      <w:r w:rsidRPr="0099652B">
        <w:rPr>
          <w:rFonts w:cs="Arial"/>
        </w:rPr>
        <w:t>REASONABLE ACCOMMODATIONS</w:t>
      </w:r>
    </w:p>
    <w:p w14:paraId="7DCB50C6" w14:textId="73BD5F04" w:rsidR="0055315E" w:rsidRPr="0099652B" w:rsidRDefault="0055315E" w:rsidP="0055315E">
      <w:pPr>
        <w:shd w:val="clear" w:color="auto" w:fill="FFFFFF"/>
        <w:rPr>
          <w:rFonts w:cs="Arial"/>
          <w:szCs w:val="28"/>
        </w:rPr>
      </w:pPr>
      <w:r w:rsidRPr="0099652B">
        <w:rPr>
          <w:rFonts w:cs="Arial"/>
          <w:szCs w:val="28"/>
        </w:rPr>
        <w:t>If you require a disability-related accommodation, materials in alternate format or auxiliary aids/services, please email </w:t>
      </w:r>
      <w:hyperlink r:id="rId11" w:history="1">
        <w:r w:rsidR="00DA416F" w:rsidRPr="0099652B">
          <w:rPr>
            <w:rStyle w:val="Hyperlink"/>
            <w:rFonts w:cs="Arial"/>
            <w:szCs w:val="28"/>
          </w:rPr>
          <w:t>jennifer.wilbon@dor.ca.gov</w:t>
        </w:r>
      </w:hyperlink>
      <w:r w:rsidR="00D43087" w:rsidRPr="0099652B">
        <w:rPr>
          <w:rFonts w:cs="Arial"/>
          <w:szCs w:val="28"/>
        </w:rPr>
        <w:t xml:space="preserve"> </w:t>
      </w:r>
      <w:r w:rsidR="00144021" w:rsidRPr="0099652B">
        <w:rPr>
          <w:rFonts w:cs="Arial"/>
          <w:szCs w:val="28"/>
        </w:rPr>
        <w:t>or call 916-</w:t>
      </w:r>
      <w:r w:rsidR="00144021" w:rsidRPr="0099652B">
        <w:rPr>
          <w:rFonts w:cs="Arial"/>
          <w:szCs w:val="28"/>
        </w:rPr>
        <w:lastRenderedPageBreak/>
        <w:t xml:space="preserve">558-5489, </w:t>
      </w:r>
      <w:r w:rsidRPr="0099652B">
        <w:rPr>
          <w:rFonts w:cs="Arial"/>
          <w:szCs w:val="28"/>
        </w:rPr>
        <w:t>five days prior to the meeting.</w:t>
      </w:r>
      <w:r w:rsidRPr="0099652B">
        <w:rPr>
          <w:rFonts w:cs="Arial"/>
          <w:b/>
          <w:bCs/>
          <w:szCs w:val="28"/>
        </w:rPr>
        <w:t xml:space="preserve"> </w:t>
      </w:r>
      <w:r w:rsidRPr="0099652B">
        <w:rPr>
          <w:rFonts w:cs="Arial"/>
          <w:szCs w:val="28"/>
        </w:rPr>
        <w:t xml:space="preserve">Any requests received after this date will be given consideration, but logistical constraints may not allow for their fulfillment. </w:t>
      </w:r>
    </w:p>
    <w:p w14:paraId="7BE6C99E" w14:textId="77777777" w:rsidR="0055315E" w:rsidRPr="0099652B" w:rsidRDefault="0055315E" w:rsidP="0055315E">
      <w:pPr>
        <w:shd w:val="clear" w:color="auto" w:fill="FFFFFF"/>
        <w:rPr>
          <w:rFonts w:cs="Arial"/>
          <w:color w:val="212121"/>
          <w:szCs w:val="28"/>
        </w:rPr>
      </w:pPr>
    </w:p>
    <w:p w14:paraId="5FD19ED1" w14:textId="77777777" w:rsidR="0055315E" w:rsidRPr="0099652B" w:rsidRDefault="0055315E" w:rsidP="00E86DB3">
      <w:pPr>
        <w:pStyle w:val="Heading1"/>
        <w:rPr>
          <w:rFonts w:cs="Arial"/>
        </w:rPr>
      </w:pPr>
      <w:r w:rsidRPr="0099652B">
        <w:rPr>
          <w:rFonts w:cs="Arial"/>
        </w:rPr>
        <w:t>CONTACT PERSON</w:t>
      </w:r>
    </w:p>
    <w:p w14:paraId="34E31FA5" w14:textId="41B2FCBB" w:rsidR="00D43087" w:rsidRPr="0099652B" w:rsidRDefault="00DA416F" w:rsidP="00D43087">
      <w:pPr>
        <w:rPr>
          <w:rFonts w:eastAsiaTheme="majorEastAsia" w:cs="Arial"/>
          <w:bCs/>
          <w:szCs w:val="28"/>
        </w:rPr>
      </w:pPr>
      <w:r w:rsidRPr="0099652B">
        <w:rPr>
          <w:rFonts w:eastAsiaTheme="majorEastAsia" w:cs="Arial"/>
          <w:bCs/>
          <w:szCs w:val="28"/>
        </w:rPr>
        <w:t>Jennifer Wilbon</w:t>
      </w:r>
      <w:r w:rsidR="00D43087" w:rsidRPr="0099652B">
        <w:rPr>
          <w:rFonts w:eastAsiaTheme="majorEastAsia" w:cs="Arial"/>
          <w:bCs/>
          <w:szCs w:val="28"/>
        </w:rPr>
        <w:t>,</w:t>
      </w:r>
      <w:r w:rsidRPr="0099652B">
        <w:rPr>
          <w:rFonts w:eastAsiaTheme="majorEastAsia" w:cs="Arial"/>
          <w:bCs/>
          <w:szCs w:val="28"/>
        </w:rPr>
        <w:t xml:space="preserve"> Advisory Committee </w:t>
      </w:r>
      <w:r w:rsidR="00B86B4C" w:rsidRPr="0099652B">
        <w:rPr>
          <w:rFonts w:eastAsiaTheme="majorEastAsia" w:cs="Arial"/>
          <w:bCs/>
          <w:szCs w:val="28"/>
        </w:rPr>
        <w:t>Analyst</w:t>
      </w:r>
      <w:r w:rsidR="00D43087" w:rsidRPr="0099652B">
        <w:rPr>
          <w:rFonts w:eastAsiaTheme="majorEastAsia" w:cs="Arial"/>
          <w:bCs/>
          <w:szCs w:val="28"/>
        </w:rPr>
        <w:t xml:space="preserve">, DOR Specialized Services Division, </w:t>
      </w:r>
      <w:hyperlink r:id="rId12" w:history="1">
        <w:r w:rsidRPr="0099652B">
          <w:rPr>
            <w:rStyle w:val="Hyperlink"/>
            <w:rFonts w:cs="Arial"/>
            <w:szCs w:val="28"/>
          </w:rPr>
          <w:t>jennifer.wilbon@dor.ca.gov</w:t>
        </w:r>
      </w:hyperlink>
      <w:r w:rsidR="00214477" w:rsidRPr="0099652B">
        <w:rPr>
          <w:rStyle w:val="Hyperlink"/>
          <w:rFonts w:cs="Arial"/>
          <w:color w:val="auto"/>
          <w:szCs w:val="28"/>
          <w:u w:val="none"/>
        </w:rPr>
        <w:t>.</w:t>
      </w:r>
      <w:r w:rsidR="00214477" w:rsidRPr="0099652B">
        <w:rPr>
          <w:rStyle w:val="Hyperlink"/>
          <w:rFonts w:cs="Arial"/>
          <w:szCs w:val="28"/>
          <w:u w:val="none"/>
        </w:rPr>
        <w:t xml:space="preserve"> </w:t>
      </w:r>
      <w:r w:rsidR="00214477" w:rsidRPr="0099652B">
        <w:rPr>
          <w:rStyle w:val="Hyperlink"/>
          <w:rFonts w:cs="Arial"/>
          <w:color w:val="auto"/>
          <w:szCs w:val="28"/>
          <w:u w:val="none"/>
        </w:rPr>
        <w:t>Phone</w:t>
      </w:r>
      <w:r w:rsidR="00437537" w:rsidRPr="0099652B">
        <w:rPr>
          <w:rStyle w:val="Hyperlink"/>
          <w:rFonts w:cs="Arial"/>
          <w:color w:val="auto"/>
          <w:szCs w:val="28"/>
          <w:u w:val="none"/>
        </w:rPr>
        <w:t>:</w:t>
      </w:r>
      <w:r w:rsidR="00214477" w:rsidRPr="0099652B">
        <w:rPr>
          <w:rStyle w:val="Hyperlink"/>
          <w:rFonts w:cs="Arial"/>
          <w:color w:val="auto"/>
          <w:szCs w:val="28"/>
          <w:u w:val="none"/>
        </w:rPr>
        <w:t xml:space="preserve"> 916-</w:t>
      </w:r>
      <w:r w:rsidR="00437537" w:rsidRPr="0099652B">
        <w:rPr>
          <w:rStyle w:val="Hyperlink"/>
          <w:rFonts w:cs="Arial"/>
          <w:color w:val="auto"/>
          <w:szCs w:val="28"/>
          <w:u w:val="none"/>
        </w:rPr>
        <w:t>558-5489.</w:t>
      </w:r>
    </w:p>
    <w:p w14:paraId="5C9A93B8" w14:textId="77777777" w:rsidR="002E2AE7" w:rsidRPr="0099652B" w:rsidRDefault="002E2AE7" w:rsidP="005A271E">
      <w:pPr>
        <w:rPr>
          <w:rFonts w:eastAsiaTheme="majorEastAsia" w:cs="Arial"/>
          <w:bCs/>
          <w:szCs w:val="28"/>
        </w:rPr>
      </w:pPr>
    </w:p>
    <w:sectPr w:rsidR="002E2AE7" w:rsidRPr="0099652B" w:rsidSect="00433553">
      <w:footerReference w:type="default" r:id="rId13"/>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3E0AC" w14:textId="77777777" w:rsidR="00E86478" w:rsidRDefault="00E86478" w:rsidP="00CC0838">
      <w:r>
        <w:separator/>
      </w:r>
    </w:p>
  </w:endnote>
  <w:endnote w:type="continuationSeparator" w:id="0">
    <w:p w14:paraId="0D175FE3" w14:textId="77777777" w:rsidR="00E86478" w:rsidRDefault="00E86478" w:rsidP="00CC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BBD1" w14:textId="77777777" w:rsidR="00CC0838" w:rsidRDefault="00CC0838">
    <w:pPr>
      <w:pStyle w:val="Footer"/>
      <w:jc w:val="right"/>
    </w:pPr>
    <w:r>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6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B0560" w14:textId="77777777" w:rsidR="00E86478" w:rsidRDefault="00E86478" w:rsidP="00CC0838">
      <w:r>
        <w:separator/>
      </w:r>
    </w:p>
  </w:footnote>
  <w:footnote w:type="continuationSeparator" w:id="0">
    <w:p w14:paraId="22129BF1" w14:textId="77777777" w:rsidR="00E86478" w:rsidRDefault="00E86478" w:rsidP="00CC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4B0F2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A5DC0"/>
    <w:multiLevelType w:val="hybridMultilevel"/>
    <w:tmpl w:val="B1BCE674"/>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244"/>
    <w:multiLevelType w:val="hybridMultilevel"/>
    <w:tmpl w:val="671899BA"/>
    <w:lvl w:ilvl="0" w:tplc="DF2421BA">
      <w:start w:val="1"/>
      <w:numFmt w:val="decimal"/>
      <w:lvlText w:val="%1."/>
      <w:lvlJc w:val="left"/>
      <w:pPr>
        <w:ind w:left="288" w:hanging="288"/>
      </w:pPr>
      <w:rPr>
        <w:rFonts w:ascii="Arial" w:hAnsi="Arial" w:cs="Arial" w:hint="default"/>
        <w:b/>
        <w:strike w:val="0"/>
        <w:dstrike w:val="0"/>
        <w:color w:val="auto"/>
        <w:sz w:val="28"/>
        <w:szCs w:val="28"/>
        <w:u w:val="none"/>
        <w:effect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178C1800"/>
    <w:multiLevelType w:val="hybridMultilevel"/>
    <w:tmpl w:val="E166A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C05F9"/>
    <w:multiLevelType w:val="hybridMultilevel"/>
    <w:tmpl w:val="832E246C"/>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D61CA"/>
    <w:multiLevelType w:val="hybridMultilevel"/>
    <w:tmpl w:val="03D09C7A"/>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C3A5B30"/>
    <w:multiLevelType w:val="hybridMultilevel"/>
    <w:tmpl w:val="1D7A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015CE"/>
    <w:multiLevelType w:val="hybridMultilevel"/>
    <w:tmpl w:val="707A69F0"/>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D475D"/>
    <w:multiLevelType w:val="hybridMultilevel"/>
    <w:tmpl w:val="DA86EBF6"/>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92ECF"/>
    <w:multiLevelType w:val="hybridMultilevel"/>
    <w:tmpl w:val="056C4DA2"/>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963EA"/>
    <w:multiLevelType w:val="hybridMultilevel"/>
    <w:tmpl w:val="8B9AFA28"/>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F5E6A"/>
    <w:multiLevelType w:val="hybridMultilevel"/>
    <w:tmpl w:val="A864B7FA"/>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63DD1"/>
    <w:multiLevelType w:val="hybridMultilevel"/>
    <w:tmpl w:val="42B22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783A67"/>
    <w:multiLevelType w:val="hybridMultilevel"/>
    <w:tmpl w:val="C19C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9109E"/>
    <w:multiLevelType w:val="hybridMultilevel"/>
    <w:tmpl w:val="7B68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87F25"/>
    <w:multiLevelType w:val="hybridMultilevel"/>
    <w:tmpl w:val="06B6B6C2"/>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33156"/>
    <w:multiLevelType w:val="hybridMultilevel"/>
    <w:tmpl w:val="B72EE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90370F"/>
    <w:multiLevelType w:val="hybridMultilevel"/>
    <w:tmpl w:val="DE088E9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E648B"/>
    <w:multiLevelType w:val="hybridMultilevel"/>
    <w:tmpl w:val="EC1ECE00"/>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E948D0"/>
    <w:multiLevelType w:val="hybridMultilevel"/>
    <w:tmpl w:val="53541ECE"/>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60B1A"/>
    <w:multiLevelType w:val="hybridMultilevel"/>
    <w:tmpl w:val="AE22CC0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177C8"/>
    <w:multiLevelType w:val="hybridMultilevel"/>
    <w:tmpl w:val="DD7C87D8"/>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3437D"/>
    <w:multiLevelType w:val="hybridMultilevel"/>
    <w:tmpl w:val="A5681776"/>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127033">
    <w:abstractNumId w:val="3"/>
  </w:num>
  <w:num w:numId="2" w16cid:durableId="826897226">
    <w:abstractNumId w:val="6"/>
  </w:num>
  <w:num w:numId="3" w16cid:durableId="1299918122">
    <w:abstractNumId w:val="14"/>
  </w:num>
  <w:num w:numId="4" w16cid:durableId="112406195">
    <w:abstractNumId w:val="13"/>
  </w:num>
  <w:num w:numId="5" w16cid:durableId="357507096">
    <w:abstractNumId w:val="18"/>
  </w:num>
  <w:num w:numId="6" w16cid:durableId="1602566987">
    <w:abstractNumId w:val="22"/>
  </w:num>
  <w:num w:numId="7" w16cid:durableId="1923945990">
    <w:abstractNumId w:val="4"/>
  </w:num>
  <w:num w:numId="8" w16cid:durableId="380055659">
    <w:abstractNumId w:val="8"/>
  </w:num>
  <w:num w:numId="9" w16cid:durableId="2120031446">
    <w:abstractNumId w:val="17"/>
  </w:num>
  <w:num w:numId="10" w16cid:durableId="856309858">
    <w:abstractNumId w:val="9"/>
  </w:num>
  <w:num w:numId="11" w16cid:durableId="214006630">
    <w:abstractNumId w:val="11"/>
  </w:num>
  <w:num w:numId="12" w16cid:durableId="998925341">
    <w:abstractNumId w:val="1"/>
  </w:num>
  <w:num w:numId="13" w16cid:durableId="1610088467">
    <w:abstractNumId w:val="19"/>
  </w:num>
  <w:num w:numId="14" w16cid:durableId="1434669077">
    <w:abstractNumId w:val="21"/>
  </w:num>
  <w:num w:numId="15" w16cid:durableId="2073458233">
    <w:abstractNumId w:val="7"/>
  </w:num>
  <w:num w:numId="16" w16cid:durableId="1906407831">
    <w:abstractNumId w:val="15"/>
  </w:num>
  <w:num w:numId="17" w16cid:durableId="1469319476">
    <w:abstractNumId w:val="10"/>
  </w:num>
  <w:num w:numId="18" w16cid:durableId="15424197">
    <w:abstractNumId w:val="20"/>
  </w:num>
  <w:num w:numId="19" w16cid:durableId="1197474336">
    <w:abstractNumId w:val="5"/>
  </w:num>
  <w:num w:numId="20" w16cid:durableId="1173379327">
    <w:abstractNumId w:val="12"/>
  </w:num>
  <w:num w:numId="21" w16cid:durableId="895434085">
    <w:abstractNumId w:val="2"/>
  </w:num>
  <w:num w:numId="22" w16cid:durableId="1047265494">
    <w:abstractNumId w:val="16"/>
  </w:num>
  <w:num w:numId="23" w16cid:durableId="46407873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76"/>
    <w:rsid w:val="00001843"/>
    <w:rsid w:val="000023E7"/>
    <w:rsid w:val="00002B82"/>
    <w:rsid w:val="00004407"/>
    <w:rsid w:val="00006501"/>
    <w:rsid w:val="000104E9"/>
    <w:rsid w:val="00020617"/>
    <w:rsid w:val="00021E23"/>
    <w:rsid w:val="00023124"/>
    <w:rsid w:val="0002335A"/>
    <w:rsid w:val="0002384B"/>
    <w:rsid w:val="00023A2A"/>
    <w:rsid w:val="00025515"/>
    <w:rsid w:val="000269BE"/>
    <w:rsid w:val="000275F0"/>
    <w:rsid w:val="00031ECA"/>
    <w:rsid w:val="000364A4"/>
    <w:rsid w:val="00040B2C"/>
    <w:rsid w:val="00040E3B"/>
    <w:rsid w:val="00042860"/>
    <w:rsid w:val="00042EBA"/>
    <w:rsid w:val="0004351E"/>
    <w:rsid w:val="00043D02"/>
    <w:rsid w:val="00054EC3"/>
    <w:rsid w:val="00062FC9"/>
    <w:rsid w:val="0006362B"/>
    <w:rsid w:val="000640C5"/>
    <w:rsid w:val="00064BF0"/>
    <w:rsid w:val="0006605C"/>
    <w:rsid w:val="00067A99"/>
    <w:rsid w:val="000706D1"/>
    <w:rsid w:val="0007266B"/>
    <w:rsid w:val="00072F25"/>
    <w:rsid w:val="00075159"/>
    <w:rsid w:val="00076224"/>
    <w:rsid w:val="00076B58"/>
    <w:rsid w:val="00081785"/>
    <w:rsid w:val="0008752D"/>
    <w:rsid w:val="00087B2E"/>
    <w:rsid w:val="000961C1"/>
    <w:rsid w:val="000A03FB"/>
    <w:rsid w:val="000A284C"/>
    <w:rsid w:val="000B164E"/>
    <w:rsid w:val="000B73E4"/>
    <w:rsid w:val="000C087A"/>
    <w:rsid w:val="000C13A7"/>
    <w:rsid w:val="000C2A82"/>
    <w:rsid w:val="000C2DAD"/>
    <w:rsid w:val="000C3F50"/>
    <w:rsid w:val="000C4BF4"/>
    <w:rsid w:val="000C6591"/>
    <w:rsid w:val="000C6EB8"/>
    <w:rsid w:val="000E1F32"/>
    <w:rsid w:val="000E322A"/>
    <w:rsid w:val="000E3940"/>
    <w:rsid w:val="000E487A"/>
    <w:rsid w:val="000E54E1"/>
    <w:rsid w:val="000E601C"/>
    <w:rsid w:val="000F0816"/>
    <w:rsid w:val="000F19E8"/>
    <w:rsid w:val="000F6890"/>
    <w:rsid w:val="000F7C1A"/>
    <w:rsid w:val="00100789"/>
    <w:rsid w:val="00101BF0"/>
    <w:rsid w:val="00111D34"/>
    <w:rsid w:val="00111F48"/>
    <w:rsid w:val="0012006A"/>
    <w:rsid w:val="00137356"/>
    <w:rsid w:val="00144021"/>
    <w:rsid w:val="001530F3"/>
    <w:rsid w:val="00162498"/>
    <w:rsid w:val="0016672A"/>
    <w:rsid w:val="00166BCB"/>
    <w:rsid w:val="00173894"/>
    <w:rsid w:val="00174A6D"/>
    <w:rsid w:val="00182514"/>
    <w:rsid w:val="00183084"/>
    <w:rsid w:val="001840B4"/>
    <w:rsid w:val="00184E23"/>
    <w:rsid w:val="00185E53"/>
    <w:rsid w:val="001927BF"/>
    <w:rsid w:val="001936FB"/>
    <w:rsid w:val="001948C4"/>
    <w:rsid w:val="00195A97"/>
    <w:rsid w:val="00196474"/>
    <w:rsid w:val="0019795F"/>
    <w:rsid w:val="00197D54"/>
    <w:rsid w:val="00197DF1"/>
    <w:rsid w:val="001A249E"/>
    <w:rsid w:val="001A3A67"/>
    <w:rsid w:val="001A5A15"/>
    <w:rsid w:val="001A5F85"/>
    <w:rsid w:val="001A70D7"/>
    <w:rsid w:val="001A76B9"/>
    <w:rsid w:val="001B091F"/>
    <w:rsid w:val="001B55C7"/>
    <w:rsid w:val="001B5D1B"/>
    <w:rsid w:val="001C2211"/>
    <w:rsid w:val="001C6EF6"/>
    <w:rsid w:val="001D09BB"/>
    <w:rsid w:val="001D2764"/>
    <w:rsid w:val="001D6968"/>
    <w:rsid w:val="001D69BE"/>
    <w:rsid w:val="001D72FB"/>
    <w:rsid w:val="001D7F76"/>
    <w:rsid w:val="001E1BA8"/>
    <w:rsid w:val="001E4E1E"/>
    <w:rsid w:val="001E62AC"/>
    <w:rsid w:val="001E637C"/>
    <w:rsid w:val="001E7605"/>
    <w:rsid w:val="001F1E33"/>
    <w:rsid w:val="00200A55"/>
    <w:rsid w:val="00206287"/>
    <w:rsid w:val="00206405"/>
    <w:rsid w:val="002130DF"/>
    <w:rsid w:val="00213167"/>
    <w:rsid w:val="00214477"/>
    <w:rsid w:val="00214B38"/>
    <w:rsid w:val="00217A60"/>
    <w:rsid w:val="002213B4"/>
    <w:rsid w:val="00222655"/>
    <w:rsid w:val="0022265E"/>
    <w:rsid w:val="00222F9D"/>
    <w:rsid w:val="0022562B"/>
    <w:rsid w:val="00225A21"/>
    <w:rsid w:val="002311C6"/>
    <w:rsid w:val="00231A7A"/>
    <w:rsid w:val="00235657"/>
    <w:rsid w:val="002474DD"/>
    <w:rsid w:val="00247619"/>
    <w:rsid w:val="00253CAA"/>
    <w:rsid w:val="0026129F"/>
    <w:rsid w:val="0026755F"/>
    <w:rsid w:val="002700C1"/>
    <w:rsid w:val="00280021"/>
    <w:rsid w:val="00280448"/>
    <w:rsid w:val="002844D5"/>
    <w:rsid w:val="002873BD"/>
    <w:rsid w:val="002939BA"/>
    <w:rsid w:val="00295BA1"/>
    <w:rsid w:val="002A4343"/>
    <w:rsid w:val="002A5FB2"/>
    <w:rsid w:val="002A6F99"/>
    <w:rsid w:val="002B127F"/>
    <w:rsid w:val="002B19C9"/>
    <w:rsid w:val="002B1DD7"/>
    <w:rsid w:val="002B5610"/>
    <w:rsid w:val="002B6FDD"/>
    <w:rsid w:val="002B7720"/>
    <w:rsid w:val="002C04B7"/>
    <w:rsid w:val="002C14B5"/>
    <w:rsid w:val="002C4E3E"/>
    <w:rsid w:val="002C73B8"/>
    <w:rsid w:val="002D1609"/>
    <w:rsid w:val="002D1FA4"/>
    <w:rsid w:val="002D4C35"/>
    <w:rsid w:val="002D55D7"/>
    <w:rsid w:val="002D5D0A"/>
    <w:rsid w:val="002D645A"/>
    <w:rsid w:val="002E2954"/>
    <w:rsid w:val="002E2AE7"/>
    <w:rsid w:val="002E4509"/>
    <w:rsid w:val="002E7AD2"/>
    <w:rsid w:val="002F1961"/>
    <w:rsid w:val="002F1D05"/>
    <w:rsid w:val="002F2998"/>
    <w:rsid w:val="002F560C"/>
    <w:rsid w:val="002F6FD1"/>
    <w:rsid w:val="002F72A8"/>
    <w:rsid w:val="00301151"/>
    <w:rsid w:val="003043B0"/>
    <w:rsid w:val="00306E7D"/>
    <w:rsid w:val="003100CE"/>
    <w:rsid w:val="0031068E"/>
    <w:rsid w:val="00310B35"/>
    <w:rsid w:val="00311F85"/>
    <w:rsid w:val="00313586"/>
    <w:rsid w:val="0031451F"/>
    <w:rsid w:val="003213A2"/>
    <w:rsid w:val="00323C99"/>
    <w:rsid w:val="0033006A"/>
    <w:rsid w:val="00331EAB"/>
    <w:rsid w:val="00331EB6"/>
    <w:rsid w:val="00333F49"/>
    <w:rsid w:val="00334012"/>
    <w:rsid w:val="00334AB2"/>
    <w:rsid w:val="00335BF1"/>
    <w:rsid w:val="00340E30"/>
    <w:rsid w:val="00343DA0"/>
    <w:rsid w:val="00344A9E"/>
    <w:rsid w:val="00345D0A"/>
    <w:rsid w:val="00346005"/>
    <w:rsid w:val="00347FB4"/>
    <w:rsid w:val="00350180"/>
    <w:rsid w:val="003541B0"/>
    <w:rsid w:val="00357878"/>
    <w:rsid w:val="00360826"/>
    <w:rsid w:val="00361409"/>
    <w:rsid w:val="00365B61"/>
    <w:rsid w:val="0036669B"/>
    <w:rsid w:val="00367CA2"/>
    <w:rsid w:val="0037021A"/>
    <w:rsid w:val="0037041D"/>
    <w:rsid w:val="00374BF3"/>
    <w:rsid w:val="00376957"/>
    <w:rsid w:val="003777CD"/>
    <w:rsid w:val="00384946"/>
    <w:rsid w:val="00385470"/>
    <w:rsid w:val="003864D7"/>
    <w:rsid w:val="00387ED8"/>
    <w:rsid w:val="00390FCF"/>
    <w:rsid w:val="00396FCC"/>
    <w:rsid w:val="003977A2"/>
    <w:rsid w:val="003A12C2"/>
    <w:rsid w:val="003A4E56"/>
    <w:rsid w:val="003B0849"/>
    <w:rsid w:val="003B1867"/>
    <w:rsid w:val="003B21F3"/>
    <w:rsid w:val="003C00B4"/>
    <w:rsid w:val="003C16A9"/>
    <w:rsid w:val="003C4587"/>
    <w:rsid w:val="003C55E6"/>
    <w:rsid w:val="003C7777"/>
    <w:rsid w:val="003C787F"/>
    <w:rsid w:val="003D1BEE"/>
    <w:rsid w:val="003D32BE"/>
    <w:rsid w:val="003D5216"/>
    <w:rsid w:val="003E1773"/>
    <w:rsid w:val="003E1EDC"/>
    <w:rsid w:val="003E362B"/>
    <w:rsid w:val="003F5418"/>
    <w:rsid w:val="004079FB"/>
    <w:rsid w:val="00410DBB"/>
    <w:rsid w:val="004129A9"/>
    <w:rsid w:val="00413865"/>
    <w:rsid w:val="00413F8A"/>
    <w:rsid w:val="004159AF"/>
    <w:rsid w:val="00416059"/>
    <w:rsid w:val="004173CC"/>
    <w:rsid w:val="00417E09"/>
    <w:rsid w:val="00417FC3"/>
    <w:rsid w:val="00420004"/>
    <w:rsid w:val="00420EF2"/>
    <w:rsid w:val="004232BF"/>
    <w:rsid w:val="004247BF"/>
    <w:rsid w:val="004307B0"/>
    <w:rsid w:val="00430CAF"/>
    <w:rsid w:val="00432D77"/>
    <w:rsid w:val="00433553"/>
    <w:rsid w:val="00436365"/>
    <w:rsid w:val="00437053"/>
    <w:rsid w:val="00437537"/>
    <w:rsid w:val="0044082E"/>
    <w:rsid w:val="004419D6"/>
    <w:rsid w:val="0044293B"/>
    <w:rsid w:val="00443183"/>
    <w:rsid w:val="00446CF5"/>
    <w:rsid w:val="00450EB8"/>
    <w:rsid w:val="00451FA2"/>
    <w:rsid w:val="00452BE0"/>
    <w:rsid w:val="00452C51"/>
    <w:rsid w:val="00454D34"/>
    <w:rsid w:val="004556A5"/>
    <w:rsid w:val="00464145"/>
    <w:rsid w:val="00464C7A"/>
    <w:rsid w:val="00465AB6"/>
    <w:rsid w:val="00465EAB"/>
    <w:rsid w:val="004766D4"/>
    <w:rsid w:val="00476DE9"/>
    <w:rsid w:val="00480E48"/>
    <w:rsid w:val="004829BB"/>
    <w:rsid w:val="00484D80"/>
    <w:rsid w:val="0048526B"/>
    <w:rsid w:val="004855A6"/>
    <w:rsid w:val="00485CB6"/>
    <w:rsid w:val="00486E69"/>
    <w:rsid w:val="00486FF6"/>
    <w:rsid w:val="0049460A"/>
    <w:rsid w:val="00495257"/>
    <w:rsid w:val="004953E6"/>
    <w:rsid w:val="00496850"/>
    <w:rsid w:val="00496CC9"/>
    <w:rsid w:val="004A2FA2"/>
    <w:rsid w:val="004A33F6"/>
    <w:rsid w:val="004A3706"/>
    <w:rsid w:val="004B322B"/>
    <w:rsid w:val="004C0541"/>
    <w:rsid w:val="004C77A2"/>
    <w:rsid w:val="004C7BE3"/>
    <w:rsid w:val="004D0159"/>
    <w:rsid w:val="004D08A8"/>
    <w:rsid w:val="004F3DAA"/>
    <w:rsid w:val="004F52AA"/>
    <w:rsid w:val="004F6A35"/>
    <w:rsid w:val="004F75DA"/>
    <w:rsid w:val="00505FF6"/>
    <w:rsid w:val="0050638E"/>
    <w:rsid w:val="005125B0"/>
    <w:rsid w:val="0051464C"/>
    <w:rsid w:val="0051741E"/>
    <w:rsid w:val="00520254"/>
    <w:rsid w:val="005218E2"/>
    <w:rsid w:val="00522061"/>
    <w:rsid w:val="00527476"/>
    <w:rsid w:val="0052756A"/>
    <w:rsid w:val="005349CC"/>
    <w:rsid w:val="00535242"/>
    <w:rsid w:val="005366FC"/>
    <w:rsid w:val="005367D4"/>
    <w:rsid w:val="00537609"/>
    <w:rsid w:val="0054150D"/>
    <w:rsid w:val="00546A03"/>
    <w:rsid w:val="005473F3"/>
    <w:rsid w:val="0055315E"/>
    <w:rsid w:val="005534B7"/>
    <w:rsid w:val="005572B1"/>
    <w:rsid w:val="00557D14"/>
    <w:rsid w:val="00560364"/>
    <w:rsid w:val="00560670"/>
    <w:rsid w:val="005629BB"/>
    <w:rsid w:val="00565F0D"/>
    <w:rsid w:val="00570259"/>
    <w:rsid w:val="00576AFD"/>
    <w:rsid w:val="00577BF9"/>
    <w:rsid w:val="005822F3"/>
    <w:rsid w:val="00583BE9"/>
    <w:rsid w:val="00585BF5"/>
    <w:rsid w:val="005943AB"/>
    <w:rsid w:val="005978B9"/>
    <w:rsid w:val="005A18EA"/>
    <w:rsid w:val="005A271E"/>
    <w:rsid w:val="005A28B8"/>
    <w:rsid w:val="005A2F37"/>
    <w:rsid w:val="005A3181"/>
    <w:rsid w:val="005A54F4"/>
    <w:rsid w:val="005A66A0"/>
    <w:rsid w:val="005B1132"/>
    <w:rsid w:val="005B3052"/>
    <w:rsid w:val="005B36FE"/>
    <w:rsid w:val="005B5379"/>
    <w:rsid w:val="005B6060"/>
    <w:rsid w:val="005B61E9"/>
    <w:rsid w:val="005B6E12"/>
    <w:rsid w:val="005B77A6"/>
    <w:rsid w:val="005C156C"/>
    <w:rsid w:val="005C3342"/>
    <w:rsid w:val="005C7C12"/>
    <w:rsid w:val="005C7F38"/>
    <w:rsid w:val="005D00E6"/>
    <w:rsid w:val="005D6230"/>
    <w:rsid w:val="005E404E"/>
    <w:rsid w:val="005E4C46"/>
    <w:rsid w:val="005E612F"/>
    <w:rsid w:val="005E7F09"/>
    <w:rsid w:val="005F0798"/>
    <w:rsid w:val="005F0C7D"/>
    <w:rsid w:val="005F0E5C"/>
    <w:rsid w:val="005F1368"/>
    <w:rsid w:val="005F34B5"/>
    <w:rsid w:val="005F6417"/>
    <w:rsid w:val="0060127F"/>
    <w:rsid w:val="006067E2"/>
    <w:rsid w:val="00606A18"/>
    <w:rsid w:val="0061103E"/>
    <w:rsid w:val="00612EC0"/>
    <w:rsid w:val="00613A56"/>
    <w:rsid w:val="00614419"/>
    <w:rsid w:val="00615766"/>
    <w:rsid w:val="006173D7"/>
    <w:rsid w:val="006209D1"/>
    <w:rsid w:val="00621053"/>
    <w:rsid w:val="00623853"/>
    <w:rsid w:val="00624AD5"/>
    <w:rsid w:val="00624C9E"/>
    <w:rsid w:val="00624F6A"/>
    <w:rsid w:val="00624FC1"/>
    <w:rsid w:val="00626AA6"/>
    <w:rsid w:val="00635410"/>
    <w:rsid w:val="006367A6"/>
    <w:rsid w:val="00636ED2"/>
    <w:rsid w:val="00641843"/>
    <w:rsid w:val="00643150"/>
    <w:rsid w:val="006463D9"/>
    <w:rsid w:val="00650608"/>
    <w:rsid w:val="006522B1"/>
    <w:rsid w:val="0065379C"/>
    <w:rsid w:val="00654CFF"/>
    <w:rsid w:val="00656289"/>
    <w:rsid w:val="00657ED3"/>
    <w:rsid w:val="00661437"/>
    <w:rsid w:val="00670344"/>
    <w:rsid w:val="006707B5"/>
    <w:rsid w:val="00677F7B"/>
    <w:rsid w:val="0068663F"/>
    <w:rsid w:val="00690F57"/>
    <w:rsid w:val="00691474"/>
    <w:rsid w:val="00691B5C"/>
    <w:rsid w:val="006947C9"/>
    <w:rsid w:val="00696920"/>
    <w:rsid w:val="006973FE"/>
    <w:rsid w:val="006A2172"/>
    <w:rsid w:val="006A4C29"/>
    <w:rsid w:val="006A7A77"/>
    <w:rsid w:val="006B1456"/>
    <w:rsid w:val="006B16DF"/>
    <w:rsid w:val="006B1DBD"/>
    <w:rsid w:val="006B495B"/>
    <w:rsid w:val="006B4BA1"/>
    <w:rsid w:val="006B4ED9"/>
    <w:rsid w:val="006B644F"/>
    <w:rsid w:val="006B6E6E"/>
    <w:rsid w:val="006C076A"/>
    <w:rsid w:val="006C1AA9"/>
    <w:rsid w:val="006C67C2"/>
    <w:rsid w:val="006D27B0"/>
    <w:rsid w:val="006D2DAB"/>
    <w:rsid w:val="006D3C68"/>
    <w:rsid w:val="006D4276"/>
    <w:rsid w:val="006D4458"/>
    <w:rsid w:val="006D46BF"/>
    <w:rsid w:val="006E1CA9"/>
    <w:rsid w:val="006E3137"/>
    <w:rsid w:val="006E45D2"/>
    <w:rsid w:val="006F726F"/>
    <w:rsid w:val="006F796E"/>
    <w:rsid w:val="0070060D"/>
    <w:rsid w:val="0070318A"/>
    <w:rsid w:val="00704283"/>
    <w:rsid w:val="007053A0"/>
    <w:rsid w:val="0070590C"/>
    <w:rsid w:val="00707B2B"/>
    <w:rsid w:val="0071161C"/>
    <w:rsid w:val="007149F3"/>
    <w:rsid w:val="00717902"/>
    <w:rsid w:val="00727A56"/>
    <w:rsid w:val="007367EC"/>
    <w:rsid w:val="007373A4"/>
    <w:rsid w:val="007374C8"/>
    <w:rsid w:val="00741692"/>
    <w:rsid w:val="0074299B"/>
    <w:rsid w:val="007470F7"/>
    <w:rsid w:val="0075339E"/>
    <w:rsid w:val="00760B4B"/>
    <w:rsid w:val="00761325"/>
    <w:rsid w:val="0076539A"/>
    <w:rsid w:val="00767326"/>
    <w:rsid w:val="00777476"/>
    <w:rsid w:val="00781E0F"/>
    <w:rsid w:val="007827C5"/>
    <w:rsid w:val="0078356B"/>
    <w:rsid w:val="0078392D"/>
    <w:rsid w:val="00783A17"/>
    <w:rsid w:val="00784070"/>
    <w:rsid w:val="00792D30"/>
    <w:rsid w:val="00797A50"/>
    <w:rsid w:val="007A3CD8"/>
    <w:rsid w:val="007A3D9F"/>
    <w:rsid w:val="007A5224"/>
    <w:rsid w:val="007A5E5D"/>
    <w:rsid w:val="007B35EC"/>
    <w:rsid w:val="007B7D9E"/>
    <w:rsid w:val="007C01E7"/>
    <w:rsid w:val="007C147F"/>
    <w:rsid w:val="007C2737"/>
    <w:rsid w:val="007C37F1"/>
    <w:rsid w:val="007C65EF"/>
    <w:rsid w:val="007C6BF1"/>
    <w:rsid w:val="007D4EF6"/>
    <w:rsid w:val="007E288D"/>
    <w:rsid w:val="007E32AD"/>
    <w:rsid w:val="007E32EA"/>
    <w:rsid w:val="007E406B"/>
    <w:rsid w:val="007E4AA9"/>
    <w:rsid w:val="007E5B84"/>
    <w:rsid w:val="007E5DD0"/>
    <w:rsid w:val="007E6CD5"/>
    <w:rsid w:val="007E6E98"/>
    <w:rsid w:val="007E7D71"/>
    <w:rsid w:val="007E7EC3"/>
    <w:rsid w:val="007F0753"/>
    <w:rsid w:val="007F27B9"/>
    <w:rsid w:val="007F2C63"/>
    <w:rsid w:val="007F30C8"/>
    <w:rsid w:val="007F36E4"/>
    <w:rsid w:val="007F3817"/>
    <w:rsid w:val="00807F34"/>
    <w:rsid w:val="00810F62"/>
    <w:rsid w:val="00813222"/>
    <w:rsid w:val="00816084"/>
    <w:rsid w:val="008162EF"/>
    <w:rsid w:val="0082058E"/>
    <w:rsid w:val="00822097"/>
    <w:rsid w:val="008224FD"/>
    <w:rsid w:val="00826EE8"/>
    <w:rsid w:val="0083268F"/>
    <w:rsid w:val="00836494"/>
    <w:rsid w:val="00837C40"/>
    <w:rsid w:val="00841CF5"/>
    <w:rsid w:val="00843761"/>
    <w:rsid w:val="00843958"/>
    <w:rsid w:val="008454F0"/>
    <w:rsid w:val="008475B8"/>
    <w:rsid w:val="00850598"/>
    <w:rsid w:val="00852B6E"/>
    <w:rsid w:val="00852CB9"/>
    <w:rsid w:val="0085359B"/>
    <w:rsid w:val="00856402"/>
    <w:rsid w:val="00856973"/>
    <w:rsid w:val="0086663A"/>
    <w:rsid w:val="00867F95"/>
    <w:rsid w:val="008723BD"/>
    <w:rsid w:val="008735DE"/>
    <w:rsid w:val="0087534D"/>
    <w:rsid w:val="00877F6E"/>
    <w:rsid w:val="008839A1"/>
    <w:rsid w:val="00885225"/>
    <w:rsid w:val="00885A64"/>
    <w:rsid w:val="008868AE"/>
    <w:rsid w:val="00887883"/>
    <w:rsid w:val="0089007D"/>
    <w:rsid w:val="00890D1A"/>
    <w:rsid w:val="00891821"/>
    <w:rsid w:val="00892C99"/>
    <w:rsid w:val="008969A6"/>
    <w:rsid w:val="00896A8D"/>
    <w:rsid w:val="008A08B2"/>
    <w:rsid w:val="008A6C20"/>
    <w:rsid w:val="008B0A10"/>
    <w:rsid w:val="008B21D5"/>
    <w:rsid w:val="008B3CFD"/>
    <w:rsid w:val="008B41B1"/>
    <w:rsid w:val="008B6785"/>
    <w:rsid w:val="008C015A"/>
    <w:rsid w:val="008C3E93"/>
    <w:rsid w:val="008D07EC"/>
    <w:rsid w:val="008D0FCB"/>
    <w:rsid w:val="008D2A50"/>
    <w:rsid w:val="008D4894"/>
    <w:rsid w:val="008D49DB"/>
    <w:rsid w:val="008D6082"/>
    <w:rsid w:val="008E49A0"/>
    <w:rsid w:val="008E4A2B"/>
    <w:rsid w:val="008E7278"/>
    <w:rsid w:val="008F14DA"/>
    <w:rsid w:val="008F364F"/>
    <w:rsid w:val="008F617D"/>
    <w:rsid w:val="008F7458"/>
    <w:rsid w:val="0090331A"/>
    <w:rsid w:val="00904D60"/>
    <w:rsid w:val="00910EEB"/>
    <w:rsid w:val="0091258E"/>
    <w:rsid w:val="0091339B"/>
    <w:rsid w:val="0091366D"/>
    <w:rsid w:val="009169EC"/>
    <w:rsid w:val="009214B9"/>
    <w:rsid w:val="009229C6"/>
    <w:rsid w:val="00922F72"/>
    <w:rsid w:val="00923290"/>
    <w:rsid w:val="00925139"/>
    <w:rsid w:val="00925413"/>
    <w:rsid w:val="00925BC3"/>
    <w:rsid w:val="00927552"/>
    <w:rsid w:val="009278A9"/>
    <w:rsid w:val="009313C2"/>
    <w:rsid w:val="00934769"/>
    <w:rsid w:val="009353B1"/>
    <w:rsid w:val="0093565D"/>
    <w:rsid w:val="00935ACD"/>
    <w:rsid w:val="00935EDB"/>
    <w:rsid w:val="009428A9"/>
    <w:rsid w:val="0095066B"/>
    <w:rsid w:val="00953A06"/>
    <w:rsid w:val="009557F1"/>
    <w:rsid w:val="00957675"/>
    <w:rsid w:val="0096277A"/>
    <w:rsid w:val="0096282B"/>
    <w:rsid w:val="00964FE3"/>
    <w:rsid w:val="00970AF9"/>
    <w:rsid w:val="0097362F"/>
    <w:rsid w:val="00973782"/>
    <w:rsid w:val="0097409E"/>
    <w:rsid w:val="00984019"/>
    <w:rsid w:val="00992B73"/>
    <w:rsid w:val="0099652B"/>
    <w:rsid w:val="009A01E9"/>
    <w:rsid w:val="009A4A4C"/>
    <w:rsid w:val="009A706A"/>
    <w:rsid w:val="009A7D85"/>
    <w:rsid w:val="009B3B8B"/>
    <w:rsid w:val="009C233E"/>
    <w:rsid w:val="009C3DA8"/>
    <w:rsid w:val="009C7508"/>
    <w:rsid w:val="009D0A6A"/>
    <w:rsid w:val="009D42E2"/>
    <w:rsid w:val="009D4373"/>
    <w:rsid w:val="009E2BFE"/>
    <w:rsid w:val="009E3F2A"/>
    <w:rsid w:val="009E4214"/>
    <w:rsid w:val="009E53B1"/>
    <w:rsid w:val="009E7C58"/>
    <w:rsid w:val="009F1949"/>
    <w:rsid w:val="009F3155"/>
    <w:rsid w:val="009F7372"/>
    <w:rsid w:val="00A00A33"/>
    <w:rsid w:val="00A02351"/>
    <w:rsid w:val="00A06057"/>
    <w:rsid w:val="00A0644C"/>
    <w:rsid w:val="00A07E09"/>
    <w:rsid w:val="00A106C7"/>
    <w:rsid w:val="00A11A2A"/>
    <w:rsid w:val="00A12C6F"/>
    <w:rsid w:val="00A13DC2"/>
    <w:rsid w:val="00A20D99"/>
    <w:rsid w:val="00A228FA"/>
    <w:rsid w:val="00A30D96"/>
    <w:rsid w:val="00A30DEC"/>
    <w:rsid w:val="00A328FA"/>
    <w:rsid w:val="00A3296E"/>
    <w:rsid w:val="00A329A8"/>
    <w:rsid w:val="00A32BD9"/>
    <w:rsid w:val="00A3453C"/>
    <w:rsid w:val="00A34C01"/>
    <w:rsid w:val="00A37CD2"/>
    <w:rsid w:val="00A45923"/>
    <w:rsid w:val="00A47C25"/>
    <w:rsid w:val="00A50D21"/>
    <w:rsid w:val="00A50DC6"/>
    <w:rsid w:val="00A526AA"/>
    <w:rsid w:val="00A562E2"/>
    <w:rsid w:val="00A566FA"/>
    <w:rsid w:val="00A5715D"/>
    <w:rsid w:val="00A60C43"/>
    <w:rsid w:val="00A60D61"/>
    <w:rsid w:val="00A650A6"/>
    <w:rsid w:val="00A666DD"/>
    <w:rsid w:val="00A66D4C"/>
    <w:rsid w:val="00A66FD1"/>
    <w:rsid w:val="00A763ED"/>
    <w:rsid w:val="00A81B08"/>
    <w:rsid w:val="00A81BD2"/>
    <w:rsid w:val="00A84435"/>
    <w:rsid w:val="00A868AA"/>
    <w:rsid w:val="00A97340"/>
    <w:rsid w:val="00A979C9"/>
    <w:rsid w:val="00AA15CD"/>
    <w:rsid w:val="00AA7AE7"/>
    <w:rsid w:val="00AB76E1"/>
    <w:rsid w:val="00AB7CE0"/>
    <w:rsid w:val="00AC1E4C"/>
    <w:rsid w:val="00AC506D"/>
    <w:rsid w:val="00AC6E7C"/>
    <w:rsid w:val="00AD7FF8"/>
    <w:rsid w:val="00AE167B"/>
    <w:rsid w:val="00AE345C"/>
    <w:rsid w:val="00AE74DA"/>
    <w:rsid w:val="00AF021D"/>
    <w:rsid w:val="00AF178F"/>
    <w:rsid w:val="00AF2999"/>
    <w:rsid w:val="00AF2D61"/>
    <w:rsid w:val="00AF6C72"/>
    <w:rsid w:val="00B00E17"/>
    <w:rsid w:val="00B01D6D"/>
    <w:rsid w:val="00B05828"/>
    <w:rsid w:val="00B102B2"/>
    <w:rsid w:val="00B14032"/>
    <w:rsid w:val="00B245FA"/>
    <w:rsid w:val="00B2729B"/>
    <w:rsid w:val="00B304AC"/>
    <w:rsid w:val="00B330E9"/>
    <w:rsid w:val="00B33324"/>
    <w:rsid w:val="00B33577"/>
    <w:rsid w:val="00B33AA8"/>
    <w:rsid w:val="00B41468"/>
    <w:rsid w:val="00B43767"/>
    <w:rsid w:val="00B4589E"/>
    <w:rsid w:val="00B473EE"/>
    <w:rsid w:val="00B54EDC"/>
    <w:rsid w:val="00B56611"/>
    <w:rsid w:val="00B569CE"/>
    <w:rsid w:val="00B56A38"/>
    <w:rsid w:val="00B6683D"/>
    <w:rsid w:val="00B71ADD"/>
    <w:rsid w:val="00B72AEB"/>
    <w:rsid w:val="00B747F1"/>
    <w:rsid w:val="00B74A22"/>
    <w:rsid w:val="00B8070D"/>
    <w:rsid w:val="00B83D60"/>
    <w:rsid w:val="00B841CE"/>
    <w:rsid w:val="00B84885"/>
    <w:rsid w:val="00B84A7D"/>
    <w:rsid w:val="00B84E5F"/>
    <w:rsid w:val="00B866E8"/>
    <w:rsid w:val="00B86B4C"/>
    <w:rsid w:val="00B90108"/>
    <w:rsid w:val="00B93BAA"/>
    <w:rsid w:val="00B96695"/>
    <w:rsid w:val="00BA4C99"/>
    <w:rsid w:val="00BA7EF1"/>
    <w:rsid w:val="00BB03F4"/>
    <w:rsid w:val="00BC1FF3"/>
    <w:rsid w:val="00BD0BB2"/>
    <w:rsid w:val="00BD1C7A"/>
    <w:rsid w:val="00BD2292"/>
    <w:rsid w:val="00BD3424"/>
    <w:rsid w:val="00BE48B3"/>
    <w:rsid w:val="00BE5A29"/>
    <w:rsid w:val="00BF275F"/>
    <w:rsid w:val="00BF35C7"/>
    <w:rsid w:val="00BF484D"/>
    <w:rsid w:val="00C02AB9"/>
    <w:rsid w:val="00C02B50"/>
    <w:rsid w:val="00C25022"/>
    <w:rsid w:val="00C25501"/>
    <w:rsid w:val="00C25A85"/>
    <w:rsid w:val="00C26726"/>
    <w:rsid w:val="00C30F29"/>
    <w:rsid w:val="00C322F5"/>
    <w:rsid w:val="00C36E12"/>
    <w:rsid w:val="00C406EF"/>
    <w:rsid w:val="00C408EF"/>
    <w:rsid w:val="00C4480F"/>
    <w:rsid w:val="00C46DF0"/>
    <w:rsid w:val="00C521DD"/>
    <w:rsid w:val="00C556EB"/>
    <w:rsid w:val="00C60381"/>
    <w:rsid w:val="00C66125"/>
    <w:rsid w:val="00C677FA"/>
    <w:rsid w:val="00C70E5F"/>
    <w:rsid w:val="00C72317"/>
    <w:rsid w:val="00C74C3A"/>
    <w:rsid w:val="00C768B4"/>
    <w:rsid w:val="00C7725F"/>
    <w:rsid w:val="00C80686"/>
    <w:rsid w:val="00C824B8"/>
    <w:rsid w:val="00C83600"/>
    <w:rsid w:val="00C8420C"/>
    <w:rsid w:val="00C8579F"/>
    <w:rsid w:val="00C9049C"/>
    <w:rsid w:val="00C93585"/>
    <w:rsid w:val="00C95E49"/>
    <w:rsid w:val="00C95EB8"/>
    <w:rsid w:val="00C97DFE"/>
    <w:rsid w:val="00CA42E0"/>
    <w:rsid w:val="00CA4A76"/>
    <w:rsid w:val="00CA57FD"/>
    <w:rsid w:val="00CA6238"/>
    <w:rsid w:val="00CA6913"/>
    <w:rsid w:val="00CB1A32"/>
    <w:rsid w:val="00CB20D9"/>
    <w:rsid w:val="00CB21AB"/>
    <w:rsid w:val="00CB4300"/>
    <w:rsid w:val="00CB6E93"/>
    <w:rsid w:val="00CC0838"/>
    <w:rsid w:val="00CC1536"/>
    <w:rsid w:val="00CC5387"/>
    <w:rsid w:val="00CC6B7F"/>
    <w:rsid w:val="00CC7021"/>
    <w:rsid w:val="00CD16E1"/>
    <w:rsid w:val="00CE2F4E"/>
    <w:rsid w:val="00CE50B7"/>
    <w:rsid w:val="00CE74F9"/>
    <w:rsid w:val="00CF206B"/>
    <w:rsid w:val="00CF36EB"/>
    <w:rsid w:val="00D01211"/>
    <w:rsid w:val="00D11473"/>
    <w:rsid w:val="00D1277C"/>
    <w:rsid w:val="00D12E5D"/>
    <w:rsid w:val="00D150E4"/>
    <w:rsid w:val="00D1572E"/>
    <w:rsid w:val="00D1761F"/>
    <w:rsid w:val="00D21244"/>
    <w:rsid w:val="00D21515"/>
    <w:rsid w:val="00D23AD2"/>
    <w:rsid w:val="00D25B60"/>
    <w:rsid w:val="00D26BA9"/>
    <w:rsid w:val="00D26E91"/>
    <w:rsid w:val="00D27F52"/>
    <w:rsid w:val="00D33715"/>
    <w:rsid w:val="00D351B2"/>
    <w:rsid w:val="00D3792B"/>
    <w:rsid w:val="00D37F9A"/>
    <w:rsid w:val="00D40661"/>
    <w:rsid w:val="00D4116A"/>
    <w:rsid w:val="00D41C36"/>
    <w:rsid w:val="00D43087"/>
    <w:rsid w:val="00D447F8"/>
    <w:rsid w:val="00D44C7D"/>
    <w:rsid w:val="00D47F72"/>
    <w:rsid w:val="00D50D4B"/>
    <w:rsid w:val="00D513A7"/>
    <w:rsid w:val="00D5714A"/>
    <w:rsid w:val="00D57AF7"/>
    <w:rsid w:val="00D611FD"/>
    <w:rsid w:val="00D6622E"/>
    <w:rsid w:val="00D66C80"/>
    <w:rsid w:val="00D701C2"/>
    <w:rsid w:val="00D71A7D"/>
    <w:rsid w:val="00D74871"/>
    <w:rsid w:val="00D77271"/>
    <w:rsid w:val="00D80712"/>
    <w:rsid w:val="00D8135D"/>
    <w:rsid w:val="00D82CDA"/>
    <w:rsid w:val="00D93B52"/>
    <w:rsid w:val="00D943FA"/>
    <w:rsid w:val="00D96FA4"/>
    <w:rsid w:val="00D97E7F"/>
    <w:rsid w:val="00DA1589"/>
    <w:rsid w:val="00DA416F"/>
    <w:rsid w:val="00DB00AB"/>
    <w:rsid w:val="00DB1986"/>
    <w:rsid w:val="00DB48C9"/>
    <w:rsid w:val="00DB6A20"/>
    <w:rsid w:val="00DC0276"/>
    <w:rsid w:val="00DC06FF"/>
    <w:rsid w:val="00DC0DA1"/>
    <w:rsid w:val="00DC1906"/>
    <w:rsid w:val="00DC2300"/>
    <w:rsid w:val="00DC4404"/>
    <w:rsid w:val="00DC65A1"/>
    <w:rsid w:val="00DD4A65"/>
    <w:rsid w:val="00DE0DB3"/>
    <w:rsid w:val="00DE1E0A"/>
    <w:rsid w:val="00DE4076"/>
    <w:rsid w:val="00DE6699"/>
    <w:rsid w:val="00DF2697"/>
    <w:rsid w:val="00E00250"/>
    <w:rsid w:val="00E0126F"/>
    <w:rsid w:val="00E01AED"/>
    <w:rsid w:val="00E026F1"/>
    <w:rsid w:val="00E041E6"/>
    <w:rsid w:val="00E130DD"/>
    <w:rsid w:val="00E14BAD"/>
    <w:rsid w:val="00E15B96"/>
    <w:rsid w:val="00E17128"/>
    <w:rsid w:val="00E20AB0"/>
    <w:rsid w:val="00E25E58"/>
    <w:rsid w:val="00E30AF9"/>
    <w:rsid w:val="00E30EBE"/>
    <w:rsid w:val="00E371FC"/>
    <w:rsid w:val="00E373F8"/>
    <w:rsid w:val="00E40916"/>
    <w:rsid w:val="00E41435"/>
    <w:rsid w:val="00E42513"/>
    <w:rsid w:val="00E44187"/>
    <w:rsid w:val="00E46111"/>
    <w:rsid w:val="00E462FF"/>
    <w:rsid w:val="00E527F0"/>
    <w:rsid w:val="00E53B25"/>
    <w:rsid w:val="00E56434"/>
    <w:rsid w:val="00E64E27"/>
    <w:rsid w:val="00E677D9"/>
    <w:rsid w:val="00E67824"/>
    <w:rsid w:val="00E70529"/>
    <w:rsid w:val="00E714E4"/>
    <w:rsid w:val="00E71DE9"/>
    <w:rsid w:val="00E7201A"/>
    <w:rsid w:val="00E742B7"/>
    <w:rsid w:val="00E82882"/>
    <w:rsid w:val="00E85B3A"/>
    <w:rsid w:val="00E862E3"/>
    <w:rsid w:val="00E86478"/>
    <w:rsid w:val="00E86DB3"/>
    <w:rsid w:val="00E871F4"/>
    <w:rsid w:val="00E935C7"/>
    <w:rsid w:val="00E95FA1"/>
    <w:rsid w:val="00EA220D"/>
    <w:rsid w:val="00EA6FB0"/>
    <w:rsid w:val="00EA7630"/>
    <w:rsid w:val="00EA7C8F"/>
    <w:rsid w:val="00EA7E7D"/>
    <w:rsid w:val="00EB1122"/>
    <w:rsid w:val="00EB21C8"/>
    <w:rsid w:val="00EB370F"/>
    <w:rsid w:val="00EB6058"/>
    <w:rsid w:val="00EC21E3"/>
    <w:rsid w:val="00EC39F0"/>
    <w:rsid w:val="00EC3D8F"/>
    <w:rsid w:val="00EC56D8"/>
    <w:rsid w:val="00ED25AB"/>
    <w:rsid w:val="00ED28CF"/>
    <w:rsid w:val="00ED5BC8"/>
    <w:rsid w:val="00EE0F0F"/>
    <w:rsid w:val="00EE53C3"/>
    <w:rsid w:val="00EE5B2E"/>
    <w:rsid w:val="00EE76BE"/>
    <w:rsid w:val="00EF02FC"/>
    <w:rsid w:val="00EF303A"/>
    <w:rsid w:val="00EF7E23"/>
    <w:rsid w:val="00F01603"/>
    <w:rsid w:val="00F0234C"/>
    <w:rsid w:val="00F0327F"/>
    <w:rsid w:val="00F05358"/>
    <w:rsid w:val="00F10E65"/>
    <w:rsid w:val="00F12FF6"/>
    <w:rsid w:val="00F13610"/>
    <w:rsid w:val="00F15BD8"/>
    <w:rsid w:val="00F16ED3"/>
    <w:rsid w:val="00F16FF3"/>
    <w:rsid w:val="00F2180C"/>
    <w:rsid w:val="00F24BAB"/>
    <w:rsid w:val="00F33132"/>
    <w:rsid w:val="00F42406"/>
    <w:rsid w:val="00F43656"/>
    <w:rsid w:val="00F51F0B"/>
    <w:rsid w:val="00F544AA"/>
    <w:rsid w:val="00F56B24"/>
    <w:rsid w:val="00F630C6"/>
    <w:rsid w:val="00F63161"/>
    <w:rsid w:val="00F706AE"/>
    <w:rsid w:val="00F71297"/>
    <w:rsid w:val="00F71C3B"/>
    <w:rsid w:val="00F7451F"/>
    <w:rsid w:val="00F764A7"/>
    <w:rsid w:val="00F76E18"/>
    <w:rsid w:val="00F82ADE"/>
    <w:rsid w:val="00F83FA2"/>
    <w:rsid w:val="00F86539"/>
    <w:rsid w:val="00F87EE4"/>
    <w:rsid w:val="00F97BCA"/>
    <w:rsid w:val="00FA3E97"/>
    <w:rsid w:val="00FA4405"/>
    <w:rsid w:val="00FA5440"/>
    <w:rsid w:val="00FA6264"/>
    <w:rsid w:val="00FC2EC7"/>
    <w:rsid w:val="00FC717E"/>
    <w:rsid w:val="00FD1F40"/>
    <w:rsid w:val="00FD3CF9"/>
    <w:rsid w:val="00FD6DE4"/>
    <w:rsid w:val="00FE08E7"/>
    <w:rsid w:val="00FE1347"/>
    <w:rsid w:val="00FE162A"/>
    <w:rsid w:val="00FE1862"/>
    <w:rsid w:val="00FE28C8"/>
    <w:rsid w:val="00FE31FD"/>
    <w:rsid w:val="00FE5541"/>
    <w:rsid w:val="00FE6504"/>
    <w:rsid w:val="00FE6EF4"/>
    <w:rsid w:val="00FE7E9D"/>
    <w:rsid w:val="00FF162E"/>
    <w:rsid w:val="00FF2418"/>
    <w:rsid w:val="00FF51E8"/>
    <w:rsid w:val="00FF72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692E"/>
  <w15:docId w15:val="{A71C7691-DF61-4283-9281-885B5D5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A07E09"/>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10DB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C01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B33AA8"/>
    <w:pPr>
      <w:ind w:left="720"/>
      <w:contextualSpacing/>
    </w:pPr>
  </w:style>
  <w:style w:type="character" w:styleId="Hyperlink">
    <w:name w:val="Hyperlink"/>
    <w:basedOn w:val="DefaultParagraphFont"/>
    <w:uiPriority w:val="99"/>
    <w:unhideWhenUsed/>
    <w:rsid w:val="007F3817"/>
    <w:rPr>
      <w:color w:val="0000FF" w:themeColor="hyperlink"/>
      <w:u w:val="single"/>
    </w:rPr>
  </w:style>
  <w:style w:type="character" w:styleId="FollowedHyperlink">
    <w:name w:val="FollowedHyperlink"/>
    <w:basedOn w:val="DefaultParagraphFont"/>
    <w:uiPriority w:val="99"/>
    <w:semiHidden/>
    <w:unhideWhenUsed/>
    <w:rsid w:val="00C66125"/>
    <w:rPr>
      <w:color w:val="800080" w:themeColor="followedHyperlink"/>
      <w:u w:val="single"/>
    </w:rPr>
  </w:style>
  <w:style w:type="paragraph" w:styleId="Header">
    <w:name w:val="header"/>
    <w:basedOn w:val="Normal"/>
    <w:link w:val="HeaderChar"/>
    <w:uiPriority w:val="99"/>
    <w:unhideWhenUsed/>
    <w:rsid w:val="00CC0838"/>
    <w:pPr>
      <w:tabs>
        <w:tab w:val="center" w:pos="4680"/>
        <w:tab w:val="right" w:pos="9360"/>
      </w:tabs>
    </w:pPr>
  </w:style>
  <w:style w:type="character" w:customStyle="1" w:styleId="HeaderChar">
    <w:name w:val="Header Char"/>
    <w:basedOn w:val="DefaultParagraphFont"/>
    <w:link w:val="Header"/>
    <w:uiPriority w:val="99"/>
    <w:rsid w:val="00CC0838"/>
    <w:rPr>
      <w:rFonts w:ascii="Arial" w:hAnsi="Arial"/>
      <w:sz w:val="28"/>
    </w:rPr>
  </w:style>
  <w:style w:type="paragraph" w:styleId="Footer">
    <w:name w:val="footer"/>
    <w:basedOn w:val="Normal"/>
    <w:link w:val="FooterChar"/>
    <w:uiPriority w:val="99"/>
    <w:unhideWhenUsed/>
    <w:rsid w:val="00CC0838"/>
    <w:pPr>
      <w:tabs>
        <w:tab w:val="center" w:pos="4680"/>
        <w:tab w:val="right" w:pos="9360"/>
      </w:tabs>
    </w:pPr>
  </w:style>
  <w:style w:type="character" w:customStyle="1" w:styleId="FooterChar">
    <w:name w:val="Footer Char"/>
    <w:basedOn w:val="DefaultParagraphFont"/>
    <w:link w:val="Footer"/>
    <w:uiPriority w:val="99"/>
    <w:rsid w:val="00CC0838"/>
    <w:rPr>
      <w:rFonts w:ascii="Arial" w:hAnsi="Arial"/>
      <w:sz w:val="28"/>
    </w:rPr>
  </w:style>
  <w:style w:type="paragraph" w:styleId="BalloonText">
    <w:name w:val="Balloon Text"/>
    <w:basedOn w:val="Normal"/>
    <w:link w:val="BalloonTextChar"/>
    <w:uiPriority w:val="99"/>
    <w:semiHidden/>
    <w:unhideWhenUsed/>
    <w:rsid w:val="008F617D"/>
    <w:rPr>
      <w:rFonts w:ascii="Tahoma" w:hAnsi="Tahoma" w:cs="Tahoma"/>
      <w:sz w:val="16"/>
      <w:szCs w:val="16"/>
    </w:rPr>
  </w:style>
  <w:style w:type="character" w:customStyle="1" w:styleId="BalloonTextChar">
    <w:name w:val="Balloon Text Char"/>
    <w:basedOn w:val="DefaultParagraphFont"/>
    <w:link w:val="BalloonText"/>
    <w:uiPriority w:val="99"/>
    <w:semiHidden/>
    <w:rsid w:val="008F617D"/>
    <w:rPr>
      <w:rFonts w:ascii="Tahoma" w:hAnsi="Tahoma" w:cs="Tahoma"/>
      <w:sz w:val="16"/>
      <w:szCs w:val="16"/>
    </w:rPr>
  </w:style>
  <w:style w:type="character" w:customStyle="1" w:styleId="Heading1Char">
    <w:name w:val="Heading 1 Char"/>
    <w:basedOn w:val="DefaultParagraphFont"/>
    <w:link w:val="Heading1"/>
    <w:uiPriority w:val="9"/>
    <w:rsid w:val="00A07E09"/>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F76E18"/>
    <w:rPr>
      <w:color w:val="605E5C"/>
      <w:shd w:val="clear" w:color="auto" w:fill="E1DFDD"/>
    </w:rPr>
  </w:style>
  <w:style w:type="character" w:customStyle="1" w:styleId="Heading2Char">
    <w:name w:val="Heading 2 Char"/>
    <w:basedOn w:val="DefaultParagraphFont"/>
    <w:link w:val="Heading2"/>
    <w:uiPriority w:val="9"/>
    <w:rsid w:val="00410DBB"/>
    <w:rPr>
      <w:rFonts w:ascii="Arial" w:eastAsiaTheme="majorEastAsia" w:hAnsi="Arial" w:cstheme="majorBidi"/>
      <w:b/>
      <w:sz w:val="28"/>
      <w:szCs w:val="26"/>
    </w:rPr>
  </w:style>
  <w:style w:type="paragraph" w:styleId="Title">
    <w:name w:val="Title"/>
    <w:basedOn w:val="Heading1"/>
    <w:next w:val="Normal"/>
    <w:link w:val="TitleChar"/>
    <w:uiPriority w:val="10"/>
    <w:qFormat/>
    <w:rsid w:val="00CB21AB"/>
    <w:pPr>
      <w:spacing w:after="120"/>
    </w:pPr>
  </w:style>
  <w:style w:type="character" w:customStyle="1" w:styleId="TitleChar">
    <w:name w:val="Title Char"/>
    <w:basedOn w:val="DefaultParagraphFont"/>
    <w:link w:val="Title"/>
    <w:uiPriority w:val="10"/>
    <w:rsid w:val="00CB21AB"/>
    <w:rPr>
      <w:rFonts w:ascii="Arial" w:eastAsiaTheme="majorEastAsia" w:hAnsi="Arial" w:cstheme="majorBidi"/>
      <w:b/>
      <w:bCs/>
      <w:sz w:val="28"/>
      <w:szCs w:val="28"/>
    </w:rPr>
  </w:style>
  <w:style w:type="paragraph" w:styleId="NormalWeb">
    <w:name w:val="Normal (Web)"/>
    <w:basedOn w:val="Normal"/>
    <w:uiPriority w:val="99"/>
    <w:semiHidden/>
    <w:unhideWhenUsed/>
    <w:rsid w:val="004173C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92B73"/>
    <w:rPr>
      <w:b/>
      <w:bCs/>
    </w:rPr>
  </w:style>
  <w:style w:type="paragraph" w:styleId="Revision">
    <w:name w:val="Revision"/>
    <w:hidden/>
    <w:uiPriority w:val="99"/>
    <w:semiHidden/>
    <w:rsid w:val="00704283"/>
    <w:rPr>
      <w:rFonts w:ascii="Arial" w:hAnsi="Arial"/>
      <w:sz w:val="28"/>
    </w:rPr>
  </w:style>
  <w:style w:type="character" w:styleId="CommentReference">
    <w:name w:val="annotation reference"/>
    <w:basedOn w:val="DefaultParagraphFont"/>
    <w:uiPriority w:val="99"/>
    <w:semiHidden/>
    <w:unhideWhenUsed/>
    <w:rsid w:val="00A328FA"/>
    <w:rPr>
      <w:sz w:val="16"/>
      <w:szCs w:val="16"/>
    </w:rPr>
  </w:style>
  <w:style w:type="paragraph" w:styleId="CommentText">
    <w:name w:val="annotation text"/>
    <w:basedOn w:val="Normal"/>
    <w:link w:val="CommentTextChar"/>
    <w:uiPriority w:val="99"/>
    <w:unhideWhenUsed/>
    <w:rsid w:val="00A328FA"/>
    <w:rPr>
      <w:sz w:val="20"/>
    </w:rPr>
  </w:style>
  <w:style w:type="character" w:customStyle="1" w:styleId="CommentTextChar">
    <w:name w:val="Comment Text Char"/>
    <w:basedOn w:val="DefaultParagraphFont"/>
    <w:link w:val="CommentText"/>
    <w:uiPriority w:val="99"/>
    <w:rsid w:val="00A328FA"/>
    <w:rPr>
      <w:rFonts w:ascii="Arial" w:hAnsi="Arial"/>
    </w:rPr>
  </w:style>
  <w:style w:type="paragraph" w:styleId="CommentSubject">
    <w:name w:val="annotation subject"/>
    <w:basedOn w:val="CommentText"/>
    <w:next w:val="CommentText"/>
    <w:link w:val="CommentSubjectChar"/>
    <w:uiPriority w:val="99"/>
    <w:semiHidden/>
    <w:unhideWhenUsed/>
    <w:rsid w:val="00A328FA"/>
    <w:rPr>
      <w:b/>
      <w:bCs/>
    </w:rPr>
  </w:style>
  <w:style w:type="character" w:customStyle="1" w:styleId="CommentSubjectChar">
    <w:name w:val="Comment Subject Char"/>
    <w:basedOn w:val="CommentTextChar"/>
    <w:link w:val="CommentSubject"/>
    <w:uiPriority w:val="99"/>
    <w:semiHidden/>
    <w:rsid w:val="00A328FA"/>
    <w:rPr>
      <w:rFonts w:ascii="Arial" w:hAnsi="Arial"/>
      <w:b/>
      <w:bCs/>
    </w:rPr>
  </w:style>
  <w:style w:type="paragraph" w:styleId="ListBullet">
    <w:name w:val="List Bullet"/>
    <w:basedOn w:val="Normal"/>
    <w:uiPriority w:val="99"/>
    <w:unhideWhenUsed/>
    <w:rsid w:val="00885A64"/>
    <w:pPr>
      <w:numPr>
        <w:numId w:val="23"/>
      </w:numPr>
      <w:contextualSpacing/>
    </w:pPr>
  </w:style>
  <w:style w:type="character" w:customStyle="1" w:styleId="Heading3Char">
    <w:name w:val="Heading 3 Char"/>
    <w:basedOn w:val="DefaultParagraphFont"/>
    <w:link w:val="Heading3"/>
    <w:uiPriority w:val="9"/>
    <w:rsid w:val="007C01E7"/>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semiHidden/>
    <w:unhideWhenUsed/>
    <w:rsid w:val="00B14032"/>
    <w:rPr>
      <w:rFonts w:eastAsia="Times New Roman" w:cs="Calibri"/>
      <w:sz w:val="40"/>
      <w:szCs w:val="21"/>
    </w:rPr>
  </w:style>
  <w:style w:type="character" w:customStyle="1" w:styleId="PlainTextChar">
    <w:name w:val="Plain Text Char"/>
    <w:basedOn w:val="DefaultParagraphFont"/>
    <w:link w:val="PlainText"/>
    <w:uiPriority w:val="99"/>
    <w:semiHidden/>
    <w:rsid w:val="00B14032"/>
    <w:rPr>
      <w:rFonts w:ascii="Arial" w:eastAsia="Times New Roman" w:hAnsi="Arial" w:cs="Calibri"/>
      <w:sz w:val="4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761">
      <w:bodyDiv w:val="1"/>
      <w:marLeft w:val="0"/>
      <w:marRight w:val="0"/>
      <w:marTop w:val="0"/>
      <w:marBottom w:val="0"/>
      <w:divBdr>
        <w:top w:val="none" w:sz="0" w:space="0" w:color="auto"/>
        <w:left w:val="none" w:sz="0" w:space="0" w:color="auto"/>
        <w:bottom w:val="none" w:sz="0" w:space="0" w:color="auto"/>
        <w:right w:val="none" w:sz="0" w:space="0" w:color="auto"/>
      </w:divBdr>
    </w:div>
    <w:div w:id="64451293">
      <w:bodyDiv w:val="1"/>
      <w:marLeft w:val="0"/>
      <w:marRight w:val="0"/>
      <w:marTop w:val="0"/>
      <w:marBottom w:val="0"/>
      <w:divBdr>
        <w:top w:val="none" w:sz="0" w:space="0" w:color="auto"/>
        <w:left w:val="none" w:sz="0" w:space="0" w:color="auto"/>
        <w:bottom w:val="none" w:sz="0" w:space="0" w:color="auto"/>
        <w:right w:val="none" w:sz="0" w:space="0" w:color="auto"/>
      </w:divBdr>
    </w:div>
    <w:div w:id="179323789">
      <w:bodyDiv w:val="1"/>
      <w:marLeft w:val="0"/>
      <w:marRight w:val="0"/>
      <w:marTop w:val="0"/>
      <w:marBottom w:val="0"/>
      <w:divBdr>
        <w:top w:val="none" w:sz="0" w:space="0" w:color="auto"/>
        <w:left w:val="none" w:sz="0" w:space="0" w:color="auto"/>
        <w:bottom w:val="none" w:sz="0" w:space="0" w:color="auto"/>
        <w:right w:val="none" w:sz="0" w:space="0" w:color="auto"/>
      </w:divBdr>
    </w:div>
    <w:div w:id="480121073">
      <w:bodyDiv w:val="1"/>
      <w:marLeft w:val="0"/>
      <w:marRight w:val="0"/>
      <w:marTop w:val="0"/>
      <w:marBottom w:val="0"/>
      <w:divBdr>
        <w:top w:val="none" w:sz="0" w:space="0" w:color="auto"/>
        <w:left w:val="none" w:sz="0" w:space="0" w:color="auto"/>
        <w:bottom w:val="none" w:sz="0" w:space="0" w:color="auto"/>
        <w:right w:val="none" w:sz="0" w:space="0" w:color="auto"/>
      </w:divBdr>
    </w:div>
    <w:div w:id="521239456">
      <w:bodyDiv w:val="1"/>
      <w:marLeft w:val="0"/>
      <w:marRight w:val="0"/>
      <w:marTop w:val="0"/>
      <w:marBottom w:val="0"/>
      <w:divBdr>
        <w:top w:val="none" w:sz="0" w:space="0" w:color="auto"/>
        <w:left w:val="none" w:sz="0" w:space="0" w:color="auto"/>
        <w:bottom w:val="none" w:sz="0" w:space="0" w:color="auto"/>
        <w:right w:val="none" w:sz="0" w:space="0" w:color="auto"/>
      </w:divBdr>
    </w:div>
    <w:div w:id="627667119">
      <w:bodyDiv w:val="1"/>
      <w:marLeft w:val="0"/>
      <w:marRight w:val="0"/>
      <w:marTop w:val="0"/>
      <w:marBottom w:val="0"/>
      <w:divBdr>
        <w:top w:val="none" w:sz="0" w:space="0" w:color="auto"/>
        <w:left w:val="none" w:sz="0" w:space="0" w:color="auto"/>
        <w:bottom w:val="none" w:sz="0" w:space="0" w:color="auto"/>
        <w:right w:val="none" w:sz="0" w:space="0" w:color="auto"/>
      </w:divBdr>
    </w:div>
    <w:div w:id="687878225">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812915808">
      <w:bodyDiv w:val="1"/>
      <w:marLeft w:val="0"/>
      <w:marRight w:val="0"/>
      <w:marTop w:val="0"/>
      <w:marBottom w:val="0"/>
      <w:divBdr>
        <w:top w:val="none" w:sz="0" w:space="0" w:color="auto"/>
        <w:left w:val="none" w:sz="0" w:space="0" w:color="auto"/>
        <w:bottom w:val="none" w:sz="0" w:space="0" w:color="auto"/>
        <w:right w:val="none" w:sz="0" w:space="0" w:color="auto"/>
      </w:divBdr>
    </w:div>
    <w:div w:id="818958718">
      <w:bodyDiv w:val="1"/>
      <w:marLeft w:val="0"/>
      <w:marRight w:val="0"/>
      <w:marTop w:val="0"/>
      <w:marBottom w:val="0"/>
      <w:divBdr>
        <w:top w:val="none" w:sz="0" w:space="0" w:color="auto"/>
        <w:left w:val="none" w:sz="0" w:space="0" w:color="auto"/>
        <w:bottom w:val="none" w:sz="0" w:space="0" w:color="auto"/>
        <w:right w:val="none" w:sz="0" w:space="0" w:color="auto"/>
      </w:divBdr>
    </w:div>
    <w:div w:id="932201120">
      <w:bodyDiv w:val="1"/>
      <w:marLeft w:val="0"/>
      <w:marRight w:val="0"/>
      <w:marTop w:val="0"/>
      <w:marBottom w:val="0"/>
      <w:divBdr>
        <w:top w:val="none" w:sz="0" w:space="0" w:color="auto"/>
        <w:left w:val="none" w:sz="0" w:space="0" w:color="auto"/>
        <w:bottom w:val="none" w:sz="0" w:space="0" w:color="auto"/>
        <w:right w:val="none" w:sz="0" w:space="0" w:color="auto"/>
      </w:divBdr>
    </w:div>
    <w:div w:id="977955918">
      <w:bodyDiv w:val="1"/>
      <w:marLeft w:val="0"/>
      <w:marRight w:val="0"/>
      <w:marTop w:val="0"/>
      <w:marBottom w:val="0"/>
      <w:divBdr>
        <w:top w:val="none" w:sz="0" w:space="0" w:color="auto"/>
        <w:left w:val="none" w:sz="0" w:space="0" w:color="auto"/>
        <w:bottom w:val="none" w:sz="0" w:space="0" w:color="auto"/>
        <w:right w:val="none" w:sz="0" w:space="0" w:color="auto"/>
      </w:divBdr>
    </w:div>
    <w:div w:id="978531282">
      <w:bodyDiv w:val="1"/>
      <w:marLeft w:val="0"/>
      <w:marRight w:val="0"/>
      <w:marTop w:val="0"/>
      <w:marBottom w:val="0"/>
      <w:divBdr>
        <w:top w:val="none" w:sz="0" w:space="0" w:color="auto"/>
        <w:left w:val="none" w:sz="0" w:space="0" w:color="auto"/>
        <w:bottom w:val="none" w:sz="0" w:space="0" w:color="auto"/>
        <w:right w:val="none" w:sz="0" w:space="0" w:color="auto"/>
      </w:divBdr>
    </w:div>
    <w:div w:id="1028142538">
      <w:bodyDiv w:val="1"/>
      <w:marLeft w:val="0"/>
      <w:marRight w:val="0"/>
      <w:marTop w:val="0"/>
      <w:marBottom w:val="0"/>
      <w:divBdr>
        <w:top w:val="none" w:sz="0" w:space="0" w:color="auto"/>
        <w:left w:val="none" w:sz="0" w:space="0" w:color="auto"/>
        <w:bottom w:val="none" w:sz="0" w:space="0" w:color="auto"/>
        <w:right w:val="none" w:sz="0" w:space="0" w:color="auto"/>
      </w:divBdr>
    </w:div>
    <w:div w:id="1034621669">
      <w:bodyDiv w:val="1"/>
      <w:marLeft w:val="0"/>
      <w:marRight w:val="0"/>
      <w:marTop w:val="0"/>
      <w:marBottom w:val="0"/>
      <w:divBdr>
        <w:top w:val="none" w:sz="0" w:space="0" w:color="auto"/>
        <w:left w:val="none" w:sz="0" w:space="0" w:color="auto"/>
        <w:bottom w:val="none" w:sz="0" w:space="0" w:color="auto"/>
        <w:right w:val="none" w:sz="0" w:space="0" w:color="auto"/>
      </w:divBdr>
    </w:div>
    <w:div w:id="1050417984">
      <w:bodyDiv w:val="1"/>
      <w:marLeft w:val="0"/>
      <w:marRight w:val="0"/>
      <w:marTop w:val="0"/>
      <w:marBottom w:val="0"/>
      <w:divBdr>
        <w:top w:val="none" w:sz="0" w:space="0" w:color="auto"/>
        <w:left w:val="none" w:sz="0" w:space="0" w:color="auto"/>
        <w:bottom w:val="none" w:sz="0" w:space="0" w:color="auto"/>
        <w:right w:val="none" w:sz="0" w:space="0" w:color="auto"/>
      </w:divBdr>
    </w:div>
    <w:div w:id="1053969664">
      <w:bodyDiv w:val="1"/>
      <w:marLeft w:val="0"/>
      <w:marRight w:val="0"/>
      <w:marTop w:val="0"/>
      <w:marBottom w:val="0"/>
      <w:divBdr>
        <w:top w:val="none" w:sz="0" w:space="0" w:color="auto"/>
        <w:left w:val="none" w:sz="0" w:space="0" w:color="auto"/>
        <w:bottom w:val="none" w:sz="0" w:space="0" w:color="auto"/>
        <w:right w:val="none" w:sz="0" w:space="0" w:color="auto"/>
      </w:divBdr>
    </w:div>
    <w:div w:id="1059862061">
      <w:bodyDiv w:val="1"/>
      <w:marLeft w:val="0"/>
      <w:marRight w:val="0"/>
      <w:marTop w:val="0"/>
      <w:marBottom w:val="0"/>
      <w:divBdr>
        <w:top w:val="none" w:sz="0" w:space="0" w:color="auto"/>
        <w:left w:val="none" w:sz="0" w:space="0" w:color="auto"/>
        <w:bottom w:val="none" w:sz="0" w:space="0" w:color="auto"/>
        <w:right w:val="none" w:sz="0" w:space="0" w:color="auto"/>
      </w:divBdr>
    </w:div>
    <w:div w:id="1111894294">
      <w:bodyDiv w:val="1"/>
      <w:marLeft w:val="0"/>
      <w:marRight w:val="0"/>
      <w:marTop w:val="0"/>
      <w:marBottom w:val="0"/>
      <w:divBdr>
        <w:top w:val="none" w:sz="0" w:space="0" w:color="auto"/>
        <w:left w:val="none" w:sz="0" w:space="0" w:color="auto"/>
        <w:bottom w:val="none" w:sz="0" w:space="0" w:color="auto"/>
        <w:right w:val="none" w:sz="0" w:space="0" w:color="auto"/>
      </w:divBdr>
    </w:div>
    <w:div w:id="1192576558">
      <w:bodyDiv w:val="1"/>
      <w:marLeft w:val="0"/>
      <w:marRight w:val="0"/>
      <w:marTop w:val="0"/>
      <w:marBottom w:val="0"/>
      <w:divBdr>
        <w:top w:val="none" w:sz="0" w:space="0" w:color="auto"/>
        <w:left w:val="none" w:sz="0" w:space="0" w:color="auto"/>
        <w:bottom w:val="none" w:sz="0" w:space="0" w:color="auto"/>
        <w:right w:val="none" w:sz="0" w:space="0" w:color="auto"/>
      </w:divBdr>
    </w:div>
    <w:div w:id="1198468134">
      <w:bodyDiv w:val="1"/>
      <w:marLeft w:val="0"/>
      <w:marRight w:val="0"/>
      <w:marTop w:val="0"/>
      <w:marBottom w:val="0"/>
      <w:divBdr>
        <w:top w:val="none" w:sz="0" w:space="0" w:color="auto"/>
        <w:left w:val="none" w:sz="0" w:space="0" w:color="auto"/>
        <w:bottom w:val="none" w:sz="0" w:space="0" w:color="auto"/>
        <w:right w:val="none" w:sz="0" w:space="0" w:color="auto"/>
      </w:divBdr>
    </w:div>
    <w:div w:id="1291472007">
      <w:bodyDiv w:val="1"/>
      <w:marLeft w:val="0"/>
      <w:marRight w:val="0"/>
      <w:marTop w:val="0"/>
      <w:marBottom w:val="0"/>
      <w:divBdr>
        <w:top w:val="none" w:sz="0" w:space="0" w:color="auto"/>
        <w:left w:val="none" w:sz="0" w:space="0" w:color="auto"/>
        <w:bottom w:val="none" w:sz="0" w:space="0" w:color="auto"/>
        <w:right w:val="none" w:sz="0" w:space="0" w:color="auto"/>
      </w:divBdr>
    </w:div>
    <w:div w:id="1315916124">
      <w:bodyDiv w:val="1"/>
      <w:marLeft w:val="0"/>
      <w:marRight w:val="0"/>
      <w:marTop w:val="0"/>
      <w:marBottom w:val="0"/>
      <w:divBdr>
        <w:top w:val="none" w:sz="0" w:space="0" w:color="auto"/>
        <w:left w:val="none" w:sz="0" w:space="0" w:color="auto"/>
        <w:bottom w:val="none" w:sz="0" w:space="0" w:color="auto"/>
        <w:right w:val="none" w:sz="0" w:space="0" w:color="auto"/>
      </w:divBdr>
    </w:div>
    <w:div w:id="1324164592">
      <w:bodyDiv w:val="1"/>
      <w:marLeft w:val="0"/>
      <w:marRight w:val="0"/>
      <w:marTop w:val="0"/>
      <w:marBottom w:val="0"/>
      <w:divBdr>
        <w:top w:val="none" w:sz="0" w:space="0" w:color="auto"/>
        <w:left w:val="none" w:sz="0" w:space="0" w:color="auto"/>
        <w:bottom w:val="none" w:sz="0" w:space="0" w:color="auto"/>
        <w:right w:val="none" w:sz="0" w:space="0" w:color="auto"/>
      </w:divBdr>
    </w:div>
    <w:div w:id="1334794262">
      <w:bodyDiv w:val="1"/>
      <w:marLeft w:val="0"/>
      <w:marRight w:val="0"/>
      <w:marTop w:val="0"/>
      <w:marBottom w:val="0"/>
      <w:divBdr>
        <w:top w:val="none" w:sz="0" w:space="0" w:color="auto"/>
        <w:left w:val="none" w:sz="0" w:space="0" w:color="auto"/>
        <w:bottom w:val="none" w:sz="0" w:space="0" w:color="auto"/>
        <w:right w:val="none" w:sz="0" w:space="0" w:color="auto"/>
      </w:divBdr>
    </w:div>
    <w:div w:id="1339625518">
      <w:bodyDiv w:val="1"/>
      <w:marLeft w:val="0"/>
      <w:marRight w:val="0"/>
      <w:marTop w:val="0"/>
      <w:marBottom w:val="0"/>
      <w:divBdr>
        <w:top w:val="none" w:sz="0" w:space="0" w:color="auto"/>
        <w:left w:val="none" w:sz="0" w:space="0" w:color="auto"/>
        <w:bottom w:val="none" w:sz="0" w:space="0" w:color="auto"/>
        <w:right w:val="none" w:sz="0" w:space="0" w:color="auto"/>
      </w:divBdr>
    </w:div>
    <w:div w:id="1399861163">
      <w:bodyDiv w:val="1"/>
      <w:marLeft w:val="0"/>
      <w:marRight w:val="0"/>
      <w:marTop w:val="0"/>
      <w:marBottom w:val="0"/>
      <w:divBdr>
        <w:top w:val="none" w:sz="0" w:space="0" w:color="auto"/>
        <w:left w:val="none" w:sz="0" w:space="0" w:color="auto"/>
        <w:bottom w:val="none" w:sz="0" w:space="0" w:color="auto"/>
        <w:right w:val="none" w:sz="0" w:space="0" w:color="auto"/>
      </w:divBdr>
    </w:div>
    <w:div w:id="1407845901">
      <w:bodyDiv w:val="1"/>
      <w:marLeft w:val="0"/>
      <w:marRight w:val="0"/>
      <w:marTop w:val="0"/>
      <w:marBottom w:val="0"/>
      <w:divBdr>
        <w:top w:val="none" w:sz="0" w:space="0" w:color="auto"/>
        <w:left w:val="none" w:sz="0" w:space="0" w:color="auto"/>
        <w:bottom w:val="none" w:sz="0" w:space="0" w:color="auto"/>
        <w:right w:val="none" w:sz="0" w:space="0" w:color="auto"/>
      </w:divBdr>
    </w:div>
    <w:div w:id="1449199788">
      <w:bodyDiv w:val="1"/>
      <w:marLeft w:val="0"/>
      <w:marRight w:val="0"/>
      <w:marTop w:val="0"/>
      <w:marBottom w:val="0"/>
      <w:divBdr>
        <w:top w:val="none" w:sz="0" w:space="0" w:color="auto"/>
        <w:left w:val="none" w:sz="0" w:space="0" w:color="auto"/>
        <w:bottom w:val="none" w:sz="0" w:space="0" w:color="auto"/>
        <w:right w:val="none" w:sz="0" w:space="0" w:color="auto"/>
      </w:divBdr>
    </w:div>
    <w:div w:id="1510829096">
      <w:bodyDiv w:val="1"/>
      <w:marLeft w:val="0"/>
      <w:marRight w:val="0"/>
      <w:marTop w:val="0"/>
      <w:marBottom w:val="0"/>
      <w:divBdr>
        <w:top w:val="none" w:sz="0" w:space="0" w:color="auto"/>
        <w:left w:val="none" w:sz="0" w:space="0" w:color="auto"/>
        <w:bottom w:val="none" w:sz="0" w:space="0" w:color="auto"/>
        <w:right w:val="none" w:sz="0" w:space="0" w:color="auto"/>
      </w:divBdr>
    </w:div>
    <w:div w:id="1513031545">
      <w:bodyDiv w:val="1"/>
      <w:marLeft w:val="0"/>
      <w:marRight w:val="0"/>
      <w:marTop w:val="0"/>
      <w:marBottom w:val="0"/>
      <w:divBdr>
        <w:top w:val="none" w:sz="0" w:space="0" w:color="auto"/>
        <w:left w:val="none" w:sz="0" w:space="0" w:color="auto"/>
        <w:bottom w:val="none" w:sz="0" w:space="0" w:color="auto"/>
        <w:right w:val="none" w:sz="0" w:space="0" w:color="auto"/>
      </w:divBdr>
    </w:div>
    <w:div w:id="1550264577">
      <w:bodyDiv w:val="1"/>
      <w:marLeft w:val="0"/>
      <w:marRight w:val="0"/>
      <w:marTop w:val="0"/>
      <w:marBottom w:val="0"/>
      <w:divBdr>
        <w:top w:val="none" w:sz="0" w:space="0" w:color="auto"/>
        <w:left w:val="none" w:sz="0" w:space="0" w:color="auto"/>
        <w:bottom w:val="none" w:sz="0" w:space="0" w:color="auto"/>
        <w:right w:val="none" w:sz="0" w:space="0" w:color="auto"/>
      </w:divBdr>
    </w:div>
    <w:div w:id="1553228576">
      <w:bodyDiv w:val="1"/>
      <w:marLeft w:val="0"/>
      <w:marRight w:val="0"/>
      <w:marTop w:val="0"/>
      <w:marBottom w:val="0"/>
      <w:divBdr>
        <w:top w:val="none" w:sz="0" w:space="0" w:color="auto"/>
        <w:left w:val="none" w:sz="0" w:space="0" w:color="auto"/>
        <w:bottom w:val="none" w:sz="0" w:space="0" w:color="auto"/>
        <w:right w:val="none" w:sz="0" w:space="0" w:color="auto"/>
      </w:divBdr>
    </w:div>
    <w:div w:id="1563981322">
      <w:bodyDiv w:val="1"/>
      <w:marLeft w:val="0"/>
      <w:marRight w:val="0"/>
      <w:marTop w:val="0"/>
      <w:marBottom w:val="0"/>
      <w:divBdr>
        <w:top w:val="none" w:sz="0" w:space="0" w:color="auto"/>
        <w:left w:val="none" w:sz="0" w:space="0" w:color="auto"/>
        <w:bottom w:val="none" w:sz="0" w:space="0" w:color="auto"/>
        <w:right w:val="none" w:sz="0" w:space="0" w:color="auto"/>
      </w:divBdr>
    </w:div>
    <w:div w:id="1618024094">
      <w:bodyDiv w:val="1"/>
      <w:marLeft w:val="0"/>
      <w:marRight w:val="0"/>
      <w:marTop w:val="0"/>
      <w:marBottom w:val="0"/>
      <w:divBdr>
        <w:top w:val="none" w:sz="0" w:space="0" w:color="auto"/>
        <w:left w:val="none" w:sz="0" w:space="0" w:color="auto"/>
        <w:bottom w:val="none" w:sz="0" w:space="0" w:color="auto"/>
        <w:right w:val="none" w:sz="0" w:space="0" w:color="auto"/>
      </w:divBdr>
    </w:div>
    <w:div w:id="1764495201">
      <w:bodyDiv w:val="1"/>
      <w:marLeft w:val="0"/>
      <w:marRight w:val="0"/>
      <w:marTop w:val="0"/>
      <w:marBottom w:val="0"/>
      <w:divBdr>
        <w:top w:val="none" w:sz="0" w:space="0" w:color="auto"/>
        <w:left w:val="none" w:sz="0" w:space="0" w:color="auto"/>
        <w:bottom w:val="none" w:sz="0" w:space="0" w:color="auto"/>
        <w:right w:val="none" w:sz="0" w:space="0" w:color="auto"/>
      </w:divBdr>
    </w:div>
    <w:div w:id="1778480740">
      <w:bodyDiv w:val="1"/>
      <w:marLeft w:val="0"/>
      <w:marRight w:val="0"/>
      <w:marTop w:val="0"/>
      <w:marBottom w:val="0"/>
      <w:divBdr>
        <w:top w:val="none" w:sz="0" w:space="0" w:color="auto"/>
        <w:left w:val="none" w:sz="0" w:space="0" w:color="auto"/>
        <w:bottom w:val="none" w:sz="0" w:space="0" w:color="auto"/>
        <w:right w:val="none" w:sz="0" w:space="0" w:color="auto"/>
      </w:divBdr>
    </w:div>
    <w:div w:id="1977635655">
      <w:bodyDiv w:val="1"/>
      <w:marLeft w:val="0"/>
      <w:marRight w:val="0"/>
      <w:marTop w:val="0"/>
      <w:marBottom w:val="0"/>
      <w:divBdr>
        <w:top w:val="none" w:sz="0" w:space="0" w:color="auto"/>
        <w:left w:val="none" w:sz="0" w:space="0" w:color="auto"/>
        <w:bottom w:val="none" w:sz="0" w:space="0" w:color="auto"/>
        <w:right w:val="none" w:sz="0" w:space="0" w:color="auto"/>
      </w:divBdr>
    </w:div>
    <w:div w:id="2112967442">
      <w:bodyDiv w:val="1"/>
      <w:marLeft w:val="0"/>
      <w:marRight w:val="0"/>
      <w:marTop w:val="0"/>
      <w:marBottom w:val="0"/>
      <w:divBdr>
        <w:top w:val="none" w:sz="0" w:space="0" w:color="auto"/>
        <w:left w:val="none" w:sz="0" w:space="0" w:color="auto"/>
        <w:bottom w:val="none" w:sz="0" w:space="0" w:color="auto"/>
        <w:right w:val="none" w:sz="0" w:space="0" w:color="auto"/>
      </w:divBdr>
    </w:div>
    <w:div w:id="2113432581">
      <w:bodyDiv w:val="1"/>
      <w:marLeft w:val="0"/>
      <w:marRight w:val="0"/>
      <w:marTop w:val="0"/>
      <w:marBottom w:val="0"/>
      <w:divBdr>
        <w:top w:val="none" w:sz="0" w:space="0" w:color="auto"/>
        <w:left w:val="none" w:sz="0" w:space="0" w:color="auto"/>
        <w:bottom w:val="none" w:sz="0" w:space="0" w:color="auto"/>
        <w:right w:val="none" w:sz="0" w:space="0" w:color="auto"/>
      </w:divBdr>
    </w:div>
    <w:div w:id="21414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7520761120?pwd=o13VOabNt8SyKTLoPqqCapNGJchVcS.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ifer.wilbon@dor.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wilbon@dor.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r.ca.gov/Home/BAC" TargetMode="External"/><Relationship Id="rId4" Type="http://schemas.openxmlformats.org/officeDocument/2006/relationships/settings" Target="settings.xml"/><Relationship Id="rId9" Type="http://schemas.openxmlformats.org/officeDocument/2006/relationships/hyperlink" Target="https://dor-ca-gov.zoom.us/u/kcES3HfW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CE90-6717-436E-9D3C-DBADFA22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KBjerke</dc:creator>
  <cp:lastModifiedBy>Wilbon, Jennifer@DOR</cp:lastModifiedBy>
  <cp:revision>14</cp:revision>
  <cp:lastPrinted>2020-03-02T22:43:00Z</cp:lastPrinted>
  <dcterms:created xsi:type="dcterms:W3CDTF">2024-07-10T16:53:00Z</dcterms:created>
  <dcterms:modified xsi:type="dcterms:W3CDTF">2024-07-15T17:50:00Z</dcterms:modified>
</cp:coreProperties>
</file>