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313118" w14:textId="4AD9C4F7" w:rsidR="00614D11" w:rsidRPr="00637466" w:rsidRDefault="00614D11" w:rsidP="00637466">
      <w:pPr>
        <w:pStyle w:val="Heading1"/>
        <w:jc w:val="center"/>
        <w:rPr>
          <w:rFonts w:ascii="Arial" w:hAnsi="Arial" w:cs="Arial"/>
          <w:b/>
          <w:bCs/>
          <w:color w:val="auto"/>
        </w:rPr>
      </w:pPr>
      <w:bookmarkStart w:id="0" w:name="_Hlk55826084"/>
      <w:r w:rsidRPr="00637466">
        <w:rPr>
          <w:rFonts w:ascii="Arial" w:hAnsi="Arial" w:cs="Arial"/>
          <w:b/>
          <w:bCs/>
          <w:color w:val="auto"/>
        </w:rPr>
        <w:t>Department of Rehabilitation (DOR)</w:t>
      </w:r>
    </w:p>
    <w:p w14:paraId="7C7A6850" w14:textId="2FA99E78" w:rsidR="00EB4BA1" w:rsidRPr="00637466" w:rsidRDefault="00EB4BA1" w:rsidP="00637466">
      <w:pPr>
        <w:pStyle w:val="Heading1"/>
        <w:jc w:val="center"/>
        <w:rPr>
          <w:rFonts w:ascii="Arial" w:hAnsi="Arial" w:cs="Arial"/>
          <w:b/>
          <w:bCs/>
          <w:color w:val="auto"/>
        </w:rPr>
      </w:pPr>
      <w:r w:rsidRPr="00637466">
        <w:rPr>
          <w:rFonts w:ascii="Arial" w:hAnsi="Arial" w:cs="Arial"/>
          <w:b/>
          <w:bCs/>
          <w:color w:val="auto"/>
        </w:rPr>
        <w:t>Assistive Technology Advisory Committee (ATAC)</w:t>
      </w:r>
    </w:p>
    <w:p w14:paraId="7F00B06E" w14:textId="572DFB14" w:rsidR="00EB4BA1" w:rsidRPr="00637466" w:rsidRDefault="00EB4BA1" w:rsidP="00637466">
      <w:pPr>
        <w:pStyle w:val="Heading1"/>
        <w:jc w:val="center"/>
        <w:rPr>
          <w:rFonts w:ascii="Arial" w:hAnsi="Arial" w:cs="Arial"/>
          <w:b/>
          <w:bCs/>
          <w:color w:val="auto"/>
        </w:rPr>
      </w:pPr>
      <w:r w:rsidRPr="00637466">
        <w:rPr>
          <w:rFonts w:ascii="Arial" w:hAnsi="Arial" w:cs="Arial"/>
          <w:b/>
          <w:bCs/>
          <w:color w:val="auto"/>
        </w:rPr>
        <w:t xml:space="preserve">Meeting </w:t>
      </w:r>
      <w:r w:rsidR="00A3667C" w:rsidRPr="00637466">
        <w:rPr>
          <w:rFonts w:ascii="Arial" w:hAnsi="Arial" w:cs="Arial"/>
          <w:b/>
          <w:bCs/>
          <w:color w:val="auto"/>
        </w:rPr>
        <w:t>Minutes</w:t>
      </w:r>
    </w:p>
    <w:p w14:paraId="00B81F30" w14:textId="5F4A7EB2" w:rsidR="0021398A" w:rsidRPr="00EA1E30" w:rsidRDefault="00B20B06" w:rsidP="00EA1E30">
      <w:pPr>
        <w:pStyle w:val="Heading2"/>
      </w:pPr>
      <w:bookmarkStart w:id="1" w:name="_Hlk10718754"/>
      <w:r w:rsidRPr="00EA1E30">
        <w:t>Wednesday</w:t>
      </w:r>
      <w:r w:rsidR="00DA476F" w:rsidRPr="00EA1E30">
        <w:t xml:space="preserve">, </w:t>
      </w:r>
      <w:r w:rsidR="006E5EC1">
        <w:t>February</w:t>
      </w:r>
      <w:r w:rsidR="001E3075">
        <w:t xml:space="preserve"> 1</w:t>
      </w:r>
      <w:r w:rsidR="006E5EC1">
        <w:t>1</w:t>
      </w:r>
      <w:r w:rsidR="001634DA" w:rsidRPr="00EA1E30">
        <w:t>, 202</w:t>
      </w:r>
      <w:r w:rsidR="006E5EC1">
        <w:t>6</w:t>
      </w:r>
    </w:p>
    <w:p w14:paraId="2C18F1A1" w14:textId="5EFDE126" w:rsidR="00EC691E" w:rsidRDefault="004A7836" w:rsidP="00EA1E30">
      <w:pPr>
        <w:pStyle w:val="Heading2"/>
      </w:pPr>
      <w:r>
        <w:t>1</w:t>
      </w:r>
      <w:r w:rsidR="00402E7B" w:rsidRPr="46ACBD26">
        <w:t>:00</w:t>
      </w:r>
      <w:r w:rsidR="007C0B17" w:rsidRPr="46ACBD26">
        <w:t xml:space="preserve"> </w:t>
      </w:r>
      <w:r>
        <w:t>p</w:t>
      </w:r>
      <w:r w:rsidR="00402E7B" w:rsidRPr="46ACBD26">
        <w:t xml:space="preserve">m – </w:t>
      </w:r>
      <w:r>
        <w:t>4</w:t>
      </w:r>
      <w:r w:rsidR="00402E7B" w:rsidRPr="46ACBD26">
        <w:t>:</w:t>
      </w:r>
      <w:r w:rsidR="00AB6EC2">
        <w:t>15</w:t>
      </w:r>
      <w:r w:rsidR="007C0B17" w:rsidRPr="46ACBD26">
        <w:t xml:space="preserve"> </w:t>
      </w:r>
      <w:r w:rsidR="00402E7B" w:rsidRPr="46ACBD26">
        <w:t>pm</w:t>
      </w:r>
    </w:p>
    <w:p w14:paraId="691316F1" w14:textId="52C9EB93" w:rsidR="00731596" w:rsidRPr="00EA1E30" w:rsidRDefault="00731596" w:rsidP="00EA1E30">
      <w:pPr>
        <w:pStyle w:val="Heading3"/>
      </w:pPr>
      <w:r w:rsidRPr="00EA1E30">
        <w:t>Meeting Location</w:t>
      </w:r>
      <w:r w:rsidR="00CA4F69" w:rsidRPr="00EA1E30">
        <w:t>s</w:t>
      </w:r>
      <w:r w:rsidR="00C97C59" w:rsidRPr="00EA1E30">
        <w:t xml:space="preserve"> and Attendance</w:t>
      </w:r>
    </w:p>
    <w:p w14:paraId="4E0706B4" w14:textId="66F21765" w:rsidR="002C1C5C" w:rsidRPr="00EA1E30" w:rsidRDefault="001E0660" w:rsidP="00EA1E30">
      <w:pPr>
        <w:pStyle w:val="Heading4"/>
      </w:pPr>
      <w:r w:rsidRPr="00EA1E30">
        <w:t xml:space="preserve">Department of Rehabilitation, 721 Capitol Mall, Room </w:t>
      </w:r>
      <w:r w:rsidR="00E57500">
        <w:t>301</w:t>
      </w:r>
      <w:r w:rsidRPr="00EA1E30">
        <w:t>, Sacramento, CA 95814</w:t>
      </w:r>
    </w:p>
    <w:p w14:paraId="241E4E8F" w14:textId="30542CE4" w:rsidR="00CB6937" w:rsidRPr="00CB6937" w:rsidRDefault="00CB6937" w:rsidP="00EA1E30">
      <w:pPr>
        <w:pStyle w:val="ListParagraph"/>
        <w:numPr>
          <w:ilvl w:val="0"/>
          <w:numId w:val="52"/>
        </w:numPr>
      </w:pPr>
      <w:r w:rsidRPr="00CB6937">
        <w:rPr>
          <w:u w:val="single"/>
        </w:rPr>
        <w:t>Attendance</w:t>
      </w:r>
      <w:r>
        <w:t>: Guillermo Robles</w:t>
      </w:r>
    </w:p>
    <w:p w14:paraId="7523093A" w14:textId="203A31B7" w:rsidR="00904E4F" w:rsidRDefault="002C1C5C" w:rsidP="00EA1E30">
      <w:pPr>
        <w:pStyle w:val="ListParagraph"/>
        <w:numPr>
          <w:ilvl w:val="0"/>
          <w:numId w:val="52"/>
        </w:numPr>
      </w:pPr>
      <w:r>
        <w:rPr>
          <w:u w:val="single"/>
        </w:rPr>
        <w:t>DOR Staff</w:t>
      </w:r>
      <w:r>
        <w:t xml:space="preserve">: </w:t>
      </w:r>
      <w:r w:rsidR="005E05DB">
        <w:t xml:space="preserve">Sarah Harris, </w:t>
      </w:r>
      <w:r w:rsidR="005E05DB" w:rsidRPr="46ACBD26">
        <w:t xml:space="preserve">Independent Living and Assistive Technology </w:t>
      </w:r>
      <w:r w:rsidR="005E05DB">
        <w:t>(</w:t>
      </w:r>
      <w:r w:rsidR="005E05DB" w:rsidRPr="46ACBD26">
        <w:t>ILATS</w:t>
      </w:r>
      <w:r w:rsidR="005E05DB">
        <w:t xml:space="preserve">) Chief; </w:t>
      </w:r>
      <w:r w:rsidRPr="46ACBD26">
        <w:t>Elizabeth Wood, Assistive Technology</w:t>
      </w:r>
      <w:r w:rsidR="00090718">
        <w:t xml:space="preserve"> (AT)</w:t>
      </w:r>
      <w:r w:rsidRPr="46ACBD26">
        <w:t xml:space="preserve"> Program A</w:t>
      </w:r>
      <w:r w:rsidR="00B20B06">
        <w:t>dministrator</w:t>
      </w:r>
    </w:p>
    <w:p w14:paraId="07D3A603" w14:textId="2F19B201" w:rsidR="00DC137B" w:rsidRPr="004F28A7" w:rsidRDefault="007C10A5" w:rsidP="00EA1E30">
      <w:pPr>
        <w:pStyle w:val="Heading4"/>
      </w:pPr>
      <w:r w:rsidRPr="004F28A7">
        <w:t>By Zoom</w:t>
      </w:r>
      <w:r w:rsidR="00DC137B" w:rsidRPr="004F28A7">
        <w:t>:</w:t>
      </w:r>
    </w:p>
    <w:p w14:paraId="02CCEC08" w14:textId="05670B13" w:rsidR="00E14CD0" w:rsidRDefault="00A15B02" w:rsidP="00EA1E30">
      <w:pPr>
        <w:pStyle w:val="ListParagraph"/>
        <w:numPr>
          <w:ilvl w:val="0"/>
          <w:numId w:val="51"/>
        </w:numPr>
      </w:pPr>
      <w:r w:rsidRPr="009674E3">
        <w:rPr>
          <w:u w:val="single"/>
        </w:rPr>
        <w:t>Attendance</w:t>
      </w:r>
      <w:r w:rsidR="00DC137B" w:rsidRPr="46ACBD26">
        <w:t xml:space="preserve">: </w:t>
      </w:r>
      <w:r w:rsidR="001E0660">
        <w:t>Larry Grable;</w:t>
      </w:r>
      <w:r w:rsidR="00090718">
        <w:t xml:space="preserve"> </w:t>
      </w:r>
      <w:r w:rsidR="00BC26F3">
        <w:t xml:space="preserve">Kathleen Barajas; </w:t>
      </w:r>
      <w:r w:rsidR="00090718">
        <w:t>NickoleRenee Mensch</w:t>
      </w:r>
      <w:r w:rsidR="00B20B06">
        <w:t xml:space="preserve">; </w:t>
      </w:r>
      <w:r w:rsidR="00CB6937">
        <w:t>Gloria Cervantes</w:t>
      </w:r>
    </w:p>
    <w:p w14:paraId="487F783B" w14:textId="10683FC9" w:rsidR="002C1C5C" w:rsidRPr="002C1C5C" w:rsidRDefault="002C1C5C" w:rsidP="00EA1E30">
      <w:pPr>
        <w:pStyle w:val="ListParagraph"/>
        <w:numPr>
          <w:ilvl w:val="0"/>
          <w:numId w:val="51"/>
        </w:numPr>
      </w:pPr>
      <w:r>
        <w:rPr>
          <w:u w:val="single"/>
        </w:rPr>
        <w:t>CFILC Staff</w:t>
      </w:r>
      <w:r>
        <w:t xml:space="preserve">: </w:t>
      </w:r>
      <w:r w:rsidR="00CB6937">
        <w:t xml:space="preserve">Kathrine Crowley, Deputy Director; </w:t>
      </w:r>
      <w:r w:rsidR="00E95063">
        <w:t>Amora Stahl, AT Advocate; Inae Mendoza, AT Advocate; Michelle Rosado, AT Advocate</w:t>
      </w:r>
    </w:p>
    <w:p w14:paraId="10ED0C68" w14:textId="067C8C83" w:rsidR="00C507BB" w:rsidRDefault="002C1C5C" w:rsidP="00EA1E30">
      <w:pPr>
        <w:pStyle w:val="ListParagraph"/>
        <w:numPr>
          <w:ilvl w:val="0"/>
          <w:numId w:val="51"/>
        </w:numPr>
      </w:pPr>
      <w:r>
        <w:rPr>
          <w:u w:val="single"/>
        </w:rPr>
        <w:t>DOR Staff</w:t>
      </w:r>
      <w:r>
        <w:t xml:space="preserve">: </w:t>
      </w:r>
      <w:r w:rsidR="001E0660">
        <w:t>Sheeyee Ntuj</w:t>
      </w:r>
      <w:r w:rsidR="005E05DB">
        <w:t xml:space="preserve">, </w:t>
      </w:r>
      <w:r w:rsidR="001E0660">
        <w:t>Voice Options Program</w:t>
      </w:r>
      <w:r w:rsidR="00090718">
        <w:t xml:space="preserve"> (VOP)</w:t>
      </w:r>
      <w:r w:rsidR="001E0660">
        <w:t xml:space="preserve"> Manager</w:t>
      </w:r>
      <w:bookmarkEnd w:id="0"/>
      <w:bookmarkEnd w:id="1"/>
      <w:r w:rsidR="00BC26F3">
        <w:t xml:space="preserve">; Keith Ellis, Disability Access Services (DAS) Manager; Michael Lee, VOP </w:t>
      </w:r>
      <w:r w:rsidR="00512653">
        <w:t>Grant Administrator; Karl Ortega, VOP Grant Administrator</w:t>
      </w:r>
    </w:p>
    <w:p w14:paraId="2EB3631D" w14:textId="5FAAC7DB" w:rsidR="00816A73" w:rsidRPr="00F2660D" w:rsidRDefault="00816A73" w:rsidP="00EA1E30">
      <w:pPr>
        <w:pStyle w:val="ListParagraph"/>
        <w:numPr>
          <w:ilvl w:val="0"/>
          <w:numId w:val="51"/>
        </w:numPr>
      </w:pPr>
      <w:r w:rsidRPr="00461AF1">
        <w:rPr>
          <w:u w:val="single"/>
        </w:rPr>
        <w:t>Members of the Public</w:t>
      </w:r>
      <w:r w:rsidRPr="00816A73">
        <w:t>:</w:t>
      </w:r>
      <w:r>
        <w:t xml:space="preserve"> </w:t>
      </w:r>
      <w:r w:rsidR="00512653">
        <w:t xml:space="preserve">Eddie Morgan; Kelly Kivlahan; Sheri Burns; Susan Rotchy; Jason Rivera; Luke Hsieh; Chris McKernan; AJ Clark; Alejandro Hacker; Eliezer Andres; Marisol Ferrante; Faustino Alvarez; Gabriela Ramirez; Samantha Mam; Ana Ramirez; </w:t>
      </w:r>
      <w:r w:rsidR="00BC26F3">
        <w:t>Kateri Nguyen; Lily Sanchez</w:t>
      </w:r>
      <w:r w:rsidR="00512653">
        <w:t>; Gay Joyner</w:t>
      </w:r>
    </w:p>
    <w:p w14:paraId="13E9141B" w14:textId="7FCEB38E" w:rsidR="00885DCD" w:rsidRPr="00EA1E30" w:rsidRDefault="00EA1E30" w:rsidP="00EA1E30">
      <w:pPr>
        <w:pStyle w:val="Heading5"/>
      </w:pPr>
      <w:r>
        <w:t xml:space="preserve">Agenda </w:t>
      </w:r>
      <w:r w:rsidR="00885DCD" w:rsidRPr="00EA1E30">
        <w:t xml:space="preserve">Item 1: </w:t>
      </w:r>
      <w:r w:rsidR="00E24654">
        <w:t xml:space="preserve">Welcome and </w:t>
      </w:r>
      <w:r w:rsidR="00885DCD" w:rsidRPr="00EA1E30">
        <w:t xml:space="preserve">Call to </w:t>
      </w:r>
      <w:r w:rsidR="00DC7E08" w:rsidRPr="00EA1E30">
        <w:t>O</w:t>
      </w:r>
      <w:r w:rsidR="00885DCD" w:rsidRPr="00EA1E30">
        <w:t>rder</w:t>
      </w:r>
    </w:p>
    <w:p w14:paraId="5249B167" w14:textId="01D3CABC" w:rsidR="00885DCD" w:rsidRPr="00EA1E30" w:rsidRDefault="00885DCD" w:rsidP="00EA1E30">
      <w:r w:rsidRPr="00EA1E30">
        <w:t xml:space="preserve">Chair </w:t>
      </w:r>
      <w:r w:rsidR="00A36092" w:rsidRPr="00EA1E30">
        <w:t>Grable</w:t>
      </w:r>
      <w:r w:rsidRPr="00EA1E30">
        <w:t xml:space="preserve"> called the meeting to order at </w:t>
      </w:r>
      <w:r w:rsidR="002C1C5C" w:rsidRPr="00EA1E30">
        <w:t>1</w:t>
      </w:r>
      <w:r w:rsidR="00021FB0" w:rsidRPr="00EA1E30">
        <w:t>:0</w:t>
      </w:r>
      <w:r w:rsidR="001F5DFF">
        <w:t>1</w:t>
      </w:r>
      <w:r w:rsidR="007C0B17" w:rsidRPr="00EA1E30">
        <w:t xml:space="preserve"> </w:t>
      </w:r>
      <w:r w:rsidR="002C1C5C" w:rsidRPr="00EA1E30">
        <w:t>p</w:t>
      </w:r>
      <w:r w:rsidR="00D77F4D" w:rsidRPr="00EA1E30">
        <w:t>m</w:t>
      </w:r>
      <w:r w:rsidR="0020067A" w:rsidRPr="00EA1E30">
        <w:t xml:space="preserve"> and welcomed all participants.</w:t>
      </w:r>
    </w:p>
    <w:p w14:paraId="1EFF93E4" w14:textId="1C69FCAF" w:rsidR="00782358" w:rsidRPr="00D177E0" w:rsidRDefault="00782358" w:rsidP="00EA1E30">
      <w:pPr>
        <w:pStyle w:val="Heading5"/>
      </w:pPr>
      <w:r w:rsidRPr="00D177E0">
        <w:t xml:space="preserve">Agenda Item 2: </w:t>
      </w:r>
      <w:r w:rsidR="00E95063">
        <w:t>Roll Call</w:t>
      </w:r>
      <w:r w:rsidRPr="00D177E0">
        <w:t xml:space="preserve"> and Introductions</w:t>
      </w:r>
    </w:p>
    <w:p w14:paraId="52B2D1BD" w14:textId="07CEA0EA" w:rsidR="008F4D36" w:rsidRDefault="0020067A" w:rsidP="00EA1E30">
      <w:r>
        <w:t xml:space="preserve">Chair Grable </w:t>
      </w:r>
      <w:r w:rsidR="005E6780">
        <w:t xml:space="preserve">introduced himself, </w:t>
      </w:r>
      <w:r w:rsidR="002C1C5C">
        <w:t xml:space="preserve">followed by ATAC members, </w:t>
      </w:r>
      <w:r w:rsidR="005E6780">
        <w:t>DOR staff, CFILC staff, and members of the public.</w:t>
      </w:r>
    </w:p>
    <w:p w14:paraId="65CD3339" w14:textId="01625366" w:rsidR="00D86AA1" w:rsidRDefault="00D86AA1" w:rsidP="00D86AA1">
      <w:pPr>
        <w:pStyle w:val="Heading5"/>
      </w:pPr>
      <w:r w:rsidRPr="00D177E0">
        <w:t xml:space="preserve">Agenda Item </w:t>
      </w:r>
      <w:r>
        <w:t>3</w:t>
      </w:r>
      <w:r w:rsidRPr="00D177E0">
        <w:t xml:space="preserve">: Committee </w:t>
      </w:r>
      <w:r>
        <w:t>U</w:t>
      </w:r>
      <w:r w:rsidRPr="00D177E0">
        <w:t>pdates</w:t>
      </w:r>
    </w:p>
    <w:p w14:paraId="3286508E" w14:textId="7C9350A3" w:rsidR="00D86AA1" w:rsidRPr="008F4D36" w:rsidRDefault="00D86AA1" w:rsidP="00D86AA1">
      <w:pPr>
        <w:pStyle w:val="NoSpacing"/>
        <w:spacing w:before="120" w:after="120"/>
      </w:pPr>
      <w:r w:rsidRPr="003371C2">
        <w:rPr>
          <w:rFonts w:ascii="Arial" w:hAnsi="Arial" w:cs="Arial"/>
          <w:sz w:val="28"/>
          <w:szCs w:val="28"/>
        </w:rPr>
        <w:t xml:space="preserve">Chair Grable asked ATAC members </w:t>
      </w:r>
      <w:r>
        <w:rPr>
          <w:rFonts w:ascii="Arial" w:hAnsi="Arial" w:cs="Arial"/>
          <w:sz w:val="28"/>
          <w:szCs w:val="28"/>
        </w:rPr>
        <w:t>to</w:t>
      </w:r>
      <w:r w:rsidRPr="003371C2">
        <w:rPr>
          <w:rFonts w:ascii="Arial" w:hAnsi="Arial" w:cs="Arial"/>
          <w:sz w:val="28"/>
          <w:szCs w:val="28"/>
        </w:rPr>
        <w:t xml:space="preserve"> discuss AT</w:t>
      </w:r>
      <w:r>
        <w:rPr>
          <w:rFonts w:ascii="Arial" w:hAnsi="Arial" w:cs="Arial"/>
          <w:sz w:val="28"/>
          <w:szCs w:val="28"/>
        </w:rPr>
        <w:t xml:space="preserve"> or community</w:t>
      </w:r>
      <w:r w:rsidRPr="003371C2">
        <w:rPr>
          <w:rFonts w:ascii="Arial" w:hAnsi="Arial" w:cs="Arial"/>
          <w:sz w:val="28"/>
          <w:szCs w:val="28"/>
        </w:rPr>
        <w:t xml:space="preserve"> updates, </w:t>
      </w:r>
      <w:r>
        <w:rPr>
          <w:rFonts w:ascii="Arial" w:hAnsi="Arial" w:cs="Arial"/>
          <w:sz w:val="28"/>
          <w:szCs w:val="28"/>
        </w:rPr>
        <w:t xml:space="preserve">or any </w:t>
      </w:r>
      <w:r w:rsidRPr="003371C2">
        <w:rPr>
          <w:rFonts w:ascii="Arial" w:hAnsi="Arial" w:cs="Arial"/>
          <w:sz w:val="28"/>
          <w:szCs w:val="28"/>
        </w:rPr>
        <w:t>information that should be shared</w:t>
      </w:r>
      <w:r>
        <w:rPr>
          <w:rFonts w:ascii="Arial" w:hAnsi="Arial" w:cs="Arial"/>
          <w:sz w:val="28"/>
          <w:szCs w:val="28"/>
        </w:rPr>
        <w:t>.</w:t>
      </w:r>
      <w:r w:rsidR="00F03A18">
        <w:rPr>
          <w:rFonts w:ascii="Arial" w:hAnsi="Arial" w:cs="Arial"/>
          <w:sz w:val="28"/>
          <w:szCs w:val="28"/>
        </w:rPr>
        <w:t xml:space="preserve"> </w:t>
      </w:r>
      <w:r w:rsidR="000D6B85">
        <w:rPr>
          <w:rFonts w:ascii="Arial" w:hAnsi="Arial" w:cs="Arial"/>
          <w:sz w:val="28"/>
          <w:szCs w:val="28"/>
        </w:rPr>
        <w:t xml:space="preserve">Previous </w:t>
      </w:r>
      <w:r w:rsidR="00F03A18">
        <w:rPr>
          <w:rFonts w:ascii="Arial" w:hAnsi="Arial" w:cs="Arial"/>
          <w:sz w:val="28"/>
          <w:szCs w:val="28"/>
        </w:rPr>
        <w:t xml:space="preserve">Member </w:t>
      </w:r>
      <w:r w:rsidR="000D6B85">
        <w:rPr>
          <w:rFonts w:ascii="Arial" w:hAnsi="Arial" w:cs="Arial"/>
          <w:sz w:val="28"/>
          <w:szCs w:val="28"/>
        </w:rPr>
        <w:t xml:space="preserve">Keith Ellis announced his resignation as a Committee Member </w:t>
      </w:r>
      <w:r w:rsidR="0080232C">
        <w:rPr>
          <w:rFonts w:ascii="Arial" w:hAnsi="Arial" w:cs="Arial"/>
          <w:sz w:val="28"/>
          <w:szCs w:val="28"/>
        </w:rPr>
        <w:t>due to new role with DOR</w:t>
      </w:r>
      <w:r w:rsidR="000D6B85">
        <w:rPr>
          <w:rFonts w:ascii="Arial" w:hAnsi="Arial" w:cs="Arial"/>
          <w:sz w:val="28"/>
          <w:szCs w:val="28"/>
        </w:rPr>
        <w:t>.</w:t>
      </w:r>
    </w:p>
    <w:p w14:paraId="08B0A2AC" w14:textId="001A6581" w:rsidR="00782358" w:rsidRPr="00D177E0" w:rsidRDefault="00782358" w:rsidP="00EA1E30">
      <w:pPr>
        <w:pStyle w:val="Heading5"/>
      </w:pPr>
      <w:r w:rsidRPr="001C32E7">
        <w:lastRenderedPageBreak/>
        <w:t xml:space="preserve">Agenda Item </w:t>
      </w:r>
      <w:r w:rsidR="00D86AA1">
        <w:t>4</w:t>
      </w:r>
      <w:r w:rsidRPr="00D177E0">
        <w:t xml:space="preserve">: </w:t>
      </w:r>
      <w:r w:rsidR="003E0E7F" w:rsidRPr="00D177E0">
        <w:t xml:space="preserve">Review and </w:t>
      </w:r>
      <w:r w:rsidR="00DC7E08">
        <w:t>A</w:t>
      </w:r>
      <w:r w:rsidR="003E0E7F" w:rsidRPr="00D177E0">
        <w:t>pprove</w:t>
      </w:r>
      <w:r w:rsidR="00DC7E08">
        <w:t xml:space="preserve"> </w:t>
      </w:r>
      <w:r w:rsidR="009B2E6A">
        <w:t>A</w:t>
      </w:r>
      <w:r w:rsidR="00D86AA1">
        <w:t>TAC</w:t>
      </w:r>
      <w:r w:rsidR="00DC7E08">
        <w:t xml:space="preserve"> M</w:t>
      </w:r>
      <w:r w:rsidR="003E0E7F" w:rsidRPr="00D177E0">
        <w:t xml:space="preserve">eeting </w:t>
      </w:r>
      <w:r w:rsidR="00DC7E08">
        <w:t>M</w:t>
      </w:r>
      <w:r w:rsidR="003E0E7F" w:rsidRPr="00D177E0">
        <w:t>inutes</w:t>
      </w:r>
    </w:p>
    <w:p w14:paraId="7F392BF0" w14:textId="5898F9CE" w:rsidR="004A7836" w:rsidRPr="00F2660D" w:rsidRDefault="000D6B85" w:rsidP="00EA1E30">
      <w:r>
        <w:t xml:space="preserve">Chair Grable reviewed </w:t>
      </w:r>
      <w:proofErr w:type="gramStart"/>
      <w:r>
        <w:t>the August</w:t>
      </w:r>
      <w:proofErr w:type="gramEnd"/>
      <w:r>
        <w:t xml:space="preserve"> 13 and November 12, 2025, </w:t>
      </w:r>
      <w:r w:rsidR="00F03A18">
        <w:t xml:space="preserve">Meeting </w:t>
      </w:r>
      <w:r>
        <w:t>Minutes, and Members voted in favor of approval.</w:t>
      </w:r>
    </w:p>
    <w:p w14:paraId="789BCFBC" w14:textId="28BBDE70" w:rsidR="00782358" w:rsidRPr="00D177E0" w:rsidRDefault="00782358" w:rsidP="00637466">
      <w:pPr>
        <w:pStyle w:val="Heading5"/>
      </w:pPr>
      <w:r w:rsidRPr="00D177E0">
        <w:t xml:space="preserve">Agenda Item </w:t>
      </w:r>
      <w:r w:rsidR="00D86AA1">
        <w:t>5</w:t>
      </w:r>
      <w:r w:rsidRPr="00D177E0">
        <w:t xml:space="preserve">: </w:t>
      </w:r>
      <w:r w:rsidR="003E0E7F" w:rsidRPr="00D177E0">
        <w:t xml:space="preserve">Department of Rehabilitation </w:t>
      </w:r>
      <w:r w:rsidR="003D2AB0">
        <w:t>Updates</w:t>
      </w:r>
    </w:p>
    <w:p w14:paraId="288FF746" w14:textId="2C2F65F2" w:rsidR="00927682" w:rsidRPr="00D7558C" w:rsidRDefault="00D86AA1" w:rsidP="00EA1E30">
      <w:r>
        <w:t xml:space="preserve">ILATS Chief Sarah Harris </w:t>
      </w:r>
      <w:r w:rsidR="008661E2" w:rsidRPr="00D7558C">
        <w:t>provided general DOR updates</w:t>
      </w:r>
      <w:r>
        <w:t>:</w:t>
      </w:r>
    </w:p>
    <w:p w14:paraId="75418D7C" w14:textId="05FB7810" w:rsidR="00F03A18" w:rsidRDefault="00F03A18" w:rsidP="00EA1E30">
      <w:pPr>
        <w:pStyle w:val="ListParagraph"/>
        <w:numPr>
          <w:ilvl w:val="0"/>
          <w:numId w:val="21"/>
        </w:numPr>
      </w:pPr>
      <w:r>
        <w:t>DOR is pleased to announce</w:t>
      </w:r>
      <w:r w:rsidR="000D6B85">
        <w:t xml:space="preserve"> the revised ATAC application has been completed and posted – please share with your networks to support the expansion of </w:t>
      </w:r>
      <w:r w:rsidR="00E06114">
        <w:t xml:space="preserve">committee </w:t>
      </w:r>
      <w:r w:rsidR="000D6B85">
        <w:t>participation</w:t>
      </w:r>
      <w:r w:rsidR="00E06114">
        <w:t>.</w:t>
      </w:r>
    </w:p>
    <w:p w14:paraId="0C9B45DA" w14:textId="3CC09986" w:rsidR="00061C74" w:rsidRPr="00D177E0" w:rsidRDefault="00061C74" w:rsidP="00637466">
      <w:pPr>
        <w:pStyle w:val="Heading5"/>
        <w:rPr>
          <w:bCs/>
        </w:rPr>
      </w:pPr>
      <w:r w:rsidRPr="00D177E0">
        <w:t xml:space="preserve">Agenda Item </w:t>
      </w:r>
      <w:r w:rsidR="007053C9">
        <w:t>6</w:t>
      </w:r>
      <w:r w:rsidRPr="00D177E0">
        <w:t xml:space="preserve">: </w:t>
      </w:r>
      <w:r w:rsidR="002D01B7" w:rsidRPr="00D177E0">
        <w:t>Voice Options Program</w:t>
      </w:r>
      <w:r w:rsidR="00E24654">
        <w:t xml:space="preserve"> </w:t>
      </w:r>
      <w:r w:rsidR="00AB6EC2">
        <w:t>Updates</w:t>
      </w:r>
    </w:p>
    <w:p w14:paraId="3E4AF8A4" w14:textId="338A88B5" w:rsidR="007053C9" w:rsidRDefault="007053C9" w:rsidP="003371C2">
      <w:pPr>
        <w:pStyle w:val="NoSpacing"/>
        <w:spacing w:before="120" w:after="120"/>
        <w:rPr>
          <w:rFonts w:ascii="Arial" w:hAnsi="Arial" w:cs="Arial"/>
          <w:sz w:val="28"/>
          <w:szCs w:val="28"/>
        </w:rPr>
      </w:pPr>
      <w:r>
        <w:rPr>
          <w:rFonts w:ascii="Arial" w:hAnsi="Arial" w:cs="Arial"/>
          <w:sz w:val="28"/>
          <w:szCs w:val="28"/>
        </w:rPr>
        <w:t xml:space="preserve">VOP </w:t>
      </w:r>
      <w:r w:rsidR="000207B0">
        <w:rPr>
          <w:rFonts w:ascii="Arial" w:hAnsi="Arial" w:cs="Arial"/>
          <w:sz w:val="28"/>
          <w:szCs w:val="28"/>
        </w:rPr>
        <w:t xml:space="preserve">Supervisor </w:t>
      </w:r>
      <w:r>
        <w:rPr>
          <w:rFonts w:ascii="Arial" w:hAnsi="Arial" w:cs="Arial"/>
          <w:sz w:val="28"/>
          <w:szCs w:val="28"/>
        </w:rPr>
        <w:t>Sheeyee Ntuj</w:t>
      </w:r>
      <w:r w:rsidR="000D4694">
        <w:rPr>
          <w:rFonts w:ascii="Arial" w:hAnsi="Arial" w:cs="Arial"/>
          <w:sz w:val="28"/>
          <w:szCs w:val="28"/>
        </w:rPr>
        <w:t xml:space="preserve"> </w:t>
      </w:r>
      <w:r w:rsidR="002D01B7" w:rsidRPr="003371C2">
        <w:rPr>
          <w:rFonts w:ascii="Arial" w:hAnsi="Arial" w:cs="Arial"/>
          <w:sz w:val="28"/>
          <w:szCs w:val="28"/>
        </w:rPr>
        <w:t>provided an overview of the Voice Options Program</w:t>
      </w:r>
      <w:r w:rsidR="00AE06D1">
        <w:rPr>
          <w:rFonts w:ascii="Arial" w:hAnsi="Arial" w:cs="Arial"/>
          <w:sz w:val="28"/>
          <w:szCs w:val="28"/>
        </w:rPr>
        <w:t xml:space="preserve"> (VOP)</w:t>
      </w:r>
      <w:r w:rsidR="00D5466A" w:rsidRPr="003371C2">
        <w:rPr>
          <w:rFonts w:ascii="Arial" w:hAnsi="Arial" w:cs="Arial"/>
          <w:sz w:val="28"/>
          <w:szCs w:val="28"/>
        </w:rPr>
        <w:t>.</w:t>
      </w:r>
      <w:r w:rsidR="002D01B7" w:rsidRPr="003371C2">
        <w:rPr>
          <w:rFonts w:ascii="Arial" w:hAnsi="Arial" w:cs="Arial"/>
          <w:sz w:val="28"/>
          <w:szCs w:val="28"/>
        </w:rPr>
        <w:t xml:space="preserve"> This program is a collaboration with the California Public Utilities Commission</w:t>
      </w:r>
      <w:r w:rsidR="00E109D8">
        <w:rPr>
          <w:rFonts w:ascii="Arial" w:hAnsi="Arial" w:cs="Arial"/>
          <w:sz w:val="28"/>
          <w:szCs w:val="28"/>
        </w:rPr>
        <w:t>’s</w:t>
      </w:r>
      <w:r w:rsidR="000207B0">
        <w:rPr>
          <w:rFonts w:ascii="Arial" w:hAnsi="Arial" w:cs="Arial"/>
          <w:sz w:val="28"/>
          <w:szCs w:val="28"/>
        </w:rPr>
        <w:t xml:space="preserve"> (CPUC)</w:t>
      </w:r>
      <w:r w:rsidR="00E109D8">
        <w:rPr>
          <w:rFonts w:ascii="Arial" w:hAnsi="Arial" w:cs="Arial"/>
          <w:sz w:val="28"/>
          <w:szCs w:val="28"/>
        </w:rPr>
        <w:t xml:space="preserve"> Deaf and Disabled Telecommunications Program</w:t>
      </w:r>
      <w:r w:rsidR="002D01B7" w:rsidRPr="003371C2">
        <w:rPr>
          <w:rFonts w:ascii="Arial" w:hAnsi="Arial" w:cs="Arial"/>
          <w:sz w:val="28"/>
          <w:szCs w:val="28"/>
        </w:rPr>
        <w:t xml:space="preserve"> </w:t>
      </w:r>
      <w:r w:rsidR="000207B0">
        <w:rPr>
          <w:rFonts w:ascii="Arial" w:hAnsi="Arial" w:cs="Arial"/>
          <w:sz w:val="28"/>
          <w:szCs w:val="28"/>
        </w:rPr>
        <w:t xml:space="preserve">(DDTP) </w:t>
      </w:r>
      <w:r w:rsidR="002D01B7" w:rsidRPr="003371C2">
        <w:rPr>
          <w:rFonts w:ascii="Arial" w:hAnsi="Arial" w:cs="Arial"/>
          <w:sz w:val="28"/>
          <w:szCs w:val="28"/>
        </w:rPr>
        <w:t>and provides demonstrations and short-term loans of six speech-generating applications on iPads to Californians who cannot speak or who have difficulty speaking.</w:t>
      </w:r>
    </w:p>
    <w:p w14:paraId="23CD58CF" w14:textId="3F2557E3" w:rsidR="00C402E9" w:rsidRDefault="000207B0" w:rsidP="003371C2">
      <w:pPr>
        <w:pStyle w:val="NoSpacing"/>
        <w:spacing w:before="120" w:after="120"/>
        <w:rPr>
          <w:rFonts w:ascii="Arial" w:hAnsi="Arial" w:cs="Arial"/>
          <w:sz w:val="28"/>
          <w:szCs w:val="28"/>
        </w:rPr>
      </w:pPr>
      <w:r>
        <w:rPr>
          <w:rFonts w:ascii="Arial" w:hAnsi="Arial" w:cs="Arial"/>
          <w:sz w:val="28"/>
          <w:szCs w:val="28"/>
        </w:rPr>
        <w:t xml:space="preserve">Supervisor Ntuj shared </w:t>
      </w:r>
      <w:r w:rsidR="001400DE">
        <w:rPr>
          <w:rFonts w:ascii="Arial" w:hAnsi="Arial" w:cs="Arial"/>
          <w:sz w:val="28"/>
          <w:szCs w:val="28"/>
        </w:rPr>
        <w:t>VOP</w:t>
      </w:r>
      <w:r>
        <w:rPr>
          <w:rFonts w:ascii="Arial" w:hAnsi="Arial" w:cs="Arial"/>
          <w:sz w:val="28"/>
          <w:szCs w:val="28"/>
        </w:rPr>
        <w:t>’s progress towards meeting the program goal of serving 1</w:t>
      </w:r>
      <w:r w:rsidR="00A21187">
        <w:rPr>
          <w:rFonts w:ascii="Arial" w:hAnsi="Arial" w:cs="Arial"/>
          <w:sz w:val="28"/>
          <w:szCs w:val="28"/>
        </w:rPr>
        <w:t>,</w:t>
      </w:r>
      <w:r>
        <w:rPr>
          <w:rFonts w:ascii="Arial" w:hAnsi="Arial" w:cs="Arial"/>
          <w:sz w:val="28"/>
          <w:szCs w:val="28"/>
        </w:rPr>
        <w:t>200 consumers over the fiscal year, as well as the team’s</w:t>
      </w:r>
      <w:r w:rsidR="001400DE">
        <w:rPr>
          <w:rFonts w:ascii="Arial" w:hAnsi="Arial" w:cs="Arial"/>
          <w:sz w:val="28"/>
          <w:szCs w:val="28"/>
        </w:rPr>
        <w:t xml:space="preserve"> </w:t>
      </w:r>
      <w:r>
        <w:rPr>
          <w:rFonts w:ascii="Arial" w:hAnsi="Arial" w:cs="Arial"/>
          <w:sz w:val="28"/>
          <w:szCs w:val="28"/>
        </w:rPr>
        <w:t>need</w:t>
      </w:r>
      <w:r w:rsidR="000D6B85">
        <w:rPr>
          <w:rFonts w:ascii="Arial" w:hAnsi="Arial" w:cs="Arial"/>
          <w:sz w:val="28"/>
          <w:szCs w:val="28"/>
        </w:rPr>
        <w:t xml:space="preserve"> </w:t>
      </w:r>
      <w:r>
        <w:rPr>
          <w:rFonts w:ascii="Arial" w:hAnsi="Arial" w:cs="Arial"/>
          <w:sz w:val="28"/>
          <w:szCs w:val="28"/>
        </w:rPr>
        <w:t xml:space="preserve">to </w:t>
      </w:r>
      <w:r w:rsidR="000D6B85">
        <w:rPr>
          <w:rFonts w:ascii="Arial" w:hAnsi="Arial" w:cs="Arial"/>
          <w:sz w:val="28"/>
          <w:szCs w:val="28"/>
        </w:rPr>
        <w:t xml:space="preserve">fill the third </w:t>
      </w:r>
      <w:r>
        <w:rPr>
          <w:rFonts w:ascii="Arial" w:hAnsi="Arial" w:cs="Arial"/>
          <w:sz w:val="28"/>
          <w:szCs w:val="28"/>
        </w:rPr>
        <w:t xml:space="preserve">VOP </w:t>
      </w:r>
      <w:r w:rsidR="000D6B85">
        <w:rPr>
          <w:rFonts w:ascii="Arial" w:hAnsi="Arial" w:cs="Arial"/>
          <w:sz w:val="28"/>
          <w:szCs w:val="28"/>
        </w:rPr>
        <w:t xml:space="preserve">Analyst position. </w:t>
      </w:r>
      <w:r>
        <w:rPr>
          <w:rFonts w:ascii="Arial" w:hAnsi="Arial" w:cs="Arial"/>
          <w:sz w:val="28"/>
          <w:szCs w:val="28"/>
        </w:rPr>
        <w:t xml:space="preserve">AT Analyst Wood provided information regarding CPUC’s collection of public comments pertaining to revisions of the DDTP proposed by the </w:t>
      </w:r>
      <w:r w:rsidR="00A21187">
        <w:rPr>
          <w:rFonts w:ascii="Arial" w:hAnsi="Arial" w:cs="Arial"/>
          <w:sz w:val="28"/>
          <w:szCs w:val="28"/>
        </w:rPr>
        <w:t>CPUC and</w:t>
      </w:r>
      <w:r>
        <w:rPr>
          <w:rFonts w:ascii="Arial" w:hAnsi="Arial" w:cs="Arial"/>
          <w:sz w:val="28"/>
          <w:szCs w:val="28"/>
        </w:rPr>
        <w:t xml:space="preserve"> encouraged members of the public to participate as appropriate.</w:t>
      </w:r>
    </w:p>
    <w:p w14:paraId="42F9858D" w14:textId="1E582E8B" w:rsidR="003371C2" w:rsidRPr="00D177E0" w:rsidRDefault="000816C8" w:rsidP="00637466">
      <w:pPr>
        <w:pStyle w:val="Heading5"/>
      </w:pPr>
      <w:r w:rsidRPr="00D177E0">
        <w:t>A</w:t>
      </w:r>
      <w:r w:rsidR="00297369" w:rsidRPr="00D177E0">
        <w:t xml:space="preserve">genda Item </w:t>
      </w:r>
      <w:r w:rsidR="00DD1BD9">
        <w:t>8</w:t>
      </w:r>
      <w:r w:rsidR="00297369" w:rsidRPr="00D177E0">
        <w:t>:</w:t>
      </w:r>
      <w:r w:rsidR="00163D9A" w:rsidRPr="00D177E0">
        <w:t xml:space="preserve"> </w:t>
      </w:r>
      <w:r w:rsidR="00DB037C" w:rsidRPr="00D177E0">
        <w:t xml:space="preserve">AT </w:t>
      </w:r>
      <w:r w:rsidR="007D10E6" w:rsidRPr="00D177E0">
        <w:t>Program Updates</w:t>
      </w:r>
    </w:p>
    <w:p w14:paraId="03829217" w14:textId="6848AB9C" w:rsidR="00F2660D" w:rsidRDefault="00120819" w:rsidP="00696273">
      <w:pPr>
        <w:pStyle w:val="NoSpacing"/>
        <w:spacing w:before="120" w:after="120"/>
        <w:rPr>
          <w:rFonts w:ascii="Arial" w:hAnsi="Arial" w:cs="Arial"/>
          <w:sz w:val="28"/>
          <w:szCs w:val="28"/>
        </w:rPr>
      </w:pPr>
      <w:r>
        <w:rPr>
          <w:rFonts w:ascii="Arial" w:hAnsi="Arial" w:cs="Arial"/>
          <w:sz w:val="28"/>
          <w:szCs w:val="28"/>
        </w:rPr>
        <w:t>AT Analyst Wood</w:t>
      </w:r>
      <w:r w:rsidR="00EB3E5C">
        <w:rPr>
          <w:rFonts w:ascii="Arial" w:hAnsi="Arial" w:cs="Arial"/>
          <w:sz w:val="28"/>
          <w:szCs w:val="28"/>
        </w:rPr>
        <w:t xml:space="preserve"> provided updates for the AT Program</w:t>
      </w:r>
      <w:r w:rsidR="00C96364">
        <w:rPr>
          <w:rFonts w:ascii="Arial" w:hAnsi="Arial" w:cs="Arial"/>
          <w:sz w:val="28"/>
          <w:szCs w:val="28"/>
        </w:rPr>
        <w:t xml:space="preserve">, discussing </w:t>
      </w:r>
      <w:r w:rsidR="000207B0">
        <w:rPr>
          <w:rFonts w:ascii="Arial" w:hAnsi="Arial" w:cs="Arial"/>
          <w:sz w:val="28"/>
          <w:szCs w:val="28"/>
        </w:rPr>
        <w:t xml:space="preserve">progress on the </w:t>
      </w:r>
      <w:r w:rsidR="00527DFD">
        <w:rPr>
          <w:rFonts w:ascii="Arial" w:hAnsi="Arial" w:cs="Arial"/>
          <w:sz w:val="28"/>
          <w:szCs w:val="28"/>
        </w:rPr>
        <w:t xml:space="preserve">contract </w:t>
      </w:r>
      <w:r w:rsidR="00046FDF">
        <w:rPr>
          <w:rFonts w:ascii="Arial" w:hAnsi="Arial" w:cs="Arial"/>
          <w:sz w:val="28"/>
          <w:szCs w:val="28"/>
        </w:rPr>
        <w:t>with CFILC</w:t>
      </w:r>
      <w:r w:rsidR="004217B8">
        <w:rPr>
          <w:rFonts w:ascii="Arial" w:hAnsi="Arial" w:cs="Arial"/>
          <w:sz w:val="28"/>
          <w:szCs w:val="28"/>
        </w:rPr>
        <w:t xml:space="preserve"> which began</w:t>
      </w:r>
      <w:r w:rsidR="00527DFD">
        <w:rPr>
          <w:rFonts w:ascii="Arial" w:hAnsi="Arial" w:cs="Arial"/>
          <w:sz w:val="28"/>
          <w:szCs w:val="28"/>
        </w:rPr>
        <w:t xml:space="preserve"> October 1, 2025</w:t>
      </w:r>
      <w:r w:rsidR="000207B0">
        <w:rPr>
          <w:rFonts w:ascii="Arial" w:hAnsi="Arial" w:cs="Arial"/>
          <w:sz w:val="28"/>
          <w:szCs w:val="28"/>
        </w:rPr>
        <w:t>.</w:t>
      </w:r>
    </w:p>
    <w:p w14:paraId="5D779F31" w14:textId="4E96161A" w:rsidR="003B4CAF" w:rsidRPr="003B4CAF" w:rsidRDefault="00CC0B22" w:rsidP="00696273">
      <w:pPr>
        <w:pStyle w:val="NoSpacing"/>
        <w:spacing w:before="120" w:after="120"/>
        <w:rPr>
          <w:rFonts w:ascii="Arial" w:hAnsi="Arial" w:cs="Arial"/>
          <w:sz w:val="28"/>
          <w:szCs w:val="28"/>
        </w:rPr>
      </w:pPr>
      <w:r>
        <w:rPr>
          <w:rFonts w:ascii="Arial" w:hAnsi="Arial" w:cs="Arial"/>
          <w:sz w:val="28"/>
          <w:szCs w:val="28"/>
        </w:rPr>
        <w:t xml:space="preserve">DOR </w:t>
      </w:r>
      <w:r w:rsidR="00C96364">
        <w:rPr>
          <w:rFonts w:ascii="Arial" w:hAnsi="Arial" w:cs="Arial"/>
          <w:sz w:val="28"/>
          <w:szCs w:val="28"/>
        </w:rPr>
        <w:t>is</w:t>
      </w:r>
      <w:r w:rsidR="00EB5A79">
        <w:rPr>
          <w:rFonts w:ascii="Arial" w:hAnsi="Arial" w:cs="Arial"/>
          <w:sz w:val="28"/>
          <w:szCs w:val="28"/>
        </w:rPr>
        <w:t xml:space="preserve"> in process of completing the </w:t>
      </w:r>
      <w:r w:rsidR="002445B1">
        <w:rPr>
          <w:rFonts w:ascii="Arial" w:hAnsi="Arial" w:cs="Arial"/>
          <w:sz w:val="28"/>
          <w:szCs w:val="28"/>
        </w:rPr>
        <w:t xml:space="preserve">State Plan for Assistive Technology (SPAT) </w:t>
      </w:r>
      <w:r w:rsidR="00EB5A79">
        <w:rPr>
          <w:rFonts w:ascii="Arial" w:hAnsi="Arial" w:cs="Arial"/>
          <w:sz w:val="28"/>
          <w:szCs w:val="28"/>
        </w:rPr>
        <w:t>update to</w:t>
      </w:r>
      <w:r w:rsidR="002445B1">
        <w:rPr>
          <w:rFonts w:ascii="Arial" w:hAnsi="Arial" w:cs="Arial"/>
          <w:sz w:val="28"/>
          <w:szCs w:val="28"/>
        </w:rPr>
        <w:t xml:space="preserve"> submit expenditures</w:t>
      </w:r>
      <w:r w:rsidR="00EB5A79">
        <w:rPr>
          <w:rFonts w:ascii="Arial" w:hAnsi="Arial" w:cs="Arial"/>
          <w:sz w:val="28"/>
          <w:szCs w:val="28"/>
        </w:rPr>
        <w:t xml:space="preserve">, and </w:t>
      </w:r>
      <w:r w:rsidR="00A21187">
        <w:rPr>
          <w:rFonts w:ascii="Arial" w:hAnsi="Arial" w:cs="Arial"/>
          <w:sz w:val="28"/>
          <w:szCs w:val="28"/>
        </w:rPr>
        <w:t xml:space="preserve">finalized and submitted the </w:t>
      </w:r>
      <w:r w:rsidR="00EB5A79">
        <w:rPr>
          <w:rFonts w:ascii="Arial" w:hAnsi="Arial" w:cs="Arial"/>
          <w:sz w:val="28"/>
          <w:szCs w:val="28"/>
        </w:rPr>
        <w:t>Annual Progress Report, due to the Administration for Community Living (ACL) by December 31</w:t>
      </w:r>
      <w:r w:rsidR="00A21187">
        <w:rPr>
          <w:rFonts w:ascii="Arial" w:hAnsi="Arial" w:cs="Arial"/>
          <w:sz w:val="28"/>
          <w:szCs w:val="28"/>
        </w:rPr>
        <w:t>, 2025, to be reviewed during Agenda Item 10.</w:t>
      </w:r>
    </w:p>
    <w:p w14:paraId="42875141" w14:textId="05F78C30" w:rsidR="00DD1BD9" w:rsidRDefault="00DD1BD9" w:rsidP="00DD1BD9">
      <w:pPr>
        <w:pStyle w:val="Heading5"/>
      </w:pPr>
      <w:r w:rsidRPr="00D177E0">
        <w:t xml:space="preserve">Agenda Item </w:t>
      </w:r>
      <w:r>
        <w:t>9</w:t>
      </w:r>
      <w:r w:rsidRPr="00D177E0">
        <w:t xml:space="preserve">: </w:t>
      </w:r>
      <w:proofErr w:type="gramStart"/>
      <w:r w:rsidRPr="00D177E0">
        <w:t>Ability Tools</w:t>
      </w:r>
      <w:r w:rsidR="00AB6EC2">
        <w:t xml:space="preserve"> Update</w:t>
      </w:r>
      <w:proofErr w:type="gramEnd"/>
    </w:p>
    <w:p w14:paraId="1B380AF7" w14:textId="0BFA84D6" w:rsidR="0080232C" w:rsidRDefault="00DD1BD9" w:rsidP="00A21187">
      <w:pPr>
        <w:pStyle w:val="NoSpacing"/>
        <w:spacing w:before="120" w:after="120"/>
        <w:rPr>
          <w:rFonts w:ascii="Arial" w:hAnsi="Arial" w:cs="Arial"/>
          <w:sz w:val="28"/>
          <w:szCs w:val="28"/>
        </w:rPr>
      </w:pPr>
      <w:r>
        <w:rPr>
          <w:rFonts w:ascii="Arial" w:hAnsi="Arial" w:cs="Arial"/>
          <w:sz w:val="28"/>
          <w:szCs w:val="28"/>
        </w:rPr>
        <w:t>CFILC Ability Tools</w:t>
      </w:r>
      <w:r w:rsidRPr="003371C2">
        <w:rPr>
          <w:rFonts w:ascii="Arial" w:hAnsi="Arial" w:cs="Arial"/>
          <w:sz w:val="28"/>
          <w:szCs w:val="28"/>
        </w:rPr>
        <w:t xml:space="preserve"> </w:t>
      </w:r>
      <w:r>
        <w:rPr>
          <w:rFonts w:ascii="Arial" w:hAnsi="Arial" w:cs="Arial"/>
          <w:sz w:val="28"/>
          <w:szCs w:val="28"/>
        </w:rPr>
        <w:t>Deputy Director</w:t>
      </w:r>
      <w:r w:rsidRPr="003371C2">
        <w:rPr>
          <w:rFonts w:ascii="Arial" w:hAnsi="Arial" w:cs="Arial"/>
          <w:sz w:val="28"/>
          <w:szCs w:val="28"/>
        </w:rPr>
        <w:t xml:space="preserve"> Crowley </w:t>
      </w:r>
      <w:r w:rsidR="00F8325D" w:rsidRPr="00F8325D">
        <w:rPr>
          <w:rFonts w:ascii="Arial" w:hAnsi="Arial" w:cs="Arial"/>
          <w:sz w:val="28"/>
          <w:szCs w:val="28"/>
        </w:rPr>
        <w:t xml:space="preserve">presented </w:t>
      </w:r>
      <w:r w:rsidR="00F8325D">
        <w:rPr>
          <w:rFonts w:ascii="Arial" w:hAnsi="Arial" w:cs="Arial"/>
          <w:sz w:val="28"/>
          <w:szCs w:val="28"/>
        </w:rPr>
        <w:t xml:space="preserve">an overview of and </w:t>
      </w:r>
      <w:r w:rsidR="00F8325D" w:rsidRPr="00F8325D">
        <w:rPr>
          <w:rFonts w:ascii="Arial" w:hAnsi="Arial" w:cs="Arial"/>
          <w:sz w:val="28"/>
          <w:szCs w:val="28"/>
        </w:rPr>
        <w:t xml:space="preserve">updates on the State AT program, highlighting success stories and challenges. </w:t>
      </w:r>
      <w:r w:rsidR="00A21187">
        <w:rPr>
          <w:rFonts w:ascii="Arial" w:hAnsi="Arial" w:cs="Arial"/>
          <w:sz w:val="28"/>
          <w:szCs w:val="28"/>
        </w:rPr>
        <w:t xml:space="preserve">Ability Tools staff also discussed progress on </w:t>
      </w:r>
      <w:r w:rsidR="00F8325D" w:rsidRPr="00F8325D">
        <w:rPr>
          <w:rFonts w:ascii="Arial" w:hAnsi="Arial" w:cs="Arial"/>
          <w:sz w:val="28"/>
          <w:szCs w:val="28"/>
        </w:rPr>
        <w:t xml:space="preserve">closure </w:t>
      </w:r>
      <w:r w:rsidR="00A21187">
        <w:rPr>
          <w:rFonts w:ascii="Arial" w:hAnsi="Arial" w:cs="Arial"/>
          <w:sz w:val="28"/>
          <w:szCs w:val="28"/>
        </w:rPr>
        <w:t xml:space="preserve">and inventorying </w:t>
      </w:r>
      <w:r w:rsidR="00F8325D" w:rsidRPr="00F8325D">
        <w:rPr>
          <w:rFonts w:ascii="Arial" w:hAnsi="Arial" w:cs="Arial"/>
          <w:sz w:val="28"/>
          <w:szCs w:val="28"/>
        </w:rPr>
        <w:t xml:space="preserve">of </w:t>
      </w:r>
      <w:r w:rsidR="00F8325D">
        <w:rPr>
          <w:rFonts w:ascii="Arial" w:hAnsi="Arial" w:cs="Arial"/>
          <w:sz w:val="28"/>
          <w:szCs w:val="28"/>
        </w:rPr>
        <w:t xml:space="preserve">the previous grants’ </w:t>
      </w:r>
      <w:r w:rsidR="00F8325D" w:rsidRPr="00F8325D">
        <w:rPr>
          <w:rFonts w:ascii="Arial" w:hAnsi="Arial" w:cs="Arial"/>
          <w:sz w:val="28"/>
          <w:szCs w:val="28"/>
        </w:rPr>
        <w:t>D</w:t>
      </w:r>
      <w:r w:rsidR="00F8325D">
        <w:rPr>
          <w:rFonts w:ascii="Arial" w:hAnsi="Arial" w:cs="Arial"/>
          <w:sz w:val="28"/>
          <w:szCs w:val="28"/>
        </w:rPr>
        <w:t xml:space="preserve">evice Lending and Demonstration Centers (DLDC) </w:t>
      </w:r>
      <w:r w:rsidR="00A21187">
        <w:rPr>
          <w:rFonts w:ascii="Arial" w:hAnsi="Arial" w:cs="Arial"/>
          <w:sz w:val="28"/>
          <w:szCs w:val="28"/>
        </w:rPr>
        <w:t>for</w:t>
      </w:r>
      <w:r w:rsidR="00F8325D" w:rsidRPr="00F8325D">
        <w:rPr>
          <w:rFonts w:ascii="Arial" w:hAnsi="Arial" w:cs="Arial"/>
          <w:sz w:val="28"/>
          <w:szCs w:val="28"/>
        </w:rPr>
        <w:t xml:space="preserve"> the new contract</w:t>
      </w:r>
      <w:r w:rsidR="0080232C">
        <w:rPr>
          <w:rFonts w:ascii="Arial" w:hAnsi="Arial" w:cs="Arial"/>
          <w:sz w:val="28"/>
          <w:szCs w:val="28"/>
        </w:rPr>
        <w:t>, as well as the efforts for restructuring the program.</w:t>
      </w:r>
    </w:p>
    <w:p w14:paraId="75C5B9F5" w14:textId="47020A9A" w:rsidR="00F8325D" w:rsidRDefault="0080232C" w:rsidP="00A21187">
      <w:pPr>
        <w:pStyle w:val="NoSpacing"/>
        <w:spacing w:before="120" w:after="120"/>
        <w:rPr>
          <w:rFonts w:ascii="Arial" w:hAnsi="Arial" w:cs="Arial"/>
          <w:sz w:val="28"/>
          <w:szCs w:val="28"/>
        </w:rPr>
      </w:pPr>
      <w:r>
        <w:rPr>
          <w:rFonts w:ascii="Arial" w:hAnsi="Arial" w:cs="Arial"/>
          <w:sz w:val="28"/>
          <w:szCs w:val="28"/>
        </w:rPr>
        <w:t>Deputy Director Crowley also noted she will be attending the AT3 Leadership Symposium in Washington D.C., which is an essential event for gathering AT Program related resources and for improving California’s DLDC, reuse centers, and other AT Act activities.</w:t>
      </w:r>
    </w:p>
    <w:p w14:paraId="397F46B5" w14:textId="7329C1EA" w:rsidR="004017F8" w:rsidRDefault="005D4BDF" w:rsidP="00637466">
      <w:pPr>
        <w:pStyle w:val="Heading5"/>
      </w:pPr>
      <w:r w:rsidRPr="00D177E0">
        <w:lastRenderedPageBreak/>
        <w:t xml:space="preserve">Agenda Item </w:t>
      </w:r>
      <w:r w:rsidR="000142A8">
        <w:t>1</w:t>
      </w:r>
      <w:r w:rsidR="00DD1BD9">
        <w:t>0</w:t>
      </w:r>
      <w:r w:rsidRPr="00D177E0">
        <w:t xml:space="preserve">: </w:t>
      </w:r>
      <w:r w:rsidR="00AB6EC2">
        <w:t>Annual Progress Report for AT</w:t>
      </w:r>
    </w:p>
    <w:p w14:paraId="73C8EBB6" w14:textId="345D8EA9" w:rsidR="00357561" w:rsidRDefault="00F35F45" w:rsidP="0080232C">
      <w:pPr>
        <w:pStyle w:val="Heading5"/>
        <w:rPr>
          <w:b w:val="0"/>
          <w:bCs/>
          <w:u w:val="none"/>
        </w:rPr>
      </w:pPr>
      <w:r w:rsidRPr="00F35F45">
        <w:rPr>
          <w:b w:val="0"/>
          <w:bCs/>
          <w:u w:val="none"/>
        </w:rPr>
        <w:t xml:space="preserve">CFILC Ability Tools Deputy Director Crowley </w:t>
      </w:r>
      <w:r>
        <w:rPr>
          <w:b w:val="0"/>
          <w:bCs/>
          <w:u w:val="none"/>
        </w:rPr>
        <w:t xml:space="preserve">and </w:t>
      </w:r>
      <w:r w:rsidRPr="00F35F45">
        <w:rPr>
          <w:b w:val="0"/>
          <w:bCs/>
          <w:u w:val="none"/>
        </w:rPr>
        <w:t>AT Analyst Wood</w:t>
      </w:r>
      <w:r w:rsidRPr="00F35F45" w:rsidDel="00AB6EC2">
        <w:rPr>
          <w:bCs/>
          <w:u w:val="none"/>
        </w:rPr>
        <w:t xml:space="preserve"> </w:t>
      </w:r>
      <w:r w:rsidR="0080232C" w:rsidRPr="002E05BC">
        <w:rPr>
          <w:b w:val="0"/>
          <w:bCs/>
          <w:u w:val="none"/>
        </w:rPr>
        <w:t xml:space="preserve">presented </w:t>
      </w:r>
      <w:r>
        <w:rPr>
          <w:b w:val="0"/>
          <w:bCs/>
          <w:u w:val="none"/>
        </w:rPr>
        <w:t>data from California’s Assistive Technology (AT) Annual Progress Report (APR)</w:t>
      </w:r>
      <w:r w:rsidR="0080232C" w:rsidRPr="002E05BC">
        <w:rPr>
          <w:b w:val="0"/>
          <w:bCs/>
          <w:u w:val="none"/>
        </w:rPr>
        <w:t>, highlighting key activities and outcomes from the AT program. The report included data on state financing, device loan reuse, training and technical assistance, public awareness, and leveraged funding.</w:t>
      </w:r>
    </w:p>
    <w:p w14:paraId="55B5132F" w14:textId="08574C8E" w:rsidR="00357561" w:rsidRPr="0080232C" w:rsidRDefault="00BA1001" w:rsidP="0046721A">
      <w:pPr>
        <w:pStyle w:val="Heading5"/>
      </w:pPr>
      <w:r>
        <w:rPr>
          <w:b w:val="0"/>
          <w:bCs/>
          <w:u w:val="none"/>
        </w:rPr>
        <w:t>A</w:t>
      </w:r>
      <w:r w:rsidR="0080232C" w:rsidRPr="002E05BC">
        <w:rPr>
          <w:b w:val="0"/>
          <w:bCs/>
          <w:u w:val="none"/>
        </w:rPr>
        <w:t>chievements included</w:t>
      </w:r>
      <w:r>
        <w:rPr>
          <w:b w:val="0"/>
          <w:bCs/>
          <w:u w:val="none"/>
        </w:rPr>
        <w:t xml:space="preserve">: provision of State Financing activities to 1,077 individuals resulting in $893,658 in consumer cost savings; serving 2,165 </w:t>
      </w:r>
      <w:r w:rsidR="00900330">
        <w:rPr>
          <w:b w:val="0"/>
          <w:bCs/>
          <w:u w:val="none"/>
        </w:rPr>
        <w:t xml:space="preserve">consumers </w:t>
      </w:r>
      <w:r>
        <w:rPr>
          <w:b w:val="0"/>
          <w:bCs/>
          <w:u w:val="none"/>
        </w:rPr>
        <w:t>with device reutilization activities, resulting in consumer cost savings of $2,497,00</w:t>
      </w:r>
      <w:r w:rsidR="00900330">
        <w:rPr>
          <w:b w:val="0"/>
          <w:bCs/>
          <w:u w:val="none"/>
        </w:rPr>
        <w:t>3; facilitation of 1,887 consumers receiving device loans, borrowing 2,152 devices; provision of 1,340 device demonstrations to 1,512 consumers or representatives of consumers; the provision of 474 consumer trainings; and the provision of information and assistance to 852 consumers</w:t>
      </w:r>
      <w:r w:rsidR="0080232C" w:rsidRPr="002E05BC">
        <w:rPr>
          <w:b w:val="0"/>
          <w:bCs/>
          <w:u w:val="none"/>
        </w:rPr>
        <w:t>, with the most requested topics being assistive technology products and services, transition, and information and communication technology.</w:t>
      </w:r>
      <w:r w:rsidR="0046721A">
        <w:rPr>
          <w:b w:val="0"/>
          <w:bCs/>
          <w:u w:val="none"/>
        </w:rPr>
        <w:t xml:space="preserve"> </w:t>
      </w:r>
      <w:r w:rsidR="0046721A" w:rsidRPr="002E05BC">
        <w:rPr>
          <w:b w:val="0"/>
          <w:bCs/>
          <w:u w:val="none"/>
        </w:rPr>
        <w:t>Some anecdotes highlighting the success of these activities were also shared.</w:t>
      </w:r>
    </w:p>
    <w:p w14:paraId="4F560EFF" w14:textId="1B43CFC6" w:rsidR="00E24654" w:rsidRDefault="0019477C" w:rsidP="00E24654">
      <w:pPr>
        <w:pStyle w:val="Heading5"/>
      </w:pPr>
      <w:r w:rsidRPr="00403BBD">
        <w:t>Agenda Item 1</w:t>
      </w:r>
      <w:r w:rsidR="00D742E2">
        <w:t>1</w:t>
      </w:r>
      <w:r w:rsidRPr="00403BBD">
        <w:t xml:space="preserve">: </w:t>
      </w:r>
      <w:r w:rsidR="00E24654">
        <w:t xml:space="preserve">Future </w:t>
      </w:r>
      <w:r w:rsidR="00AB6EC2">
        <w:t>ATAC</w:t>
      </w:r>
      <w:r w:rsidR="00E24654">
        <w:t xml:space="preserve"> Meeting Date</w:t>
      </w:r>
      <w:r w:rsidR="00AB6EC2">
        <w:t xml:space="preserve"> Reminder</w:t>
      </w:r>
    </w:p>
    <w:p w14:paraId="1EDAF344" w14:textId="74E2DBEC" w:rsidR="001F0E3D" w:rsidRDefault="001F0E3D" w:rsidP="002E05BC">
      <w:r>
        <w:t xml:space="preserve">AT Analyst Wood provided </w:t>
      </w:r>
      <w:r w:rsidR="0080232C">
        <w:t>reminders for upcoming</w:t>
      </w:r>
      <w:r>
        <w:t xml:space="preserve"> ATAC meeting dates </w:t>
      </w:r>
      <w:r w:rsidR="0080232C">
        <w:t>in</w:t>
      </w:r>
      <w:r>
        <w:t xml:space="preserve"> 2026:</w:t>
      </w:r>
    </w:p>
    <w:p w14:paraId="7F6815C8" w14:textId="4E4CF21D" w:rsidR="001F0E3D" w:rsidRDefault="001F0E3D" w:rsidP="001F0E3D">
      <w:pPr>
        <w:pStyle w:val="ListParagraph"/>
        <w:numPr>
          <w:ilvl w:val="0"/>
          <w:numId w:val="54"/>
        </w:numPr>
      </w:pPr>
      <w:r>
        <w:t>Wednesday, May 13, 2026</w:t>
      </w:r>
    </w:p>
    <w:p w14:paraId="3491978A" w14:textId="09F261AE" w:rsidR="001F0E3D" w:rsidRDefault="001F0E3D" w:rsidP="001F0E3D">
      <w:pPr>
        <w:pStyle w:val="ListParagraph"/>
        <w:numPr>
          <w:ilvl w:val="0"/>
          <w:numId w:val="54"/>
        </w:numPr>
      </w:pPr>
      <w:r>
        <w:t>Wednesday, August 12, 2026</w:t>
      </w:r>
    </w:p>
    <w:p w14:paraId="7BD654E4" w14:textId="2085DACB" w:rsidR="001F0E3D" w:rsidRPr="00980750" w:rsidRDefault="001F0E3D" w:rsidP="001F0E3D">
      <w:pPr>
        <w:pStyle w:val="ListParagraph"/>
        <w:numPr>
          <w:ilvl w:val="0"/>
          <w:numId w:val="54"/>
        </w:numPr>
      </w:pPr>
      <w:r>
        <w:t>Tuesday, November 10, 2026</w:t>
      </w:r>
    </w:p>
    <w:p w14:paraId="0F4A78B9" w14:textId="25C61986" w:rsidR="00240518" w:rsidRPr="00403BBD" w:rsidRDefault="00240518" w:rsidP="00240518">
      <w:pPr>
        <w:pStyle w:val="Heading5"/>
      </w:pPr>
      <w:r w:rsidRPr="00403BBD">
        <w:t>Agenda Item 1</w:t>
      </w:r>
      <w:r>
        <w:t>2</w:t>
      </w:r>
      <w:r w:rsidRPr="00403BBD">
        <w:t xml:space="preserve">: </w:t>
      </w:r>
      <w:r>
        <w:t>Future Agenda Items</w:t>
      </w:r>
    </w:p>
    <w:p w14:paraId="3705FC4B" w14:textId="4384D79A" w:rsidR="00240518" w:rsidRPr="00980750" w:rsidRDefault="00240518" w:rsidP="00240518">
      <w:r w:rsidRPr="005D76B6">
        <w:t>Chair Grable opened the floor for</w:t>
      </w:r>
      <w:r>
        <w:t xml:space="preserve"> suggestions on topics to be covered during the next ATAC meeting. </w:t>
      </w:r>
      <w:r w:rsidR="0056413E">
        <w:t>There were no suggestions for future topics.</w:t>
      </w:r>
    </w:p>
    <w:p w14:paraId="1FAF13C0" w14:textId="6725311C" w:rsidR="00980750" w:rsidRPr="00403BBD" w:rsidRDefault="00980750" w:rsidP="00637466">
      <w:pPr>
        <w:pStyle w:val="Heading5"/>
      </w:pPr>
      <w:r w:rsidRPr="00403BBD">
        <w:t>Agenda Item 1</w:t>
      </w:r>
      <w:r w:rsidR="00240518">
        <w:t>3</w:t>
      </w:r>
      <w:r w:rsidRPr="00403BBD">
        <w:t>: Public Comment</w:t>
      </w:r>
    </w:p>
    <w:p w14:paraId="028ABE31" w14:textId="61AEFDE7" w:rsidR="00980750" w:rsidRDefault="00980750" w:rsidP="00EA1E30">
      <w:r w:rsidRPr="005D76B6">
        <w:t xml:space="preserve">Chair Grable opened the floor for public </w:t>
      </w:r>
      <w:r w:rsidR="00D742E2" w:rsidRPr="005D76B6">
        <w:t>comments</w:t>
      </w:r>
      <w:r w:rsidRPr="005D76B6">
        <w:t>. There was no public comment.</w:t>
      </w:r>
    </w:p>
    <w:p w14:paraId="50111ED2" w14:textId="0090B074" w:rsidR="00B13637" w:rsidRPr="00403BBD" w:rsidRDefault="00B13637" w:rsidP="00637466">
      <w:pPr>
        <w:pStyle w:val="Heading5"/>
      </w:pPr>
      <w:r w:rsidRPr="00403BBD">
        <w:t>Agenda Item 1</w:t>
      </w:r>
      <w:r w:rsidR="00240518">
        <w:t>4</w:t>
      </w:r>
      <w:r w:rsidRPr="00403BBD">
        <w:t xml:space="preserve">: </w:t>
      </w:r>
      <w:r w:rsidR="00E24654">
        <w:t>Adjourn</w:t>
      </w:r>
    </w:p>
    <w:p w14:paraId="1E1CC6DE" w14:textId="1A4F7591" w:rsidR="008F740E" w:rsidRPr="00F2660D" w:rsidRDefault="00B13637" w:rsidP="00EA1E30">
      <w:pPr>
        <w:rPr>
          <w:rFonts w:asciiTheme="minorHAnsi" w:hAnsiTheme="minorHAnsi" w:cstheme="minorBidi"/>
          <w:sz w:val="22"/>
          <w:szCs w:val="22"/>
        </w:rPr>
      </w:pPr>
      <w:r w:rsidRPr="005D76B6">
        <w:t>Chair Grable adjourn</w:t>
      </w:r>
      <w:r w:rsidR="00E24654">
        <w:t>ed the meeting at 4:03pm</w:t>
      </w:r>
      <w:r w:rsidRPr="005D76B6">
        <w:t>.</w:t>
      </w:r>
    </w:p>
    <w:sectPr w:rsidR="008F740E" w:rsidRPr="00F2660D" w:rsidSect="004A7836">
      <w:footerReference w:type="default" r:id="rId11"/>
      <w:pgSz w:w="12240" w:h="15840"/>
      <w:pgMar w:top="1008" w:right="1008" w:bottom="1008" w:left="1008"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F180C4" w14:textId="77777777" w:rsidR="00D408E4" w:rsidRDefault="00D408E4" w:rsidP="00EA1E30">
      <w:r>
        <w:separator/>
      </w:r>
    </w:p>
    <w:p w14:paraId="1AE59A79" w14:textId="77777777" w:rsidR="00D408E4" w:rsidRDefault="00D408E4" w:rsidP="00EA1E30"/>
  </w:endnote>
  <w:endnote w:type="continuationSeparator" w:id="0">
    <w:p w14:paraId="13CC321F" w14:textId="77777777" w:rsidR="00D408E4" w:rsidRDefault="00D408E4" w:rsidP="00EA1E30">
      <w:r>
        <w:continuationSeparator/>
      </w:r>
    </w:p>
    <w:p w14:paraId="1BAB9E2A" w14:textId="77777777" w:rsidR="00D408E4" w:rsidRDefault="00D408E4" w:rsidP="00EA1E30"/>
  </w:endnote>
  <w:endnote w:type="continuationNotice" w:id="1">
    <w:p w14:paraId="13B22041" w14:textId="77777777" w:rsidR="00D408E4" w:rsidRDefault="00D408E4" w:rsidP="00EA1E30"/>
    <w:p w14:paraId="338C1B81" w14:textId="77777777" w:rsidR="00D408E4" w:rsidRDefault="00D408E4" w:rsidP="00EA1E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6102380"/>
      <w:docPartObj>
        <w:docPartGallery w:val="Page Numbers (Bottom of Page)"/>
        <w:docPartUnique/>
      </w:docPartObj>
    </w:sdtPr>
    <w:sdtEndPr>
      <w:rPr>
        <w:noProof/>
      </w:rPr>
    </w:sdtEndPr>
    <w:sdtContent>
      <w:p w14:paraId="62E3B943" w14:textId="77777777" w:rsidR="00727424" w:rsidRDefault="00727424" w:rsidP="00EA1E30">
        <w:pPr>
          <w:pStyle w:val="Foo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8DF22D" w14:textId="77777777" w:rsidR="00D408E4" w:rsidRDefault="00D408E4" w:rsidP="00EA1E30">
      <w:r>
        <w:separator/>
      </w:r>
    </w:p>
    <w:p w14:paraId="09908975" w14:textId="77777777" w:rsidR="00D408E4" w:rsidRDefault="00D408E4" w:rsidP="00EA1E30"/>
  </w:footnote>
  <w:footnote w:type="continuationSeparator" w:id="0">
    <w:p w14:paraId="62E653F4" w14:textId="77777777" w:rsidR="00D408E4" w:rsidRDefault="00D408E4" w:rsidP="00EA1E30">
      <w:r>
        <w:continuationSeparator/>
      </w:r>
    </w:p>
    <w:p w14:paraId="392FAA35" w14:textId="77777777" w:rsidR="00D408E4" w:rsidRDefault="00D408E4" w:rsidP="00EA1E30"/>
  </w:footnote>
  <w:footnote w:type="continuationNotice" w:id="1">
    <w:p w14:paraId="731F155D" w14:textId="77777777" w:rsidR="00D408E4" w:rsidRDefault="00D408E4" w:rsidP="00EA1E30"/>
    <w:p w14:paraId="0A838DFE" w14:textId="77777777" w:rsidR="00D408E4" w:rsidRDefault="00D408E4" w:rsidP="00EA1E3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C231F"/>
    <w:multiLevelType w:val="hybridMultilevel"/>
    <w:tmpl w:val="40CEB3A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045E479E"/>
    <w:multiLevelType w:val="hybridMultilevel"/>
    <w:tmpl w:val="814EF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CE5043"/>
    <w:multiLevelType w:val="hybridMultilevel"/>
    <w:tmpl w:val="3E70BBB8"/>
    <w:lvl w:ilvl="0" w:tplc="CE78546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16E4BCD"/>
    <w:multiLevelType w:val="hybridMultilevel"/>
    <w:tmpl w:val="9A982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B64A65"/>
    <w:multiLevelType w:val="hybridMultilevel"/>
    <w:tmpl w:val="B7280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E930FB"/>
    <w:multiLevelType w:val="hybridMultilevel"/>
    <w:tmpl w:val="9EC45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BB5CF6"/>
    <w:multiLevelType w:val="hybridMultilevel"/>
    <w:tmpl w:val="0F72E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580952"/>
    <w:multiLevelType w:val="hybridMultilevel"/>
    <w:tmpl w:val="F9C6A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717EE7"/>
    <w:multiLevelType w:val="hybridMultilevel"/>
    <w:tmpl w:val="51EC4088"/>
    <w:lvl w:ilvl="0" w:tplc="FFFFFFFF">
      <w:start w:val="13"/>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A74408"/>
    <w:multiLevelType w:val="hybridMultilevel"/>
    <w:tmpl w:val="71FE8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401CC9"/>
    <w:multiLevelType w:val="hybridMultilevel"/>
    <w:tmpl w:val="1688E0C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26971C88"/>
    <w:multiLevelType w:val="hybridMultilevel"/>
    <w:tmpl w:val="838E3F1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26D445E4"/>
    <w:multiLevelType w:val="hybridMultilevel"/>
    <w:tmpl w:val="F170E1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7D12C8"/>
    <w:multiLevelType w:val="hybridMultilevel"/>
    <w:tmpl w:val="6E7286A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8F75867"/>
    <w:multiLevelType w:val="hybridMultilevel"/>
    <w:tmpl w:val="7DC20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C30C53"/>
    <w:multiLevelType w:val="hybridMultilevel"/>
    <w:tmpl w:val="1D28D1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9644E7"/>
    <w:multiLevelType w:val="hybridMultilevel"/>
    <w:tmpl w:val="79DC5BB8"/>
    <w:lvl w:ilvl="0" w:tplc="17BE1DAA">
      <w:start w:val="1"/>
      <w:numFmt w:val="bullet"/>
      <w:lvlText w:val=""/>
      <w:lvlJc w:val="left"/>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3F2136"/>
    <w:multiLevelType w:val="hybridMultilevel"/>
    <w:tmpl w:val="84C887AC"/>
    <w:lvl w:ilvl="0" w:tplc="7C5A22E2">
      <w:start w:val="1"/>
      <w:numFmt w:val="bullet"/>
      <w:lvlText w:val="•"/>
      <w:lvlJc w:val="left"/>
      <w:pPr>
        <w:tabs>
          <w:tab w:val="num" w:pos="720"/>
        </w:tabs>
        <w:ind w:left="720" w:hanging="360"/>
      </w:pPr>
      <w:rPr>
        <w:rFonts w:ascii="Arial" w:hAnsi="Arial" w:hint="default"/>
      </w:rPr>
    </w:lvl>
    <w:lvl w:ilvl="1" w:tplc="822C6330" w:tentative="1">
      <w:start w:val="1"/>
      <w:numFmt w:val="bullet"/>
      <w:lvlText w:val="•"/>
      <w:lvlJc w:val="left"/>
      <w:pPr>
        <w:tabs>
          <w:tab w:val="num" w:pos="1440"/>
        </w:tabs>
        <w:ind w:left="1440" w:hanging="360"/>
      </w:pPr>
      <w:rPr>
        <w:rFonts w:ascii="Arial" w:hAnsi="Arial" w:hint="default"/>
      </w:rPr>
    </w:lvl>
    <w:lvl w:ilvl="2" w:tplc="C1D6B536" w:tentative="1">
      <w:start w:val="1"/>
      <w:numFmt w:val="bullet"/>
      <w:lvlText w:val="•"/>
      <w:lvlJc w:val="left"/>
      <w:pPr>
        <w:tabs>
          <w:tab w:val="num" w:pos="2160"/>
        </w:tabs>
        <w:ind w:left="2160" w:hanging="360"/>
      </w:pPr>
      <w:rPr>
        <w:rFonts w:ascii="Arial" w:hAnsi="Arial" w:hint="default"/>
      </w:rPr>
    </w:lvl>
    <w:lvl w:ilvl="3" w:tplc="840C3C3E" w:tentative="1">
      <w:start w:val="1"/>
      <w:numFmt w:val="bullet"/>
      <w:lvlText w:val="•"/>
      <w:lvlJc w:val="left"/>
      <w:pPr>
        <w:tabs>
          <w:tab w:val="num" w:pos="2880"/>
        </w:tabs>
        <w:ind w:left="2880" w:hanging="360"/>
      </w:pPr>
      <w:rPr>
        <w:rFonts w:ascii="Arial" w:hAnsi="Arial" w:hint="default"/>
      </w:rPr>
    </w:lvl>
    <w:lvl w:ilvl="4" w:tplc="933ABC36" w:tentative="1">
      <w:start w:val="1"/>
      <w:numFmt w:val="bullet"/>
      <w:lvlText w:val="•"/>
      <w:lvlJc w:val="left"/>
      <w:pPr>
        <w:tabs>
          <w:tab w:val="num" w:pos="3600"/>
        </w:tabs>
        <w:ind w:left="3600" w:hanging="360"/>
      </w:pPr>
      <w:rPr>
        <w:rFonts w:ascii="Arial" w:hAnsi="Arial" w:hint="default"/>
      </w:rPr>
    </w:lvl>
    <w:lvl w:ilvl="5" w:tplc="E20A2380" w:tentative="1">
      <w:start w:val="1"/>
      <w:numFmt w:val="bullet"/>
      <w:lvlText w:val="•"/>
      <w:lvlJc w:val="left"/>
      <w:pPr>
        <w:tabs>
          <w:tab w:val="num" w:pos="4320"/>
        </w:tabs>
        <w:ind w:left="4320" w:hanging="360"/>
      </w:pPr>
      <w:rPr>
        <w:rFonts w:ascii="Arial" w:hAnsi="Arial" w:hint="default"/>
      </w:rPr>
    </w:lvl>
    <w:lvl w:ilvl="6" w:tplc="46EE9C8C" w:tentative="1">
      <w:start w:val="1"/>
      <w:numFmt w:val="bullet"/>
      <w:lvlText w:val="•"/>
      <w:lvlJc w:val="left"/>
      <w:pPr>
        <w:tabs>
          <w:tab w:val="num" w:pos="5040"/>
        </w:tabs>
        <w:ind w:left="5040" w:hanging="360"/>
      </w:pPr>
      <w:rPr>
        <w:rFonts w:ascii="Arial" w:hAnsi="Arial" w:hint="default"/>
      </w:rPr>
    </w:lvl>
    <w:lvl w:ilvl="7" w:tplc="4F26D70A" w:tentative="1">
      <w:start w:val="1"/>
      <w:numFmt w:val="bullet"/>
      <w:lvlText w:val="•"/>
      <w:lvlJc w:val="left"/>
      <w:pPr>
        <w:tabs>
          <w:tab w:val="num" w:pos="5760"/>
        </w:tabs>
        <w:ind w:left="5760" w:hanging="360"/>
      </w:pPr>
      <w:rPr>
        <w:rFonts w:ascii="Arial" w:hAnsi="Arial" w:hint="default"/>
      </w:rPr>
    </w:lvl>
    <w:lvl w:ilvl="8" w:tplc="12E8ABC2"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6D53636"/>
    <w:multiLevelType w:val="hybridMultilevel"/>
    <w:tmpl w:val="ADE23B64"/>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BAC6BA46">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282DCF"/>
    <w:multiLevelType w:val="hybridMultilevel"/>
    <w:tmpl w:val="EA649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BD21B23"/>
    <w:multiLevelType w:val="hybridMultilevel"/>
    <w:tmpl w:val="F44A4F8A"/>
    <w:lvl w:ilvl="0" w:tplc="D6921F54">
      <w:start w:val="1"/>
      <w:numFmt w:val="lowerLetter"/>
      <w:lvlText w:val="%1)"/>
      <w:lvlJc w:val="left"/>
      <w:pPr>
        <w:ind w:left="720" w:hanging="360"/>
      </w:pPr>
      <w:rPr>
        <w:rFonts w:ascii="Arial" w:eastAsiaTheme="minorHAnsi" w:hAnsi="Arial" w:cs="Aria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AF6B47"/>
    <w:multiLevelType w:val="hybridMultilevel"/>
    <w:tmpl w:val="912E12E2"/>
    <w:lvl w:ilvl="0" w:tplc="04090001">
      <w:start w:val="1"/>
      <w:numFmt w:val="bullet"/>
      <w:lvlText w:val=""/>
      <w:lvlJc w:val="left"/>
      <w:pPr>
        <w:ind w:left="1515" w:hanging="360"/>
      </w:pPr>
      <w:rPr>
        <w:rFonts w:ascii="Symbol" w:hAnsi="Symbol" w:hint="default"/>
      </w:rPr>
    </w:lvl>
    <w:lvl w:ilvl="1" w:tplc="04090003" w:tentative="1">
      <w:start w:val="1"/>
      <w:numFmt w:val="bullet"/>
      <w:lvlText w:val="o"/>
      <w:lvlJc w:val="left"/>
      <w:pPr>
        <w:ind w:left="2235" w:hanging="360"/>
      </w:pPr>
      <w:rPr>
        <w:rFonts w:ascii="Courier New" w:hAnsi="Courier New" w:cs="Courier New" w:hint="default"/>
      </w:rPr>
    </w:lvl>
    <w:lvl w:ilvl="2" w:tplc="04090005" w:tentative="1">
      <w:start w:val="1"/>
      <w:numFmt w:val="bullet"/>
      <w:lvlText w:val=""/>
      <w:lvlJc w:val="left"/>
      <w:pPr>
        <w:ind w:left="2955" w:hanging="360"/>
      </w:pPr>
      <w:rPr>
        <w:rFonts w:ascii="Wingdings" w:hAnsi="Wingdings" w:hint="default"/>
      </w:rPr>
    </w:lvl>
    <w:lvl w:ilvl="3" w:tplc="04090001" w:tentative="1">
      <w:start w:val="1"/>
      <w:numFmt w:val="bullet"/>
      <w:lvlText w:val=""/>
      <w:lvlJc w:val="left"/>
      <w:pPr>
        <w:ind w:left="3675" w:hanging="360"/>
      </w:pPr>
      <w:rPr>
        <w:rFonts w:ascii="Symbol" w:hAnsi="Symbol" w:hint="default"/>
      </w:rPr>
    </w:lvl>
    <w:lvl w:ilvl="4" w:tplc="04090003" w:tentative="1">
      <w:start w:val="1"/>
      <w:numFmt w:val="bullet"/>
      <w:lvlText w:val="o"/>
      <w:lvlJc w:val="left"/>
      <w:pPr>
        <w:ind w:left="4395" w:hanging="360"/>
      </w:pPr>
      <w:rPr>
        <w:rFonts w:ascii="Courier New" w:hAnsi="Courier New" w:cs="Courier New" w:hint="default"/>
      </w:rPr>
    </w:lvl>
    <w:lvl w:ilvl="5" w:tplc="04090005" w:tentative="1">
      <w:start w:val="1"/>
      <w:numFmt w:val="bullet"/>
      <w:lvlText w:val=""/>
      <w:lvlJc w:val="left"/>
      <w:pPr>
        <w:ind w:left="5115" w:hanging="360"/>
      </w:pPr>
      <w:rPr>
        <w:rFonts w:ascii="Wingdings" w:hAnsi="Wingdings" w:hint="default"/>
      </w:rPr>
    </w:lvl>
    <w:lvl w:ilvl="6" w:tplc="04090001" w:tentative="1">
      <w:start w:val="1"/>
      <w:numFmt w:val="bullet"/>
      <w:lvlText w:val=""/>
      <w:lvlJc w:val="left"/>
      <w:pPr>
        <w:ind w:left="5835" w:hanging="360"/>
      </w:pPr>
      <w:rPr>
        <w:rFonts w:ascii="Symbol" w:hAnsi="Symbol" w:hint="default"/>
      </w:rPr>
    </w:lvl>
    <w:lvl w:ilvl="7" w:tplc="04090003" w:tentative="1">
      <w:start w:val="1"/>
      <w:numFmt w:val="bullet"/>
      <w:lvlText w:val="o"/>
      <w:lvlJc w:val="left"/>
      <w:pPr>
        <w:ind w:left="6555" w:hanging="360"/>
      </w:pPr>
      <w:rPr>
        <w:rFonts w:ascii="Courier New" w:hAnsi="Courier New" w:cs="Courier New" w:hint="default"/>
      </w:rPr>
    </w:lvl>
    <w:lvl w:ilvl="8" w:tplc="04090005" w:tentative="1">
      <w:start w:val="1"/>
      <w:numFmt w:val="bullet"/>
      <w:lvlText w:val=""/>
      <w:lvlJc w:val="left"/>
      <w:pPr>
        <w:ind w:left="7275" w:hanging="360"/>
      </w:pPr>
      <w:rPr>
        <w:rFonts w:ascii="Wingdings" w:hAnsi="Wingdings" w:hint="default"/>
      </w:rPr>
    </w:lvl>
  </w:abstractNum>
  <w:abstractNum w:abstractNumId="22" w15:restartNumberingAfterBreak="0">
    <w:nsid w:val="411E6271"/>
    <w:multiLevelType w:val="hybridMultilevel"/>
    <w:tmpl w:val="A830A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12E4147"/>
    <w:multiLevelType w:val="hybridMultilevel"/>
    <w:tmpl w:val="1568A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A34BA8"/>
    <w:multiLevelType w:val="hybridMultilevel"/>
    <w:tmpl w:val="599AD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E03471"/>
    <w:multiLevelType w:val="hybridMultilevel"/>
    <w:tmpl w:val="1322820A"/>
    <w:lvl w:ilvl="0" w:tplc="04090001">
      <w:start w:val="1"/>
      <w:numFmt w:val="bullet"/>
      <w:lvlText w:val=""/>
      <w:lvlJc w:val="left"/>
      <w:pPr>
        <w:ind w:left="797" w:hanging="360"/>
      </w:pPr>
      <w:rPr>
        <w:rFonts w:ascii="Symbol" w:hAnsi="Symbol" w:hint="default"/>
      </w:rPr>
    </w:lvl>
    <w:lvl w:ilvl="1" w:tplc="04090003" w:tentative="1">
      <w:start w:val="1"/>
      <w:numFmt w:val="bullet"/>
      <w:lvlText w:val="o"/>
      <w:lvlJc w:val="left"/>
      <w:pPr>
        <w:ind w:left="1517" w:hanging="360"/>
      </w:pPr>
      <w:rPr>
        <w:rFonts w:ascii="Courier New" w:hAnsi="Courier New" w:cs="Courier New" w:hint="default"/>
      </w:rPr>
    </w:lvl>
    <w:lvl w:ilvl="2" w:tplc="04090005" w:tentative="1">
      <w:start w:val="1"/>
      <w:numFmt w:val="bullet"/>
      <w:lvlText w:val=""/>
      <w:lvlJc w:val="left"/>
      <w:pPr>
        <w:ind w:left="2237" w:hanging="360"/>
      </w:pPr>
      <w:rPr>
        <w:rFonts w:ascii="Wingdings" w:hAnsi="Wingdings" w:hint="default"/>
      </w:rPr>
    </w:lvl>
    <w:lvl w:ilvl="3" w:tplc="04090001" w:tentative="1">
      <w:start w:val="1"/>
      <w:numFmt w:val="bullet"/>
      <w:lvlText w:val=""/>
      <w:lvlJc w:val="left"/>
      <w:pPr>
        <w:ind w:left="2957" w:hanging="360"/>
      </w:pPr>
      <w:rPr>
        <w:rFonts w:ascii="Symbol" w:hAnsi="Symbol" w:hint="default"/>
      </w:rPr>
    </w:lvl>
    <w:lvl w:ilvl="4" w:tplc="04090003" w:tentative="1">
      <w:start w:val="1"/>
      <w:numFmt w:val="bullet"/>
      <w:lvlText w:val="o"/>
      <w:lvlJc w:val="left"/>
      <w:pPr>
        <w:ind w:left="3677" w:hanging="360"/>
      </w:pPr>
      <w:rPr>
        <w:rFonts w:ascii="Courier New" w:hAnsi="Courier New" w:cs="Courier New" w:hint="default"/>
      </w:rPr>
    </w:lvl>
    <w:lvl w:ilvl="5" w:tplc="04090005" w:tentative="1">
      <w:start w:val="1"/>
      <w:numFmt w:val="bullet"/>
      <w:lvlText w:val=""/>
      <w:lvlJc w:val="left"/>
      <w:pPr>
        <w:ind w:left="4397" w:hanging="360"/>
      </w:pPr>
      <w:rPr>
        <w:rFonts w:ascii="Wingdings" w:hAnsi="Wingdings" w:hint="default"/>
      </w:rPr>
    </w:lvl>
    <w:lvl w:ilvl="6" w:tplc="04090001" w:tentative="1">
      <w:start w:val="1"/>
      <w:numFmt w:val="bullet"/>
      <w:lvlText w:val=""/>
      <w:lvlJc w:val="left"/>
      <w:pPr>
        <w:ind w:left="5117" w:hanging="360"/>
      </w:pPr>
      <w:rPr>
        <w:rFonts w:ascii="Symbol" w:hAnsi="Symbol" w:hint="default"/>
      </w:rPr>
    </w:lvl>
    <w:lvl w:ilvl="7" w:tplc="04090003" w:tentative="1">
      <w:start w:val="1"/>
      <w:numFmt w:val="bullet"/>
      <w:lvlText w:val="o"/>
      <w:lvlJc w:val="left"/>
      <w:pPr>
        <w:ind w:left="5837" w:hanging="360"/>
      </w:pPr>
      <w:rPr>
        <w:rFonts w:ascii="Courier New" w:hAnsi="Courier New" w:cs="Courier New" w:hint="default"/>
      </w:rPr>
    </w:lvl>
    <w:lvl w:ilvl="8" w:tplc="04090005" w:tentative="1">
      <w:start w:val="1"/>
      <w:numFmt w:val="bullet"/>
      <w:lvlText w:val=""/>
      <w:lvlJc w:val="left"/>
      <w:pPr>
        <w:ind w:left="6557" w:hanging="360"/>
      </w:pPr>
      <w:rPr>
        <w:rFonts w:ascii="Wingdings" w:hAnsi="Wingdings" w:hint="default"/>
      </w:rPr>
    </w:lvl>
  </w:abstractNum>
  <w:abstractNum w:abstractNumId="26" w15:restartNumberingAfterBreak="0">
    <w:nsid w:val="47085461"/>
    <w:multiLevelType w:val="hybridMultilevel"/>
    <w:tmpl w:val="EEA6E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8494AAE"/>
    <w:multiLevelType w:val="hybridMultilevel"/>
    <w:tmpl w:val="50949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9EA60FC"/>
    <w:multiLevelType w:val="hybridMultilevel"/>
    <w:tmpl w:val="5E7072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4B3E46F7"/>
    <w:multiLevelType w:val="hybridMultilevel"/>
    <w:tmpl w:val="5B0C3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C27362B"/>
    <w:multiLevelType w:val="hybridMultilevel"/>
    <w:tmpl w:val="BBDEA5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4F58215C"/>
    <w:multiLevelType w:val="hybridMultilevel"/>
    <w:tmpl w:val="12442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19632BD"/>
    <w:multiLevelType w:val="hybridMultilevel"/>
    <w:tmpl w:val="5516BE06"/>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5D6426F"/>
    <w:multiLevelType w:val="hybridMultilevel"/>
    <w:tmpl w:val="CB96D05E"/>
    <w:lvl w:ilvl="0" w:tplc="40A2DF86">
      <w:start w:val="1"/>
      <w:numFmt w:val="bullet"/>
      <w:lvlText w:val="•"/>
      <w:lvlJc w:val="left"/>
      <w:pPr>
        <w:tabs>
          <w:tab w:val="num" w:pos="720"/>
        </w:tabs>
        <w:ind w:left="720" w:hanging="360"/>
      </w:pPr>
      <w:rPr>
        <w:rFonts w:ascii="Arial" w:hAnsi="Arial" w:hint="default"/>
      </w:rPr>
    </w:lvl>
    <w:lvl w:ilvl="1" w:tplc="A5B8FB8E" w:tentative="1">
      <w:start w:val="1"/>
      <w:numFmt w:val="bullet"/>
      <w:lvlText w:val="•"/>
      <w:lvlJc w:val="left"/>
      <w:pPr>
        <w:tabs>
          <w:tab w:val="num" w:pos="1440"/>
        </w:tabs>
        <w:ind w:left="1440" w:hanging="360"/>
      </w:pPr>
      <w:rPr>
        <w:rFonts w:ascii="Arial" w:hAnsi="Arial" w:hint="default"/>
      </w:rPr>
    </w:lvl>
    <w:lvl w:ilvl="2" w:tplc="2FC4BBE6" w:tentative="1">
      <w:start w:val="1"/>
      <w:numFmt w:val="bullet"/>
      <w:lvlText w:val="•"/>
      <w:lvlJc w:val="left"/>
      <w:pPr>
        <w:tabs>
          <w:tab w:val="num" w:pos="2160"/>
        </w:tabs>
        <w:ind w:left="2160" w:hanging="360"/>
      </w:pPr>
      <w:rPr>
        <w:rFonts w:ascii="Arial" w:hAnsi="Arial" w:hint="default"/>
      </w:rPr>
    </w:lvl>
    <w:lvl w:ilvl="3" w:tplc="136EA42A" w:tentative="1">
      <w:start w:val="1"/>
      <w:numFmt w:val="bullet"/>
      <w:lvlText w:val="•"/>
      <w:lvlJc w:val="left"/>
      <w:pPr>
        <w:tabs>
          <w:tab w:val="num" w:pos="2880"/>
        </w:tabs>
        <w:ind w:left="2880" w:hanging="360"/>
      </w:pPr>
      <w:rPr>
        <w:rFonts w:ascii="Arial" w:hAnsi="Arial" w:hint="default"/>
      </w:rPr>
    </w:lvl>
    <w:lvl w:ilvl="4" w:tplc="49A0DF3E" w:tentative="1">
      <w:start w:val="1"/>
      <w:numFmt w:val="bullet"/>
      <w:lvlText w:val="•"/>
      <w:lvlJc w:val="left"/>
      <w:pPr>
        <w:tabs>
          <w:tab w:val="num" w:pos="3600"/>
        </w:tabs>
        <w:ind w:left="3600" w:hanging="360"/>
      </w:pPr>
      <w:rPr>
        <w:rFonts w:ascii="Arial" w:hAnsi="Arial" w:hint="default"/>
      </w:rPr>
    </w:lvl>
    <w:lvl w:ilvl="5" w:tplc="DA9C4F46" w:tentative="1">
      <w:start w:val="1"/>
      <w:numFmt w:val="bullet"/>
      <w:lvlText w:val="•"/>
      <w:lvlJc w:val="left"/>
      <w:pPr>
        <w:tabs>
          <w:tab w:val="num" w:pos="4320"/>
        </w:tabs>
        <w:ind w:left="4320" w:hanging="360"/>
      </w:pPr>
      <w:rPr>
        <w:rFonts w:ascii="Arial" w:hAnsi="Arial" w:hint="default"/>
      </w:rPr>
    </w:lvl>
    <w:lvl w:ilvl="6" w:tplc="8B6C34B8" w:tentative="1">
      <w:start w:val="1"/>
      <w:numFmt w:val="bullet"/>
      <w:lvlText w:val="•"/>
      <w:lvlJc w:val="left"/>
      <w:pPr>
        <w:tabs>
          <w:tab w:val="num" w:pos="5040"/>
        </w:tabs>
        <w:ind w:left="5040" w:hanging="360"/>
      </w:pPr>
      <w:rPr>
        <w:rFonts w:ascii="Arial" w:hAnsi="Arial" w:hint="default"/>
      </w:rPr>
    </w:lvl>
    <w:lvl w:ilvl="7" w:tplc="058666EA" w:tentative="1">
      <w:start w:val="1"/>
      <w:numFmt w:val="bullet"/>
      <w:lvlText w:val="•"/>
      <w:lvlJc w:val="left"/>
      <w:pPr>
        <w:tabs>
          <w:tab w:val="num" w:pos="5760"/>
        </w:tabs>
        <w:ind w:left="5760" w:hanging="360"/>
      </w:pPr>
      <w:rPr>
        <w:rFonts w:ascii="Arial" w:hAnsi="Arial" w:hint="default"/>
      </w:rPr>
    </w:lvl>
    <w:lvl w:ilvl="8" w:tplc="956011D4"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56385ABD"/>
    <w:multiLevelType w:val="hybridMultilevel"/>
    <w:tmpl w:val="86D8A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9294E7F"/>
    <w:multiLevelType w:val="hybridMultilevel"/>
    <w:tmpl w:val="5F2483FC"/>
    <w:lvl w:ilvl="0" w:tplc="D4FC7ABC">
      <w:start w:val="1"/>
      <w:numFmt w:val="bullet"/>
      <w:lvlText w:val=""/>
      <w:lvlJc w:val="left"/>
      <w:pPr>
        <w:tabs>
          <w:tab w:val="num" w:pos="720"/>
        </w:tabs>
        <w:ind w:left="720" w:hanging="360"/>
      </w:pPr>
      <w:rPr>
        <w:rFonts w:ascii="Symbol" w:hAnsi="Symbol" w:hint="default"/>
      </w:rPr>
    </w:lvl>
    <w:lvl w:ilvl="1" w:tplc="0C14B624" w:tentative="1">
      <w:start w:val="1"/>
      <w:numFmt w:val="bullet"/>
      <w:lvlText w:val=""/>
      <w:lvlJc w:val="left"/>
      <w:pPr>
        <w:tabs>
          <w:tab w:val="num" w:pos="1440"/>
        </w:tabs>
        <w:ind w:left="1440" w:hanging="360"/>
      </w:pPr>
      <w:rPr>
        <w:rFonts w:ascii="Symbol" w:hAnsi="Symbol" w:hint="default"/>
      </w:rPr>
    </w:lvl>
    <w:lvl w:ilvl="2" w:tplc="1E12FB62" w:tentative="1">
      <w:start w:val="1"/>
      <w:numFmt w:val="bullet"/>
      <w:lvlText w:val=""/>
      <w:lvlJc w:val="left"/>
      <w:pPr>
        <w:tabs>
          <w:tab w:val="num" w:pos="2160"/>
        </w:tabs>
        <w:ind w:left="2160" w:hanging="360"/>
      </w:pPr>
      <w:rPr>
        <w:rFonts w:ascii="Symbol" w:hAnsi="Symbol" w:hint="default"/>
      </w:rPr>
    </w:lvl>
    <w:lvl w:ilvl="3" w:tplc="72E41542" w:tentative="1">
      <w:start w:val="1"/>
      <w:numFmt w:val="bullet"/>
      <w:lvlText w:val=""/>
      <w:lvlJc w:val="left"/>
      <w:pPr>
        <w:tabs>
          <w:tab w:val="num" w:pos="2880"/>
        </w:tabs>
        <w:ind w:left="2880" w:hanging="360"/>
      </w:pPr>
      <w:rPr>
        <w:rFonts w:ascii="Symbol" w:hAnsi="Symbol" w:hint="default"/>
      </w:rPr>
    </w:lvl>
    <w:lvl w:ilvl="4" w:tplc="CBAAC4CC" w:tentative="1">
      <w:start w:val="1"/>
      <w:numFmt w:val="bullet"/>
      <w:lvlText w:val=""/>
      <w:lvlJc w:val="left"/>
      <w:pPr>
        <w:tabs>
          <w:tab w:val="num" w:pos="3600"/>
        </w:tabs>
        <w:ind w:left="3600" w:hanging="360"/>
      </w:pPr>
      <w:rPr>
        <w:rFonts w:ascii="Symbol" w:hAnsi="Symbol" w:hint="default"/>
      </w:rPr>
    </w:lvl>
    <w:lvl w:ilvl="5" w:tplc="4A32C8E6" w:tentative="1">
      <w:start w:val="1"/>
      <w:numFmt w:val="bullet"/>
      <w:lvlText w:val=""/>
      <w:lvlJc w:val="left"/>
      <w:pPr>
        <w:tabs>
          <w:tab w:val="num" w:pos="4320"/>
        </w:tabs>
        <w:ind w:left="4320" w:hanging="360"/>
      </w:pPr>
      <w:rPr>
        <w:rFonts w:ascii="Symbol" w:hAnsi="Symbol" w:hint="default"/>
      </w:rPr>
    </w:lvl>
    <w:lvl w:ilvl="6" w:tplc="9F923BE8" w:tentative="1">
      <w:start w:val="1"/>
      <w:numFmt w:val="bullet"/>
      <w:lvlText w:val=""/>
      <w:lvlJc w:val="left"/>
      <w:pPr>
        <w:tabs>
          <w:tab w:val="num" w:pos="5040"/>
        </w:tabs>
        <w:ind w:left="5040" w:hanging="360"/>
      </w:pPr>
      <w:rPr>
        <w:rFonts w:ascii="Symbol" w:hAnsi="Symbol" w:hint="default"/>
      </w:rPr>
    </w:lvl>
    <w:lvl w:ilvl="7" w:tplc="AE2EAD9E" w:tentative="1">
      <w:start w:val="1"/>
      <w:numFmt w:val="bullet"/>
      <w:lvlText w:val=""/>
      <w:lvlJc w:val="left"/>
      <w:pPr>
        <w:tabs>
          <w:tab w:val="num" w:pos="5760"/>
        </w:tabs>
        <w:ind w:left="5760" w:hanging="360"/>
      </w:pPr>
      <w:rPr>
        <w:rFonts w:ascii="Symbol" w:hAnsi="Symbol" w:hint="default"/>
      </w:rPr>
    </w:lvl>
    <w:lvl w:ilvl="8" w:tplc="1F1CC1FE" w:tentative="1">
      <w:start w:val="1"/>
      <w:numFmt w:val="bullet"/>
      <w:lvlText w:val=""/>
      <w:lvlJc w:val="left"/>
      <w:pPr>
        <w:tabs>
          <w:tab w:val="num" w:pos="6480"/>
        </w:tabs>
        <w:ind w:left="6480" w:hanging="360"/>
      </w:pPr>
      <w:rPr>
        <w:rFonts w:ascii="Symbol" w:hAnsi="Symbol" w:hint="default"/>
      </w:rPr>
    </w:lvl>
  </w:abstractNum>
  <w:abstractNum w:abstractNumId="36" w15:restartNumberingAfterBreak="0">
    <w:nsid w:val="59724237"/>
    <w:multiLevelType w:val="hybridMultilevel"/>
    <w:tmpl w:val="7E3AE688"/>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5C1B4CEC"/>
    <w:multiLevelType w:val="hybridMultilevel"/>
    <w:tmpl w:val="6F9C2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C5C785C"/>
    <w:multiLevelType w:val="hybridMultilevel"/>
    <w:tmpl w:val="B0E6DE74"/>
    <w:lvl w:ilvl="0" w:tplc="F05808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5F2F672E"/>
    <w:multiLevelType w:val="hybridMultilevel"/>
    <w:tmpl w:val="5AC0E622"/>
    <w:lvl w:ilvl="0" w:tplc="04CEC0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5F9E6FE8"/>
    <w:multiLevelType w:val="hybridMultilevel"/>
    <w:tmpl w:val="EF845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01676CD"/>
    <w:multiLevelType w:val="hybridMultilevel"/>
    <w:tmpl w:val="CA06C384"/>
    <w:lvl w:ilvl="0" w:tplc="452ABE1C">
      <w:start w:val="1"/>
      <w:numFmt w:val="bullet"/>
      <w:lvlText w:val="•"/>
      <w:lvlJc w:val="left"/>
      <w:pPr>
        <w:tabs>
          <w:tab w:val="num" w:pos="720"/>
        </w:tabs>
        <w:ind w:left="720" w:hanging="360"/>
      </w:pPr>
      <w:rPr>
        <w:rFonts w:ascii="Arial" w:hAnsi="Arial" w:hint="default"/>
      </w:rPr>
    </w:lvl>
    <w:lvl w:ilvl="1" w:tplc="DF1A91B0" w:tentative="1">
      <w:start w:val="1"/>
      <w:numFmt w:val="bullet"/>
      <w:lvlText w:val="•"/>
      <w:lvlJc w:val="left"/>
      <w:pPr>
        <w:tabs>
          <w:tab w:val="num" w:pos="1440"/>
        </w:tabs>
        <w:ind w:left="1440" w:hanging="360"/>
      </w:pPr>
      <w:rPr>
        <w:rFonts w:ascii="Arial" w:hAnsi="Arial" w:hint="default"/>
      </w:rPr>
    </w:lvl>
    <w:lvl w:ilvl="2" w:tplc="82324C1E" w:tentative="1">
      <w:start w:val="1"/>
      <w:numFmt w:val="bullet"/>
      <w:lvlText w:val="•"/>
      <w:lvlJc w:val="left"/>
      <w:pPr>
        <w:tabs>
          <w:tab w:val="num" w:pos="2160"/>
        </w:tabs>
        <w:ind w:left="2160" w:hanging="360"/>
      </w:pPr>
      <w:rPr>
        <w:rFonts w:ascii="Arial" w:hAnsi="Arial" w:hint="default"/>
      </w:rPr>
    </w:lvl>
    <w:lvl w:ilvl="3" w:tplc="8ECA486C" w:tentative="1">
      <w:start w:val="1"/>
      <w:numFmt w:val="bullet"/>
      <w:lvlText w:val="•"/>
      <w:lvlJc w:val="left"/>
      <w:pPr>
        <w:tabs>
          <w:tab w:val="num" w:pos="2880"/>
        </w:tabs>
        <w:ind w:left="2880" w:hanging="360"/>
      </w:pPr>
      <w:rPr>
        <w:rFonts w:ascii="Arial" w:hAnsi="Arial" w:hint="default"/>
      </w:rPr>
    </w:lvl>
    <w:lvl w:ilvl="4" w:tplc="B2283B7E" w:tentative="1">
      <w:start w:val="1"/>
      <w:numFmt w:val="bullet"/>
      <w:lvlText w:val="•"/>
      <w:lvlJc w:val="left"/>
      <w:pPr>
        <w:tabs>
          <w:tab w:val="num" w:pos="3600"/>
        </w:tabs>
        <w:ind w:left="3600" w:hanging="360"/>
      </w:pPr>
      <w:rPr>
        <w:rFonts w:ascii="Arial" w:hAnsi="Arial" w:hint="default"/>
      </w:rPr>
    </w:lvl>
    <w:lvl w:ilvl="5" w:tplc="B9581B5A" w:tentative="1">
      <w:start w:val="1"/>
      <w:numFmt w:val="bullet"/>
      <w:lvlText w:val="•"/>
      <w:lvlJc w:val="left"/>
      <w:pPr>
        <w:tabs>
          <w:tab w:val="num" w:pos="4320"/>
        </w:tabs>
        <w:ind w:left="4320" w:hanging="360"/>
      </w:pPr>
      <w:rPr>
        <w:rFonts w:ascii="Arial" w:hAnsi="Arial" w:hint="default"/>
      </w:rPr>
    </w:lvl>
    <w:lvl w:ilvl="6" w:tplc="989AEC0A" w:tentative="1">
      <w:start w:val="1"/>
      <w:numFmt w:val="bullet"/>
      <w:lvlText w:val="•"/>
      <w:lvlJc w:val="left"/>
      <w:pPr>
        <w:tabs>
          <w:tab w:val="num" w:pos="5040"/>
        </w:tabs>
        <w:ind w:left="5040" w:hanging="360"/>
      </w:pPr>
      <w:rPr>
        <w:rFonts w:ascii="Arial" w:hAnsi="Arial" w:hint="default"/>
      </w:rPr>
    </w:lvl>
    <w:lvl w:ilvl="7" w:tplc="D550143A" w:tentative="1">
      <w:start w:val="1"/>
      <w:numFmt w:val="bullet"/>
      <w:lvlText w:val="•"/>
      <w:lvlJc w:val="left"/>
      <w:pPr>
        <w:tabs>
          <w:tab w:val="num" w:pos="5760"/>
        </w:tabs>
        <w:ind w:left="5760" w:hanging="360"/>
      </w:pPr>
      <w:rPr>
        <w:rFonts w:ascii="Arial" w:hAnsi="Arial" w:hint="default"/>
      </w:rPr>
    </w:lvl>
    <w:lvl w:ilvl="8" w:tplc="3A36739C"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621C0EDE"/>
    <w:multiLevelType w:val="hybridMultilevel"/>
    <w:tmpl w:val="29DC65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3A6162D"/>
    <w:multiLevelType w:val="hybridMultilevel"/>
    <w:tmpl w:val="C6600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65A4C25"/>
    <w:multiLevelType w:val="hybridMultilevel"/>
    <w:tmpl w:val="EF006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865382A"/>
    <w:multiLevelType w:val="hybridMultilevel"/>
    <w:tmpl w:val="ABE87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AC669A3"/>
    <w:multiLevelType w:val="hybridMultilevel"/>
    <w:tmpl w:val="BC8AA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D5522A4"/>
    <w:multiLevelType w:val="hybridMultilevel"/>
    <w:tmpl w:val="A990AA84"/>
    <w:lvl w:ilvl="0" w:tplc="BF24468A">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76283E8C"/>
    <w:multiLevelType w:val="hybridMultilevel"/>
    <w:tmpl w:val="753284E2"/>
    <w:lvl w:ilvl="0" w:tplc="798A14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6672B20"/>
    <w:multiLevelType w:val="hybridMultilevel"/>
    <w:tmpl w:val="4FB6776C"/>
    <w:lvl w:ilvl="0" w:tplc="028028A4">
      <w:start w:val="1"/>
      <w:numFmt w:val="bullet"/>
      <w:lvlText w:val="•"/>
      <w:lvlJc w:val="left"/>
      <w:pPr>
        <w:tabs>
          <w:tab w:val="num" w:pos="720"/>
        </w:tabs>
        <w:ind w:left="720" w:hanging="360"/>
      </w:pPr>
      <w:rPr>
        <w:rFonts w:ascii="Arial" w:hAnsi="Arial" w:hint="default"/>
      </w:rPr>
    </w:lvl>
    <w:lvl w:ilvl="1" w:tplc="8BA8577A" w:tentative="1">
      <w:start w:val="1"/>
      <w:numFmt w:val="bullet"/>
      <w:lvlText w:val="•"/>
      <w:lvlJc w:val="left"/>
      <w:pPr>
        <w:tabs>
          <w:tab w:val="num" w:pos="1440"/>
        </w:tabs>
        <w:ind w:left="1440" w:hanging="360"/>
      </w:pPr>
      <w:rPr>
        <w:rFonts w:ascii="Arial" w:hAnsi="Arial" w:hint="default"/>
      </w:rPr>
    </w:lvl>
    <w:lvl w:ilvl="2" w:tplc="4BCEB14E" w:tentative="1">
      <w:start w:val="1"/>
      <w:numFmt w:val="bullet"/>
      <w:lvlText w:val="•"/>
      <w:lvlJc w:val="left"/>
      <w:pPr>
        <w:tabs>
          <w:tab w:val="num" w:pos="2160"/>
        </w:tabs>
        <w:ind w:left="2160" w:hanging="360"/>
      </w:pPr>
      <w:rPr>
        <w:rFonts w:ascii="Arial" w:hAnsi="Arial" w:hint="default"/>
      </w:rPr>
    </w:lvl>
    <w:lvl w:ilvl="3" w:tplc="8F02BD64" w:tentative="1">
      <w:start w:val="1"/>
      <w:numFmt w:val="bullet"/>
      <w:lvlText w:val="•"/>
      <w:lvlJc w:val="left"/>
      <w:pPr>
        <w:tabs>
          <w:tab w:val="num" w:pos="2880"/>
        </w:tabs>
        <w:ind w:left="2880" w:hanging="360"/>
      </w:pPr>
      <w:rPr>
        <w:rFonts w:ascii="Arial" w:hAnsi="Arial" w:hint="default"/>
      </w:rPr>
    </w:lvl>
    <w:lvl w:ilvl="4" w:tplc="2724DC9E" w:tentative="1">
      <w:start w:val="1"/>
      <w:numFmt w:val="bullet"/>
      <w:lvlText w:val="•"/>
      <w:lvlJc w:val="left"/>
      <w:pPr>
        <w:tabs>
          <w:tab w:val="num" w:pos="3600"/>
        </w:tabs>
        <w:ind w:left="3600" w:hanging="360"/>
      </w:pPr>
      <w:rPr>
        <w:rFonts w:ascii="Arial" w:hAnsi="Arial" w:hint="default"/>
      </w:rPr>
    </w:lvl>
    <w:lvl w:ilvl="5" w:tplc="4B3241A4" w:tentative="1">
      <w:start w:val="1"/>
      <w:numFmt w:val="bullet"/>
      <w:lvlText w:val="•"/>
      <w:lvlJc w:val="left"/>
      <w:pPr>
        <w:tabs>
          <w:tab w:val="num" w:pos="4320"/>
        </w:tabs>
        <w:ind w:left="4320" w:hanging="360"/>
      </w:pPr>
      <w:rPr>
        <w:rFonts w:ascii="Arial" w:hAnsi="Arial" w:hint="default"/>
      </w:rPr>
    </w:lvl>
    <w:lvl w:ilvl="6" w:tplc="B686E5F2" w:tentative="1">
      <w:start w:val="1"/>
      <w:numFmt w:val="bullet"/>
      <w:lvlText w:val="•"/>
      <w:lvlJc w:val="left"/>
      <w:pPr>
        <w:tabs>
          <w:tab w:val="num" w:pos="5040"/>
        </w:tabs>
        <w:ind w:left="5040" w:hanging="360"/>
      </w:pPr>
      <w:rPr>
        <w:rFonts w:ascii="Arial" w:hAnsi="Arial" w:hint="default"/>
      </w:rPr>
    </w:lvl>
    <w:lvl w:ilvl="7" w:tplc="31448DB2" w:tentative="1">
      <w:start w:val="1"/>
      <w:numFmt w:val="bullet"/>
      <w:lvlText w:val="•"/>
      <w:lvlJc w:val="left"/>
      <w:pPr>
        <w:tabs>
          <w:tab w:val="num" w:pos="5760"/>
        </w:tabs>
        <w:ind w:left="5760" w:hanging="360"/>
      </w:pPr>
      <w:rPr>
        <w:rFonts w:ascii="Arial" w:hAnsi="Arial" w:hint="default"/>
      </w:rPr>
    </w:lvl>
    <w:lvl w:ilvl="8" w:tplc="8BEEC254" w:tentative="1">
      <w:start w:val="1"/>
      <w:numFmt w:val="bullet"/>
      <w:lvlText w:val="•"/>
      <w:lvlJc w:val="left"/>
      <w:pPr>
        <w:tabs>
          <w:tab w:val="num" w:pos="6480"/>
        </w:tabs>
        <w:ind w:left="6480" w:hanging="360"/>
      </w:pPr>
      <w:rPr>
        <w:rFonts w:ascii="Arial" w:hAnsi="Arial" w:hint="default"/>
      </w:rPr>
    </w:lvl>
  </w:abstractNum>
  <w:abstractNum w:abstractNumId="50" w15:restartNumberingAfterBreak="0">
    <w:nsid w:val="7A6848C1"/>
    <w:multiLevelType w:val="hybridMultilevel"/>
    <w:tmpl w:val="9A6CC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BD01F92"/>
    <w:multiLevelType w:val="hybridMultilevel"/>
    <w:tmpl w:val="C9A2E1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15:restartNumberingAfterBreak="0">
    <w:nsid w:val="7BF82985"/>
    <w:multiLevelType w:val="hybridMultilevel"/>
    <w:tmpl w:val="10EEEEF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19">
      <w:start w:val="1"/>
      <w:numFmt w:val="lowerLetter"/>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15:restartNumberingAfterBreak="0">
    <w:nsid w:val="7D7B3679"/>
    <w:multiLevelType w:val="hybridMultilevel"/>
    <w:tmpl w:val="1DC8027E"/>
    <w:lvl w:ilvl="0" w:tplc="FFFFFFFF">
      <w:start w:val="1"/>
      <w:numFmt w:val="bullet"/>
      <w:lvlText w:val=""/>
      <w:lvlJc w:val="left"/>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72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855337139">
    <w:abstractNumId w:val="18"/>
  </w:num>
  <w:num w:numId="2" w16cid:durableId="567494929">
    <w:abstractNumId w:val="20"/>
  </w:num>
  <w:num w:numId="3" w16cid:durableId="523594025">
    <w:abstractNumId w:val="39"/>
  </w:num>
  <w:num w:numId="4" w16cid:durableId="838427577">
    <w:abstractNumId w:val="2"/>
  </w:num>
  <w:num w:numId="5" w16cid:durableId="354964815">
    <w:abstractNumId w:val="36"/>
  </w:num>
  <w:num w:numId="6" w16cid:durableId="1108160069">
    <w:abstractNumId w:val="47"/>
  </w:num>
  <w:num w:numId="7" w16cid:durableId="104010987">
    <w:abstractNumId w:val="38"/>
  </w:num>
  <w:num w:numId="8" w16cid:durableId="961378758">
    <w:abstractNumId w:val="32"/>
  </w:num>
  <w:num w:numId="9" w16cid:durableId="1518500273">
    <w:abstractNumId w:val="13"/>
  </w:num>
  <w:num w:numId="10" w16cid:durableId="1524975885">
    <w:abstractNumId w:val="52"/>
  </w:num>
  <w:num w:numId="11" w16cid:durableId="905338757">
    <w:abstractNumId w:val="21"/>
  </w:num>
  <w:num w:numId="12" w16cid:durableId="2086490048">
    <w:abstractNumId w:val="46"/>
  </w:num>
  <w:num w:numId="13" w16cid:durableId="1632248292">
    <w:abstractNumId w:val="4"/>
  </w:num>
  <w:num w:numId="14" w16cid:durableId="1839883622">
    <w:abstractNumId w:val="10"/>
  </w:num>
  <w:num w:numId="15" w16cid:durableId="1665668075">
    <w:abstractNumId w:val="22"/>
  </w:num>
  <w:num w:numId="16" w16cid:durableId="39785381">
    <w:abstractNumId w:val="51"/>
  </w:num>
  <w:num w:numId="17" w16cid:durableId="2083215671">
    <w:abstractNumId w:val="30"/>
  </w:num>
  <w:num w:numId="18" w16cid:durableId="334038038">
    <w:abstractNumId w:val="11"/>
  </w:num>
  <w:num w:numId="19" w16cid:durableId="1665663334">
    <w:abstractNumId w:val="24"/>
  </w:num>
  <w:num w:numId="20" w16cid:durableId="817770295">
    <w:abstractNumId w:val="37"/>
  </w:num>
  <w:num w:numId="21" w16cid:durableId="199831171">
    <w:abstractNumId w:val="42"/>
  </w:num>
  <w:num w:numId="22" w16cid:durableId="388460859">
    <w:abstractNumId w:val="0"/>
  </w:num>
  <w:num w:numId="23" w16cid:durableId="123735894">
    <w:abstractNumId w:val="28"/>
  </w:num>
  <w:num w:numId="24" w16cid:durableId="955328849">
    <w:abstractNumId w:val="44"/>
  </w:num>
  <w:num w:numId="25" w16cid:durableId="1930656897">
    <w:abstractNumId w:val="43"/>
  </w:num>
  <w:num w:numId="26" w16cid:durableId="897478321">
    <w:abstractNumId w:val="5"/>
  </w:num>
  <w:num w:numId="27" w16cid:durableId="405108804">
    <w:abstractNumId w:val="29"/>
  </w:num>
  <w:num w:numId="28" w16cid:durableId="1916818622">
    <w:abstractNumId w:val="34"/>
  </w:num>
  <w:num w:numId="29" w16cid:durableId="261449605">
    <w:abstractNumId w:val="1"/>
  </w:num>
  <w:num w:numId="30" w16cid:durableId="1796484934">
    <w:abstractNumId w:val="9"/>
  </w:num>
  <w:num w:numId="31" w16cid:durableId="2070112242">
    <w:abstractNumId w:val="14"/>
  </w:num>
  <w:num w:numId="32" w16cid:durableId="1823233279">
    <w:abstractNumId w:val="48"/>
  </w:num>
  <w:num w:numId="33" w16cid:durableId="2022311381">
    <w:abstractNumId w:val="31"/>
  </w:num>
  <w:num w:numId="34" w16cid:durableId="1976526062">
    <w:abstractNumId w:val="3"/>
  </w:num>
  <w:num w:numId="35" w16cid:durableId="1699626110">
    <w:abstractNumId w:val="50"/>
  </w:num>
  <w:num w:numId="36" w16cid:durableId="325863979">
    <w:abstractNumId w:val="12"/>
  </w:num>
  <w:num w:numId="37" w16cid:durableId="792747905">
    <w:abstractNumId w:val="49"/>
  </w:num>
  <w:num w:numId="38" w16cid:durableId="1363477769">
    <w:abstractNumId w:val="33"/>
  </w:num>
  <w:num w:numId="39" w16cid:durableId="125976737">
    <w:abstractNumId w:val="17"/>
  </w:num>
  <w:num w:numId="40" w16cid:durableId="962344395">
    <w:abstractNumId w:val="41"/>
  </w:num>
  <w:num w:numId="41" w16cid:durableId="475491472">
    <w:abstractNumId w:val="6"/>
  </w:num>
  <w:num w:numId="42" w16cid:durableId="8877406">
    <w:abstractNumId w:val="35"/>
  </w:num>
  <w:num w:numId="43" w16cid:durableId="194779896">
    <w:abstractNumId w:val="40"/>
  </w:num>
  <w:num w:numId="44" w16cid:durableId="1588885766">
    <w:abstractNumId w:val="7"/>
  </w:num>
  <w:num w:numId="45" w16cid:durableId="119734735">
    <w:abstractNumId w:val="16"/>
  </w:num>
  <w:num w:numId="46" w16cid:durableId="1991472412">
    <w:abstractNumId w:val="53"/>
  </w:num>
  <w:num w:numId="47" w16cid:durableId="1094548693">
    <w:abstractNumId w:val="26"/>
  </w:num>
  <w:num w:numId="48" w16cid:durableId="654073493">
    <w:abstractNumId w:val="27"/>
  </w:num>
  <w:num w:numId="49" w16cid:durableId="1919165997">
    <w:abstractNumId w:val="23"/>
  </w:num>
  <w:num w:numId="50" w16cid:durableId="442305454">
    <w:abstractNumId w:val="25"/>
  </w:num>
  <w:num w:numId="51" w16cid:durableId="1376540912">
    <w:abstractNumId w:val="8"/>
  </w:num>
  <w:num w:numId="52" w16cid:durableId="678653099">
    <w:abstractNumId w:val="19"/>
  </w:num>
  <w:num w:numId="53" w16cid:durableId="364063932">
    <w:abstractNumId w:val="45"/>
  </w:num>
  <w:num w:numId="54" w16cid:durableId="586157013">
    <w:abstractNumId w:val="1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366"/>
    <w:rsid w:val="00002740"/>
    <w:rsid w:val="00003C22"/>
    <w:rsid w:val="0000427F"/>
    <w:rsid w:val="00006EC9"/>
    <w:rsid w:val="000131AA"/>
    <w:rsid w:val="0001391D"/>
    <w:rsid w:val="000142A8"/>
    <w:rsid w:val="00015674"/>
    <w:rsid w:val="00016234"/>
    <w:rsid w:val="00016450"/>
    <w:rsid w:val="000165FA"/>
    <w:rsid w:val="00017C82"/>
    <w:rsid w:val="00017CD7"/>
    <w:rsid w:val="00017FA7"/>
    <w:rsid w:val="000207B0"/>
    <w:rsid w:val="00020ADA"/>
    <w:rsid w:val="00021FB0"/>
    <w:rsid w:val="00031117"/>
    <w:rsid w:val="00031384"/>
    <w:rsid w:val="000371B3"/>
    <w:rsid w:val="000411A9"/>
    <w:rsid w:val="0004338E"/>
    <w:rsid w:val="0004400F"/>
    <w:rsid w:val="00046FDF"/>
    <w:rsid w:val="0004770B"/>
    <w:rsid w:val="0005000B"/>
    <w:rsid w:val="000525EE"/>
    <w:rsid w:val="00052EFC"/>
    <w:rsid w:val="000531E6"/>
    <w:rsid w:val="00054FAD"/>
    <w:rsid w:val="00055561"/>
    <w:rsid w:val="000568E3"/>
    <w:rsid w:val="0005767F"/>
    <w:rsid w:val="00060495"/>
    <w:rsid w:val="00061C74"/>
    <w:rsid w:val="00064195"/>
    <w:rsid w:val="00064EB8"/>
    <w:rsid w:val="000665BB"/>
    <w:rsid w:val="00067C91"/>
    <w:rsid w:val="00067DA5"/>
    <w:rsid w:val="000703CF"/>
    <w:rsid w:val="00071DE4"/>
    <w:rsid w:val="00072404"/>
    <w:rsid w:val="00072C91"/>
    <w:rsid w:val="00080D10"/>
    <w:rsid w:val="0008142F"/>
    <w:rsid w:val="000816C8"/>
    <w:rsid w:val="000816FB"/>
    <w:rsid w:val="00084085"/>
    <w:rsid w:val="00084680"/>
    <w:rsid w:val="00085396"/>
    <w:rsid w:val="0008549F"/>
    <w:rsid w:val="00085AE1"/>
    <w:rsid w:val="00087CBA"/>
    <w:rsid w:val="00087F32"/>
    <w:rsid w:val="00090718"/>
    <w:rsid w:val="00093A3D"/>
    <w:rsid w:val="00093C02"/>
    <w:rsid w:val="00093F62"/>
    <w:rsid w:val="000A0F38"/>
    <w:rsid w:val="000A4D90"/>
    <w:rsid w:val="000A6613"/>
    <w:rsid w:val="000B31CF"/>
    <w:rsid w:val="000B3C0C"/>
    <w:rsid w:val="000B58B1"/>
    <w:rsid w:val="000B6724"/>
    <w:rsid w:val="000C0330"/>
    <w:rsid w:val="000C3DA6"/>
    <w:rsid w:val="000C4A51"/>
    <w:rsid w:val="000C5C58"/>
    <w:rsid w:val="000C7283"/>
    <w:rsid w:val="000C72F8"/>
    <w:rsid w:val="000C7BFF"/>
    <w:rsid w:val="000D08B5"/>
    <w:rsid w:val="000D206B"/>
    <w:rsid w:val="000D4694"/>
    <w:rsid w:val="000D6B85"/>
    <w:rsid w:val="000D6C51"/>
    <w:rsid w:val="000E1F19"/>
    <w:rsid w:val="000E3B98"/>
    <w:rsid w:val="000F0353"/>
    <w:rsid w:val="000F2C43"/>
    <w:rsid w:val="000F2D11"/>
    <w:rsid w:val="000F3686"/>
    <w:rsid w:val="000F40F4"/>
    <w:rsid w:val="000F6177"/>
    <w:rsid w:val="000F6256"/>
    <w:rsid w:val="000F76C3"/>
    <w:rsid w:val="00103AE7"/>
    <w:rsid w:val="00104634"/>
    <w:rsid w:val="00107004"/>
    <w:rsid w:val="00110D71"/>
    <w:rsid w:val="00111F68"/>
    <w:rsid w:val="001125CC"/>
    <w:rsid w:val="00114076"/>
    <w:rsid w:val="00116F44"/>
    <w:rsid w:val="00117A19"/>
    <w:rsid w:val="00117D56"/>
    <w:rsid w:val="00120819"/>
    <w:rsid w:val="00120B0C"/>
    <w:rsid w:val="001210CC"/>
    <w:rsid w:val="00122AE0"/>
    <w:rsid w:val="001234DB"/>
    <w:rsid w:val="00125C31"/>
    <w:rsid w:val="00125C6E"/>
    <w:rsid w:val="00125DD9"/>
    <w:rsid w:val="001270BD"/>
    <w:rsid w:val="001301C8"/>
    <w:rsid w:val="00130D59"/>
    <w:rsid w:val="001345B7"/>
    <w:rsid w:val="001359B4"/>
    <w:rsid w:val="00136F01"/>
    <w:rsid w:val="001400DE"/>
    <w:rsid w:val="001430CE"/>
    <w:rsid w:val="00143C03"/>
    <w:rsid w:val="00151E89"/>
    <w:rsid w:val="00155C4C"/>
    <w:rsid w:val="00156B10"/>
    <w:rsid w:val="001601AA"/>
    <w:rsid w:val="00162365"/>
    <w:rsid w:val="00162A30"/>
    <w:rsid w:val="001634DA"/>
    <w:rsid w:val="00163D4D"/>
    <w:rsid w:val="00163D9A"/>
    <w:rsid w:val="0016515E"/>
    <w:rsid w:val="00166895"/>
    <w:rsid w:val="00166F96"/>
    <w:rsid w:val="001672E1"/>
    <w:rsid w:val="00167C29"/>
    <w:rsid w:val="0017137A"/>
    <w:rsid w:val="00171CD1"/>
    <w:rsid w:val="00173777"/>
    <w:rsid w:val="001815D1"/>
    <w:rsid w:val="00183A59"/>
    <w:rsid w:val="00183BC2"/>
    <w:rsid w:val="00191597"/>
    <w:rsid w:val="00192914"/>
    <w:rsid w:val="0019477C"/>
    <w:rsid w:val="00196FBC"/>
    <w:rsid w:val="00197052"/>
    <w:rsid w:val="00197054"/>
    <w:rsid w:val="001A1386"/>
    <w:rsid w:val="001A1F52"/>
    <w:rsid w:val="001A356B"/>
    <w:rsid w:val="001A5513"/>
    <w:rsid w:val="001A6078"/>
    <w:rsid w:val="001A798C"/>
    <w:rsid w:val="001B1833"/>
    <w:rsid w:val="001B20CE"/>
    <w:rsid w:val="001B49B2"/>
    <w:rsid w:val="001C0498"/>
    <w:rsid w:val="001C0BA1"/>
    <w:rsid w:val="001C2593"/>
    <w:rsid w:val="001C32E7"/>
    <w:rsid w:val="001C3890"/>
    <w:rsid w:val="001C4AAF"/>
    <w:rsid w:val="001C655E"/>
    <w:rsid w:val="001C6CC2"/>
    <w:rsid w:val="001D1394"/>
    <w:rsid w:val="001D1FA3"/>
    <w:rsid w:val="001D2E91"/>
    <w:rsid w:val="001D3EF7"/>
    <w:rsid w:val="001D5016"/>
    <w:rsid w:val="001D5318"/>
    <w:rsid w:val="001E0660"/>
    <w:rsid w:val="001E083F"/>
    <w:rsid w:val="001E1890"/>
    <w:rsid w:val="001E3075"/>
    <w:rsid w:val="001E435E"/>
    <w:rsid w:val="001E4F0B"/>
    <w:rsid w:val="001E7965"/>
    <w:rsid w:val="001E7B49"/>
    <w:rsid w:val="001F09EB"/>
    <w:rsid w:val="001F0E3D"/>
    <w:rsid w:val="001F0FBD"/>
    <w:rsid w:val="001F352F"/>
    <w:rsid w:val="001F5DFF"/>
    <w:rsid w:val="0020067A"/>
    <w:rsid w:val="002009A4"/>
    <w:rsid w:val="00201B59"/>
    <w:rsid w:val="002051D7"/>
    <w:rsid w:val="00206ABE"/>
    <w:rsid w:val="00210393"/>
    <w:rsid w:val="0021398A"/>
    <w:rsid w:val="0021450E"/>
    <w:rsid w:val="00216260"/>
    <w:rsid w:val="002207AD"/>
    <w:rsid w:val="0022760D"/>
    <w:rsid w:val="00227FD4"/>
    <w:rsid w:val="00230E8C"/>
    <w:rsid w:val="00234AB0"/>
    <w:rsid w:val="002360EC"/>
    <w:rsid w:val="00236E53"/>
    <w:rsid w:val="00237ADB"/>
    <w:rsid w:val="00240518"/>
    <w:rsid w:val="00242C8F"/>
    <w:rsid w:val="002445B1"/>
    <w:rsid w:val="00246081"/>
    <w:rsid w:val="00246AA1"/>
    <w:rsid w:val="00252384"/>
    <w:rsid w:val="00252782"/>
    <w:rsid w:val="002542DA"/>
    <w:rsid w:val="00271A28"/>
    <w:rsid w:val="0027396C"/>
    <w:rsid w:val="002755BF"/>
    <w:rsid w:val="00277723"/>
    <w:rsid w:val="0028592C"/>
    <w:rsid w:val="002866BB"/>
    <w:rsid w:val="00294286"/>
    <w:rsid w:val="00297369"/>
    <w:rsid w:val="002A0F77"/>
    <w:rsid w:val="002A3670"/>
    <w:rsid w:val="002B0871"/>
    <w:rsid w:val="002B0C71"/>
    <w:rsid w:val="002B22FF"/>
    <w:rsid w:val="002B247E"/>
    <w:rsid w:val="002B520C"/>
    <w:rsid w:val="002B53CD"/>
    <w:rsid w:val="002B57B4"/>
    <w:rsid w:val="002C0228"/>
    <w:rsid w:val="002C1819"/>
    <w:rsid w:val="002C1C5C"/>
    <w:rsid w:val="002C1F39"/>
    <w:rsid w:val="002C32E3"/>
    <w:rsid w:val="002C3940"/>
    <w:rsid w:val="002C3A14"/>
    <w:rsid w:val="002C575B"/>
    <w:rsid w:val="002C7737"/>
    <w:rsid w:val="002D01B7"/>
    <w:rsid w:val="002D10FB"/>
    <w:rsid w:val="002D4F20"/>
    <w:rsid w:val="002D5199"/>
    <w:rsid w:val="002D667E"/>
    <w:rsid w:val="002E05BC"/>
    <w:rsid w:val="002E0679"/>
    <w:rsid w:val="002E5DC4"/>
    <w:rsid w:val="002E7E74"/>
    <w:rsid w:val="002F4B16"/>
    <w:rsid w:val="002F58DB"/>
    <w:rsid w:val="00302342"/>
    <w:rsid w:val="0030335A"/>
    <w:rsid w:val="00305387"/>
    <w:rsid w:val="00307775"/>
    <w:rsid w:val="0031018B"/>
    <w:rsid w:val="00316927"/>
    <w:rsid w:val="003260F1"/>
    <w:rsid w:val="00332704"/>
    <w:rsid w:val="003371C2"/>
    <w:rsid w:val="00340AA9"/>
    <w:rsid w:val="00344670"/>
    <w:rsid w:val="00351E57"/>
    <w:rsid w:val="0035489B"/>
    <w:rsid w:val="00354C61"/>
    <w:rsid w:val="00357561"/>
    <w:rsid w:val="003619EF"/>
    <w:rsid w:val="003634CC"/>
    <w:rsid w:val="00364DBF"/>
    <w:rsid w:val="00371A1F"/>
    <w:rsid w:val="003721AB"/>
    <w:rsid w:val="0037487C"/>
    <w:rsid w:val="003767E8"/>
    <w:rsid w:val="003768F2"/>
    <w:rsid w:val="00376A79"/>
    <w:rsid w:val="0038129F"/>
    <w:rsid w:val="00381744"/>
    <w:rsid w:val="00383418"/>
    <w:rsid w:val="00384330"/>
    <w:rsid w:val="0038742B"/>
    <w:rsid w:val="00387F39"/>
    <w:rsid w:val="003917EE"/>
    <w:rsid w:val="003959FC"/>
    <w:rsid w:val="003A25B1"/>
    <w:rsid w:val="003A7CB6"/>
    <w:rsid w:val="003A7CF8"/>
    <w:rsid w:val="003B14E4"/>
    <w:rsid w:val="003B1EC2"/>
    <w:rsid w:val="003B2808"/>
    <w:rsid w:val="003B3422"/>
    <w:rsid w:val="003B4CAF"/>
    <w:rsid w:val="003B661B"/>
    <w:rsid w:val="003B77EA"/>
    <w:rsid w:val="003C3398"/>
    <w:rsid w:val="003D1E38"/>
    <w:rsid w:val="003D2AB0"/>
    <w:rsid w:val="003D3E36"/>
    <w:rsid w:val="003E05A6"/>
    <w:rsid w:val="003E0E7F"/>
    <w:rsid w:val="003E3F7F"/>
    <w:rsid w:val="003E4A3B"/>
    <w:rsid w:val="003E4C4B"/>
    <w:rsid w:val="003E7036"/>
    <w:rsid w:val="003E71D8"/>
    <w:rsid w:val="003F425B"/>
    <w:rsid w:val="003F6707"/>
    <w:rsid w:val="003F7A85"/>
    <w:rsid w:val="003F7B20"/>
    <w:rsid w:val="003F7C7F"/>
    <w:rsid w:val="00400BEC"/>
    <w:rsid w:val="004017F8"/>
    <w:rsid w:val="00401E46"/>
    <w:rsid w:val="00402CE7"/>
    <w:rsid w:val="00402E7B"/>
    <w:rsid w:val="00403019"/>
    <w:rsid w:val="00403BBD"/>
    <w:rsid w:val="00405BB5"/>
    <w:rsid w:val="0040720D"/>
    <w:rsid w:val="004074C7"/>
    <w:rsid w:val="00407768"/>
    <w:rsid w:val="00412349"/>
    <w:rsid w:val="00413D0F"/>
    <w:rsid w:val="00416FAA"/>
    <w:rsid w:val="004217B8"/>
    <w:rsid w:val="00421D82"/>
    <w:rsid w:val="004220DD"/>
    <w:rsid w:val="0043260E"/>
    <w:rsid w:val="004339BC"/>
    <w:rsid w:val="00433B47"/>
    <w:rsid w:val="00440ED2"/>
    <w:rsid w:val="004425E8"/>
    <w:rsid w:val="00446B64"/>
    <w:rsid w:val="004515C4"/>
    <w:rsid w:val="00461AF1"/>
    <w:rsid w:val="004639EE"/>
    <w:rsid w:val="00463FB2"/>
    <w:rsid w:val="0046409E"/>
    <w:rsid w:val="00466375"/>
    <w:rsid w:val="0046721A"/>
    <w:rsid w:val="0047508A"/>
    <w:rsid w:val="00475B4E"/>
    <w:rsid w:val="00476ECA"/>
    <w:rsid w:val="0048047B"/>
    <w:rsid w:val="00481E2A"/>
    <w:rsid w:val="0048276E"/>
    <w:rsid w:val="00482DB3"/>
    <w:rsid w:val="00490730"/>
    <w:rsid w:val="00491C9E"/>
    <w:rsid w:val="00492C36"/>
    <w:rsid w:val="004A1986"/>
    <w:rsid w:val="004A2E4A"/>
    <w:rsid w:val="004A42D0"/>
    <w:rsid w:val="004A72C5"/>
    <w:rsid w:val="004A77F6"/>
    <w:rsid w:val="004A7836"/>
    <w:rsid w:val="004B0527"/>
    <w:rsid w:val="004B090A"/>
    <w:rsid w:val="004B302E"/>
    <w:rsid w:val="004B3700"/>
    <w:rsid w:val="004B3DB4"/>
    <w:rsid w:val="004B4DAB"/>
    <w:rsid w:val="004B6486"/>
    <w:rsid w:val="004B674C"/>
    <w:rsid w:val="004C0F12"/>
    <w:rsid w:val="004C3B0A"/>
    <w:rsid w:val="004C5ABF"/>
    <w:rsid w:val="004D0226"/>
    <w:rsid w:val="004D0A95"/>
    <w:rsid w:val="004D0DBA"/>
    <w:rsid w:val="004E21C4"/>
    <w:rsid w:val="004F0E7A"/>
    <w:rsid w:val="004F28A7"/>
    <w:rsid w:val="004F3F86"/>
    <w:rsid w:val="004F5DA6"/>
    <w:rsid w:val="00500423"/>
    <w:rsid w:val="005017E3"/>
    <w:rsid w:val="005026E1"/>
    <w:rsid w:val="0050525B"/>
    <w:rsid w:val="00506804"/>
    <w:rsid w:val="005113BA"/>
    <w:rsid w:val="00511409"/>
    <w:rsid w:val="00512653"/>
    <w:rsid w:val="0051444F"/>
    <w:rsid w:val="0051624B"/>
    <w:rsid w:val="005201E4"/>
    <w:rsid w:val="00520DF8"/>
    <w:rsid w:val="0052134D"/>
    <w:rsid w:val="005270EC"/>
    <w:rsid w:val="0052756E"/>
    <w:rsid w:val="00527889"/>
    <w:rsid w:val="00527A72"/>
    <w:rsid w:val="00527DFD"/>
    <w:rsid w:val="005309DB"/>
    <w:rsid w:val="005315FD"/>
    <w:rsid w:val="00533D8C"/>
    <w:rsid w:val="00534723"/>
    <w:rsid w:val="00535B61"/>
    <w:rsid w:val="00541F03"/>
    <w:rsid w:val="00545F72"/>
    <w:rsid w:val="00552179"/>
    <w:rsid w:val="005549DF"/>
    <w:rsid w:val="0055502C"/>
    <w:rsid w:val="005553E1"/>
    <w:rsid w:val="00556042"/>
    <w:rsid w:val="00556261"/>
    <w:rsid w:val="00562E8F"/>
    <w:rsid w:val="005637C4"/>
    <w:rsid w:val="0056413E"/>
    <w:rsid w:val="00565616"/>
    <w:rsid w:val="00565FAA"/>
    <w:rsid w:val="005717D1"/>
    <w:rsid w:val="005727E4"/>
    <w:rsid w:val="00574F82"/>
    <w:rsid w:val="0057790A"/>
    <w:rsid w:val="00580B58"/>
    <w:rsid w:val="00581085"/>
    <w:rsid w:val="00586650"/>
    <w:rsid w:val="00591D03"/>
    <w:rsid w:val="0059364A"/>
    <w:rsid w:val="00593AA9"/>
    <w:rsid w:val="00593CDD"/>
    <w:rsid w:val="005A5D2B"/>
    <w:rsid w:val="005A616B"/>
    <w:rsid w:val="005B4EF3"/>
    <w:rsid w:val="005B53B0"/>
    <w:rsid w:val="005C07C6"/>
    <w:rsid w:val="005C1159"/>
    <w:rsid w:val="005D07D0"/>
    <w:rsid w:val="005D1CFC"/>
    <w:rsid w:val="005D1D2D"/>
    <w:rsid w:val="005D3965"/>
    <w:rsid w:val="005D4BDF"/>
    <w:rsid w:val="005D5BB2"/>
    <w:rsid w:val="005D76B6"/>
    <w:rsid w:val="005D7963"/>
    <w:rsid w:val="005E05DB"/>
    <w:rsid w:val="005E2511"/>
    <w:rsid w:val="005E2BB7"/>
    <w:rsid w:val="005E439F"/>
    <w:rsid w:val="005E6780"/>
    <w:rsid w:val="005F04C7"/>
    <w:rsid w:val="005F297E"/>
    <w:rsid w:val="005F2F93"/>
    <w:rsid w:val="005F304E"/>
    <w:rsid w:val="00600295"/>
    <w:rsid w:val="00602237"/>
    <w:rsid w:val="006038C2"/>
    <w:rsid w:val="006106EA"/>
    <w:rsid w:val="006118CF"/>
    <w:rsid w:val="00613ADA"/>
    <w:rsid w:val="00614CD5"/>
    <w:rsid w:val="00614D11"/>
    <w:rsid w:val="006166D0"/>
    <w:rsid w:val="00617ECE"/>
    <w:rsid w:val="00620662"/>
    <w:rsid w:val="00622458"/>
    <w:rsid w:val="00624C10"/>
    <w:rsid w:val="0062725F"/>
    <w:rsid w:val="00630020"/>
    <w:rsid w:val="006307D9"/>
    <w:rsid w:val="006368D0"/>
    <w:rsid w:val="00637466"/>
    <w:rsid w:val="006411E1"/>
    <w:rsid w:val="00641E63"/>
    <w:rsid w:val="00644CDD"/>
    <w:rsid w:val="00647715"/>
    <w:rsid w:val="00650497"/>
    <w:rsid w:val="00650FFA"/>
    <w:rsid w:val="00653B85"/>
    <w:rsid w:val="00654CA2"/>
    <w:rsid w:val="006554B2"/>
    <w:rsid w:val="00656808"/>
    <w:rsid w:val="00664392"/>
    <w:rsid w:val="00664921"/>
    <w:rsid w:val="00671601"/>
    <w:rsid w:val="00672DB5"/>
    <w:rsid w:val="00674E7C"/>
    <w:rsid w:val="0068692E"/>
    <w:rsid w:val="00690311"/>
    <w:rsid w:val="006921CA"/>
    <w:rsid w:val="00693814"/>
    <w:rsid w:val="00696273"/>
    <w:rsid w:val="006972BE"/>
    <w:rsid w:val="006A0022"/>
    <w:rsid w:val="006A2E37"/>
    <w:rsid w:val="006A41BC"/>
    <w:rsid w:val="006A516B"/>
    <w:rsid w:val="006A5F1D"/>
    <w:rsid w:val="006A64A8"/>
    <w:rsid w:val="006A7D51"/>
    <w:rsid w:val="006B0371"/>
    <w:rsid w:val="006B6835"/>
    <w:rsid w:val="006B7099"/>
    <w:rsid w:val="006B7647"/>
    <w:rsid w:val="006C04B6"/>
    <w:rsid w:val="006C1042"/>
    <w:rsid w:val="006C5CF3"/>
    <w:rsid w:val="006C5D66"/>
    <w:rsid w:val="006D08B5"/>
    <w:rsid w:val="006D25E4"/>
    <w:rsid w:val="006D54D9"/>
    <w:rsid w:val="006D605B"/>
    <w:rsid w:val="006D678E"/>
    <w:rsid w:val="006D76B2"/>
    <w:rsid w:val="006D79C3"/>
    <w:rsid w:val="006D7B92"/>
    <w:rsid w:val="006E5EC1"/>
    <w:rsid w:val="006E6389"/>
    <w:rsid w:val="006E6DF0"/>
    <w:rsid w:val="006F169D"/>
    <w:rsid w:val="006F2C91"/>
    <w:rsid w:val="006F4C56"/>
    <w:rsid w:val="006F65E1"/>
    <w:rsid w:val="00703499"/>
    <w:rsid w:val="007046CC"/>
    <w:rsid w:val="007053C9"/>
    <w:rsid w:val="00705CCF"/>
    <w:rsid w:val="0070645F"/>
    <w:rsid w:val="00710105"/>
    <w:rsid w:val="00712788"/>
    <w:rsid w:val="0071369F"/>
    <w:rsid w:val="007159E2"/>
    <w:rsid w:val="00716746"/>
    <w:rsid w:val="00717EB4"/>
    <w:rsid w:val="00722897"/>
    <w:rsid w:val="00723478"/>
    <w:rsid w:val="007240D9"/>
    <w:rsid w:val="0072679A"/>
    <w:rsid w:val="00727424"/>
    <w:rsid w:val="00727ECE"/>
    <w:rsid w:val="00731596"/>
    <w:rsid w:val="007321D4"/>
    <w:rsid w:val="007344DF"/>
    <w:rsid w:val="0073486D"/>
    <w:rsid w:val="00734FD5"/>
    <w:rsid w:val="0073550E"/>
    <w:rsid w:val="00735CDD"/>
    <w:rsid w:val="00736716"/>
    <w:rsid w:val="00736AE2"/>
    <w:rsid w:val="007434DB"/>
    <w:rsid w:val="00745B46"/>
    <w:rsid w:val="007472CC"/>
    <w:rsid w:val="00753EE3"/>
    <w:rsid w:val="00756A51"/>
    <w:rsid w:val="00756DD9"/>
    <w:rsid w:val="00761BD6"/>
    <w:rsid w:val="00764447"/>
    <w:rsid w:val="00764B7F"/>
    <w:rsid w:val="0076646B"/>
    <w:rsid w:val="007668BA"/>
    <w:rsid w:val="007704CA"/>
    <w:rsid w:val="007727DA"/>
    <w:rsid w:val="00772D92"/>
    <w:rsid w:val="00773E18"/>
    <w:rsid w:val="00781C4F"/>
    <w:rsid w:val="00782358"/>
    <w:rsid w:val="00787FD0"/>
    <w:rsid w:val="00790D20"/>
    <w:rsid w:val="007917CC"/>
    <w:rsid w:val="00793331"/>
    <w:rsid w:val="00794098"/>
    <w:rsid w:val="007946FB"/>
    <w:rsid w:val="007A06A6"/>
    <w:rsid w:val="007A0BA8"/>
    <w:rsid w:val="007A2944"/>
    <w:rsid w:val="007A314B"/>
    <w:rsid w:val="007A5267"/>
    <w:rsid w:val="007A61E5"/>
    <w:rsid w:val="007B3F70"/>
    <w:rsid w:val="007C0A45"/>
    <w:rsid w:val="007C0B17"/>
    <w:rsid w:val="007C10A5"/>
    <w:rsid w:val="007C29A0"/>
    <w:rsid w:val="007C417D"/>
    <w:rsid w:val="007C7FDA"/>
    <w:rsid w:val="007D10E6"/>
    <w:rsid w:val="007D1F3E"/>
    <w:rsid w:val="007D2C3F"/>
    <w:rsid w:val="007D3DD4"/>
    <w:rsid w:val="007D6797"/>
    <w:rsid w:val="007E0622"/>
    <w:rsid w:val="007E2EFF"/>
    <w:rsid w:val="007E30D2"/>
    <w:rsid w:val="007E3466"/>
    <w:rsid w:val="007E46EE"/>
    <w:rsid w:val="007E54AF"/>
    <w:rsid w:val="007E6013"/>
    <w:rsid w:val="007E6734"/>
    <w:rsid w:val="007F37F4"/>
    <w:rsid w:val="007F6F6B"/>
    <w:rsid w:val="007F7D7F"/>
    <w:rsid w:val="0080232C"/>
    <w:rsid w:val="00803C6A"/>
    <w:rsid w:val="00804A8A"/>
    <w:rsid w:val="00810BBD"/>
    <w:rsid w:val="008141E1"/>
    <w:rsid w:val="0081496A"/>
    <w:rsid w:val="008155C0"/>
    <w:rsid w:val="00816A73"/>
    <w:rsid w:val="00816BE3"/>
    <w:rsid w:val="0081784B"/>
    <w:rsid w:val="00820911"/>
    <w:rsid w:val="00821A7A"/>
    <w:rsid w:val="00822664"/>
    <w:rsid w:val="00824E90"/>
    <w:rsid w:val="00827DE4"/>
    <w:rsid w:val="008350B2"/>
    <w:rsid w:val="008353BD"/>
    <w:rsid w:val="008355DF"/>
    <w:rsid w:val="008370B8"/>
    <w:rsid w:val="00843C7A"/>
    <w:rsid w:val="00846C28"/>
    <w:rsid w:val="008545E8"/>
    <w:rsid w:val="008645DB"/>
    <w:rsid w:val="008661E2"/>
    <w:rsid w:val="0086685A"/>
    <w:rsid w:val="008722E5"/>
    <w:rsid w:val="00872C85"/>
    <w:rsid w:val="00874515"/>
    <w:rsid w:val="00875EAD"/>
    <w:rsid w:val="008820DF"/>
    <w:rsid w:val="00883798"/>
    <w:rsid w:val="00883FC9"/>
    <w:rsid w:val="0088544B"/>
    <w:rsid w:val="00885DCD"/>
    <w:rsid w:val="00885FCF"/>
    <w:rsid w:val="00887120"/>
    <w:rsid w:val="00891119"/>
    <w:rsid w:val="008A028E"/>
    <w:rsid w:val="008A2459"/>
    <w:rsid w:val="008A4177"/>
    <w:rsid w:val="008A4DF5"/>
    <w:rsid w:val="008A78EC"/>
    <w:rsid w:val="008B0F2F"/>
    <w:rsid w:val="008B5202"/>
    <w:rsid w:val="008B55C3"/>
    <w:rsid w:val="008B57B2"/>
    <w:rsid w:val="008B77A2"/>
    <w:rsid w:val="008C1112"/>
    <w:rsid w:val="008C266D"/>
    <w:rsid w:val="008D1E01"/>
    <w:rsid w:val="008D31A6"/>
    <w:rsid w:val="008D3F91"/>
    <w:rsid w:val="008D45DE"/>
    <w:rsid w:val="008D6C48"/>
    <w:rsid w:val="008E0231"/>
    <w:rsid w:val="008E2707"/>
    <w:rsid w:val="008E4F45"/>
    <w:rsid w:val="008F0D85"/>
    <w:rsid w:val="008F168B"/>
    <w:rsid w:val="008F1923"/>
    <w:rsid w:val="008F362C"/>
    <w:rsid w:val="008F381C"/>
    <w:rsid w:val="008F4D36"/>
    <w:rsid w:val="008F6089"/>
    <w:rsid w:val="008F6384"/>
    <w:rsid w:val="008F66FD"/>
    <w:rsid w:val="008F7069"/>
    <w:rsid w:val="008F740E"/>
    <w:rsid w:val="00900330"/>
    <w:rsid w:val="00904372"/>
    <w:rsid w:val="00904996"/>
    <w:rsid w:val="00904E4F"/>
    <w:rsid w:val="009062BD"/>
    <w:rsid w:val="00912A21"/>
    <w:rsid w:val="009146F5"/>
    <w:rsid w:val="00915A03"/>
    <w:rsid w:val="00915FCC"/>
    <w:rsid w:val="00917036"/>
    <w:rsid w:val="00917815"/>
    <w:rsid w:val="009204CF"/>
    <w:rsid w:val="00921D5E"/>
    <w:rsid w:val="00923A8B"/>
    <w:rsid w:val="00927682"/>
    <w:rsid w:val="00932B13"/>
    <w:rsid w:val="0093674C"/>
    <w:rsid w:val="0094092A"/>
    <w:rsid w:val="00940EB4"/>
    <w:rsid w:val="0094169B"/>
    <w:rsid w:val="0094436F"/>
    <w:rsid w:val="00944FE2"/>
    <w:rsid w:val="009454C7"/>
    <w:rsid w:val="009548A2"/>
    <w:rsid w:val="0095567E"/>
    <w:rsid w:val="0096179F"/>
    <w:rsid w:val="00963D00"/>
    <w:rsid w:val="009641A1"/>
    <w:rsid w:val="00964A26"/>
    <w:rsid w:val="00964B15"/>
    <w:rsid w:val="0096639E"/>
    <w:rsid w:val="009674E3"/>
    <w:rsid w:val="00972E9C"/>
    <w:rsid w:val="00975B39"/>
    <w:rsid w:val="0097643D"/>
    <w:rsid w:val="00980750"/>
    <w:rsid w:val="00983834"/>
    <w:rsid w:val="00983B27"/>
    <w:rsid w:val="00983FFA"/>
    <w:rsid w:val="00987C79"/>
    <w:rsid w:val="009915E7"/>
    <w:rsid w:val="00993F59"/>
    <w:rsid w:val="009A4F4E"/>
    <w:rsid w:val="009A67E6"/>
    <w:rsid w:val="009A77AB"/>
    <w:rsid w:val="009B0E06"/>
    <w:rsid w:val="009B1AA8"/>
    <w:rsid w:val="009B2E6A"/>
    <w:rsid w:val="009B3205"/>
    <w:rsid w:val="009B328D"/>
    <w:rsid w:val="009B4F2E"/>
    <w:rsid w:val="009B6DBD"/>
    <w:rsid w:val="009B7AE5"/>
    <w:rsid w:val="009C0DB9"/>
    <w:rsid w:val="009C1221"/>
    <w:rsid w:val="009C2B6E"/>
    <w:rsid w:val="009C3EC5"/>
    <w:rsid w:val="009C5E7C"/>
    <w:rsid w:val="009C7366"/>
    <w:rsid w:val="009C7DC0"/>
    <w:rsid w:val="009D3E61"/>
    <w:rsid w:val="009D43F8"/>
    <w:rsid w:val="009D4B8A"/>
    <w:rsid w:val="009D5C88"/>
    <w:rsid w:val="009D69BD"/>
    <w:rsid w:val="009D7A3A"/>
    <w:rsid w:val="009E155D"/>
    <w:rsid w:val="009E42B5"/>
    <w:rsid w:val="009F225B"/>
    <w:rsid w:val="009F433B"/>
    <w:rsid w:val="009F51FD"/>
    <w:rsid w:val="00A02A35"/>
    <w:rsid w:val="00A1086D"/>
    <w:rsid w:val="00A1425F"/>
    <w:rsid w:val="00A15B02"/>
    <w:rsid w:val="00A20BCF"/>
    <w:rsid w:val="00A21187"/>
    <w:rsid w:val="00A212BA"/>
    <w:rsid w:val="00A2156B"/>
    <w:rsid w:val="00A231F4"/>
    <w:rsid w:val="00A2334C"/>
    <w:rsid w:val="00A26FB8"/>
    <w:rsid w:val="00A303D9"/>
    <w:rsid w:val="00A31D6E"/>
    <w:rsid w:val="00A348BC"/>
    <w:rsid w:val="00A36092"/>
    <w:rsid w:val="00A3667C"/>
    <w:rsid w:val="00A367BD"/>
    <w:rsid w:val="00A37112"/>
    <w:rsid w:val="00A37734"/>
    <w:rsid w:val="00A40420"/>
    <w:rsid w:val="00A4363E"/>
    <w:rsid w:val="00A45B0E"/>
    <w:rsid w:val="00A47005"/>
    <w:rsid w:val="00A55749"/>
    <w:rsid w:val="00A55D89"/>
    <w:rsid w:val="00A56873"/>
    <w:rsid w:val="00A578E7"/>
    <w:rsid w:val="00A61E38"/>
    <w:rsid w:val="00A62347"/>
    <w:rsid w:val="00A67DB6"/>
    <w:rsid w:val="00A71D8F"/>
    <w:rsid w:val="00A71E94"/>
    <w:rsid w:val="00A72204"/>
    <w:rsid w:val="00A75D02"/>
    <w:rsid w:val="00A76020"/>
    <w:rsid w:val="00A76043"/>
    <w:rsid w:val="00A80C8E"/>
    <w:rsid w:val="00A82F14"/>
    <w:rsid w:val="00A82F3B"/>
    <w:rsid w:val="00A95A27"/>
    <w:rsid w:val="00A97C96"/>
    <w:rsid w:val="00AA5BCF"/>
    <w:rsid w:val="00AB2E84"/>
    <w:rsid w:val="00AB67AB"/>
    <w:rsid w:val="00AB6A92"/>
    <w:rsid w:val="00AB6EC2"/>
    <w:rsid w:val="00AB7C74"/>
    <w:rsid w:val="00AC2217"/>
    <w:rsid w:val="00AC41B7"/>
    <w:rsid w:val="00AC4705"/>
    <w:rsid w:val="00AC5616"/>
    <w:rsid w:val="00AC67D5"/>
    <w:rsid w:val="00AC7F82"/>
    <w:rsid w:val="00AD0421"/>
    <w:rsid w:val="00AD1AB9"/>
    <w:rsid w:val="00AD4B28"/>
    <w:rsid w:val="00AD53F4"/>
    <w:rsid w:val="00AE06D1"/>
    <w:rsid w:val="00AE0FAD"/>
    <w:rsid w:val="00AE1B9F"/>
    <w:rsid w:val="00AE375F"/>
    <w:rsid w:val="00AE4730"/>
    <w:rsid w:val="00AE5B77"/>
    <w:rsid w:val="00AF173B"/>
    <w:rsid w:val="00AF3330"/>
    <w:rsid w:val="00AF7D52"/>
    <w:rsid w:val="00B0672E"/>
    <w:rsid w:val="00B068DF"/>
    <w:rsid w:val="00B1063A"/>
    <w:rsid w:val="00B13637"/>
    <w:rsid w:val="00B13ACB"/>
    <w:rsid w:val="00B15009"/>
    <w:rsid w:val="00B1680A"/>
    <w:rsid w:val="00B20B06"/>
    <w:rsid w:val="00B20C15"/>
    <w:rsid w:val="00B21EF1"/>
    <w:rsid w:val="00B26089"/>
    <w:rsid w:val="00B33D90"/>
    <w:rsid w:val="00B363D8"/>
    <w:rsid w:val="00B4016F"/>
    <w:rsid w:val="00B42E9E"/>
    <w:rsid w:val="00B476C7"/>
    <w:rsid w:val="00B47C05"/>
    <w:rsid w:val="00B50EBB"/>
    <w:rsid w:val="00B55758"/>
    <w:rsid w:val="00B56099"/>
    <w:rsid w:val="00B61666"/>
    <w:rsid w:val="00B61EC1"/>
    <w:rsid w:val="00B62BF6"/>
    <w:rsid w:val="00B62ECB"/>
    <w:rsid w:val="00B65856"/>
    <w:rsid w:val="00B65E28"/>
    <w:rsid w:val="00B65FE4"/>
    <w:rsid w:val="00B66330"/>
    <w:rsid w:val="00B67F0B"/>
    <w:rsid w:val="00B70C8C"/>
    <w:rsid w:val="00B741BF"/>
    <w:rsid w:val="00B75B49"/>
    <w:rsid w:val="00B76669"/>
    <w:rsid w:val="00B7687B"/>
    <w:rsid w:val="00B8142B"/>
    <w:rsid w:val="00B83527"/>
    <w:rsid w:val="00B83612"/>
    <w:rsid w:val="00B83F8D"/>
    <w:rsid w:val="00B845CA"/>
    <w:rsid w:val="00B85541"/>
    <w:rsid w:val="00B86AB5"/>
    <w:rsid w:val="00B86E7F"/>
    <w:rsid w:val="00B93921"/>
    <w:rsid w:val="00B94A01"/>
    <w:rsid w:val="00B94F16"/>
    <w:rsid w:val="00B963B6"/>
    <w:rsid w:val="00BA1001"/>
    <w:rsid w:val="00BA1AE1"/>
    <w:rsid w:val="00BA310A"/>
    <w:rsid w:val="00BA7B63"/>
    <w:rsid w:val="00BB0121"/>
    <w:rsid w:val="00BB37A7"/>
    <w:rsid w:val="00BB5AE9"/>
    <w:rsid w:val="00BB5DE7"/>
    <w:rsid w:val="00BB7014"/>
    <w:rsid w:val="00BC1B45"/>
    <w:rsid w:val="00BC26F3"/>
    <w:rsid w:val="00BC340D"/>
    <w:rsid w:val="00BC5500"/>
    <w:rsid w:val="00BC6E63"/>
    <w:rsid w:val="00BC7065"/>
    <w:rsid w:val="00BC748B"/>
    <w:rsid w:val="00BC79E0"/>
    <w:rsid w:val="00BD0651"/>
    <w:rsid w:val="00BD140D"/>
    <w:rsid w:val="00BD252F"/>
    <w:rsid w:val="00BD48EB"/>
    <w:rsid w:val="00BD4BD2"/>
    <w:rsid w:val="00BD68D2"/>
    <w:rsid w:val="00BD6995"/>
    <w:rsid w:val="00BE09D4"/>
    <w:rsid w:val="00BE5FC0"/>
    <w:rsid w:val="00BE6B47"/>
    <w:rsid w:val="00BF0182"/>
    <w:rsid w:val="00BF116E"/>
    <w:rsid w:val="00BF12D2"/>
    <w:rsid w:val="00BF326C"/>
    <w:rsid w:val="00BF4337"/>
    <w:rsid w:val="00C025F1"/>
    <w:rsid w:val="00C06CA3"/>
    <w:rsid w:val="00C11A8B"/>
    <w:rsid w:val="00C14806"/>
    <w:rsid w:val="00C15E4A"/>
    <w:rsid w:val="00C245F5"/>
    <w:rsid w:val="00C26A9A"/>
    <w:rsid w:val="00C26BA0"/>
    <w:rsid w:val="00C27D5B"/>
    <w:rsid w:val="00C31223"/>
    <w:rsid w:val="00C31CF7"/>
    <w:rsid w:val="00C37F73"/>
    <w:rsid w:val="00C402E9"/>
    <w:rsid w:val="00C43F20"/>
    <w:rsid w:val="00C4587D"/>
    <w:rsid w:val="00C507BB"/>
    <w:rsid w:val="00C513FA"/>
    <w:rsid w:val="00C53E67"/>
    <w:rsid w:val="00C550FF"/>
    <w:rsid w:val="00C55C7D"/>
    <w:rsid w:val="00C55F1D"/>
    <w:rsid w:val="00C60317"/>
    <w:rsid w:val="00C60AE5"/>
    <w:rsid w:val="00C61357"/>
    <w:rsid w:val="00C627AC"/>
    <w:rsid w:val="00C646EB"/>
    <w:rsid w:val="00C65D69"/>
    <w:rsid w:val="00C668C7"/>
    <w:rsid w:val="00C71645"/>
    <w:rsid w:val="00C71F8A"/>
    <w:rsid w:val="00C72DE5"/>
    <w:rsid w:val="00C7316D"/>
    <w:rsid w:val="00C73E5F"/>
    <w:rsid w:val="00C74310"/>
    <w:rsid w:val="00C766F3"/>
    <w:rsid w:val="00C7675F"/>
    <w:rsid w:val="00C77CDF"/>
    <w:rsid w:val="00C8127E"/>
    <w:rsid w:val="00C82156"/>
    <w:rsid w:val="00C83384"/>
    <w:rsid w:val="00C84DB9"/>
    <w:rsid w:val="00C85F17"/>
    <w:rsid w:val="00C90209"/>
    <w:rsid w:val="00C94785"/>
    <w:rsid w:val="00C957BE"/>
    <w:rsid w:val="00C96117"/>
    <w:rsid w:val="00C96364"/>
    <w:rsid w:val="00C96754"/>
    <w:rsid w:val="00C97C59"/>
    <w:rsid w:val="00CA0A91"/>
    <w:rsid w:val="00CA4AEF"/>
    <w:rsid w:val="00CA4F69"/>
    <w:rsid w:val="00CA5437"/>
    <w:rsid w:val="00CA6190"/>
    <w:rsid w:val="00CB15F3"/>
    <w:rsid w:val="00CB26C3"/>
    <w:rsid w:val="00CB3210"/>
    <w:rsid w:val="00CB5011"/>
    <w:rsid w:val="00CB6937"/>
    <w:rsid w:val="00CB71CF"/>
    <w:rsid w:val="00CC0144"/>
    <w:rsid w:val="00CC0B22"/>
    <w:rsid w:val="00CC1652"/>
    <w:rsid w:val="00CC348C"/>
    <w:rsid w:val="00CC4914"/>
    <w:rsid w:val="00CC54C2"/>
    <w:rsid w:val="00CC7AA8"/>
    <w:rsid w:val="00CD0C87"/>
    <w:rsid w:val="00CD11A6"/>
    <w:rsid w:val="00CD5105"/>
    <w:rsid w:val="00CE2B0C"/>
    <w:rsid w:val="00CE430B"/>
    <w:rsid w:val="00CE4922"/>
    <w:rsid w:val="00CE6BBF"/>
    <w:rsid w:val="00CE6FCE"/>
    <w:rsid w:val="00CE744F"/>
    <w:rsid w:val="00CE7F69"/>
    <w:rsid w:val="00CF337E"/>
    <w:rsid w:val="00CF466C"/>
    <w:rsid w:val="00CF47B7"/>
    <w:rsid w:val="00CF78F0"/>
    <w:rsid w:val="00D0287D"/>
    <w:rsid w:val="00D02CBC"/>
    <w:rsid w:val="00D04E0C"/>
    <w:rsid w:val="00D140F3"/>
    <w:rsid w:val="00D14477"/>
    <w:rsid w:val="00D14B49"/>
    <w:rsid w:val="00D177E0"/>
    <w:rsid w:val="00D17A69"/>
    <w:rsid w:val="00D257E5"/>
    <w:rsid w:val="00D2605B"/>
    <w:rsid w:val="00D3004F"/>
    <w:rsid w:val="00D30DE7"/>
    <w:rsid w:val="00D33AB8"/>
    <w:rsid w:val="00D3560B"/>
    <w:rsid w:val="00D35DF8"/>
    <w:rsid w:val="00D367C9"/>
    <w:rsid w:val="00D4049D"/>
    <w:rsid w:val="00D408E4"/>
    <w:rsid w:val="00D45F57"/>
    <w:rsid w:val="00D46856"/>
    <w:rsid w:val="00D46C7E"/>
    <w:rsid w:val="00D475E7"/>
    <w:rsid w:val="00D50D89"/>
    <w:rsid w:val="00D5466A"/>
    <w:rsid w:val="00D6043C"/>
    <w:rsid w:val="00D60F46"/>
    <w:rsid w:val="00D6134D"/>
    <w:rsid w:val="00D62D71"/>
    <w:rsid w:val="00D66F51"/>
    <w:rsid w:val="00D66F85"/>
    <w:rsid w:val="00D676C1"/>
    <w:rsid w:val="00D742E2"/>
    <w:rsid w:val="00D747E2"/>
    <w:rsid w:val="00D7558C"/>
    <w:rsid w:val="00D77F4D"/>
    <w:rsid w:val="00D81428"/>
    <w:rsid w:val="00D85D1C"/>
    <w:rsid w:val="00D86AA1"/>
    <w:rsid w:val="00D90197"/>
    <w:rsid w:val="00D91854"/>
    <w:rsid w:val="00D93AAD"/>
    <w:rsid w:val="00D97530"/>
    <w:rsid w:val="00DA3D79"/>
    <w:rsid w:val="00DA476F"/>
    <w:rsid w:val="00DA5B5C"/>
    <w:rsid w:val="00DA6A81"/>
    <w:rsid w:val="00DA7AC0"/>
    <w:rsid w:val="00DB037C"/>
    <w:rsid w:val="00DB09C6"/>
    <w:rsid w:val="00DB1AEF"/>
    <w:rsid w:val="00DB2D9F"/>
    <w:rsid w:val="00DB4C45"/>
    <w:rsid w:val="00DC137B"/>
    <w:rsid w:val="00DC1FCE"/>
    <w:rsid w:val="00DC29C8"/>
    <w:rsid w:val="00DC2CEF"/>
    <w:rsid w:val="00DC389B"/>
    <w:rsid w:val="00DC70E1"/>
    <w:rsid w:val="00DC71FE"/>
    <w:rsid w:val="00DC7421"/>
    <w:rsid w:val="00DC780F"/>
    <w:rsid w:val="00DC7E08"/>
    <w:rsid w:val="00DD1BD9"/>
    <w:rsid w:val="00DD7E32"/>
    <w:rsid w:val="00DE01A9"/>
    <w:rsid w:val="00DE2E72"/>
    <w:rsid w:val="00DE3FC2"/>
    <w:rsid w:val="00DF421F"/>
    <w:rsid w:val="00DF5D0D"/>
    <w:rsid w:val="00DF7B93"/>
    <w:rsid w:val="00E0421D"/>
    <w:rsid w:val="00E06114"/>
    <w:rsid w:val="00E061C0"/>
    <w:rsid w:val="00E07C21"/>
    <w:rsid w:val="00E07E41"/>
    <w:rsid w:val="00E109D8"/>
    <w:rsid w:val="00E14A14"/>
    <w:rsid w:val="00E14CD0"/>
    <w:rsid w:val="00E17446"/>
    <w:rsid w:val="00E21D53"/>
    <w:rsid w:val="00E224CF"/>
    <w:rsid w:val="00E24654"/>
    <w:rsid w:val="00E24E31"/>
    <w:rsid w:val="00E25B55"/>
    <w:rsid w:val="00E27EF2"/>
    <w:rsid w:val="00E27EF7"/>
    <w:rsid w:val="00E332B1"/>
    <w:rsid w:val="00E333BF"/>
    <w:rsid w:val="00E34660"/>
    <w:rsid w:val="00E37688"/>
    <w:rsid w:val="00E406C6"/>
    <w:rsid w:val="00E4173A"/>
    <w:rsid w:val="00E44A1A"/>
    <w:rsid w:val="00E512F4"/>
    <w:rsid w:val="00E51AAE"/>
    <w:rsid w:val="00E55EE8"/>
    <w:rsid w:val="00E56B92"/>
    <w:rsid w:val="00E57500"/>
    <w:rsid w:val="00E60127"/>
    <w:rsid w:val="00E6023D"/>
    <w:rsid w:val="00E62BF4"/>
    <w:rsid w:val="00E6309A"/>
    <w:rsid w:val="00E64A99"/>
    <w:rsid w:val="00E654A3"/>
    <w:rsid w:val="00E66E54"/>
    <w:rsid w:val="00E7013F"/>
    <w:rsid w:val="00E70E8A"/>
    <w:rsid w:val="00E71649"/>
    <w:rsid w:val="00E744CE"/>
    <w:rsid w:val="00E7780A"/>
    <w:rsid w:val="00E77E74"/>
    <w:rsid w:val="00E81003"/>
    <w:rsid w:val="00E818E4"/>
    <w:rsid w:val="00E82470"/>
    <w:rsid w:val="00E83192"/>
    <w:rsid w:val="00E86A53"/>
    <w:rsid w:val="00E877F8"/>
    <w:rsid w:val="00E933C2"/>
    <w:rsid w:val="00E9405A"/>
    <w:rsid w:val="00E941D6"/>
    <w:rsid w:val="00E94413"/>
    <w:rsid w:val="00E95063"/>
    <w:rsid w:val="00E95189"/>
    <w:rsid w:val="00E95A1F"/>
    <w:rsid w:val="00E95F43"/>
    <w:rsid w:val="00E96930"/>
    <w:rsid w:val="00E97906"/>
    <w:rsid w:val="00EA145F"/>
    <w:rsid w:val="00EA1BDF"/>
    <w:rsid w:val="00EA1D03"/>
    <w:rsid w:val="00EA1E30"/>
    <w:rsid w:val="00EA658E"/>
    <w:rsid w:val="00EB2869"/>
    <w:rsid w:val="00EB3E5C"/>
    <w:rsid w:val="00EB4BA1"/>
    <w:rsid w:val="00EB4DDD"/>
    <w:rsid w:val="00EB5850"/>
    <w:rsid w:val="00EB5A79"/>
    <w:rsid w:val="00EC121F"/>
    <w:rsid w:val="00EC35B0"/>
    <w:rsid w:val="00EC5E3A"/>
    <w:rsid w:val="00EC691E"/>
    <w:rsid w:val="00ED3084"/>
    <w:rsid w:val="00ED3A5E"/>
    <w:rsid w:val="00EE062C"/>
    <w:rsid w:val="00EE1102"/>
    <w:rsid w:val="00EE3284"/>
    <w:rsid w:val="00EE3419"/>
    <w:rsid w:val="00EE4687"/>
    <w:rsid w:val="00EE7EC8"/>
    <w:rsid w:val="00F02B7F"/>
    <w:rsid w:val="00F03A18"/>
    <w:rsid w:val="00F064E6"/>
    <w:rsid w:val="00F071D8"/>
    <w:rsid w:val="00F11305"/>
    <w:rsid w:val="00F14176"/>
    <w:rsid w:val="00F15FAD"/>
    <w:rsid w:val="00F17708"/>
    <w:rsid w:val="00F179F5"/>
    <w:rsid w:val="00F24A61"/>
    <w:rsid w:val="00F25A6C"/>
    <w:rsid w:val="00F2660D"/>
    <w:rsid w:val="00F3088C"/>
    <w:rsid w:val="00F31DB2"/>
    <w:rsid w:val="00F33353"/>
    <w:rsid w:val="00F35F45"/>
    <w:rsid w:val="00F465F9"/>
    <w:rsid w:val="00F54920"/>
    <w:rsid w:val="00F55DD1"/>
    <w:rsid w:val="00F71D32"/>
    <w:rsid w:val="00F75466"/>
    <w:rsid w:val="00F77068"/>
    <w:rsid w:val="00F822F5"/>
    <w:rsid w:val="00F82944"/>
    <w:rsid w:val="00F8325D"/>
    <w:rsid w:val="00F83493"/>
    <w:rsid w:val="00F86638"/>
    <w:rsid w:val="00F8693A"/>
    <w:rsid w:val="00F87241"/>
    <w:rsid w:val="00F87A98"/>
    <w:rsid w:val="00F87AC2"/>
    <w:rsid w:val="00F87B20"/>
    <w:rsid w:val="00F87F39"/>
    <w:rsid w:val="00F92979"/>
    <w:rsid w:val="00F9343F"/>
    <w:rsid w:val="00F96288"/>
    <w:rsid w:val="00F97498"/>
    <w:rsid w:val="00FA1FBF"/>
    <w:rsid w:val="00FA3B8B"/>
    <w:rsid w:val="00FA4503"/>
    <w:rsid w:val="00FB2078"/>
    <w:rsid w:val="00FB23C9"/>
    <w:rsid w:val="00FB2EE5"/>
    <w:rsid w:val="00FB30F3"/>
    <w:rsid w:val="00FB7615"/>
    <w:rsid w:val="00FC13C2"/>
    <w:rsid w:val="00FC2555"/>
    <w:rsid w:val="00FC61BB"/>
    <w:rsid w:val="00FC78C7"/>
    <w:rsid w:val="00FD0B34"/>
    <w:rsid w:val="00FD22B3"/>
    <w:rsid w:val="00FD2C30"/>
    <w:rsid w:val="00FD40A0"/>
    <w:rsid w:val="00FD427C"/>
    <w:rsid w:val="00FD5FC9"/>
    <w:rsid w:val="00FD6540"/>
    <w:rsid w:val="00FD7AC3"/>
    <w:rsid w:val="00FE0717"/>
    <w:rsid w:val="00FE0E54"/>
    <w:rsid w:val="00FE2350"/>
    <w:rsid w:val="00FE3189"/>
    <w:rsid w:val="00FE3745"/>
    <w:rsid w:val="00FE4052"/>
    <w:rsid w:val="00FE6644"/>
    <w:rsid w:val="00FE691E"/>
    <w:rsid w:val="00FE6AF2"/>
    <w:rsid w:val="00FE7FB3"/>
    <w:rsid w:val="00FF0FB6"/>
    <w:rsid w:val="00FF33B1"/>
    <w:rsid w:val="00FF3547"/>
    <w:rsid w:val="00FF590B"/>
    <w:rsid w:val="00FF711D"/>
    <w:rsid w:val="11F980E7"/>
    <w:rsid w:val="1D823DAE"/>
    <w:rsid w:val="3619F36F"/>
    <w:rsid w:val="3B5E922F"/>
    <w:rsid w:val="46ACBD26"/>
    <w:rsid w:val="6D203F7D"/>
    <w:rsid w:val="759E7C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13D354"/>
  <w15:docId w15:val="{832C2BDE-C66A-4632-A03D-CDC4155A5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1E30"/>
    <w:pPr>
      <w:spacing w:before="120" w:after="120" w:line="240" w:lineRule="auto"/>
    </w:pPr>
    <w:rPr>
      <w:rFonts w:ascii="Arial" w:hAnsi="Arial" w:cs="Arial"/>
      <w:sz w:val="28"/>
      <w:szCs w:val="28"/>
    </w:rPr>
  </w:style>
  <w:style w:type="paragraph" w:styleId="Heading1">
    <w:name w:val="heading 1"/>
    <w:basedOn w:val="Normal"/>
    <w:next w:val="Normal"/>
    <w:link w:val="Heading1Char"/>
    <w:uiPriority w:val="9"/>
    <w:qFormat/>
    <w:rsid w:val="00CC348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A1E30"/>
    <w:pPr>
      <w:jc w:val="center"/>
      <w:outlineLvl w:val="1"/>
    </w:pPr>
    <w:rPr>
      <w:b/>
      <w:bCs/>
    </w:rPr>
  </w:style>
  <w:style w:type="paragraph" w:styleId="Heading3">
    <w:name w:val="heading 3"/>
    <w:basedOn w:val="Normal"/>
    <w:next w:val="Normal"/>
    <w:link w:val="Heading3Char"/>
    <w:uiPriority w:val="9"/>
    <w:unhideWhenUsed/>
    <w:qFormat/>
    <w:rsid w:val="00EA1E30"/>
    <w:pPr>
      <w:spacing w:before="360"/>
      <w:outlineLvl w:val="2"/>
    </w:pPr>
    <w:rPr>
      <w:b/>
      <w:bCs/>
    </w:rPr>
  </w:style>
  <w:style w:type="paragraph" w:styleId="Heading4">
    <w:name w:val="heading 4"/>
    <w:basedOn w:val="Normal"/>
    <w:next w:val="Normal"/>
    <w:link w:val="Heading4Char"/>
    <w:uiPriority w:val="9"/>
    <w:unhideWhenUsed/>
    <w:qFormat/>
    <w:rsid w:val="00EA1E30"/>
    <w:pPr>
      <w:outlineLvl w:val="3"/>
    </w:pPr>
    <w:rPr>
      <w:u w:val="single"/>
    </w:rPr>
  </w:style>
  <w:style w:type="paragraph" w:styleId="Heading5">
    <w:name w:val="heading 5"/>
    <w:basedOn w:val="Normal"/>
    <w:next w:val="Normal"/>
    <w:link w:val="Heading5Char"/>
    <w:uiPriority w:val="9"/>
    <w:unhideWhenUsed/>
    <w:qFormat/>
    <w:rsid w:val="00EA1E30"/>
    <w:pPr>
      <w:keepNext/>
      <w:keepLines/>
      <w:outlineLvl w:val="4"/>
    </w:pPr>
    <w:rPr>
      <w:rFonts w:eastAsiaTheme="majorEastAsia"/>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E1F19"/>
    <w:pPr>
      <w:spacing w:after="0" w:line="240" w:lineRule="auto"/>
    </w:pPr>
  </w:style>
  <w:style w:type="paragraph" w:styleId="ListParagraph">
    <w:name w:val="List Paragraph"/>
    <w:basedOn w:val="Normal"/>
    <w:uiPriority w:val="34"/>
    <w:qFormat/>
    <w:rsid w:val="000E1F19"/>
    <w:pPr>
      <w:ind w:left="720"/>
      <w:contextualSpacing/>
    </w:pPr>
  </w:style>
  <w:style w:type="paragraph" w:styleId="BalloonText">
    <w:name w:val="Balloon Text"/>
    <w:basedOn w:val="Normal"/>
    <w:link w:val="BalloonTextChar"/>
    <w:uiPriority w:val="99"/>
    <w:semiHidden/>
    <w:unhideWhenUsed/>
    <w:rsid w:val="00B476C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76C7"/>
    <w:rPr>
      <w:rFonts w:ascii="Tahoma" w:hAnsi="Tahoma" w:cs="Tahoma"/>
      <w:sz w:val="16"/>
      <w:szCs w:val="16"/>
    </w:rPr>
  </w:style>
  <w:style w:type="character" w:styleId="CommentReference">
    <w:name w:val="annotation reference"/>
    <w:basedOn w:val="DefaultParagraphFont"/>
    <w:uiPriority w:val="99"/>
    <w:semiHidden/>
    <w:unhideWhenUsed/>
    <w:rsid w:val="00B476C7"/>
    <w:rPr>
      <w:sz w:val="16"/>
      <w:szCs w:val="16"/>
    </w:rPr>
  </w:style>
  <w:style w:type="paragraph" w:styleId="CommentText">
    <w:name w:val="annotation text"/>
    <w:basedOn w:val="Normal"/>
    <w:link w:val="CommentTextChar"/>
    <w:uiPriority w:val="99"/>
    <w:unhideWhenUsed/>
    <w:rsid w:val="00B476C7"/>
    <w:rPr>
      <w:sz w:val="20"/>
      <w:szCs w:val="20"/>
    </w:rPr>
  </w:style>
  <w:style w:type="character" w:customStyle="1" w:styleId="CommentTextChar">
    <w:name w:val="Comment Text Char"/>
    <w:basedOn w:val="DefaultParagraphFont"/>
    <w:link w:val="CommentText"/>
    <w:uiPriority w:val="99"/>
    <w:rsid w:val="00B476C7"/>
    <w:rPr>
      <w:sz w:val="20"/>
      <w:szCs w:val="20"/>
    </w:rPr>
  </w:style>
  <w:style w:type="paragraph" w:styleId="CommentSubject">
    <w:name w:val="annotation subject"/>
    <w:basedOn w:val="CommentText"/>
    <w:next w:val="CommentText"/>
    <w:link w:val="CommentSubjectChar"/>
    <w:uiPriority w:val="99"/>
    <w:semiHidden/>
    <w:unhideWhenUsed/>
    <w:rsid w:val="00B476C7"/>
    <w:rPr>
      <w:b/>
      <w:bCs/>
    </w:rPr>
  </w:style>
  <w:style w:type="character" w:customStyle="1" w:styleId="CommentSubjectChar">
    <w:name w:val="Comment Subject Char"/>
    <w:basedOn w:val="CommentTextChar"/>
    <w:link w:val="CommentSubject"/>
    <w:uiPriority w:val="99"/>
    <w:semiHidden/>
    <w:rsid w:val="00B476C7"/>
    <w:rPr>
      <w:b/>
      <w:bCs/>
      <w:sz w:val="20"/>
      <w:szCs w:val="20"/>
    </w:rPr>
  </w:style>
  <w:style w:type="character" w:styleId="Hyperlink">
    <w:name w:val="Hyperlink"/>
    <w:basedOn w:val="DefaultParagraphFont"/>
    <w:uiPriority w:val="99"/>
    <w:unhideWhenUsed/>
    <w:rsid w:val="0048276E"/>
    <w:rPr>
      <w:color w:val="0563C1" w:themeColor="hyperlink"/>
      <w:u w:val="single"/>
    </w:rPr>
  </w:style>
  <w:style w:type="character" w:styleId="FollowedHyperlink">
    <w:name w:val="FollowedHyperlink"/>
    <w:basedOn w:val="DefaultParagraphFont"/>
    <w:uiPriority w:val="99"/>
    <w:semiHidden/>
    <w:unhideWhenUsed/>
    <w:rsid w:val="0038742B"/>
    <w:rPr>
      <w:color w:val="954F72" w:themeColor="followedHyperlink"/>
      <w:u w:val="single"/>
    </w:rPr>
  </w:style>
  <w:style w:type="character" w:customStyle="1" w:styleId="UnresolvedMention1">
    <w:name w:val="Unresolved Mention1"/>
    <w:basedOn w:val="DefaultParagraphFont"/>
    <w:uiPriority w:val="99"/>
    <w:semiHidden/>
    <w:unhideWhenUsed/>
    <w:rsid w:val="00E9405A"/>
    <w:rPr>
      <w:color w:val="605E5C"/>
      <w:shd w:val="clear" w:color="auto" w:fill="E1DFDD"/>
    </w:rPr>
  </w:style>
  <w:style w:type="character" w:customStyle="1" w:styleId="Heading1Char">
    <w:name w:val="Heading 1 Char"/>
    <w:basedOn w:val="DefaultParagraphFont"/>
    <w:link w:val="Heading1"/>
    <w:uiPriority w:val="9"/>
    <w:rsid w:val="00CC348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EA1E30"/>
    <w:rPr>
      <w:rFonts w:ascii="Arial" w:hAnsi="Arial" w:cs="Arial"/>
      <w:b/>
      <w:bCs/>
      <w:sz w:val="28"/>
      <w:szCs w:val="28"/>
    </w:rPr>
  </w:style>
  <w:style w:type="character" w:customStyle="1" w:styleId="Heading3Char">
    <w:name w:val="Heading 3 Char"/>
    <w:basedOn w:val="DefaultParagraphFont"/>
    <w:link w:val="Heading3"/>
    <w:uiPriority w:val="9"/>
    <w:rsid w:val="00EA1E30"/>
    <w:rPr>
      <w:rFonts w:ascii="Arial" w:hAnsi="Arial" w:cs="Arial"/>
      <w:b/>
      <w:bCs/>
      <w:sz w:val="28"/>
      <w:szCs w:val="28"/>
    </w:rPr>
  </w:style>
  <w:style w:type="paragraph" w:styleId="Header">
    <w:name w:val="header"/>
    <w:basedOn w:val="Normal"/>
    <w:link w:val="HeaderChar"/>
    <w:uiPriority w:val="99"/>
    <w:unhideWhenUsed/>
    <w:rsid w:val="00017C82"/>
    <w:pPr>
      <w:tabs>
        <w:tab w:val="center" w:pos="4680"/>
        <w:tab w:val="right" w:pos="9360"/>
      </w:tabs>
      <w:spacing w:after="0"/>
    </w:pPr>
  </w:style>
  <w:style w:type="character" w:customStyle="1" w:styleId="HeaderChar">
    <w:name w:val="Header Char"/>
    <w:basedOn w:val="DefaultParagraphFont"/>
    <w:link w:val="Header"/>
    <w:uiPriority w:val="99"/>
    <w:rsid w:val="00017C82"/>
  </w:style>
  <w:style w:type="paragraph" w:styleId="Footer">
    <w:name w:val="footer"/>
    <w:basedOn w:val="Normal"/>
    <w:link w:val="FooterChar"/>
    <w:uiPriority w:val="99"/>
    <w:unhideWhenUsed/>
    <w:rsid w:val="00017C82"/>
    <w:pPr>
      <w:tabs>
        <w:tab w:val="center" w:pos="4680"/>
        <w:tab w:val="right" w:pos="9360"/>
      </w:tabs>
      <w:spacing w:after="0"/>
    </w:pPr>
  </w:style>
  <w:style w:type="character" w:customStyle="1" w:styleId="FooterChar">
    <w:name w:val="Footer Char"/>
    <w:basedOn w:val="DefaultParagraphFont"/>
    <w:link w:val="Footer"/>
    <w:uiPriority w:val="99"/>
    <w:rsid w:val="00017C82"/>
  </w:style>
  <w:style w:type="paragraph" w:customStyle="1" w:styleId="Default">
    <w:name w:val="Default"/>
    <w:rsid w:val="001125CC"/>
    <w:pPr>
      <w:autoSpaceDE w:val="0"/>
      <w:autoSpaceDN w:val="0"/>
      <w:adjustRightInd w:val="0"/>
      <w:spacing w:after="0" w:line="240" w:lineRule="auto"/>
    </w:pPr>
    <w:rPr>
      <w:rFonts w:ascii="Calibri" w:eastAsia="Malgun Gothic" w:hAnsi="Calibri" w:cs="Calibri"/>
      <w:color w:val="000000"/>
      <w:sz w:val="24"/>
      <w:szCs w:val="24"/>
    </w:rPr>
  </w:style>
  <w:style w:type="character" w:styleId="UnresolvedMention">
    <w:name w:val="Unresolved Mention"/>
    <w:basedOn w:val="DefaultParagraphFont"/>
    <w:uiPriority w:val="99"/>
    <w:semiHidden/>
    <w:unhideWhenUsed/>
    <w:rsid w:val="000531E6"/>
    <w:rPr>
      <w:color w:val="605E5C"/>
      <w:shd w:val="clear" w:color="auto" w:fill="E1DFDD"/>
    </w:rPr>
  </w:style>
  <w:style w:type="paragraph" w:styleId="NormalWeb">
    <w:name w:val="Normal (Web)"/>
    <w:basedOn w:val="Normal"/>
    <w:uiPriority w:val="99"/>
    <w:semiHidden/>
    <w:unhideWhenUsed/>
    <w:rsid w:val="00B13637"/>
    <w:pPr>
      <w:spacing w:before="100" w:beforeAutospacing="1" w:after="100" w:afterAutospacing="1"/>
    </w:pPr>
    <w:rPr>
      <w:rFonts w:ascii="Times New Roman" w:eastAsia="Times New Roman" w:hAnsi="Times New Roman" w:cs="Times New Roman"/>
      <w:sz w:val="24"/>
      <w:szCs w:val="24"/>
    </w:rPr>
  </w:style>
  <w:style w:type="paragraph" w:styleId="Revision">
    <w:name w:val="Revision"/>
    <w:hidden/>
    <w:uiPriority w:val="99"/>
    <w:semiHidden/>
    <w:rsid w:val="00C77CDF"/>
    <w:pPr>
      <w:spacing w:after="0" w:line="240" w:lineRule="auto"/>
    </w:pPr>
  </w:style>
  <w:style w:type="character" w:customStyle="1" w:styleId="Heading4Char">
    <w:name w:val="Heading 4 Char"/>
    <w:basedOn w:val="DefaultParagraphFont"/>
    <w:link w:val="Heading4"/>
    <w:uiPriority w:val="9"/>
    <w:rsid w:val="00EA1E30"/>
    <w:rPr>
      <w:rFonts w:ascii="Arial" w:hAnsi="Arial" w:cs="Arial"/>
      <w:sz w:val="28"/>
      <w:szCs w:val="28"/>
      <w:u w:val="single"/>
    </w:rPr>
  </w:style>
  <w:style w:type="character" w:customStyle="1" w:styleId="Heading5Char">
    <w:name w:val="Heading 5 Char"/>
    <w:basedOn w:val="DefaultParagraphFont"/>
    <w:link w:val="Heading5"/>
    <w:uiPriority w:val="9"/>
    <w:rsid w:val="00EA1E30"/>
    <w:rPr>
      <w:rFonts w:ascii="Arial" w:eastAsiaTheme="majorEastAsia" w:hAnsi="Arial" w:cs="Arial"/>
      <w:b/>
      <w:sz w:val="28"/>
      <w:szCs w:val="2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68066">
      <w:bodyDiv w:val="1"/>
      <w:marLeft w:val="0"/>
      <w:marRight w:val="0"/>
      <w:marTop w:val="0"/>
      <w:marBottom w:val="0"/>
      <w:divBdr>
        <w:top w:val="none" w:sz="0" w:space="0" w:color="auto"/>
        <w:left w:val="none" w:sz="0" w:space="0" w:color="auto"/>
        <w:bottom w:val="none" w:sz="0" w:space="0" w:color="auto"/>
        <w:right w:val="none" w:sz="0" w:space="0" w:color="auto"/>
      </w:divBdr>
      <w:divsChild>
        <w:div w:id="1161972385">
          <w:marLeft w:val="720"/>
          <w:marRight w:val="0"/>
          <w:marTop w:val="0"/>
          <w:marBottom w:val="240"/>
          <w:divBdr>
            <w:top w:val="none" w:sz="0" w:space="0" w:color="auto"/>
            <w:left w:val="none" w:sz="0" w:space="0" w:color="auto"/>
            <w:bottom w:val="none" w:sz="0" w:space="0" w:color="auto"/>
            <w:right w:val="none" w:sz="0" w:space="0" w:color="auto"/>
          </w:divBdr>
        </w:div>
        <w:div w:id="1837573551">
          <w:marLeft w:val="720"/>
          <w:marRight w:val="0"/>
          <w:marTop w:val="0"/>
          <w:marBottom w:val="240"/>
          <w:divBdr>
            <w:top w:val="none" w:sz="0" w:space="0" w:color="auto"/>
            <w:left w:val="none" w:sz="0" w:space="0" w:color="auto"/>
            <w:bottom w:val="none" w:sz="0" w:space="0" w:color="auto"/>
            <w:right w:val="none" w:sz="0" w:space="0" w:color="auto"/>
          </w:divBdr>
        </w:div>
        <w:div w:id="106852809">
          <w:marLeft w:val="720"/>
          <w:marRight w:val="0"/>
          <w:marTop w:val="0"/>
          <w:marBottom w:val="240"/>
          <w:divBdr>
            <w:top w:val="none" w:sz="0" w:space="0" w:color="auto"/>
            <w:left w:val="none" w:sz="0" w:space="0" w:color="auto"/>
            <w:bottom w:val="none" w:sz="0" w:space="0" w:color="auto"/>
            <w:right w:val="none" w:sz="0" w:space="0" w:color="auto"/>
          </w:divBdr>
        </w:div>
        <w:div w:id="1530872513">
          <w:marLeft w:val="720"/>
          <w:marRight w:val="0"/>
          <w:marTop w:val="0"/>
          <w:marBottom w:val="240"/>
          <w:divBdr>
            <w:top w:val="none" w:sz="0" w:space="0" w:color="auto"/>
            <w:left w:val="none" w:sz="0" w:space="0" w:color="auto"/>
            <w:bottom w:val="none" w:sz="0" w:space="0" w:color="auto"/>
            <w:right w:val="none" w:sz="0" w:space="0" w:color="auto"/>
          </w:divBdr>
        </w:div>
      </w:divsChild>
    </w:div>
    <w:div w:id="50080095">
      <w:bodyDiv w:val="1"/>
      <w:marLeft w:val="0"/>
      <w:marRight w:val="0"/>
      <w:marTop w:val="0"/>
      <w:marBottom w:val="0"/>
      <w:divBdr>
        <w:top w:val="none" w:sz="0" w:space="0" w:color="auto"/>
        <w:left w:val="none" w:sz="0" w:space="0" w:color="auto"/>
        <w:bottom w:val="none" w:sz="0" w:space="0" w:color="auto"/>
        <w:right w:val="none" w:sz="0" w:space="0" w:color="auto"/>
      </w:divBdr>
    </w:div>
    <w:div w:id="85269857">
      <w:bodyDiv w:val="1"/>
      <w:marLeft w:val="0"/>
      <w:marRight w:val="0"/>
      <w:marTop w:val="0"/>
      <w:marBottom w:val="0"/>
      <w:divBdr>
        <w:top w:val="none" w:sz="0" w:space="0" w:color="auto"/>
        <w:left w:val="none" w:sz="0" w:space="0" w:color="auto"/>
        <w:bottom w:val="none" w:sz="0" w:space="0" w:color="auto"/>
        <w:right w:val="none" w:sz="0" w:space="0" w:color="auto"/>
      </w:divBdr>
    </w:div>
    <w:div w:id="124203998">
      <w:bodyDiv w:val="1"/>
      <w:marLeft w:val="0"/>
      <w:marRight w:val="0"/>
      <w:marTop w:val="0"/>
      <w:marBottom w:val="0"/>
      <w:divBdr>
        <w:top w:val="none" w:sz="0" w:space="0" w:color="auto"/>
        <w:left w:val="none" w:sz="0" w:space="0" w:color="auto"/>
        <w:bottom w:val="none" w:sz="0" w:space="0" w:color="auto"/>
        <w:right w:val="none" w:sz="0" w:space="0" w:color="auto"/>
      </w:divBdr>
    </w:div>
    <w:div w:id="227692699">
      <w:bodyDiv w:val="1"/>
      <w:marLeft w:val="0"/>
      <w:marRight w:val="0"/>
      <w:marTop w:val="0"/>
      <w:marBottom w:val="0"/>
      <w:divBdr>
        <w:top w:val="none" w:sz="0" w:space="0" w:color="auto"/>
        <w:left w:val="none" w:sz="0" w:space="0" w:color="auto"/>
        <w:bottom w:val="none" w:sz="0" w:space="0" w:color="auto"/>
        <w:right w:val="none" w:sz="0" w:space="0" w:color="auto"/>
      </w:divBdr>
    </w:div>
    <w:div w:id="361518574">
      <w:bodyDiv w:val="1"/>
      <w:marLeft w:val="0"/>
      <w:marRight w:val="0"/>
      <w:marTop w:val="0"/>
      <w:marBottom w:val="0"/>
      <w:divBdr>
        <w:top w:val="none" w:sz="0" w:space="0" w:color="auto"/>
        <w:left w:val="none" w:sz="0" w:space="0" w:color="auto"/>
        <w:bottom w:val="none" w:sz="0" w:space="0" w:color="auto"/>
        <w:right w:val="none" w:sz="0" w:space="0" w:color="auto"/>
      </w:divBdr>
    </w:div>
    <w:div w:id="427848522">
      <w:bodyDiv w:val="1"/>
      <w:marLeft w:val="0"/>
      <w:marRight w:val="0"/>
      <w:marTop w:val="0"/>
      <w:marBottom w:val="0"/>
      <w:divBdr>
        <w:top w:val="none" w:sz="0" w:space="0" w:color="auto"/>
        <w:left w:val="none" w:sz="0" w:space="0" w:color="auto"/>
        <w:bottom w:val="none" w:sz="0" w:space="0" w:color="auto"/>
        <w:right w:val="none" w:sz="0" w:space="0" w:color="auto"/>
      </w:divBdr>
    </w:div>
    <w:div w:id="444466334">
      <w:bodyDiv w:val="1"/>
      <w:marLeft w:val="0"/>
      <w:marRight w:val="0"/>
      <w:marTop w:val="0"/>
      <w:marBottom w:val="0"/>
      <w:divBdr>
        <w:top w:val="none" w:sz="0" w:space="0" w:color="auto"/>
        <w:left w:val="none" w:sz="0" w:space="0" w:color="auto"/>
        <w:bottom w:val="none" w:sz="0" w:space="0" w:color="auto"/>
        <w:right w:val="none" w:sz="0" w:space="0" w:color="auto"/>
      </w:divBdr>
    </w:div>
    <w:div w:id="535116676">
      <w:bodyDiv w:val="1"/>
      <w:marLeft w:val="0"/>
      <w:marRight w:val="0"/>
      <w:marTop w:val="0"/>
      <w:marBottom w:val="0"/>
      <w:divBdr>
        <w:top w:val="none" w:sz="0" w:space="0" w:color="auto"/>
        <w:left w:val="none" w:sz="0" w:space="0" w:color="auto"/>
        <w:bottom w:val="none" w:sz="0" w:space="0" w:color="auto"/>
        <w:right w:val="none" w:sz="0" w:space="0" w:color="auto"/>
      </w:divBdr>
    </w:div>
    <w:div w:id="540098938">
      <w:bodyDiv w:val="1"/>
      <w:marLeft w:val="0"/>
      <w:marRight w:val="0"/>
      <w:marTop w:val="0"/>
      <w:marBottom w:val="0"/>
      <w:divBdr>
        <w:top w:val="none" w:sz="0" w:space="0" w:color="auto"/>
        <w:left w:val="none" w:sz="0" w:space="0" w:color="auto"/>
        <w:bottom w:val="none" w:sz="0" w:space="0" w:color="auto"/>
        <w:right w:val="none" w:sz="0" w:space="0" w:color="auto"/>
      </w:divBdr>
    </w:div>
    <w:div w:id="572083902">
      <w:bodyDiv w:val="1"/>
      <w:marLeft w:val="0"/>
      <w:marRight w:val="0"/>
      <w:marTop w:val="0"/>
      <w:marBottom w:val="0"/>
      <w:divBdr>
        <w:top w:val="none" w:sz="0" w:space="0" w:color="auto"/>
        <w:left w:val="none" w:sz="0" w:space="0" w:color="auto"/>
        <w:bottom w:val="none" w:sz="0" w:space="0" w:color="auto"/>
        <w:right w:val="none" w:sz="0" w:space="0" w:color="auto"/>
      </w:divBdr>
    </w:div>
    <w:div w:id="911740929">
      <w:bodyDiv w:val="1"/>
      <w:marLeft w:val="0"/>
      <w:marRight w:val="0"/>
      <w:marTop w:val="0"/>
      <w:marBottom w:val="0"/>
      <w:divBdr>
        <w:top w:val="none" w:sz="0" w:space="0" w:color="auto"/>
        <w:left w:val="none" w:sz="0" w:space="0" w:color="auto"/>
        <w:bottom w:val="none" w:sz="0" w:space="0" w:color="auto"/>
        <w:right w:val="none" w:sz="0" w:space="0" w:color="auto"/>
      </w:divBdr>
      <w:divsChild>
        <w:div w:id="1959950155">
          <w:marLeft w:val="720"/>
          <w:marRight w:val="0"/>
          <w:marTop w:val="0"/>
          <w:marBottom w:val="240"/>
          <w:divBdr>
            <w:top w:val="none" w:sz="0" w:space="0" w:color="auto"/>
            <w:left w:val="none" w:sz="0" w:space="0" w:color="auto"/>
            <w:bottom w:val="none" w:sz="0" w:space="0" w:color="auto"/>
            <w:right w:val="none" w:sz="0" w:space="0" w:color="auto"/>
          </w:divBdr>
        </w:div>
        <w:div w:id="115760085">
          <w:marLeft w:val="720"/>
          <w:marRight w:val="0"/>
          <w:marTop w:val="0"/>
          <w:marBottom w:val="240"/>
          <w:divBdr>
            <w:top w:val="none" w:sz="0" w:space="0" w:color="auto"/>
            <w:left w:val="none" w:sz="0" w:space="0" w:color="auto"/>
            <w:bottom w:val="none" w:sz="0" w:space="0" w:color="auto"/>
            <w:right w:val="none" w:sz="0" w:space="0" w:color="auto"/>
          </w:divBdr>
        </w:div>
        <w:div w:id="608782455">
          <w:marLeft w:val="720"/>
          <w:marRight w:val="0"/>
          <w:marTop w:val="0"/>
          <w:marBottom w:val="240"/>
          <w:divBdr>
            <w:top w:val="none" w:sz="0" w:space="0" w:color="auto"/>
            <w:left w:val="none" w:sz="0" w:space="0" w:color="auto"/>
            <w:bottom w:val="none" w:sz="0" w:space="0" w:color="auto"/>
            <w:right w:val="none" w:sz="0" w:space="0" w:color="auto"/>
          </w:divBdr>
        </w:div>
        <w:div w:id="1959413383">
          <w:marLeft w:val="720"/>
          <w:marRight w:val="0"/>
          <w:marTop w:val="0"/>
          <w:marBottom w:val="240"/>
          <w:divBdr>
            <w:top w:val="none" w:sz="0" w:space="0" w:color="auto"/>
            <w:left w:val="none" w:sz="0" w:space="0" w:color="auto"/>
            <w:bottom w:val="none" w:sz="0" w:space="0" w:color="auto"/>
            <w:right w:val="none" w:sz="0" w:space="0" w:color="auto"/>
          </w:divBdr>
        </w:div>
      </w:divsChild>
    </w:div>
    <w:div w:id="993948983">
      <w:bodyDiv w:val="1"/>
      <w:marLeft w:val="0"/>
      <w:marRight w:val="0"/>
      <w:marTop w:val="0"/>
      <w:marBottom w:val="0"/>
      <w:divBdr>
        <w:top w:val="none" w:sz="0" w:space="0" w:color="auto"/>
        <w:left w:val="none" w:sz="0" w:space="0" w:color="auto"/>
        <w:bottom w:val="none" w:sz="0" w:space="0" w:color="auto"/>
        <w:right w:val="none" w:sz="0" w:space="0" w:color="auto"/>
      </w:divBdr>
    </w:div>
    <w:div w:id="1040131302">
      <w:bodyDiv w:val="1"/>
      <w:marLeft w:val="0"/>
      <w:marRight w:val="0"/>
      <w:marTop w:val="0"/>
      <w:marBottom w:val="0"/>
      <w:divBdr>
        <w:top w:val="none" w:sz="0" w:space="0" w:color="auto"/>
        <w:left w:val="none" w:sz="0" w:space="0" w:color="auto"/>
        <w:bottom w:val="none" w:sz="0" w:space="0" w:color="auto"/>
        <w:right w:val="none" w:sz="0" w:space="0" w:color="auto"/>
      </w:divBdr>
    </w:div>
    <w:div w:id="1114710596">
      <w:bodyDiv w:val="1"/>
      <w:marLeft w:val="0"/>
      <w:marRight w:val="0"/>
      <w:marTop w:val="0"/>
      <w:marBottom w:val="0"/>
      <w:divBdr>
        <w:top w:val="none" w:sz="0" w:space="0" w:color="auto"/>
        <w:left w:val="none" w:sz="0" w:space="0" w:color="auto"/>
        <w:bottom w:val="none" w:sz="0" w:space="0" w:color="auto"/>
        <w:right w:val="none" w:sz="0" w:space="0" w:color="auto"/>
      </w:divBdr>
      <w:divsChild>
        <w:div w:id="100270980">
          <w:marLeft w:val="547"/>
          <w:marRight w:val="0"/>
          <w:marTop w:val="0"/>
          <w:marBottom w:val="0"/>
          <w:divBdr>
            <w:top w:val="none" w:sz="0" w:space="0" w:color="auto"/>
            <w:left w:val="none" w:sz="0" w:space="0" w:color="auto"/>
            <w:bottom w:val="none" w:sz="0" w:space="0" w:color="auto"/>
            <w:right w:val="none" w:sz="0" w:space="0" w:color="auto"/>
          </w:divBdr>
        </w:div>
        <w:div w:id="1120951009">
          <w:marLeft w:val="547"/>
          <w:marRight w:val="0"/>
          <w:marTop w:val="0"/>
          <w:marBottom w:val="0"/>
          <w:divBdr>
            <w:top w:val="none" w:sz="0" w:space="0" w:color="auto"/>
            <w:left w:val="none" w:sz="0" w:space="0" w:color="auto"/>
            <w:bottom w:val="none" w:sz="0" w:space="0" w:color="auto"/>
            <w:right w:val="none" w:sz="0" w:space="0" w:color="auto"/>
          </w:divBdr>
        </w:div>
        <w:div w:id="878010475">
          <w:marLeft w:val="547"/>
          <w:marRight w:val="0"/>
          <w:marTop w:val="0"/>
          <w:marBottom w:val="0"/>
          <w:divBdr>
            <w:top w:val="none" w:sz="0" w:space="0" w:color="auto"/>
            <w:left w:val="none" w:sz="0" w:space="0" w:color="auto"/>
            <w:bottom w:val="none" w:sz="0" w:space="0" w:color="auto"/>
            <w:right w:val="none" w:sz="0" w:space="0" w:color="auto"/>
          </w:divBdr>
        </w:div>
        <w:div w:id="2076390087">
          <w:marLeft w:val="547"/>
          <w:marRight w:val="0"/>
          <w:marTop w:val="0"/>
          <w:marBottom w:val="0"/>
          <w:divBdr>
            <w:top w:val="none" w:sz="0" w:space="0" w:color="auto"/>
            <w:left w:val="none" w:sz="0" w:space="0" w:color="auto"/>
            <w:bottom w:val="none" w:sz="0" w:space="0" w:color="auto"/>
            <w:right w:val="none" w:sz="0" w:space="0" w:color="auto"/>
          </w:divBdr>
        </w:div>
        <w:div w:id="474378296">
          <w:marLeft w:val="547"/>
          <w:marRight w:val="0"/>
          <w:marTop w:val="0"/>
          <w:marBottom w:val="160"/>
          <w:divBdr>
            <w:top w:val="none" w:sz="0" w:space="0" w:color="auto"/>
            <w:left w:val="none" w:sz="0" w:space="0" w:color="auto"/>
            <w:bottom w:val="none" w:sz="0" w:space="0" w:color="auto"/>
            <w:right w:val="none" w:sz="0" w:space="0" w:color="auto"/>
          </w:divBdr>
        </w:div>
      </w:divsChild>
    </w:div>
    <w:div w:id="1199128000">
      <w:bodyDiv w:val="1"/>
      <w:marLeft w:val="0"/>
      <w:marRight w:val="0"/>
      <w:marTop w:val="0"/>
      <w:marBottom w:val="0"/>
      <w:divBdr>
        <w:top w:val="none" w:sz="0" w:space="0" w:color="auto"/>
        <w:left w:val="none" w:sz="0" w:space="0" w:color="auto"/>
        <w:bottom w:val="none" w:sz="0" w:space="0" w:color="auto"/>
        <w:right w:val="none" w:sz="0" w:space="0" w:color="auto"/>
      </w:divBdr>
    </w:div>
    <w:div w:id="1273784418">
      <w:bodyDiv w:val="1"/>
      <w:marLeft w:val="0"/>
      <w:marRight w:val="0"/>
      <w:marTop w:val="0"/>
      <w:marBottom w:val="0"/>
      <w:divBdr>
        <w:top w:val="none" w:sz="0" w:space="0" w:color="auto"/>
        <w:left w:val="none" w:sz="0" w:space="0" w:color="auto"/>
        <w:bottom w:val="none" w:sz="0" w:space="0" w:color="auto"/>
        <w:right w:val="none" w:sz="0" w:space="0" w:color="auto"/>
      </w:divBdr>
    </w:div>
    <w:div w:id="1443187079">
      <w:bodyDiv w:val="1"/>
      <w:marLeft w:val="0"/>
      <w:marRight w:val="0"/>
      <w:marTop w:val="0"/>
      <w:marBottom w:val="0"/>
      <w:divBdr>
        <w:top w:val="none" w:sz="0" w:space="0" w:color="auto"/>
        <w:left w:val="none" w:sz="0" w:space="0" w:color="auto"/>
        <w:bottom w:val="none" w:sz="0" w:space="0" w:color="auto"/>
        <w:right w:val="none" w:sz="0" w:space="0" w:color="auto"/>
      </w:divBdr>
    </w:div>
    <w:div w:id="1570844433">
      <w:bodyDiv w:val="1"/>
      <w:marLeft w:val="0"/>
      <w:marRight w:val="0"/>
      <w:marTop w:val="0"/>
      <w:marBottom w:val="0"/>
      <w:divBdr>
        <w:top w:val="none" w:sz="0" w:space="0" w:color="auto"/>
        <w:left w:val="none" w:sz="0" w:space="0" w:color="auto"/>
        <w:bottom w:val="none" w:sz="0" w:space="0" w:color="auto"/>
        <w:right w:val="none" w:sz="0" w:space="0" w:color="auto"/>
      </w:divBdr>
    </w:div>
    <w:div w:id="1603535275">
      <w:bodyDiv w:val="1"/>
      <w:marLeft w:val="0"/>
      <w:marRight w:val="0"/>
      <w:marTop w:val="0"/>
      <w:marBottom w:val="0"/>
      <w:divBdr>
        <w:top w:val="none" w:sz="0" w:space="0" w:color="auto"/>
        <w:left w:val="none" w:sz="0" w:space="0" w:color="auto"/>
        <w:bottom w:val="none" w:sz="0" w:space="0" w:color="auto"/>
        <w:right w:val="none" w:sz="0" w:space="0" w:color="auto"/>
      </w:divBdr>
      <w:divsChild>
        <w:div w:id="1991866036">
          <w:marLeft w:val="720"/>
          <w:marRight w:val="0"/>
          <w:marTop w:val="0"/>
          <w:marBottom w:val="240"/>
          <w:divBdr>
            <w:top w:val="none" w:sz="0" w:space="0" w:color="auto"/>
            <w:left w:val="none" w:sz="0" w:space="0" w:color="auto"/>
            <w:bottom w:val="none" w:sz="0" w:space="0" w:color="auto"/>
            <w:right w:val="none" w:sz="0" w:space="0" w:color="auto"/>
          </w:divBdr>
        </w:div>
        <w:div w:id="247428752">
          <w:marLeft w:val="720"/>
          <w:marRight w:val="0"/>
          <w:marTop w:val="0"/>
          <w:marBottom w:val="240"/>
          <w:divBdr>
            <w:top w:val="none" w:sz="0" w:space="0" w:color="auto"/>
            <w:left w:val="none" w:sz="0" w:space="0" w:color="auto"/>
            <w:bottom w:val="none" w:sz="0" w:space="0" w:color="auto"/>
            <w:right w:val="none" w:sz="0" w:space="0" w:color="auto"/>
          </w:divBdr>
        </w:div>
        <w:div w:id="882330906">
          <w:marLeft w:val="720"/>
          <w:marRight w:val="0"/>
          <w:marTop w:val="0"/>
          <w:marBottom w:val="240"/>
          <w:divBdr>
            <w:top w:val="none" w:sz="0" w:space="0" w:color="auto"/>
            <w:left w:val="none" w:sz="0" w:space="0" w:color="auto"/>
            <w:bottom w:val="none" w:sz="0" w:space="0" w:color="auto"/>
            <w:right w:val="none" w:sz="0" w:space="0" w:color="auto"/>
          </w:divBdr>
        </w:div>
        <w:div w:id="1034649274">
          <w:marLeft w:val="720"/>
          <w:marRight w:val="0"/>
          <w:marTop w:val="0"/>
          <w:marBottom w:val="240"/>
          <w:divBdr>
            <w:top w:val="none" w:sz="0" w:space="0" w:color="auto"/>
            <w:left w:val="none" w:sz="0" w:space="0" w:color="auto"/>
            <w:bottom w:val="none" w:sz="0" w:space="0" w:color="auto"/>
            <w:right w:val="none" w:sz="0" w:space="0" w:color="auto"/>
          </w:divBdr>
        </w:div>
      </w:divsChild>
    </w:div>
    <w:div w:id="1605847166">
      <w:bodyDiv w:val="1"/>
      <w:marLeft w:val="0"/>
      <w:marRight w:val="0"/>
      <w:marTop w:val="0"/>
      <w:marBottom w:val="0"/>
      <w:divBdr>
        <w:top w:val="none" w:sz="0" w:space="0" w:color="auto"/>
        <w:left w:val="none" w:sz="0" w:space="0" w:color="auto"/>
        <w:bottom w:val="none" w:sz="0" w:space="0" w:color="auto"/>
        <w:right w:val="none" w:sz="0" w:space="0" w:color="auto"/>
      </w:divBdr>
    </w:div>
    <w:div w:id="1633247555">
      <w:bodyDiv w:val="1"/>
      <w:marLeft w:val="0"/>
      <w:marRight w:val="0"/>
      <w:marTop w:val="0"/>
      <w:marBottom w:val="0"/>
      <w:divBdr>
        <w:top w:val="none" w:sz="0" w:space="0" w:color="auto"/>
        <w:left w:val="none" w:sz="0" w:space="0" w:color="auto"/>
        <w:bottom w:val="none" w:sz="0" w:space="0" w:color="auto"/>
        <w:right w:val="none" w:sz="0" w:space="0" w:color="auto"/>
      </w:divBdr>
    </w:div>
    <w:div w:id="1661426594">
      <w:bodyDiv w:val="1"/>
      <w:marLeft w:val="0"/>
      <w:marRight w:val="0"/>
      <w:marTop w:val="0"/>
      <w:marBottom w:val="0"/>
      <w:divBdr>
        <w:top w:val="none" w:sz="0" w:space="0" w:color="auto"/>
        <w:left w:val="none" w:sz="0" w:space="0" w:color="auto"/>
        <w:bottom w:val="none" w:sz="0" w:space="0" w:color="auto"/>
        <w:right w:val="none" w:sz="0" w:space="0" w:color="auto"/>
      </w:divBdr>
    </w:div>
    <w:div w:id="1690375418">
      <w:bodyDiv w:val="1"/>
      <w:marLeft w:val="0"/>
      <w:marRight w:val="0"/>
      <w:marTop w:val="0"/>
      <w:marBottom w:val="0"/>
      <w:divBdr>
        <w:top w:val="none" w:sz="0" w:space="0" w:color="auto"/>
        <w:left w:val="none" w:sz="0" w:space="0" w:color="auto"/>
        <w:bottom w:val="none" w:sz="0" w:space="0" w:color="auto"/>
        <w:right w:val="none" w:sz="0" w:space="0" w:color="auto"/>
      </w:divBdr>
    </w:div>
    <w:div w:id="1797985937">
      <w:bodyDiv w:val="1"/>
      <w:marLeft w:val="0"/>
      <w:marRight w:val="0"/>
      <w:marTop w:val="0"/>
      <w:marBottom w:val="0"/>
      <w:divBdr>
        <w:top w:val="none" w:sz="0" w:space="0" w:color="auto"/>
        <w:left w:val="none" w:sz="0" w:space="0" w:color="auto"/>
        <w:bottom w:val="none" w:sz="0" w:space="0" w:color="auto"/>
        <w:right w:val="none" w:sz="0" w:space="0" w:color="auto"/>
      </w:divBdr>
    </w:div>
    <w:div w:id="1808204682">
      <w:bodyDiv w:val="1"/>
      <w:marLeft w:val="0"/>
      <w:marRight w:val="0"/>
      <w:marTop w:val="0"/>
      <w:marBottom w:val="0"/>
      <w:divBdr>
        <w:top w:val="none" w:sz="0" w:space="0" w:color="auto"/>
        <w:left w:val="none" w:sz="0" w:space="0" w:color="auto"/>
        <w:bottom w:val="none" w:sz="0" w:space="0" w:color="auto"/>
        <w:right w:val="none" w:sz="0" w:space="0" w:color="auto"/>
      </w:divBdr>
      <w:divsChild>
        <w:div w:id="1423181419">
          <w:marLeft w:val="720"/>
          <w:marRight w:val="0"/>
          <w:marTop w:val="0"/>
          <w:marBottom w:val="240"/>
          <w:divBdr>
            <w:top w:val="none" w:sz="0" w:space="0" w:color="auto"/>
            <w:left w:val="none" w:sz="0" w:space="0" w:color="auto"/>
            <w:bottom w:val="none" w:sz="0" w:space="0" w:color="auto"/>
            <w:right w:val="none" w:sz="0" w:space="0" w:color="auto"/>
          </w:divBdr>
        </w:div>
        <w:div w:id="88088450">
          <w:marLeft w:val="720"/>
          <w:marRight w:val="0"/>
          <w:marTop w:val="0"/>
          <w:marBottom w:val="240"/>
          <w:divBdr>
            <w:top w:val="none" w:sz="0" w:space="0" w:color="auto"/>
            <w:left w:val="none" w:sz="0" w:space="0" w:color="auto"/>
            <w:bottom w:val="none" w:sz="0" w:space="0" w:color="auto"/>
            <w:right w:val="none" w:sz="0" w:space="0" w:color="auto"/>
          </w:divBdr>
        </w:div>
        <w:div w:id="1187601448">
          <w:marLeft w:val="720"/>
          <w:marRight w:val="0"/>
          <w:marTop w:val="0"/>
          <w:marBottom w:val="240"/>
          <w:divBdr>
            <w:top w:val="none" w:sz="0" w:space="0" w:color="auto"/>
            <w:left w:val="none" w:sz="0" w:space="0" w:color="auto"/>
            <w:bottom w:val="none" w:sz="0" w:space="0" w:color="auto"/>
            <w:right w:val="none" w:sz="0" w:space="0" w:color="auto"/>
          </w:divBdr>
        </w:div>
        <w:div w:id="1308894509">
          <w:marLeft w:val="720"/>
          <w:marRight w:val="0"/>
          <w:marTop w:val="0"/>
          <w:marBottom w:val="240"/>
          <w:divBdr>
            <w:top w:val="none" w:sz="0" w:space="0" w:color="auto"/>
            <w:left w:val="none" w:sz="0" w:space="0" w:color="auto"/>
            <w:bottom w:val="none" w:sz="0" w:space="0" w:color="auto"/>
            <w:right w:val="none" w:sz="0" w:space="0" w:color="auto"/>
          </w:divBdr>
        </w:div>
        <w:div w:id="1025248023">
          <w:marLeft w:val="720"/>
          <w:marRight w:val="0"/>
          <w:marTop w:val="0"/>
          <w:marBottom w:val="240"/>
          <w:divBdr>
            <w:top w:val="none" w:sz="0" w:space="0" w:color="auto"/>
            <w:left w:val="none" w:sz="0" w:space="0" w:color="auto"/>
            <w:bottom w:val="none" w:sz="0" w:space="0" w:color="auto"/>
            <w:right w:val="none" w:sz="0" w:space="0" w:color="auto"/>
          </w:divBdr>
        </w:div>
      </w:divsChild>
    </w:div>
    <w:div w:id="1854802761">
      <w:bodyDiv w:val="1"/>
      <w:marLeft w:val="0"/>
      <w:marRight w:val="0"/>
      <w:marTop w:val="0"/>
      <w:marBottom w:val="0"/>
      <w:divBdr>
        <w:top w:val="none" w:sz="0" w:space="0" w:color="auto"/>
        <w:left w:val="none" w:sz="0" w:space="0" w:color="auto"/>
        <w:bottom w:val="none" w:sz="0" w:space="0" w:color="auto"/>
        <w:right w:val="none" w:sz="0" w:space="0" w:color="auto"/>
      </w:divBdr>
    </w:div>
    <w:div w:id="1979526283">
      <w:bodyDiv w:val="1"/>
      <w:marLeft w:val="0"/>
      <w:marRight w:val="0"/>
      <w:marTop w:val="0"/>
      <w:marBottom w:val="0"/>
      <w:divBdr>
        <w:top w:val="none" w:sz="0" w:space="0" w:color="auto"/>
        <w:left w:val="none" w:sz="0" w:space="0" w:color="auto"/>
        <w:bottom w:val="none" w:sz="0" w:space="0" w:color="auto"/>
        <w:right w:val="none" w:sz="0" w:space="0" w:color="auto"/>
      </w:divBdr>
    </w:div>
    <w:div w:id="1998067802">
      <w:bodyDiv w:val="1"/>
      <w:marLeft w:val="0"/>
      <w:marRight w:val="0"/>
      <w:marTop w:val="0"/>
      <w:marBottom w:val="0"/>
      <w:divBdr>
        <w:top w:val="none" w:sz="0" w:space="0" w:color="auto"/>
        <w:left w:val="none" w:sz="0" w:space="0" w:color="auto"/>
        <w:bottom w:val="none" w:sz="0" w:space="0" w:color="auto"/>
        <w:right w:val="none" w:sz="0" w:space="0" w:color="auto"/>
      </w:divBdr>
    </w:div>
    <w:div w:id="2110272110">
      <w:bodyDiv w:val="1"/>
      <w:marLeft w:val="0"/>
      <w:marRight w:val="0"/>
      <w:marTop w:val="0"/>
      <w:marBottom w:val="0"/>
      <w:divBdr>
        <w:top w:val="none" w:sz="0" w:space="0" w:color="auto"/>
        <w:left w:val="none" w:sz="0" w:space="0" w:color="auto"/>
        <w:bottom w:val="none" w:sz="0" w:space="0" w:color="auto"/>
        <w:right w:val="none" w:sz="0" w:space="0" w:color="auto"/>
      </w:divBdr>
    </w:div>
    <w:div w:id="2111776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EE92C3C33E7E4FACA635EC832D51E1" ma:contentTypeVersion="13" ma:contentTypeDescription="Create a new document." ma:contentTypeScope="" ma:versionID="8d58791ff76caec870a8548124beb5ac">
  <xsd:schema xmlns:xsd="http://www.w3.org/2001/XMLSchema" xmlns:xs="http://www.w3.org/2001/XMLSchema" xmlns:p="http://schemas.microsoft.com/office/2006/metadata/properties" xmlns:ns1="http://schemas.microsoft.com/sharepoint/v3" xmlns:ns2="1509552c-3e76-4c64-8062-17f5d68aad61" xmlns:ns3="9de8265a-eef2-4c42-add3-d15000038bd7" targetNamespace="http://schemas.microsoft.com/office/2006/metadata/properties" ma:root="true" ma:fieldsID="791a92923d322f29424e7c854201b317" ns1:_="" ns2:_="" ns3:_="">
    <xsd:import namespace="http://schemas.microsoft.com/sharepoint/v3"/>
    <xsd:import namespace="1509552c-3e76-4c64-8062-17f5d68aad61"/>
    <xsd:import namespace="9de8265a-eef2-4c42-add3-d15000038bd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1:_ip_UnifiedCompliancePolicyProperties" minOccurs="0"/>
                <xsd:element ref="ns1:_ip_UnifiedCompliancePolicyUIAction"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09552c-3e76-4c64-8062-17f5d68aad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171fb6ad-7b86-40de-8bd9-9451c639491f"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e8265a-eef2-4c42-add3-d15000038bd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84e39dea-dd58-49a4-af7b-5a2e3c677ed6}" ma:internalName="TaxCatchAll" ma:showField="CatchAllData" ma:web="9de8265a-eef2-4c42-add3-d15000038b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de8265a-eef2-4c42-add3-d15000038bd7" xsi:nil="true"/>
    <_ip_UnifiedCompliancePolicyUIAction xmlns="http://schemas.microsoft.com/sharepoint/v3" xsi:nil="true"/>
    <_ip_UnifiedCompliancePolicyProperties xmlns="http://schemas.microsoft.com/sharepoint/v3" xsi:nil="true"/>
    <lcf76f155ced4ddcb4097134ff3c332f xmlns="1509552c-3e76-4c64-8062-17f5d68aad61">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5AF576-292F-4A20-895B-18C0737BA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509552c-3e76-4c64-8062-17f5d68aad61"/>
    <ds:schemaRef ds:uri="9de8265a-eef2-4c42-add3-d15000038b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1A1C34-4C20-446C-9118-93C954477632}">
  <ds:schemaRefs>
    <ds:schemaRef ds:uri="http://schemas.microsoft.com/sharepoint/v3/contenttype/forms"/>
  </ds:schemaRefs>
</ds:datastoreItem>
</file>

<file path=customXml/itemProps3.xml><?xml version="1.0" encoding="utf-8"?>
<ds:datastoreItem xmlns:ds="http://schemas.openxmlformats.org/officeDocument/2006/customXml" ds:itemID="{97A8EE5C-F3BE-4714-8917-35E814495D18}">
  <ds:schemaRefs>
    <ds:schemaRef ds:uri="http://schemas.microsoft.com/office/2006/metadata/properties"/>
    <ds:schemaRef ds:uri="http://schemas.microsoft.com/office/infopath/2007/PartnerControls"/>
    <ds:schemaRef ds:uri="9de8265a-eef2-4c42-add3-d15000038bd7"/>
    <ds:schemaRef ds:uri="http://schemas.microsoft.com/sharepoint/v3"/>
    <ds:schemaRef ds:uri="1509552c-3e76-4c64-8062-17f5d68aad61"/>
  </ds:schemaRefs>
</ds:datastoreItem>
</file>

<file path=customXml/itemProps4.xml><?xml version="1.0" encoding="utf-8"?>
<ds:datastoreItem xmlns:ds="http://schemas.openxmlformats.org/officeDocument/2006/customXml" ds:itemID="{A8753DF2-200E-4CA1-8D8F-111284FFD7DE}">
  <ds:schemaRefs>
    <ds:schemaRef ds:uri="http://schemas.openxmlformats.org/officeDocument/2006/bibliography"/>
  </ds:schemaRefs>
</ds:datastoreItem>
</file>

<file path=docMetadata/LabelInfo.xml><?xml version="1.0" encoding="utf-8"?>
<clbl:labelList xmlns:clbl="http://schemas.microsoft.com/office/2020/mipLabelMetadata">
  <clbl:label id="{daa842e6-9257-4536-8577-77b8f34f9507}" enabled="1" method="Standard" siteId="{19ed7054-9d97-43c7-92b1-6781b6b95b68}"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3</Pages>
  <Words>858</Words>
  <Characters>4894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CA Department of Education</Company>
  <LinksUpToDate>false</LinksUpToDate>
  <CharactersWithSpaces>5741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Ortega, Karl@DOR</dc:creator>
  <cp:lastModifiedBy>Wood, Elizabeth@DOR</cp:lastModifiedBy>
  <cp:revision>3</cp:revision>
  <cp:lastPrinted>2020-02-20T20:59:00Z</cp:lastPrinted>
  <dcterms:created xsi:type="dcterms:W3CDTF">2026-07-31T00:28:00Z</dcterms:created>
  <dcterms:modified xsi:type="dcterms:W3CDTF">2026-07-31T00:52:00Z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0x01010042EE92C3C33E7E4FACA635EC832D51E1</vt:lpwstr>
  </property>
  <property fmtid="{D5CDD505-2E9C-101B-9397-08002B2CF9AE}" pid="3" name="MediaServiceImageTags">
    <vt:lpwstr/>
  </property>
</Properties>
</file>