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24B9C" w14:textId="77777777" w:rsidR="00B14E44" w:rsidRDefault="00B14E44" w:rsidP="00BE74B0">
      <w:pPr>
        <w:spacing w:after="0" w:line="240" w:lineRule="auto"/>
        <w:jc w:val="center"/>
        <w:rPr>
          <w:rFonts w:ascii="Arial" w:hAnsi="Arial" w:cs="Arial"/>
          <w:b/>
          <w:bCs/>
          <w:sz w:val="32"/>
          <w:szCs w:val="32"/>
        </w:rPr>
      </w:pPr>
    </w:p>
    <w:p w14:paraId="7F00B06E" w14:textId="1F102E05" w:rsidR="00EB4BA1" w:rsidRPr="00BE74B0" w:rsidRDefault="00FB5AE3" w:rsidP="00BE74B0">
      <w:pPr>
        <w:spacing w:after="0" w:line="240" w:lineRule="auto"/>
        <w:jc w:val="center"/>
        <w:rPr>
          <w:rFonts w:ascii="Arial" w:hAnsi="Arial" w:cs="Arial"/>
          <w:b/>
          <w:bCs/>
          <w:sz w:val="32"/>
          <w:szCs w:val="32"/>
        </w:rPr>
      </w:pPr>
      <w:r w:rsidRPr="00BE74B0">
        <w:rPr>
          <w:rFonts w:ascii="Arial" w:hAnsi="Arial" w:cs="Arial"/>
          <w:b/>
          <w:bCs/>
          <w:sz w:val="32"/>
          <w:szCs w:val="32"/>
        </w:rPr>
        <w:t xml:space="preserve">Assistive Technology </w:t>
      </w:r>
      <w:r w:rsidR="00EE4D41">
        <w:rPr>
          <w:rFonts w:ascii="Arial" w:hAnsi="Arial" w:cs="Arial"/>
          <w:b/>
          <w:bCs/>
          <w:sz w:val="32"/>
          <w:szCs w:val="32"/>
        </w:rPr>
        <w:t>Advisory</w:t>
      </w:r>
      <w:r w:rsidR="00D95F2F" w:rsidRPr="00BE74B0">
        <w:rPr>
          <w:rFonts w:ascii="Arial" w:hAnsi="Arial" w:cs="Arial"/>
          <w:b/>
          <w:bCs/>
          <w:sz w:val="32"/>
          <w:szCs w:val="32"/>
        </w:rPr>
        <w:t xml:space="preserve"> </w:t>
      </w:r>
      <w:r w:rsidR="00795E00">
        <w:rPr>
          <w:rFonts w:ascii="Arial" w:hAnsi="Arial" w:cs="Arial"/>
          <w:b/>
          <w:bCs/>
          <w:sz w:val="32"/>
          <w:szCs w:val="32"/>
        </w:rPr>
        <w:t xml:space="preserve">Committee </w:t>
      </w:r>
      <w:r w:rsidR="00D95F2F" w:rsidRPr="00BE74B0">
        <w:rPr>
          <w:rFonts w:ascii="Arial" w:hAnsi="Arial" w:cs="Arial"/>
          <w:b/>
          <w:bCs/>
          <w:sz w:val="32"/>
          <w:szCs w:val="32"/>
        </w:rPr>
        <w:t>Meeting</w:t>
      </w:r>
    </w:p>
    <w:p w14:paraId="006A46C8" w14:textId="2C12061B" w:rsidR="00CC6C98" w:rsidRDefault="00794A31" w:rsidP="00BE74B0">
      <w:pPr>
        <w:spacing w:after="0" w:line="240" w:lineRule="auto"/>
        <w:jc w:val="center"/>
        <w:rPr>
          <w:rFonts w:ascii="Arial" w:hAnsi="Arial" w:cs="Arial"/>
          <w:sz w:val="28"/>
          <w:szCs w:val="28"/>
        </w:rPr>
      </w:pPr>
      <w:bookmarkStart w:id="0" w:name="_Hlk29387830"/>
      <w:bookmarkStart w:id="1" w:name="_Hlk10718754"/>
      <w:r>
        <w:rPr>
          <w:rFonts w:ascii="Arial" w:hAnsi="Arial" w:cs="Arial"/>
          <w:sz w:val="28"/>
          <w:szCs w:val="28"/>
        </w:rPr>
        <w:t xml:space="preserve">Wednesday, </w:t>
      </w:r>
      <w:r w:rsidR="00E43AD9">
        <w:rPr>
          <w:rFonts w:ascii="Arial" w:hAnsi="Arial" w:cs="Arial"/>
          <w:sz w:val="28"/>
          <w:szCs w:val="28"/>
        </w:rPr>
        <w:t>April 12</w:t>
      </w:r>
      <w:r>
        <w:rPr>
          <w:rFonts w:ascii="Arial" w:hAnsi="Arial" w:cs="Arial"/>
          <w:sz w:val="28"/>
          <w:szCs w:val="28"/>
        </w:rPr>
        <w:t xml:space="preserve">, </w:t>
      </w:r>
      <w:r w:rsidR="00F3365F">
        <w:rPr>
          <w:rFonts w:ascii="Arial" w:hAnsi="Arial" w:cs="Arial"/>
          <w:sz w:val="28"/>
          <w:szCs w:val="28"/>
        </w:rPr>
        <w:t>202</w:t>
      </w:r>
      <w:r w:rsidR="00E43AD9">
        <w:rPr>
          <w:rFonts w:ascii="Arial" w:hAnsi="Arial" w:cs="Arial"/>
          <w:sz w:val="28"/>
          <w:szCs w:val="28"/>
        </w:rPr>
        <w:t>3</w:t>
      </w:r>
    </w:p>
    <w:p w14:paraId="0108B74C" w14:textId="7A256A0B" w:rsidR="007B01A2" w:rsidRPr="0040129A" w:rsidRDefault="0040129A" w:rsidP="00BE74B0">
      <w:pPr>
        <w:spacing w:after="0" w:line="240" w:lineRule="auto"/>
        <w:jc w:val="center"/>
        <w:rPr>
          <w:rFonts w:ascii="Arial" w:hAnsi="Arial" w:cs="Arial"/>
          <w:sz w:val="28"/>
          <w:szCs w:val="28"/>
        </w:rPr>
      </w:pPr>
      <w:r>
        <w:rPr>
          <w:rFonts w:ascii="Arial" w:hAnsi="Arial" w:cs="Arial"/>
          <w:sz w:val="28"/>
          <w:szCs w:val="28"/>
        </w:rPr>
        <w:t>1:00PM – 3:00PM</w:t>
      </w:r>
    </w:p>
    <w:p w14:paraId="09C94478" w14:textId="0ECF6C6B" w:rsidR="00795E00" w:rsidRPr="00F064F5" w:rsidRDefault="00794A31" w:rsidP="00795E00">
      <w:pPr>
        <w:pStyle w:val="NoSpacing"/>
        <w:spacing w:before="120"/>
        <w:jc w:val="center"/>
        <w:rPr>
          <w:rFonts w:ascii="Arial" w:hAnsi="Arial" w:cs="Arial"/>
          <w:b/>
          <w:bCs/>
          <w:sz w:val="28"/>
          <w:szCs w:val="28"/>
        </w:rPr>
      </w:pPr>
      <w:r>
        <w:rPr>
          <w:rFonts w:ascii="Arial" w:hAnsi="Arial" w:cs="Arial"/>
          <w:b/>
          <w:bCs/>
          <w:sz w:val="28"/>
          <w:szCs w:val="28"/>
        </w:rPr>
        <w:t>How to Attend</w:t>
      </w:r>
    </w:p>
    <w:p w14:paraId="32FC9465" w14:textId="5B687BF7" w:rsidR="00F064F5" w:rsidRPr="0040129A" w:rsidRDefault="00BB0B1C">
      <w:pPr>
        <w:spacing w:before="120" w:after="0" w:line="240" w:lineRule="auto"/>
        <w:jc w:val="center"/>
        <w:rPr>
          <w:rFonts w:ascii="Arial" w:hAnsi="Arial" w:cs="Arial"/>
          <w:sz w:val="28"/>
          <w:szCs w:val="28"/>
        </w:rPr>
      </w:pPr>
      <w:hyperlink r:id="rId8" w:history="1">
        <w:r w:rsidR="00F064F5" w:rsidRPr="00D139EC">
          <w:rPr>
            <w:rStyle w:val="Hyperlink"/>
            <w:rFonts w:ascii="Arial" w:hAnsi="Arial" w:cs="Arial"/>
            <w:b/>
            <w:bCs/>
            <w:color w:val="auto"/>
            <w:sz w:val="28"/>
            <w:szCs w:val="28"/>
            <w:u w:val="none"/>
          </w:rPr>
          <w:t>Zoom</w:t>
        </w:r>
      </w:hyperlink>
      <w:r w:rsidR="00F064F5" w:rsidRPr="00D139EC">
        <w:rPr>
          <w:rFonts w:ascii="Arial" w:hAnsi="Arial" w:cs="Arial"/>
          <w:sz w:val="28"/>
          <w:szCs w:val="28"/>
        </w:rPr>
        <w:t>:</w:t>
      </w:r>
      <w:r w:rsidR="00F064F5" w:rsidRPr="0040129A">
        <w:rPr>
          <w:rFonts w:ascii="Arial" w:hAnsi="Arial" w:cs="Arial"/>
          <w:sz w:val="28"/>
          <w:szCs w:val="28"/>
        </w:rPr>
        <w:t xml:space="preserve"> </w:t>
      </w:r>
      <w:r w:rsidR="00F064F5" w:rsidRPr="0040129A">
        <w:rPr>
          <w:rFonts w:ascii="Arial" w:eastAsia="Times New Roman" w:hAnsi="Arial" w:cs="Arial"/>
          <w:sz w:val="28"/>
          <w:szCs w:val="28"/>
        </w:rPr>
        <w:fldChar w:fldCharType="begin"/>
      </w:r>
      <w:r w:rsidR="00F064F5" w:rsidRPr="0040129A">
        <w:rPr>
          <w:rFonts w:ascii="Arial" w:eastAsia="Times New Roman" w:hAnsi="Arial" w:cs="Arial"/>
          <w:sz w:val="28"/>
          <w:szCs w:val="28"/>
        </w:rPr>
        <w:instrText xml:space="preserve"> HYPERLINK "https://dor-ca-gov.zoom.us/j/83016952996?pwd=bWlMbTJXZ2g3RUNXa1ZYVHhOV2ozdz09 </w:instrText>
      </w:r>
    </w:p>
    <w:p w14:paraId="1ED5C6AD" w14:textId="6807D034" w:rsidR="00F064F5" w:rsidRPr="0040129A" w:rsidRDefault="00F064F5" w:rsidP="006A3FD0">
      <w:pPr>
        <w:rPr>
          <w:rFonts w:ascii="Arial" w:hAnsi="Arial" w:cs="Arial"/>
          <w:sz w:val="28"/>
          <w:szCs w:val="28"/>
        </w:rPr>
      </w:pPr>
      <w:r w:rsidRPr="0040129A">
        <w:rPr>
          <w:rFonts w:ascii="Arial" w:eastAsia="Times New Roman" w:hAnsi="Arial" w:cs="Arial"/>
          <w:sz w:val="28"/>
          <w:szCs w:val="28"/>
        </w:rPr>
        <w:instrText xml:space="preserve">" </w:instrText>
      </w:r>
      <w:r w:rsidRPr="0040129A">
        <w:rPr>
          <w:rFonts w:ascii="Arial" w:eastAsia="Times New Roman" w:hAnsi="Arial" w:cs="Arial"/>
          <w:sz w:val="28"/>
          <w:szCs w:val="28"/>
        </w:rPr>
      </w:r>
      <w:r w:rsidRPr="0040129A">
        <w:rPr>
          <w:rFonts w:ascii="Arial" w:eastAsia="Times New Roman" w:hAnsi="Arial" w:cs="Arial"/>
          <w:sz w:val="28"/>
          <w:szCs w:val="28"/>
        </w:rPr>
        <w:fldChar w:fldCharType="separate"/>
      </w:r>
      <w:r w:rsidR="003031AD" w:rsidRPr="0040129A">
        <w:rPr>
          <w:rFonts w:ascii="Arial" w:hAnsi="Arial" w:cs="Arial"/>
          <w:sz w:val="28"/>
          <w:szCs w:val="28"/>
        </w:rPr>
        <w:t xml:space="preserve"> </w:t>
      </w:r>
      <w:hyperlink r:id="rId9" w:tgtFrame="_blank" w:history="1">
        <w:r w:rsidR="0040129A" w:rsidRPr="00BB0B1C">
          <w:rPr>
            <w:rStyle w:val="Hyperlink"/>
            <w:rFonts w:ascii="Arial" w:eastAsia="Times New Roman" w:hAnsi="Arial" w:cs="Arial"/>
            <w:color w:val="4472C4" w:themeColor="accent5"/>
            <w:sz w:val="28"/>
            <w:szCs w:val="28"/>
          </w:rPr>
          <w:t>https://dor-ca-gov.zoom.us/j/82624072114?pwd=SW9aeGlyOCtBdjhyRTRCZmZhaVM5Zz09</w:t>
        </w:r>
      </w:hyperlink>
    </w:p>
    <w:p w14:paraId="6A16D46F" w14:textId="1066A8E4" w:rsidR="00BE74B0" w:rsidRPr="009A1255" w:rsidRDefault="00F064F5" w:rsidP="00F064F5">
      <w:pPr>
        <w:spacing w:before="120" w:after="0" w:line="240" w:lineRule="auto"/>
        <w:jc w:val="center"/>
        <w:rPr>
          <w:rFonts w:ascii="Arial" w:hAnsi="Arial" w:cs="Arial"/>
          <w:sz w:val="28"/>
          <w:szCs w:val="28"/>
        </w:rPr>
      </w:pPr>
      <w:r w:rsidRPr="0040129A">
        <w:rPr>
          <w:rFonts w:ascii="Arial" w:eastAsia="Times New Roman" w:hAnsi="Arial" w:cs="Arial"/>
          <w:sz w:val="28"/>
          <w:szCs w:val="28"/>
        </w:rPr>
        <w:fldChar w:fldCharType="end"/>
      </w:r>
      <w:r w:rsidR="00BE74B0" w:rsidRPr="00D139EC">
        <w:rPr>
          <w:rFonts w:ascii="Arial" w:hAnsi="Arial" w:cs="Arial"/>
          <w:b/>
          <w:bCs/>
          <w:sz w:val="28"/>
          <w:szCs w:val="28"/>
        </w:rPr>
        <w:t>Call:</w:t>
      </w:r>
      <w:r w:rsidR="00BE74B0" w:rsidRPr="00D139EC">
        <w:rPr>
          <w:rFonts w:ascii="Arial" w:hAnsi="Arial" w:cs="Arial"/>
          <w:sz w:val="28"/>
          <w:szCs w:val="28"/>
        </w:rPr>
        <w:t xml:space="preserve"> +1 (408) 638-0968 </w:t>
      </w:r>
      <w:r w:rsidR="00BE74B0" w:rsidRPr="00D139EC">
        <w:rPr>
          <w:rFonts w:ascii="Arial" w:hAnsi="Arial" w:cs="Arial"/>
          <w:b/>
          <w:bCs/>
          <w:sz w:val="28"/>
          <w:szCs w:val="28"/>
        </w:rPr>
        <w:t>Meeting ID</w:t>
      </w:r>
      <w:r w:rsidR="00BE74B0" w:rsidRPr="00D139EC">
        <w:rPr>
          <w:rFonts w:ascii="Arial" w:hAnsi="Arial" w:cs="Arial"/>
          <w:sz w:val="28"/>
          <w:szCs w:val="28"/>
        </w:rPr>
        <w:t xml:space="preserve">: </w:t>
      </w:r>
      <w:r w:rsidR="00794A31" w:rsidRPr="00794A31">
        <w:rPr>
          <w:rFonts w:ascii="Arial" w:hAnsi="Arial" w:cs="Arial"/>
          <w:sz w:val="28"/>
          <w:szCs w:val="28"/>
        </w:rPr>
        <w:t>8</w:t>
      </w:r>
      <w:r w:rsidR="0040129A">
        <w:rPr>
          <w:rFonts w:ascii="Arial" w:hAnsi="Arial" w:cs="Arial"/>
          <w:sz w:val="28"/>
          <w:szCs w:val="28"/>
        </w:rPr>
        <w:t>26</w:t>
      </w:r>
      <w:r w:rsidR="00794A31" w:rsidRPr="00794A31">
        <w:rPr>
          <w:rFonts w:ascii="Arial" w:hAnsi="Arial" w:cs="Arial"/>
          <w:sz w:val="28"/>
          <w:szCs w:val="28"/>
        </w:rPr>
        <w:t xml:space="preserve"> </w:t>
      </w:r>
      <w:r w:rsidR="0040129A">
        <w:rPr>
          <w:rFonts w:ascii="Arial" w:hAnsi="Arial" w:cs="Arial"/>
          <w:sz w:val="28"/>
          <w:szCs w:val="28"/>
        </w:rPr>
        <w:t>2407</w:t>
      </w:r>
      <w:r w:rsidR="00794A31" w:rsidRPr="00794A31">
        <w:rPr>
          <w:rFonts w:ascii="Arial" w:hAnsi="Arial" w:cs="Arial"/>
          <w:sz w:val="28"/>
          <w:szCs w:val="28"/>
        </w:rPr>
        <w:t xml:space="preserve"> </w:t>
      </w:r>
      <w:r w:rsidR="0040129A">
        <w:rPr>
          <w:rFonts w:ascii="Arial" w:hAnsi="Arial" w:cs="Arial"/>
          <w:sz w:val="28"/>
          <w:szCs w:val="28"/>
        </w:rPr>
        <w:t>2114</w:t>
      </w:r>
      <w:r w:rsidR="00BE74B0" w:rsidRPr="00D139EC">
        <w:rPr>
          <w:rFonts w:ascii="Arial" w:hAnsi="Arial" w:cs="Arial"/>
          <w:sz w:val="28"/>
          <w:szCs w:val="28"/>
        </w:rPr>
        <w:t xml:space="preserve"> </w:t>
      </w:r>
      <w:r w:rsidR="00BE74B0" w:rsidRPr="00D139EC">
        <w:rPr>
          <w:rFonts w:ascii="Arial" w:hAnsi="Arial" w:cs="Arial"/>
          <w:b/>
          <w:bCs/>
          <w:sz w:val="28"/>
          <w:szCs w:val="28"/>
        </w:rPr>
        <w:t>Passcode</w:t>
      </w:r>
      <w:r w:rsidR="00BE74B0" w:rsidRPr="00D139EC">
        <w:rPr>
          <w:rFonts w:ascii="Arial" w:hAnsi="Arial" w:cs="Arial"/>
          <w:sz w:val="28"/>
          <w:szCs w:val="28"/>
        </w:rPr>
        <w:t xml:space="preserve">: </w:t>
      </w:r>
      <w:r w:rsidR="0040129A">
        <w:rPr>
          <w:rFonts w:ascii="Arial" w:hAnsi="Arial" w:cs="Arial"/>
          <w:sz w:val="28"/>
          <w:szCs w:val="28"/>
        </w:rPr>
        <w:t>86105938</w:t>
      </w:r>
    </w:p>
    <w:p w14:paraId="73C79994" w14:textId="5268A525" w:rsidR="002F1C76" w:rsidRPr="00D139EC" w:rsidRDefault="006E660E" w:rsidP="00D139EC">
      <w:pPr>
        <w:keepNext/>
        <w:keepLines/>
        <w:spacing w:before="120" w:after="0" w:line="240" w:lineRule="auto"/>
        <w:outlineLvl w:val="1"/>
        <w:rPr>
          <w:rFonts w:ascii="Arial" w:hAnsi="Arial"/>
          <w:b/>
          <w:bCs/>
          <w:sz w:val="28"/>
        </w:rPr>
      </w:pPr>
      <w:r w:rsidRPr="00D139EC">
        <w:rPr>
          <w:rFonts w:ascii="Arial" w:hAnsi="Arial"/>
          <w:b/>
          <w:bCs/>
          <w:sz w:val="28"/>
        </w:rPr>
        <w:t xml:space="preserve">Agenda </w:t>
      </w:r>
    </w:p>
    <w:p w14:paraId="026AC475" w14:textId="7D91DDFE" w:rsidR="006E660E" w:rsidRPr="00D139EC" w:rsidRDefault="006E660E" w:rsidP="00D139EC">
      <w:pPr>
        <w:pStyle w:val="ListParagraph"/>
        <w:numPr>
          <w:ilvl w:val="3"/>
          <w:numId w:val="1"/>
        </w:numPr>
        <w:spacing w:before="120" w:after="0" w:line="240" w:lineRule="auto"/>
        <w:ind w:left="450" w:hanging="450"/>
        <w:contextualSpacing w:val="0"/>
        <w:rPr>
          <w:rFonts w:ascii="Arial" w:hAnsi="Arial" w:cs="Arial"/>
          <w:sz w:val="28"/>
          <w:szCs w:val="28"/>
        </w:rPr>
      </w:pPr>
      <w:r w:rsidRPr="00D139EC">
        <w:rPr>
          <w:rFonts w:ascii="Arial" w:hAnsi="Arial" w:cs="Arial"/>
          <w:sz w:val="28"/>
          <w:szCs w:val="28"/>
        </w:rPr>
        <w:t>Call to order</w:t>
      </w:r>
      <w:r w:rsidR="00640DE5" w:rsidRPr="00D139EC">
        <w:rPr>
          <w:rFonts w:ascii="Arial" w:hAnsi="Arial" w:cs="Arial"/>
          <w:sz w:val="28"/>
          <w:szCs w:val="28"/>
        </w:rPr>
        <w:tab/>
      </w:r>
      <w:r w:rsidR="00640DE5" w:rsidRPr="00D139EC">
        <w:rPr>
          <w:rFonts w:ascii="Arial" w:hAnsi="Arial" w:cs="Arial"/>
          <w:sz w:val="28"/>
          <w:szCs w:val="28"/>
        </w:rPr>
        <w:tab/>
      </w:r>
      <w:r w:rsidR="00640DE5" w:rsidRPr="00D139EC">
        <w:rPr>
          <w:rFonts w:ascii="Arial" w:hAnsi="Arial" w:cs="Arial"/>
          <w:sz w:val="28"/>
          <w:szCs w:val="28"/>
        </w:rPr>
        <w:tab/>
      </w:r>
      <w:r w:rsidR="00640DE5" w:rsidRPr="00D139EC">
        <w:rPr>
          <w:rFonts w:ascii="Arial" w:hAnsi="Arial" w:cs="Arial"/>
          <w:sz w:val="28"/>
          <w:szCs w:val="28"/>
        </w:rPr>
        <w:tab/>
      </w:r>
      <w:r w:rsidR="00640DE5" w:rsidRPr="00D139EC">
        <w:rPr>
          <w:rFonts w:ascii="Arial" w:hAnsi="Arial" w:cs="Arial"/>
          <w:sz w:val="28"/>
          <w:szCs w:val="28"/>
        </w:rPr>
        <w:tab/>
      </w:r>
      <w:r w:rsidR="00640DE5" w:rsidRPr="00D139EC">
        <w:rPr>
          <w:rFonts w:ascii="Arial" w:hAnsi="Arial" w:cs="Arial"/>
          <w:sz w:val="28"/>
          <w:szCs w:val="28"/>
        </w:rPr>
        <w:tab/>
      </w:r>
      <w:r w:rsidR="00640DE5" w:rsidRPr="00D139EC">
        <w:rPr>
          <w:rFonts w:ascii="Arial" w:hAnsi="Arial" w:cs="Arial"/>
          <w:sz w:val="28"/>
          <w:szCs w:val="28"/>
        </w:rPr>
        <w:tab/>
      </w:r>
      <w:r w:rsidR="00640DE5" w:rsidRPr="00D139EC">
        <w:rPr>
          <w:rFonts w:ascii="Arial" w:hAnsi="Arial" w:cs="Arial"/>
          <w:sz w:val="28"/>
          <w:szCs w:val="28"/>
        </w:rPr>
        <w:tab/>
        <w:t xml:space="preserve"> </w:t>
      </w:r>
      <w:r w:rsidR="008335A9" w:rsidRPr="00D139EC">
        <w:rPr>
          <w:rFonts w:ascii="Arial" w:hAnsi="Arial" w:cs="Arial"/>
          <w:sz w:val="28"/>
          <w:szCs w:val="28"/>
        </w:rPr>
        <w:tab/>
      </w:r>
      <w:r w:rsidR="00396A66" w:rsidRPr="00D139EC">
        <w:rPr>
          <w:rFonts w:ascii="Arial" w:hAnsi="Arial" w:cs="Arial"/>
          <w:sz w:val="28"/>
          <w:szCs w:val="28"/>
        </w:rPr>
        <w:tab/>
      </w:r>
      <w:r w:rsidR="00396A66" w:rsidRPr="00D139EC">
        <w:rPr>
          <w:rFonts w:ascii="Arial" w:hAnsi="Arial" w:cs="Arial"/>
          <w:sz w:val="28"/>
          <w:szCs w:val="28"/>
        </w:rPr>
        <w:tab/>
      </w:r>
      <w:r w:rsidR="0040129A">
        <w:rPr>
          <w:rFonts w:ascii="Arial" w:hAnsi="Arial" w:cs="Arial"/>
          <w:b/>
          <w:bCs/>
          <w:sz w:val="28"/>
          <w:szCs w:val="28"/>
        </w:rPr>
        <w:t>1</w:t>
      </w:r>
      <w:r w:rsidR="00794A31">
        <w:rPr>
          <w:rFonts w:ascii="Arial" w:hAnsi="Arial" w:cs="Arial"/>
          <w:b/>
          <w:bCs/>
          <w:sz w:val="28"/>
          <w:szCs w:val="28"/>
        </w:rPr>
        <w:t>:</w:t>
      </w:r>
      <w:r w:rsidR="0040129A">
        <w:rPr>
          <w:rFonts w:ascii="Arial" w:hAnsi="Arial" w:cs="Arial"/>
          <w:b/>
          <w:bCs/>
          <w:sz w:val="28"/>
          <w:szCs w:val="28"/>
        </w:rPr>
        <w:t>0</w:t>
      </w:r>
      <w:r w:rsidR="00794A31">
        <w:rPr>
          <w:rFonts w:ascii="Arial" w:hAnsi="Arial" w:cs="Arial"/>
          <w:b/>
          <w:bCs/>
          <w:sz w:val="28"/>
          <w:szCs w:val="28"/>
        </w:rPr>
        <w:t>0</w:t>
      </w:r>
      <w:r w:rsidR="0040129A">
        <w:rPr>
          <w:rFonts w:ascii="Arial" w:hAnsi="Arial" w:cs="Arial"/>
          <w:b/>
          <w:bCs/>
          <w:sz w:val="28"/>
          <w:szCs w:val="28"/>
        </w:rPr>
        <w:t>P</w:t>
      </w:r>
      <w:r w:rsidR="00794A31">
        <w:rPr>
          <w:rFonts w:ascii="Arial" w:hAnsi="Arial" w:cs="Arial"/>
          <w:b/>
          <w:bCs/>
          <w:sz w:val="28"/>
          <w:szCs w:val="28"/>
        </w:rPr>
        <w:t>M</w:t>
      </w:r>
    </w:p>
    <w:p w14:paraId="4DDAE9CE" w14:textId="2433A661" w:rsidR="00FF1AD3" w:rsidRPr="00FF1AD3" w:rsidRDefault="006E660E" w:rsidP="00F3365F">
      <w:pPr>
        <w:pStyle w:val="ListParagraph"/>
        <w:numPr>
          <w:ilvl w:val="3"/>
          <w:numId w:val="1"/>
        </w:numPr>
        <w:spacing w:before="120" w:after="0" w:line="240" w:lineRule="auto"/>
        <w:ind w:left="450" w:hanging="450"/>
        <w:contextualSpacing w:val="0"/>
        <w:rPr>
          <w:rFonts w:ascii="Arial" w:hAnsi="Arial" w:cs="Arial"/>
          <w:sz w:val="28"/>
          <w:szCs w:val="28"/>
        </w:rPr>
      </w:pPr>
      <w:r w:rsidRPr="003A7616">
        <w:rPr>
          <w:rFonts w:ascii="Arial" w:hAnsi="Arial" w:cs="Arial"/>
          <w:sz w:val="28"/>
          <w:szCs w:val="28"/>
        </w:rPr>
        <w:t xml:space="preserve">Welcome and </w:t>
      </w:r>
      <w:r w:rsidR="0041549C">
        <w:rPr>
          <w:rFonts w:ascii="Arial" w:hAnsi="Arial" w:cs="Arial"/>
          <w:sz w:val="28"/>
          <w:szCs w:val="28"/>
        </w:rPr>
        <w:t>I</w:t>
      </w:r>
      <w:r w:rsidR="009A1255" w:rsidRPr="003A7616">
        <w:rPr>
          <w:rFonts w:ascii="Arial" w:hAnsi="Arial" w:cs="Arial"/>
          <w:sz w:val="28"/>
          <w:szCs w:val="28"/>
        </w:rPr>
        <w:t>ntroductions</w:t>
      </w:r>
      <w:r w:rsidR="0041549C">
        <w:rPr>
          <w:rFonts w:ascii="Arial" w:hAnsi="Arial" w:cs="Arial"/>
          <w:sz w:val="28"/>
          <w:szCs w:val="28"/>
        </w:rPr>
        <w:t xml:space="preserve"> </w:t>
      </w:r>
      <w:r w:rsidR="009A1255">
        <w:rPr>
          <w:rFonts w:ascii="Arial" w:hAnsi="Arial" w:cs="Arial"/>
          <w:sz w:val="28"/>
          <w:szCs w:val="28"/>
        </w:rPr>
        <w:t xml:space="preserve">    </w:t>
      </w:r>
      <w:r w:rsidR="00F3365F">
        <w:rPr>
          <w:rFonts w:ascii="Arial" w:hAnsi="Arial" w:cs="Arial"/>
          <w:sz w:val="28"/>
          <w:szCs w:val="28"/>
        </w:rPr>
        <w:tab/>
      </w:r>
      <w:r w:rsidR="00F3365F">
        <w:rPr>
          <w:rFonts w:ascii="Arial" w:hAnsi="Arial" w:cs="Arial"/>
          <w:sz w:val="28"/>
          <w:szCs w:val="28"/>
        </w:rPr>
        <w:tab/>
      </w:r>
      <w:r w:rsidR="00F3365F">
        <w:rPr>
          <w:rFonts w:ascii="Arial" w:hAnsi="Arial" w:cs="Arial"/>
          <w:sz w:val="28"/>
          <w:szCs w:val="28"/>
        </w:rPr>
        <w:tab/>
      </w:r>
      <w:r w:rsidR="00F3365F">
        <w:rPr>
          <w:rFonts w:ascii="Arial" w:hAnsi="Arial" w:cs="Arial"/>
          <w:sz w:val="28"/>
          <w:szCs w:val="28"/>
        </w:rPr>
        <w:tab/>
      </w:r>
      <w:r w:rsidR="00F3365F">
        <w:rPr>
          <w:rFonts w:ascii="Arial" w:hAnsi="Arial" w:cs="Arial"/>
          <w:sz w:val="28"/>
          <w:szCs w:val="28"/>
        </w:rPr>
        <w:tab/>
      </w:r>
      <w:r w:rsidR="00F3365F">
        <w:rPr>
          <w:rFonts w:ascii="Arial" w:hAnsi="Arial" w:cs="Arial"/>
          <w:sz w:val="28"/>
          <w:szCs w:val="28"/>
        </w:rPr>
        <w:tab/>
      </w:r>
      <w:r w:rsidR="00F3365F">
        <w:rPr>
          <w:rFonts w:ascii="Arial" w:hAnsi="Arial" w:cs="Arial"/>
          <w:sz w:val="28"/>
          <w:szCs w:val="28"/>
        </w:rPr>
        <w:tab/>
      </w:r>
      <w:r w:rsidR="00F3365F">
        <w:rPr>
          <w:rFonts w:ascii="Arial" w:hAnsi="Arial" w:cs="Arial"/>
          <w:sz w:val="28"/>
          <w:szCs w:val="28"/>
        </w:rPr>
        <w:tab/>
      </w:r>
    </w:p>
    <w:p w14:paraId="0F67A405" w14:textId="43E1566E" w:rsidR="00A508F5" w:rsidRPr="00F3365F" w:rsidRDefault="00FF1AD3" w:rsidP="00F3365F">
      <w:pPr>
        <w:pStyle w:val="ListParagraph"/>
        <w:numPr>
          <w:ilvl w:val="3"/>
          <w:numId w:val="1"/>
        </w:numPr>
        <w:spacing w:before="120" w:after="0" w:line="240" w:lineRule="auto"/>
        <w:ind w:left="450" w:hanging="450"/>
        <w:contextualSpacing w:val="0"/>
        <w:rPr>
          <w:rFonts w:ascii="Arial" w:hAnsi="Arial" w:cs="Arial"/>
          <w:sz w:val="28"/>
          <w:szCs w:val="28"/>
        </w:rPr>
      </w:pPr>
      <w:r>
        <w:rPr>
          <w:rFonts w:ascii="Arial" w:hAnsi="Arial" w:cs="Arial"/>
          <w:sz w:val="28"/>
          <w:szCs w:val="28"/>
        </w:rPr>
        <w:t xml:space="preserve">Review </w:t>
      </w:r>
      <w:r w:rsidR="00581224">
        <w:rPr>
          <w:rFonts w:ascii="Arial" w:hAnsi="Arial" w:cs="Arial"/>
          <w:sz w:val="28"/>
          <w:szCs w:val="28"/>
        </w:rPr>
        <w:t>December 7</w:t>
      </w:r>
      <w:r>
        <w:rPr>
          <w:rFonts w:ascii="Arial" w:hAnsi="Arial" w:cs="Arial"/>
          <w:sz w:val="28"/>
          <w:szCs w:val="28"/>
        </w:rPr>
        <w:t>th Meeting Minutes</w:t>
      </w:r>
      <w:r w:rsidR="009A1255">
        <w:rPr>
          <w:rFonts w:ascii="Arial" w:hAnsi="Arial" w:cs="Arial"/>
          <w:sz w:val="28"/>
          <w:szCs w:val="28"/>
        </w:rPr>
        <w:t xml:space="preserve">                                           </w:t>
      </w:r>
      <w:r w:rsidR="00F3365F">
        <w:rPr>
          <w:rFonts w:ascii="Arial" w:hAnsi="Arial" w:cs="Arial"/>
          <w:sz w:val="28"/>
          <w:szCs w:val="28"/>
        </w:rPr>
        <w:t xml:space="preserve">        </w:t>
      </w:r>
    </w:p>
    <w:p w14:paraId="257EF228" w14:textId="0F45CD2F" w:rsidR="00790EEE" w:rsidRDefault="00396A66" w:rsidP="00D139EC">
      <w:pPr>
        <w:pStyle w:val="ListParagraph"/>
        <w:numPr>
          <w:ilvl w:val="3"/>
          <w:numId w:val="1"/>
        </w:numPr>
        <w:spacing w:before="120" w:after="0" w:line="240" w:lineRule="auto"/>
        <w:ind w:left="450" w:hanging="450"/>
        <w:contextualSpacing w:val="0"/>
        <w:rPr>
          <w:rFonts w:ascii="Arial" w:hAnsi="Arial" w:cs="Arial"/>
          <w:sz w:val="28"/>
          <w:szCs w:val="28"/>
        </w:rPr>
      </w:pPr>
      <w:r>
        <w:rPr>
          <w:rFonts w:ascii="Arial" w:hAnsi="Arial" w:cs="Arial"/>
          <w:sz w:val="28"/>
          <w:szCs w:val="28"/>
        </w:rPr>
        <w:t>Department of Rehabilitation</w:t>
      </w:r>
      <w:r w:rsidR="007E6D0E">
        <w:rPr>
          <w:rFonts w:ascii="Arial" w:hAnsi="Arial" w:cs="Arial"/>
          <w:sz w:val="28"/>
          <w:szCs w:val="28"/>
        </w:rPr>
        <w:t xml:space="preserve"> </w:t>
      </w:r>
      <w:r w:rsidR="00794A31">
        <w:rPr>
          <w:rFonts w:ascii="Arial" w:hAnsi="Arial" w:cs="Arial"/>
          <w:sz w:val="28"/>
          <w:szCs w:val="28"/>
        </w:rPr>
        <w:t>R</w:t>
      </w:r>
      <w:r w:rsidR="007E6D0E">
        <w:rPr>
          <w:rFonts w:ascii="Arial" w:hAnsi="Arial" w:cs="Arial"/>
          <w:sz w:val="28"/>
          <w:szCs w:val="28"/>
        </w:rPr>
        <w:t>eport</w:t>
      </w:r>
      <w:r w:rsidR="00790EEE" w:rsidRPr="003D690E">
        <w:rPr>
          <w:rFonts w:ascii="Arial" w:hAnsi="Arial" w:cs="Arial"/>
          <w:sz w:val="28"/>
          <w:szCs w:val="28"/>
        </w:rPr>
        <w:t xml:space="preserve"> </w:t>
      </w:r>
    </w:p>
    <w:p w14:paraId="36DEBD36" w14:textId="03DD3A2D" w:rsidR="00797BF2" w:rsidRDefault="00790EEE" w:rsidP="00D139EC">
      <w:pPr>
        <w:pStyle w:val="ListParagraph"/>
        <w:numPr>
          <w:ilvl w:val="3"/>
          <w:numId w:val="1"/>
        </w:numPr>
        <w:spacing w:before="120" w:after="0" w:line="240" w:lineRule="auto"/>
        <w:ind w:left="450" w:hanging="450"/>
        <w:contextualSpacing w:val="0"/>
        <w:rPr>
          <w:rFonts w:ascii="Arial" w:hAnsi="Arial" w:cs="Arial"/>
          <w:sz w:val="28"/>
          <w:szCs w:val="28"/>
        </w:rPr>
      </w:pPr>
      <w:r>
        <w:rPr>
          <w:rFonts w:ascii="Arial" w:hAnsi="Arial" w:cs="Arial"/>
          <w:sz w:val="28"/>
          <w:szCs w:val="28"/>
        </w:rPr>
        <w:t>Voice Options Program</w:t>
      </w:r>
      <w:r w:rsidR="0072175F">
        <w:rPr>
          <w:rFonts w:ascii="Arial" w:hAnsi="Arial" w:cs="Arial"/>
          <w:sz w:val="28"/>
          <w:szCs w:val="28"/>
        </w:rPr>
        <w:t xml:space="preserve"> </w:t>
      </w:r>
      <w:r w:rsidR="00794A31">
        <w:rPr>
          <w:rFonts w:ascii="Arial" w:hAnsi="Arial" w:cs="Arial"/>
          <w:sz w:val="28"/>
          <w:szCs w:val="28"/>
        </w:rPr>
        <w:t>R</w:t>
      </w:r>
      <w:r w:rsidR="0072175F">
        <w:rPr>
          <w:rFonts w:ascii="Arial" w:hAnsi="Arial" w:cs="Arial"/>
          <w:sz w:val="28"/>
          <w:szCs w:val="28"/>
        </w:rPr>
        <w:t>eport</w:t>
      </w:r>
    </w:p>
    <w:p w14:paraId="6C502469" w14:textId="590D895E" w:rsidR="00FF1AD3" w:rsidRPr="00FF1AD3" w:rsidRDefault="00797BF2" w:rsidP="00FF1AD3">
      <w:pPr>
        <w:pStyle w:val="ListParagraph"/>
        <w:numPr>
          <w:ilvl w:val="3"/>
          <w:numId w:val="1"/>
        </w:numPr>
        <w:spacing w:before="120" w:after="0" w:line="240" w:lineRule="auto"/>
        <w:ind w:left="450" w:hanging="450"/>
        <w:contextualSpacing w:val="0"/>
        <w:rPr>
          <w:rFonts w:ascii="Arial" w:hAnsi="Arial" w:cs="Arial"/>
          <w:sz w:val="28"/>
          <w:szCs w:val="28"/>
        </w:rPr>
      </w:pPr>
      <w:r w:rsidRPr="003A7616">
        <w:rPr>
          <w:rFonts w:ascii="Arial" w:hAnsi="Arial" w:cs="Arial"/>
          <w:sz w:val="28"/>
          <w:szCs w:val="28"/>
        </w:rPr>
        <w:t>Ability Tools</w:t>
      </w:r>
      <w:r>
        <w:rPr>
          <w:rFonts w:ascii="Arial" w:hAnsi="Arial" w:cs="Arial"/>
          <w:sz w:val="28"/>
          <w:szCs w:val="28"/>
        </w:rPr>
        <w:t xml:space="preserve"> </w:t>
      </w:r>
      <w:r w:rsidR="00794A31">
        <w:rPr>
          <w:rFonts w:ascii="Arial" w:hAnsi="Arial" w:cs="Arial"/>
          <w:sz w:val="28"/>
          <w:szCs w:val="28"/>
        </w:rPr>
        <w:t>R</w:t>
      </w:r>
      <w:r w:rsidR="00396A66">
        <w:rPr>
          <w:rFonts w:ascii="Arial" w:hAnsi="Arial" w:cs="Arial"/>
          <w:sz w:val="28"/>
          <w:szCs w:val="28"/>
        </w:rPr>
        <w:t>eport</w:t>
      </w:r>
      <w:r w:rsidR="009A1255" w:rsidDel="009A1255">
        <w:rPr>
          <w:rFonts w:ascii="Arial" w:hAnsi="Arial" w:cs="Arial"/>
          <w:sz w:val="28"/>
          <w:szCs w:val="28"/>
        </w:rPr>
        <w:t xml:space="preserve"> </w:t>
      </w:r>
    </w:p>
    <w:p w14:paraId="6D57393A" w14:textId="6DFDE483" w:rsidR="00471607" w:rsidRPr="00FF1AD3" w:rsidRDefault="00471607" w:rsidP="00D139EC">
      <w:pPr>
        <w:pStyle w:val="ListParagraph"/>
        <w:numPr>
          <w:ilvl w:val="3"/>
          <w:numId w:val="1"/>
        </w:numPr>
        <w:spacing w:before="120" w:after="0" w:line="240" w:lineRule="auto"/>
        <w:ind w:left="450" w:hanging="450"/>
        <w:contextualSpacing w:val="0"/>
        <w:rPr>
          <w:rFonts w:ascii="Arial" w:hAnsi="Arial" w:cs="Arial"/>
          <w:sz w:val="28"/>
          <w:szCs w:val="28"/>
        </w:rPr>
      </w:pPr>
      <w:r w:rsidRPr="00FF1AD3">
        <w:rPr>
          <w:rFonts w:ascii="Arial" w:hAnsi="Arial" w:cs="Arial"/>
          <w:sz w:val="28"/>
          <w:szCs w:val="28"/>
        </w:rPr>
        <w:t>AT Annual Progress Report</w:t>
      </w:r>
    </w:p>
    <w:p w14:paraId="4034659C" w14:textId="7C72EC12" w:rsidR="00FF1AD3" w:rsidRPr="00FF1AD3" w:rsidRDefault="00FF1AD3" w:rsidP="00D139EC">
      <w:pPr>
        <w:pStyle w:val="ListParagraph"/>
        <w:numPr>
          <w:ilvl w:val="3"/>
          <w:numId w:val="1"/>
        </w:numPr>
        <w:spacing w:before="120" w:after="0" w:line="240" w:lineRule="auto"/>
        <w:ind w:left="450" w:hanging="450"/>
        <w:contextualSpacing w:val="0"/>
        <w:rPr>
          <w:rFonts w:ascii="Arial" w:hAnsi="Arial" w:cs="Arial"/>
          <w:sz w:val="28"/>
          <w:szCs w:val="28"/>
        </w:rPr>
      </w:pPr>
      <w:r w:rsidRPr="00FF1AD3">
        <w:rPr>
          <w:rFonts w:ascii="Arial" w:hAnsi="Arial" w:cs="Arial"/>
          <w:sz w:val="28"/>
          <w:szCs w:val="28"/>
        </w:rPr>
        <w:t>AT Program</w:t>
      </w:r>
      <w:r>
        <w:rPr>
          <w:rFonts w:ascii="Arial" w:hAnsi="Arial" w:cs="Arial"/>
          <w:sz w:val="28"/>
          <w:szCs w:val="28"/>
        </w:rPr>
        <w:t xml:space="preserve"> RFA/RFP</w:t>
      </w:r>
    </w:p>
    <w:p w14:paraId="349C4AE1" w14:textId="272B68EE" w:rsidR="00A80226" w:rsidRPr="00640DE5" w:rsidRDefault="00A80226" w:rsidP="00D139EC">
      <w:pPr>
        <w:pStyle w:val="ListParagraph"/>
        <w:numPr>
          <w:ilvl w:val="3"/>
          <w:numId w:val="1"/>
        </w:numPr>
        <w:spacing w:before="120" w:after="0" w:line="240" w:lineRule="auto"/>
        <w:ind w:left="450" w:hanging="450"/>
        <w:contextualSpacing w:val="0"/>
        <w:rPr>
          <w:rFonts w:ascii="Arial" w:hAnsi="Arial" w:cs="Arial"/>
          <w:sz w:val="28"/>
          <w:szCs w:val="28"/>
        </w:rPr>
      </w:pPr>
      <w:r w:rsidRPr="00640DE5">
        <w:rPr>
          <w:rFonts w:ascii="Arial" w:hAnsi="Arial" w:cs="Arial"/>
          <w:sz w:val="28"/>
          <w:szCs w:val="28"/>
        </w:rPr>
        <w:t>Committee</w:t>
      </w:r>
      <w:r w:rsidR="009A1255">
        <w:rPr>
          <w:rFonts w:ascii="Arial" w:hAnsi="Arial" w:cs="Arial"/>
          <w:sz w:val="28"/>
          <w:szCs w:val="28"/>
        </w:rPr>
        <w:t xml:space="preserve"> </w:t>
      </w:r>
      <w:r w:rsidRPr="00640DE5">
        <w:rPr>
          <w:rFonts w:ascii="Arial" w:hAnsi="Arial" w:cs="Arial"/>
          <w:sz w:val="28"/>
          <w:szCs w:val="28"/>
        </w:rPr>
        <w:t>and respective communit</w:t>
      </w:r>
      <w:r w:rsidR="00794A31">
        <w:rPr>
          <w:rFonts w:ascii="Arial" w:hAnsi="Arial" w:cs="Arial"/>
          <w:sz w:val="28"/>
          <w:szCs w:val="28"/>
        </w:rPr>
        <w:t>y</w:t>
      </w:r>
      <w:r>
        <w:rPr>
          <w:rFonts w:ascii="Arial" w:hAnsi="Arial" w:cs="Arial"/>
          <w:sz w:val="28"/>
          <w:szCs w:val="28"/>
        </w:rPr>
        <w:t xml:space="preserve"> </w:t>
      </w:r>
      <w:r w:rsidR="009A1255">
        <w:rPr>
          <w:rFonts w:ascii="Arial" w:hAnsi="Arial" w:cs="Arial"/>
          <w:sz w:val="28"/>
          <w:szCs w:val="28"/>
        </w:rPr>
        <w:t>updates</w:t>
      </w:r>
    </w:p>
    <w:p w14:paraId="6AF157ED" w14:textId="70671129" w:rsidR="00A80226" w:rsidRPr="003A7616" w:rsidRDefault="00A80226" w:rsidP="00D139EC">
      <w:pPr>
        <w:pStyle w:val="ListParagraph"/>
        <w:numPr>
          <w:ilvl w:val="3"/>
          <w:numId w:val="1"/>
        </w:numPr>
        <w:spacing w:before="120" w:after="0" w:line="240" w:lineRule="auto"/>
        <w:ind w:left="450" w:hanging="450"/>
        <w:contextualSpacing w:val="0"/>
        <w:rPr>
          <w:rFonts w:ascii="Arial" w:hAnsi="Arial" w:cs="Arial"/>
          <w:sz w:val="28"/>
          <w:szCs w:val="28"/>
        </w:rPr>
      </w:pPr>
      <w:r w:rsidRPr="003A7616">
        <w:rPr>
          <w:rFonts w:ascii="Arial" w:hAnsi="Arial" w:cs="Arial"/>
          <w:sz w:val="28"/>
          <w:szCs w:val="28"/>
        </w:rPr>
        <w:t xml:space="preserve">Public </w:t>
      </w:r>
      <w:r w:rsidR="009A1255">
        <w:rPr>
          <w:rFonts w:ascii="Arial" w:hAnsi="Arial" w:cs="Arial"/>
          <w:sz w:val="28"/>
          <w:szCs w:val="28"/>
        </w:rPr>
        <w:t>c</w:t>
      </w:r>
      <w:r w:rsidR="009A1255" w:rsidRPr="003A7616">
        <w:rPr>
          <w:rFonts w:ascii="Arial" w:hAnsi="Arial" w:cs="Arial"/>
          <w:sz w:val="28"/>
          <w:szCs w:val="28"/>
        </w:rPr>
        <w:t xml:space="preserve">omment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14:paraId="1C3CAE04" w14:textId="384A5C2E" w:rsidR="009A1255" w:rsidRDefault="00A80226" w:rsidP="00D139EC">
      <w:pPr>
        <w:pStyle w:val="ListParagraph"/>
        <w:numPr>
          <w:ilvl w:val="3"/>
          <w:numId w:val="1"/>
        </w:numPr>
        <w:spacing w:before="120" w:after="0" w:line="240" w:lineRule="auto"/>
        <w:ind w:left="450" w:hanging="450"/>
        <w:contextualSpacing w:val="0"/>
        <w:rPr>
          <w:rFonts w:ascii="Arial" w:hAnsi="Arial" w:cs="Arial"/>
          <w:sz w:val="28"/>
          <w:szCs w:val="28"/>
        </w:rPr>
      </w:pPr>
      <w:r w:rsidRPr="003A7616">
        <w:rPr>
          <w:rFonts w:ascii="Arial" w:hAnsi="Arial" w:cs="Arial"/>
          <w:sz w:val="28"/>
          <w:szCs w:val="28"/>
        </w:rPr>
        <w:t xml:space="preserve">Call for a </w:t>
      </w:r>
      <w:r w:rsidR="009A1255">
        <w:rPr>
          <w:rFonts w:ascii="Arial" w:hAnsi="Arial" w:cs="Arial"/>
          <w:sz w:val="28"/>
          <w:szCs w:val="28"/>
        </w:rPr>
        <w:t>m</w:t>
      </w:r>
      <w:r w:rsidR="009A1255" w:rsidRPr="003A7616">
        <w:rPr>
          <w:rFonts w:ascii="Arial" w:hAnsi="Arial" w:cs="Arial"/>
          <w:sz w:val="28"/>
          <w:szCs w:val="28"/>
        </w:rPr>
        <w:t xml:space="preserve">otion </w:t>
      </w:r>
      <w:r w:rsidRPr="003A7616">
        <w:rPr>
          <w:rFonts w:ascii="Arial" w:hAnsi="Arial" w:cs="Arial"/>
          <w:sz w:val="28"/>
          <w:szCs w:val="28"/>
        </w:rPr>
        <w:t xml:space="preserve">to </w:t>
      </w:r>
      <w:r w:rsidR="009A1255">
        <w:rPr>
          <w:rFonts w:ascii="Arial" w:hAnsi="Arial" w:cs="Arial"/>
          <w:sz w:val="28"/>
          <w:szCs w:val="28"/>
        </w:rPr>
        <w:t>a</w:t>
      </w:r>
      <w:r w:rsidR="009A1255" w:rsidRPr="003A7616">
        <w:rPr>
          <w:rFonts w:ascii="Arial" w:hAnsi="Arial" w:cs="Arial"/>
          <w:sz w:val="28"/>
          <w:szCs w:val="28"/>
        </w:rPr>
        <w:t>djourn</w:t>
      </w:r>
      <w:r w:rsidR="004006E6">
        <w:rPr>
          <w:rFonts w:ascii="Arial" w:hAnsi="Arial" w:cs="Arial"/>
          <w:sz w:val="28"/>
          <w:szCs w:val="28"/>
        </w:rPr>
        <w:tab/>
      </w:r>
      <w:r w:rsidR="004006E6">
        <w:rPr>
          <w:rFonts w:ascii="Arial" w:hAnsi="Arial" w:cs="Arial"/>
          <w:sz w:val="28"/>
          <w:szCs w:val="28"/>
        </w:rPr>
        <w:tab/>
      </w:r>
      <w:r w:rsidR="004006E6">
        <w:rPr>
          <w:rFonts w:ascii="Arial" w:hAnsi="Arial" w:cs="Arial"/>
          <w:sz w:val="28"/>
          <w:szCs w:val="28"/>
        </w:rPr>
        <w:tab/>
      </w:r>
      <w:r w:rsidR="004006E6">
        <w:rPr>
          <w:rFonts w:ascii="Arial" w:hAnsi="Arial" w:cs="Arial"/>
          <w:sz w:val="28"/>
          <w:szCs w:val="28"/>
        </w:rPr>
        <w:tab/>
      </w:r>
      <w:r w:rsidR="004006E6">
        <w:rPr>
          <w:rFonts w:ascii="Arial" w:hAnsi="Arial" w:cs="Arial"/>
          <w:sz w:val="28"/>
          <w:szCs w:val="28"/>
        </w:rPr>
        <w:tab/>
      </w:r>
      <w:r w:rsidR="004006E6">
        <w:rPr>
          <w:rFonts w:ascii="Arial" w:hAnsi="Arial" w:cs="Arial"/>
          <w:sz w:val="28"/>
          <w:szCs w:val="28"/>
        </w:rPr>
        <w:tab/>
      </w:r>
      <w:r w:rsidR="004006E6">
        <w:rPr>
          <w:rFonts w:ascii="Arial" w:hAnsi="Arial" w:cs="Arial"/>
          <w:sz w:val="28"/>
          <w:szCs w:val="28"/>
        </w:rPr>
        <w:tab/>
      </w:r>
      <w:r w:rsidR="004006E6">
        <w:rPr>
          <w:rFonts w:ascii="Arial" w:hAnsi="Arial" w:cs="Arial"/>
          <w:sz w:val="28"/>
          <w:szCs w:val="28"/>
        </w:rPr>
        <w:tab/>
      </w:r>
      <w:r w:rsidR="0040129A">
        <w:rPr>
          <w:rFonts w:ascii="Arial" w:hAnsi="Arial" w:cs="Arial"/>
          <w:b/>
          <w:bCs/>
          <w:sz w:val="28"/>
          <w:szCs w:val="28"/>
        </w:rPr>
        <w:t>3</w:t>
      </w:r>
      <w:r w:rsidR="004006E6" w:rsidRPr="004006E6">
        <w:rPr>
          <w:rFonts w:ascii="Arial" w:hAnsi="Arial" w:cs="Arial"/>
          <w:b/>
          <w:bCs/>
          <w:sz w:val="28"/>
          <w:szCs w:val="28"/>
        </w:rPr>
        <w:t>:00PM</w:t>
      </w:r>
    </w:p>
    <w:p w14:paraId="16C4A43D" w14:textId="77777777" w:rsidR="007E6D0E" w:rsidRDefault="007E6D0E" w:rsidP="007E6D0E">
      <w:pPr>
        <w:rPr>
          <w:rFonts w:ascii="Arial" w:hAnsi="Arial" w:cs="Arial"/>
          <w:sz w:val="28"/>
          <w:szCs w:val="28"/>
        </w:rPr>
      </w:pPr>
      <w:bookmarkStart w:id="2" w:name="_Hlk67673436"/>
    </w:p>
    <w:p w14:paraId="6167D471" w14:textId="052B77A4" w:rsidR="007E6D0E" w:rsidRDefault="007E6D0E" w:rsidP="00D139EC">
      <w:pPr>
        <w:spacing w:before="120" w:after="0" w:line="240" w:lineRule="auto"/>
        <w:rPr>
          <w:rFonts w:ascii="Arial" w:hAnsi="Arial" w:cs="Arial"/>
          <w:sz w:val="28"/>
          <w:szCs w:val="28"/>
        </w:rPr>
      </w:pPr>
      <w:r w:rsidRPr="00D139EC">
        <w:rPr>
          <w:rFonts w:ascii="Arial" w:hAnsi="Arial" w:cs="Arial"/>
          <w:sz w:val="28"/>
          <w:szCs w:val="28"/>
        </w:rPr>
        <w:t>Note: The order in which agenda items are considered is approximate and may be subject to change.</w:t>
      </w:r>
    </w:p>
    <w:p w14:paraId="70611645" w14:textId="77777777" w:rsidR="00B14E44" w:rsidRPr="007E6D0E" w:rsidRDefault="00B14E44" w:rsidP="00B14E44">
      <w:pPr>
        <w:spacing w:before="120" w:after="0" w:line="240" w:lineRule="auto"/>
        <w:rPr>
          <w:rFonts w:ascii="Arial" w:hAnsi="Arial" w:cs="Arial"/>
          <w:sz w:val="28"/>
          <w:szCs w:val="28"/>
        </w:rPr>
      </w:pPr>
      <w:r w:rsidRPr="007E6D0E">
        <w:rPr>
          <w:rFonts w:ascii="Arial" w:hAnsi="Arial" w:cs="Arial"/>
          <w:b/>
          <w:sz w:val="28"/>
          <w:szCs w:val="28"/>
        </w:rPr>
        <w:t xml:space="preserve">MEETING MATERIALS: </w:t>
      </w:r>
      <w:r w:rsidRPr="007E6D0E">
        <w:rPr>
          <w:rFonts w:ascii="Arial" w:hAnsi="Arial" w:cs="Arial"/>
          <w:sz w:val="28"/>
          <w:szCs w:val="28"/>
        </w:rPr>
        <w:t xml:space="preserve">This Meeting Notice and Agenda and any supplemental meeting materials may be accessed at the following website address: </w:t>
      </w:r>
      <w:hyperlink r:id="rId10" w:history="1">
        <w:r w:rsidRPr="007E6D0E">
          <w:rPr>
            <w:rStyle w:val="Hyperlink"/>
            <w:rFonts w:ascii="Arial" w:hAnsi="Arial" w:cs="Arial"/>
            <w:color w:val="0000FF"/>
            <w:sz w:val="28"/>
            <w:szCs w:val="28"/>
          </w:rPr>
          <w:t>http://www.dor.ca.gov/boards-and-committees/ATAC</w:t>
        </w:r>
      </w:hyperlink>
    </w:p>
    <w:p w14:paraId="57A053C5" w14:textId="61DF354F" w:rsidR="00B14E44" w:rsidRPr="007E6D0E" w:rsidRDefault="00B14E44" w:rsidP="00B14E44">
      <w:pPr>
        <w:spacing w:before="120" w:after="0" w:line="240" w:lineRule="auto"/>
        <w:rPr>
          <w:rFonts w:ascii="Arial" w:hAnsi="Arial" w:cs="Arial"/>
          <w:sz w:val="28"/>
          <w:szCs w:val="28"/>
        </w:rPr>
      </w:pPr>
      <w:r w:rsidRPr="007E6D0E">
        <w:rPr>
          <w:rFonts w:ascii="Arial" w:hAnsi="Arial" w:cs="Arial"/>
          <w:b/>
          <w:sz w:val="28"/>
          <w:szCs w:val="28"/>
        </w:rPr>
        <w:t xml:space="preserve">REASONABLE ACCOMMODATIONS: </w:t>
      </w:r>
      <w:r>
        <w:rPr>
          <w:rFonts w:ascii="Arial" w:hAnsi="Arial" w:cs="Arial"/>
          <w:sz w:val="28"/>
          <w:szCs w:val="28"/>
        </w:rPr>
        <w:t>ASL Interpreters and live captioning will be made available</w:t>
      </w:r>
      <w:r w:rsidRPr="007E6D0E">
        <w:rPr>
          <w:rFonts w:ascii="Arial" w:hAnsi="Arial" w:cs="Arial"/>
          <w:sz w:val="28"/>
          <w:szCs w:val="28"/>
        </w:rPr>
        <w:t xml:space="preserve">. </w:t>
      </w:r>
      <w:r>
        <w:rPr>
          <w:rFonts w:ascii="Arial" w:hAnsi="Arial" w:cs="Arial"/>
          <w:sz w:val="28"/>
          <w:szCs w:val="28"/>
        </w:rPr>
        <w:t>Should you require additional accommodations</w:t>
      </w:r>
      <w:r w:rsidRPr="007E6D0E">
        <w:rPr>
          <w:rFonts w:ascii="Arial" w:hAnsi="Arial" w:cs="Arial"/>
          <w:sz w:val="28"/>
          <w:szCs w:val="28"/>
        </w:rPr>
        <w:t xml:space="preserve">, please contact </w:t>
      </w:r>
      <w:r w:rsidR="004B3E1D">
        <w:rPr>
          <w:rStyle w:val="Hyperlink"/>
          <w:rFonts w:ascii="Arial" w:hAnsi="Arial" w:cs="Arial"/>
          <w:color w:val="auto"/>
          <w:sz w:val="28"/>
          <w:szCs w:val="28"/>
          <w:u w:val="none"/>
        </w:rPr>
        <w:t>Elizabeth Wood</w:t>
      </w:r>
      <w:r>
        <w:rPr>
          <w:rStyle w:val="Hyperlink"/>
          <w:rFonts w:ascii="Arial" w:hAnsi="Arial" w:cs="Arial"/>
          <w:color w:val="auto"/>
          <w:sz w:val="28"/>
          <w:szCs w:val="28"/>
          <w:u w:val="none"/>
        </w:rPr>
        <w:t xml:space="preserve"> at </w:t>
      </w:r>
      <w:hyperlink r:id="rId11" w:history="1">
        <w:r w:rsidR="004B3E1D" w:rsidRPr="001541EA">
          <w:rPr>
            <w:rStyle w:val="Hyperlink"/>
            <w:rFonts w:ascii="Arial" w:hAnsi="Arial" w:cs="Arial"/>
            <w:sz w:val="28"/>
            <w:szCs w:val="28"/>
          </w:rPr>
          <w:t>Elizabeth.Wood@dor.ca.gov</w:t>
        </w:r>
      </w:hyperlink>
      <w:r w:rsidR="004B3E1D">
        <w:rPr>
          <w:rStyle w:val="Hyperlink"/>
          <w:rFonts w:ascii="Arial" w:hAnsi="Arial" w:cs="Arial"/>
          <w:color w:val="auto"/>
          <w:sz w:val="28"/>
          <w:szCs w:val="28"/>
          <w:u w:val="none"/>
        </w:rPr>
        <w:t xml:space="preserve">. </w:t>
      </w:r>
    </w:p>
    <w:p w14:paraId="3CBA8C66" w14:textId="77777777" w:rsidR="00B14E44" w:rsidRPr="007E6D0E" w:rsidRDefault="00B14E44" w:rsidP="00B14E44">
      <w:pPr>
        <w:spacing w:before="120" w:after="0" w:line="240" w:lineRule="auto"/>
        <w:rPr>
          <w:rFonts w:ascii="Arial" w:hAnsi="Arial" w:cs="Arial"/>
          <w:sz w:val="28"/>
          <w:szCs w:val="28"/>
        </w:rPr>
      </w:pPr>
      <w:r w:rsidRPr="007E6D0E">
        <w:rPr>
          <w:rFonts w:ascii="Arial" w:hAnsi="Arial" w:cs="Arial"/>
          <w:sz w:val="28"/>
          <w:szCs w:val="28"/>
        </w:rPr>
        <w:t xml:space="preserve">Providing your accommodation request at least </w:t>
      </w:r>
      <w:r>
        <w:rPr>
          <w:rFonts w:ascii="Arial" w:hAnsi="Arial" w:cs="Arial"/>
          <w:b/>
          <w:sz w:val="28"/>
          <w:szCs w:val="28"/>
        </w:rPr>
        <w:t>seven (7)</w:t>
      </w:r>
      <w:r w:rsidRPr="007E6D0E">
        <w:rPr>
          <w:rFonts w:ascii="Arial" w:hAnsi="Arial" w:cs="Arial"/>
          <w:b/>
          <w:sz w:val="28"/>
          <w:szCs w:val="28"/>
        </w:rPr>
        <w:t xml:space="preserve"> </w:t>
      </w:r>
      <w:r w:rsidRPr="007E6D0E">
        <w:rPr>
          <w:rFonts w:ascii="Arial" w:hAnsi="Arial" w:cs="Arial"/>
          <w:sz w:val="28"/>
          <w:szCs w:val="28"/>
        </w:rPr>
        <w:t>business days before the meeting will help ensure availability of the requested accommodation. Any requests received after this date will be given prompt consideration, but logistical constraints may not allow for their fulfillment.</w:t>
      </w:r>
    </w:p>
    <w:p w14:paraId="7A168113" w14:textId="77777777" w:rsidR="00B14E44" w:rsidRDefault="00B14E44">
      <w:pPr>
        <w:keepNext/>
        <w:keepLines/>
        <w:spacing w:before="120" w:after="0" w:line="240" w:lineRule="auto"/>
        <w:outlineLvl w:val="1"/>
        <w:rPr>
          <w:rFonts w:ascii="Arial" w:hAnsi="Arial"/>
          <w:b/>
          <w:bCs/>
          <w:sz w:val="28"/>
        </w:rPr>
      </w:pPr>
    </w:p>
    <w:p w14:paraId="5BAB2DB4" w14:textId="6F931EEE" w:rsidR="009A1255" w:rsidRPr="001F6120" w:rsidRDefault="009A1255">
      <w:pPr>
        <w:keepNext/>
        <w:keepLines/>
        <w:spacing w:before="120" w:after="0" w:line="240" w:lineRule="auto"/>
        <w:outlineLvl w:val="1"/>
        <w:rPr>
          <w:rFonts w:ascii="Arial" w:hAnsi="Arial"/>
          <w:b/>
          <w:bCs/>
          <w:sz w:val="28"/>
        </w:rPr>
      </w:pPr>
      <w:r w:rsidRPr="001F6120">
        <w:rPr>
          <w:rFonts w:ascii="Arial" w:hAnsi="Arial"/>
          <w:b/>
          <w:bCs/>
          <w:sz w:val="28"/>
        </w:rPr>
        <w:t>Committee Members</w:t>
      </w:r>
    </w:p>
    <w:p w14:paraId="510540AF" w14:textId="77777777" w:rsidR="009A1255" w:rsidRDefault="009A1255" w:rsidP="00D139EC">
      <w:pPr>
        <w:numPr>
          <w:ilvl w:val="0"/>
          <w:numId w:val="25"/>
        </w:numPr>
        <w:spacing w:before="120" w:after="0" w:line="240" w:lineRule="auto"/>
        <w:rPr>
          <w:rFonts w:ascii="Arial" w:hAnsi="Arial" w:cs="Arial"/>
          <w:sz w:val="28"/>
          <w:szCs w:val="28"/>
        </w:rPr>
        <w:sectPr w:rsidR="009A1255" w:rsidSect="009A1255">
          <w:footerReference w:type="default" r:id="rId12"/>
          <w:type w:val="continuous"/>
          <w:pgSz w:w="12240" w:h="15840"/>
          <w:pgMar w:top="720" w:right="720" w:bottom="720" w:left="720" w:header="720" w:footer="720" w:gutter="0"/>
          <w:cols w:space="720"/>
          <w:docGrid w:linePitch="360"/>
        </w:sectPr>
      </w:pPr>
    </w:p>
    <w:p w14:paraId="518F61CC" w14:textId="77777777" w:rsidR="009A1255" w:rsidRDefault="009A1255" w:rsidP="00D139EC">
      <w:pPr>
        <w:numPr>
          <w:ilvl w:val="0"/>
          <w:numId w:val="25"/>
        </w:numPr>
        <w:spacing w:before="120" w:after="0" w:line="240" w:lineRule="auto"/>
        <w:rPr>
          <w:rFonts w:ascii="Arial" w:hAnsi="Arial" w:cs="Arial"/>
          <w:sz w:val="28"/>
          <w:szCs w:val="28"/>
        </w:rPr>
      </w:pPr>
      <w:r>
        <w:rPr>
          <w:rFonts w:ascii="Arial" w:hAnsi="Arial" w:cs="Arial"/>
          <w:sz w:val="28"/>
          <w:szCs w:val="28"/>
        </w:rPr>
        <w:t xml:space="preserve">Larry Grable, Chair </w:t>
      </w:r>
    </w:p>
    <w:p w14:paraId="04A7C25A" w14:textId="77777777" w:rsidR="009A1255" w:rsidRDefault="009A1255" w:rsidP="00D139EC">
      <w:pPr>
        <w:numPr>
          <w:ilvl w:val="0"/>
          <w:numId w:val="25"/>
        </w:numPr>
        <w:spacing w:before="120" w:after="0" w:line="240" w:lineRule="auto"/>
        <w:rPr>
          <w:rFonts w:ascii="Arial" w:hAnsi="Arial"/>
          <w:sz w:val="28"/>
        </w:rPr>
      </w:pPr>
      <w:r>
        <w:rPr>
          <w:rFonts w:ascii="Arial" w:hAnsi="Arial"/>
          <w:sz w:val="28"/>
        </w:rPr>
        <w:t>April Shin</w:t>
      </w:r>
    </w:p>
    <w:p w14:paraId="18BED39B" w14:textId="66210783" w:rsidR="009A1255" w:rsidRPr="00A9356D" w:rsidRDefault="009A1255" w:rsidP="00D139EC">
      <w:pPr>
        <w:numPr>
          <w:ilvl w:val="0"/>
          <w:numId w:val="25"/>
        </w:numPr>
        <w:spacing w:before="120" w:after="0" w:line="240" w:lineRule="auto"/>
        <w:rPr>
          <w:rFonts w:ascii="Arial" w:hAnsi="Arial" w:cs="Arial"/>
          <w:sz w:val="28"/>
          <w:szCs w:val="28"/>
        </w:rPr>
      </w:pPr>
      <w:r>
        <w:rPr>
          <w:rFonts w:ascii="Arial" w:hAnsi="Arial" w:cs="Arial"/>
          <w:sz w:val="28"/>
          <w:szCs w:val="28"/>
        </w:rPr>
        <w:t>Brent Jolley</w:t>
      </w:r>
    </w:p>
    <w:p w14:paraId="6BC89515" w14:textId="520B306D" w:rsidR="009A1255" w:rsidRDefault="003C0E92" w:rsidP="00D139EC">
      <w:pPr>
        <w:numPr>
          <w:ilvl w:val="0"/>
          <w:numId w:val="25"/>
        </w:numPr>
        <w:spacing w:before="120" w:after="0" w:line="240" w:lineRule="auto"/>
        <w:rPr>
          <w:rFonts w:ascii="Arial" w:hAnsi="Arial" w:cs="Arial"/>
          <w:sz w:val="28"/>
          <w:szCs w:val="28"/>
        </w:rPr>
      </w:pPr>
      <w:r>
        <w:rPr>
          <w:rFonts w:ascii="Arial" w:hAnsi="Arial" w:cs="Arial"/>
          <w:sz w:val="28"/>
          <w:szCs w:val="28"/>
        </w:rPr>
        <w:t>Kerry Chang</w:t>
      </w:r>
    </w:p>
    <w:p w14:paraId="090C342E" w14:textId="77777777" w:rsidR="009A1255" w:rsidRDefault="009A1255" w:rsidP="00D139EC">
      <w:pPr>
        <w:numPr>
          <w:ilvl w:val="0"/>
          <w:numId w:val="25"/>
        </w:numPr>
        <w:spacing w:before="120" w:after="0" w:line="240" w:lineRule="auto"/>
        <w:rPr>
          <w:rFonts w:ascii="Arial" w:hAnsi="Arial" w:cs="Arial"/>
          <w:sz w:val="28"/>
          <w:szCs w:val="28"/>
        </w:rPr>
      </w:pPr>
      <w:r>
        <w:rPr>
          <w:rFonts w:ascii="Arial" w:hAnsi="Arial" w:cs="Arial"/>
          <w:sz w:val="28"/>
          <w:szCs w:val="28"/>
        </w:rPr>
        <w:t xml:space="preserve">Gloria </w:t>
      </w:r>
      <w:proofErr w:type="spellStart"/>
      <w:r>
        <w:rPr>
          <w:rFonts w:ascii="Arial" w:hAnsi="Arial" w:cs="Arial"/>
          <w:sz w:val="28"/>
          <w:szCs w:val="28"/>
        </w:rPr>
        <w:t>Certvantes</w:t>
      </w:r>
      <w:proofErr w:type="spellEnd"/>
      <w:r>
        <w:rPr>
          <w:rFonts w:ascii="Arial" w:hAnsi="Arial" w:cs="Arial"/>
          <w:sz w:val="28"/>
          <w:szCs w:val="28"/>
        </w:rPr>
        <w:t xml:space="preserve"> </w:t>
      </w:r>
    </w:p>
    <w:p w14:paraId="40372C14" w14:textId="5EED1ACD" w:rsidR="009A1255" w:rsidRPr="00A9356D" w:rsidRDefault="00016A92" w:rsidP="00D139EC">
      <w:pPr>
        <w:numPr>
          <w:ilvl w:val="0"/>
          <w:numId w:val="25"/>
        </w:numPr>
        <w:spacing w:before="120" w:after="0" w:line="240" w:lineRule="auto"/>
        <w:rPr>
          <w:rFonts w:ascii="Arial" w:hAnsi="Arial" w:cs="Arial"/>
          <w:sz w:val="28"/>
          <w:szCs w:val="28"/>
        </w:rPr>
      </w:pPr>
      <w:r>
        <w:rPr>
          <w:rFonts w:ascii="Arial" w:hAnsi="Arial" w:cs="Arial"/>
          <w:sz w:val="28"/>
          <w:szCs w:val="28"/>
        </w:rPr>
        <w:t>Kathleen Barajas</w:t>
      </w:r>
    </w:p>
    <w:p w14:paraId="1FA2D70E" w14:textId="04E8A864" w:rsidR="009A1255" w:rsidRDefault="00016A92" w:rsidP="00D139EC">
      <w:pPr>
        <w:numPr>
          <w:ilvl w:val="0"/>
          <w:numId w:val="25"/>
        </w:numPr>
        <w:spacing w:before="120" w:after="0" w:line="240" w:lineRule="auto"/>
        <w:rPr>
          <w:rFonts w:ascii="Arial" w:hAnsi="Arial" w:cs="Arial"/>
          <w:sz w:val="28"/>
          <w:szCs w:val="28"/>
        </w:rPr>
      </w:pPr>
      <w:r>
        <w:rPr>
          <w:rFonts w:ascii="Arial" w:hAnsi="Arial" w:cs="Arial"/>
          <w:sz w:val="28"/>
          <w:szCs w:val="28"/>
        </w:rPr>
        <w:t>Keith Ellis</w:t>
      </w:r>
    </w:p>
    <w:p w14:paraId="4520FB1E" w14:textId="3EF78C25" w:rsidR="009A1255" w:rsidRDefault="00016A92" w:rsidP="00D139EC">
      <w:pPr>
        <w:numPr>
          <w:ilvl w:val="0"/>
          <w:numId w:val="25"/>
        </w:numPr>
        <w:spacing w:before="120" w:after="0" w:line="240" w:lineRule="auto"/>
        <w:rPr>
          <w:rFonts w:ascii="Arial" w:hAnsi="Arial" w:cs="Arial"/>
          <w:sz w:val="28"/>
          <w:szCs w:val="28"/>
        </w:rPr>
      </w:pPr>
      <w:proofErr w:type="spellStart"/>
      <w:r>
        <w:rPr>
          <w:rFonts w:ascii="Arial" w:hAnsi="Arial" w:cs="Arial"/>
          <w:sz w:val="28"/>
          <w:szCs w:val="28"/>
        </w:rPr>
        <w:t>NickoleRenee</w:t>
      </w:r>
      <w:proofErr w:type="spellEnd"/>
      <w:r>
        <w:rPr>
          <w:rFonts w:ascii="Arial" w:hAnsi="Arial" w:cs="Arial"/>
          <w:sz w:val="28"/>
          <w:szCs w:val="28"/>
        </w:rPr>
        <w:t xml:space="preserve"> Mensch</w:t>
      </w:r>
    </w:p>
    <w:p w14:paraId="1D4E8F3C" w14:textId="32E80A83" w:rsidR="009A1255" w:rsidRDefault="009A1255" w:rsidP="00016A92">
      <w:pPr>
        <w:spacing w:before="120" w:after="0" w:line="240" w:lineRule="auto"/>
        <w:ind w:left="360"/>
        <w:rPr>
          <w:rFonts w:ascii="Arial" w:hAnsi="Arial" w:cs="Arial"/>
          <w:sz w:val="28"/>
          <w:szCs w:val="28"/>
        </w:rPr>
      </w:pPr>
    </w:p>
    <w:p w14:paraId="69D9A266" w14:textId="77777777" w:rsidR="009A1255" w:rsidRDefault="009A1255" w:rsidP="00D139EC">
      <w:pPr>
        <w:keepNext/>
        <w:keepLines/>
        <w:spacing w:before="120" w:after="0" w:line="240" w:lineRule="auto"/>
        <w:outlineLvl w:val="1"/>
        <w:rPr>
          <w:rFonts w:ascii="Arial" w:eastAsiaTheme="majorEastAsia" w:hAnsi="Arial" w:cstheme="majorBidi"/>
          <w:b/>
          <w:color w:val="2E74B5" w:themeColor="accent1" w:themeShade="BF"/>
          <w:sz w:val="28"/>
          <w:szCs w:val="26"/>
        </w:rPr>
        <w:sectPr w:rsidR="009A1255" w:rsidSect="00D139EC">
          <w:type w:val="continuous"/>
          <w:pgSz w:w="12240" w:h="15840"/>
          <w:pgMar w:top="720" w:right="720" w:bottom="720" w:left="720" w:header="720" w:footer="720" w:gutter="0"/>
          <w:cols w:num="2" w:space="270"/>
          <w:docGrid w:linePitch="360"/>
        </w:sectPr>
      </w:pPr>
    </w:p>
    <w:p w14:paraId="5D380655" w14:textId="77777777" w:rsidR="009A1255" w:rsidRPr="001F6120" w:rsidRDefault="009A1255">
      <w:pPr>
        <w:keepNext/>
        <w:keepLines/>
        <w:spacing w:before="120" w:after="0" w:line="240" w:lineRule="auto"/>
        <w:outlineLvl w:val="1"/>
        <w:rPr>
          <w:rFonts w:ascii="Arial" w:hAnsi="Arial"/>
          <w:b/>
          <w:bCs/>
          <w:sz w:val="28"/>
        </w:rPr>
      </w:pPr>
      <w:r w:rsidRPr="001F6120">
        <w:rPr>
          <w:rFonts w:ascii="Arial" w:hAnsi="Arial"/>
          <w:b/>
          <w:bCs/>
          <w:sz w:val="28"/>
        </w:rPr>
        <w:t>Department of Rehabilitation</w:t>
      </w:r>
    </w:p>
    <w:p w14:paraId="4957DE91" w14:textId="77777777" w:rsidR="009A1255" w:rsidRDefault="009A1255" w:rsidP="00D139EC">
      <w:pPr>
        <w:numPr>
          <w:ilvl w:val="0"/>
          <w:numId w:val="26"/>
        </w:numPr>
        <w:spacing w:before="120" w:after="0" w:line="240" w:lineRule="auto"/>
        <w:rPr>
          <w:rFonts w:ascii="Arial" w:hAnsi="Arial"/>
          <w:sz w:val="28"/>
        </w:rPr>
      </w:pPr>
      <w:r>
        <w:rPr>
          <w:rFonts w:ascii="Arial" w:hAnsi="Arial"/>
          <w:sz w:val="28"/>
        </w:rPr>
        <w:t xml:space="preserve">Ana Acton, Deputy Director, Independent Living Community Access Division </w:t>
      </w:r>
    </w:p>
    <w:p w14:paraId="32268D9F" w14:textId="7F1C7372" w:rsidR="009A1255" w:rsidRDefault="009A1255" w:rsidP="00D139EC">
      <w:pPr>
        <w:numPr>
          <w:ilvl w:val="0"/>
          <w:numId w:val="26"/>
        </w:numPr>
        <w:spacing w:before="120" w:after="0" w:line="240" w:lineRule="auto"/>
        <w:rPr>
          <w:rFonts w:ascii="Arial" w:hAnsi="Arial"/>
          <w:sz w:val="28"/>
        </w:rPr>
      </w:pPr>
      <w:r>
        <w:rPr>
          <w:rFonts w:ascii="Arial" w:hAnsi="Arial"/>
          <w:sz w:val="28"/>
        </w:rPr>
        <w:t>Megan Sampson, Chief, Independent Living Assistive Technology Section</w:t>
      </w:r>
    </w:p>
    <w:p w14:paraId="01FC7B0B" w14:textId="3F6E3D4F" w:rsidR="00B14E44" w:rsidRPr="004B3E1D" w:rsidRDefault="00F3365F" w:rsidP="004B3E1D">
      <w:pPr>
        <w:numPr>
          <w:ilvl w:val="0"/>
          <w:numId w:val="26"/>
        </w:numPr>
        <w:spacing w:before="120" w:after="0" w:line="240" w:lineRule="auto"/>
        <w:rPr>
          <w:rFonts w:ascii="Arial" w:hAnsi="Arial"/>
          <w:sz w:val="28"/>
        </w:rPr>
      </w:pPr>
      <w:r>
        <w:rPr>
          <w:rFonts w:ascii="Arial" w:hAnsi="Arial"/>
          <w:sz w:val="28"/>
        </w:rPr>
        <w:t xml:space="preserve">Elizabeth Wood, Assistive Technology Program </w:t>
      </w:r>
      <w:r w:rsidR="0040129A">
        <w:rPr>
          <w:rFonts w:ascii="Arial" w:hAnsi="Arial"/>
          <w:sz w:val="28"/>
        </w:rPr>
        <w:t xml:space="preserve">Administrator </w:t>
      </w:r>
    </w:p>
    <w:p w14:paraId="0C13E927" w14:textId="77777777" w:rsidR="009A1255" w:rsidRPr="001F6120" w:rsidRDefault="009A1255">
      <w:pPr>
        <w:keepNext/>
        <w:keepLines/>
        <w:spacing w:before="120" w:after="0" w:line="240" w:lineRule="auto"/>
        <w:outlineLvl w:val="1"/>
        <w:rPr>
          <w:rFonts w:ascii="Arial" w:hAnsi="Arial"/>
          <w:b/>
          <w:bCs/>
          <w:sz w:val="28"/>
        </w:rPr>
      </w:pPr>
      <w:r w:rsidRPr="001F6120">
        <w:rPr>
          <w:rFonts w:ascii="Arial" w:hAnsi="Arial"/>
          <w:b/>
          <w:bCs/>
          <w:sz w:val="28"/>
        </w:rPr>
        <w:t xml:space="preserve">California Foundation for Independent Living Centers (CFILC) </w:t>
      </w:r>
    </w:p>
    <w:p w14:paraId="72E42F38" w14:textId="40A947FB" w:rsidR="009A1255" w:rsidRDefault="004B3E1D" w:rsidP="00D139EC">
      <w:pPr>
        <w:numPr>
          <w:ilvl w:val="0"/>
          <w:numId w:val="26"/>
        </w:numPr>
        <w:spacing w:before="120" w:after="0" w:line="240" w:lineRule="auto"/>
        <w:rPr>
          <w:rFonts w:ascii="Arial" w:hAnsi="Arial"/>
          <w:sz w:val="28"/>
        </w:rPr>
      </w:pPr>
      <w:r>
        <w:rPr>
          <w:rFonts w:ascii="Arial" w:hAnsi="Arial"/>
          <w:sz w:val="28"/>
        </w:rPr>
        <w:t>Brett Eisenberg</w:t>
      </w:r>
      <w:r w:rsidR="009A1255">
        <w:rPr>
          <w:rFonts w:ascii="Arial" w:hAnsi="Arial"/>
          <w:sz w:val="28"/>
        </w:rPr>
        <w:t>, Executive Director</w:t>
      </w:r>
    </w:p>
    <w:p w14:paraId="36F45E12" w14:textId="77777777" w:rsidR="009A1255" w:rsidRDefault="009A1255" w:rsidP="00D139EC">
      <w:pPr>
        <w:numPr>
          <w:ilvl w:val="0"/>
          <w:numId w:val="26"/>
        </w:numPr>
        <w:spacing w:before="120" w:after="0" w:line="240" w:lineRule="auto"/>
        <w:rPr>
          <w:rFonts w:ascii="Arial" w:hAnsi="Arial"/>
          <w:sz w:val="28"/>
        </w:rPr>
      </w:pPr>
      <w:r>
        <w:rPr>
          <w:rFonts w:ascii="Arial" w:hAnsi="Arial"/>
          <w:sz w:val="28"/>
        </w:rPr>
        <w:t xml:space="preserve">Kathrine Crowley, Ability Tools Program Manager </w:t>
      </w:r>
    </w:p>
    <w:p w14:paraId="57C9B393" w14:textId="581DA8D7" w:rsidR="009A1255" w:rsidRDefault="009A1255" w:rsidP="0040129A">
      <w:pPr>
        <w:spacing w:before="120" w:after="0" w:line="240" w:lineRule="auto"/>
        <w:rPr>
          <w:rFonts w:ascii="Arial" w:hAnsi="Arial"/>
          <w:sz w:val="28"/>
        </w:rPr>
      </w:pPr>
    </w:p>
    <w:bookmarkEnd w:id="0"/>
    <w:bookmarkEnd w:id="1"/>
    <w:bookmarkEnd w:id="2"/>
    <w:sectPr w:rsidR="009A1255" w:rsidSect="00D373A4">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B547" w14:textId="77777777" w:rsidR="00212B3F" w:rsidRDefault="00212B3F" w:rsidP="00017C82">
      <w:pPr>
        <w:spacing w:after="0" w:line="240" w:lineRule="auto"/>
      </w:pPr>
      <w:r>
        <w:separator/>
      </w:r>
    </w:p>
  </w:endnote>
  <w:endnote w:type="continuationSeparator" w:id="0">
    <w:p w14:paraId="67B86C2E" w14:textId="77777777" w:rsidR="00212B3F" w:rsidRDefault="00212B3F" w:rsidP="0001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585839"/>
      <w:docPartObj>
        <w:docPartGallery w:val="Page Numbers (Bottom of Page)"/>
        <w:docPartUnique/>
      </w:docPartObj>
    </w:sdtPr>
    <w:sdtEndPr>
      <w:rPr>
        <w:noProof/>
      </w:rPr>
    </w:sdtEndPr>
    <w:sdtContent>
      <w:p w14:paraId="673182D0" w14:textId="77777777" w:rsidR="009A1255" w:rsidRDefault="009A125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744CA9" w14:textId="77777777" w:rsidR="009A1255" w:rsidRDefault="009A1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02380"/>
      <w:docPartObj>
        <w:docPartGallery w:val="Page Numbers (Bottom of Page)"/>
        <w:docPartUnique/>
      </w:docPartObj>
    </w:sdtPr>
    <w:sdtEndPr>
      <w:rPr>
        <w:noProof/>
      </w:rPr>
    </w:sdtEndPr>
    <w:sdtContent>
      <w:p w14:paraId="62E3B943" w14:textId="5ED079FF" w:rsidR="00C8127E" w:rsidRDefault="00C8127E">
        <w:pPr>
          <w:pStyle w:val="Footer"/>
          <w:jc w:val="center"/>
        </w:pPr>
        <w:r>
          <w:fldChar w:fldCharType="begin"/>
        </w:r>
        <w:r>
          <w:instrText xml:space="preserve"> PAGE   \* MERGEFORMAT </w:instrText>
        </w:r>
        <w:r>
          <w:fldChar w:fldCharType="separate"/>
        </w:r>
        <w:r w:rsidR="009F51FD">
          <w:rPr>
            <w:noProof/>
          </w:rPr>
          <w:t>1</w:t>
        </w:r>
        <w:r>
          <w:rPr>
            <w:noProof/>
          </w:rPr>
          <w:fldChar w:fldCharType="end"/>
        </w:r>
      </w:p>
    </w:sdtContent>
  </w:sdt>
  <w:p w14:paraId="31B97167" w14:textId="77777777" w:rsidR="00C8127E" w:rsidRDefault="00C81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4626" w14:textId="77777777" w:rsidR="00212B3F" w:rsidRDefault="00212B3F" w:rsidP="00017C82">
      <w:pPr>
        <w:spacing w:after="0" w:line="240" w:lineRule="auto"/>
      </w:pPr>
      <w:r>
        <w:separator/>
      </w:r>
    </w:p>
  </w:footnote>
  <w:footnote w:type="continuationSeparator" w:id="0">
    <w:p w14:paraId="2B914B47" w14:textId="77777777" w:rsidR="00212B3F" w:rsidRDefault="00212B3F" w:rsidP="00017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31F"/>
    <w:multiLevelType w:val="hybridMultilevel"/>
    <w:tmpl w:val="40CEB3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51D5CC4"/>
    <w:multiLevelType w:val="hybridMultilevel"/>
    <w:tmpl w:val="4286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5043"/>
    <w:multiLevelType w:val="hybridMultilevel"/>
    <w:tmpl w:val="3E70BBB8"/>
    <w:lvl w:ilvl="0" w:tplc="CE785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776D44"/>
    <w:multiLevelType w:val="hybridMultilevel"/>
    <w:tmpl w:val="9196A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B64A65"/>
    <w:multiLevelType w:val="hybridMultilevel"/>
    <w:tmpl w:val="B728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F7408"/>
    <w:multiLevelType w:val="hybridMultilevel"/>
    <w:tmpl w:val="724410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6401CC9"/>
    <w:multiLevelType w:val="hybridMultilevel"/>
    <w:tmpl w:val="1688E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77D12C8"/>
    <w:multiLevelType w:val="hybridMultilevel"/>
    <w:tmpl w:val="6E728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250ABE"/>
    <w:multiLevelType w:val="hybridMultilevel"/>
    <w:tmpl w:val="DB1C65A0"/>
    <w:lvl w:ilvl="0" w:tplc="21447FAE">
      <w:start w:val="1"/>
      <w:numFmt w:val="lowerLetter"/>
      <w:lvlText w:val="%1)"/>
      <w:lvlJc w:val="left"/>
      <w:pPr>
        <w:ind w:left="1440" w:hanging="360"/>
      </w:pPr>
      <w:rPr>
        <w:rFonts w:ascii="Arial" w:eastAsiaTheme="majorEastAsia"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D53636"/>
    <w:multiLevelType w:val="hybridMultilevel"/>
    <w:tmpl w:val="4E5807E6"/>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21B23"/>
    <w:multiLevelType w:val="hybridMultilevel"/>
    <w:tmpl w:val="F44A4F8A"/>
    <w:lvl w:ilvl="0" w:tplc="D6921F54">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F6B47"/>
    <w:multiLevelType w:val="hybridMultilevel"/>
    <w:tmpl w:val="912E12E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2" w15:restartNumberingAfterBreak="0">
    <w:nsid w:val="411E6271"/>
    <w:multiLevelType w:val="hybridMultilevel"/>
    <w:tmpl w:val="A830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22B42"/>
    <w:multiLevelType w:val="hybridMultilevel"/>
    <w:tmpl w:val="65005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9632BD"/>
    <w:multiLevelType w:val="hybridMultilevel"/>
    <w:tmpl w:val="5516BE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795C1C"/>
    <w:multiLevelType w:val="hybridMultilevel"/>
    <w:tmpl w:val="51DE3DEC"/>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24237"/>
    <w:multiLevelType w:val="hybridMultilevel"/>
    <w:tmpl w:val="7E3AE6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1B4CEC"/>
    <w:multiLevelType w:val="hybridMultilevel"/>
    <w:tmpl w:val="6F9C2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5C785C"/>
    <w:multiLevelType w:val="hybridMultilevel"/>
    <w:tmpl w:val="B0E6DE74"/>
    <w:lvl w:ilvl="0" w:tplc="F0580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2F672E"/>
    <w:multiLevelType w:val="hybridMultilevel"/>
    <w:tmpl w:val="5AC0E622"/>
    <w:lvl w:ilvl="0" w:tplc="04CEC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1C0EDE"/>
    <w:multiLevelType w:val="hybridMultilevel"/>
    <w:tmpl w:val="29DC6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C669A3"/>
    <w:multiLevelType w:val="hybridMultilevel"/>
    <w:tmpl w:val="BC8A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522A4"/>
    <w:multiLevelType w:val="hybridMultilevel"/>
    <w:tmpl w:val="A990AA84"/>
    <w:lvl w:ilvl="0" w:tplc="BF2446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9E01FC"/>
    <w:multiLevelType w:val="hybridMultilevel"/>
    <w:tmpl w:val="D0528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814795B"/>
    <w:multiLevelType w:val="hybridMultilevel"/>
    <w:tmpl w:val="CE3A05E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BF82985"/>
    <w:multiLevelType w:val="hybridMultilevel"/>
    <w:tmpl w:val="10EEE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503CD3"/>
    <w:multiLevelType w:val="hybridMultilevel"/>
    <w:tmpl w:val="7AF2FE94"/>
    <w:lvl w:ilvl="0" w:tplc="3666780C">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57778269">
    <w:abstractNumId w:val="9"/>
  </w:num>
  <w:num w:numId="2" w16cid:durableId="1308970484">
    <w:abstractNumId w:val="10"/>
  </w:num>
  <w:num w:numId="3" w16cid:durableId="1402827713">
    <w:abstractNumId w:val="19"/>
  </w:num>
  <w:num w:numId="4" w16cid:durableId="1423573731">
    <w:abstractNumId w:val="2"/>
  </w:num>
  <w:num w:numId="5" w16cid:durableId="1641381756">
    <w:abstractNumId w:val="16"/>
  </w:num>
  <w:num w:numId="6" w16cid:durableId="466166677">
    <w:abstractNumId w:val="22"/>
  </w:num>
  <w:num w:numId="7" w16cid:durableId="112675769">
    <w:abstractNumId w:val="18"/>
  </w:num>
  <w:num w:numId="8" w16cid:durableId="1547526450">
    <w:abstractNumId w:val="14"/>
  </w:num>
  <w:num w:numId="9" w16cid:durableId="674723519">
    <w:abstractNumId w:val="7"/>
  </w:num>
  <w:num w:numId="10" w16cid:durableId="1980302519">
    <w:abstractNumId w:val="25"/>
  </w:num>
  <w:num w:numId="11" w16cid:durableId="917716903">
    <w:abstractNumId w:val="11"/>
  </w:num>
  <w:num w:numId="12" w16cid:durableId="1228221218">
    <w:abstractNumId w:val="21"/>
  </w:num>
  <w:num w:numId="13" w16cid:durableId="435180734">
    <w:abstractNumId w:val="4"/>
  </w:num>
  <w:num w:numId="14" w16cid:durableId="1853060479">
    <w:abstractNumId w:val="6"/>
  </w:num>
  <w:num w:numId="15" w16cid:durableId="664093098">
    <w:abstractNumId w:val="12"/>
  </w:num>
  <w:num w:numId="16" w16cid:durableId="1829635568">
    <w:abstractNumId w:val="1"/>
  </w:num>
  <w:num w:numId="17" w16cid:durableId="499154016">
    <w:abstractNumId w:val="5"/>
  </w:num>
  <w:num w:numId="18" w16cid:durableId="11955811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15813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1612957">
    <w:abstractNumId w:val="24"/>
  </w:num>
  <w:num w:numId="21" w16cid:durableId="317734028">
    <w:abstractNumId w:val="8"/>
  </w:num>
  <w:num w:numId="22" w16cid:durableId="751393488">
    <w:abstractNumId w:val="15"/>
  </w:num>
  <w:num w:numId="23" w16cid:durableId="1475486844">
    <w:abstractNumId w:val="3"/>
  </w:num>
  <w:num w:numId="24" w16cid:durableId="986862532">
    <w:abstractNumId w:val="13"/>
  </w:num>
  <w:num w:numId="25" w16cid:durableId="1634826854">
    <w:abstractNumId w:val="0"/>
  </w:num>
  <w:num w:numId="26" w16cid:durableId="165101742">
    <w:abstractNumId w:val="17"/>
  </w:num>
  <w:num w:numId="27" w16cid:durableId="1132288387">
    <w:abstractNumId w:val="20"/>
  </w:num>
  <w:num w:numId="28" w16cid:durableId="522741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366"/>
    <w:rsid w:val="00003C22"/>
    <w:rsid w:val="0000427F"/>
    <w:rsid w:val="00012617"/>
    <w:rsid w:val="000131AA"/>
    <w:rsid w:val="00016A92"/>
    <w:rsid w:val="00017C82"/>
    <w:rsid w:val="000277D0"/>
    <w:rsid w:val="00032390"/>
    <w:rsid w:val="000427E7"/>
    <w:rsid w:val="0005000B"/>
    <w:rsid w:val="000531E6"/>
    <w:rsid w:val="00061876"/>
    <w:rsid w:val="00063D5B"/>
    <w:rsid w:val="000665BB"/>
    <w:rsid w:val="00067DA5"/>
    <w:rsid w:val="00072404"/>
    <w:rsid w:val="00073F89"/>
    <w:rsid w:val="0008142F"/>
    <w:rsid w:val="0008549F"/>
    <w:rsid w:val="0008717F"/>
    <w:rsid w:val="000920EC"/>
    <w:rsid w:val="000A4C81"/>
    <w:rsid w:val="000B58B1"/>
    <w:rsid w:val="000C4EE5"/>
    <w:rsid w:val="000D08B5"/>
    <w:rsid w:val="000D62B2"/>
    <w:rsid w:val="000E1F19"/>
    <w:rsid w:val="000E3B98"/>
    <w:rsid w:val="000F2D11"/>
    <w:rsid w:val="001125CC"/>
    <w:rsid w:val="0011567C"/>
    <w:rsid w:val="00117D56"/>
    <w:rsid w:val="00125C6E"/>
    <w:rsid w:val="00136F01"/>
    <w:rsid w:val="001601AA"/>
    <w:rsid w:val="00162A30"/>
    <w:rsid w:val="00166895"/>
    <w:rsid w:val="00167C29"/>
    <w:rsid w:val="00183BC2"/>
    <w:rsid w:val="00191597"/>
    <w:rsid w:val="001935D0"/>
    <w:rsid w:val="00197054"/>
    <w:rsid w:val="001A0003"/>
    <w:rsid w:val="001A5513"/>
    <w:rsid w:val="001B3F17"/>
    <w:rsid w:val="001B5229"/>
    <w:rsid w:val="001D1A21"/>
    <w:rsid w:val="001E79C1"/>
    <w:rsid w:val="001F45BD"/>
    <w:rsid w:val="00210393"/>
    <w:rsid w:val="00211DD0"/>
    <w:rsid w:val="00212B3F"/>
    <w:rsid w:val="002162C9"/>
    <w:rsid w:val="00222921"/>
    <w:rsid w:val="0023414B"/>
    <w:rsid w:val="00237ADB"/>
    <w:rsid w:val="00240B94"/>
    <w:rsid w:val="00252384"/>
    <w:rsid w:val="00252782"/>
    <w:rsid w:val="00284A90"/>
    <w:rsid w:val="00295746"/>
    <w:rsid w:val="002A3670"/>
    <w:rsid w:val="002B22FF"/>
    <w:rsid w:val="002B4190"/>
    <w:rsid w:val="002D31C9"/>
    <w:rsid w:val="002D6656"/>
    <w:rsid w:val="002E5DC4"/>
    <w:rsid w:val="002F1C76"/>
    <w:rsid w:val="003031AD"/>
    <w:rsid w:val="00305387"/>
    <w:rsid w:val="003144AC"/>
    <w:rsid w:val="00316927"/>
    <w:rsid w:val="00334835"/>
    <w:rsid w:val="00337323"/>
    <w:rsid w:val="00344670"/>
    <w:rsid w:val="003634CC"/>
    <w:rsid w:val="00371A1F"/>
    <w:rsid w:val="003767E8"/>
    <w:rsid w:val="00383418"/>
    <w:rsid w:val="00383EBB"/>
    <w:rsid w:val="0038742B"/>
    <w:rsid w:val="0038753B"/>
    <w:rsid w:val="00396A66"/>
    <w:rsid w:val="003A7616"/>
    <w:rsid w:val="003B3422"/>
    <w:rsid w:val="003C0E92"/>
    <w:rsid w:val="003D690E"/>
    <w:rsid w:val="003E15F8"/>
    <w:rsid w:val="003E7036"/>
    <w:rsid w:val="003E71D8"/>
    <w:rsid w:val="003F6707"/>
    <w:rsid w:val="003F7A85"/>
    <w:rsid w:val="004006E6"/>
    <w:rsid w:val="0040129A"/>
    <w:rsid w:val="00403019"/>
    <w:rsid w:val="004074C7"/>
    <w:rsid w:val="00410421"/>
    <w:rsid w:val="00413D0F"/>
    <w:rsid w:val="0041549C"/>
    <w:rsid w:val="004220DD"/>
    <w:rsid w:val="004452A6"/>
    <w:rsid w:val="00456FA8"/>
    <w:rsid w:val="00466375"/>
    <w:rsid w:val="00471607"/>
    <w:rsid w:val="0048276E"/>
    <w:rsid w:val="00490730"/>
    <w:rsid w:val="0049442A"/>
    <w:rsid w:val="004944E2"/>
    <w:rsid w:val="004A4C4F"/>
    <w:rsid w:val="004B3E10"/>
    <w:rsid w:val="004B3E1D"/>
    <w:rsid w:val="004C0F12"/>
    <w:rsid w:val="004D0DBA"/>
    <w:rsid w:val="004D5E4B"/>
    <w:rsid w:val="004F4017"/>
    <w:rsid w:val="004F56EB"/>
    <w:rsid w:val="004F5B84"/>
    <w:rsid w:val="00500423"/>
    <w:rsid w:val="005017E3"/>
    <w:rsid w:val="0051624B"/>
    <w:rsid w:val="00517AC6"/>
    <w:rsid w:val="005309DB"/>
    <w:rsid w:val="00534723"/>
    <w:rsid w:val="00535B61"/>
    <w:rsid w:val="00541929"/>
    <w:rsid w:val="0055502C"/>
    <w:rsid w:val="00556261"/>
    <w:rsid w:val="00565616"/>
    <w:rsid w:val="00574ED8"/>
    <w:rsid w:val="0057798B"/>
    <w:rsid w:val="00581224"/>
    <w:rsid w:val="0058224E"/>
    <w:rsid w:val="00584B28"/>
    <w:rsid w:val="0058586B"/>
    <w:rsid w:val="00593CDD"/>
    <w:rsid w:val="005A7A9D"/>
    <w:rsid w:val="005B53B0"/>
    <w:rsid w:val="005C1159"/>
    <w:rsid w:val="005D07D0"/>
    <w:rsid w:val="005E2BB7"/>
    <w:rsid w:val="005E439F"/>
    <w:rsid w:val="005F304E"/>
    <w:rsid w:val="006038C2"/>
    <w:rsid w:val="00607852"/>
    <w:rsid w:val="00611927"/>
    <w:rsid w:val="00622458"/>
    <w:rsid w:val="0062725F"/>
    <w:rsid w:val="00632F73"/>
    <w:rsid w:val="00640DE5"/>
    <w:rsid w:val="006411E1"/>
    <w:rsid w:val="0064218A"/>
    <w:rsid w:val="0064582F"/>
    <w:rsid w:val="00653A33"/>
    <w:rsid w:val="00653B85"/>
    <w:rsid w:val="00683C2D"/>
    <w:rsid w:val="00690311"/>
    <w:rsid w:val="00692E53"/>
    <w:rsid w:val="006972BE"/>
    <w:rsid w:val="006A3FD0"/>
    <w:rsid w:val="006A41C4"/>
    <w:rsid w:val="006B0371"/>
    <w:rsid w:val="006B0C69"/>
    <w:rsid w:val="006B5651"/>
    <w:rsid w:val="006B79EB"/>
    <w:rsid w:val="006C5CF3"/>
    <w:rsid w:val="006C63E6"/>
    <w:rsid w:val="006E660E"/>
    <w:rsid w:val="006E6DF0"/>
    <w:rsid w:val="006F3C58"/>
    <w:rsid w:val="00710105"/>
    <w:rsid w:val="00717EB4"/>
    <w:rsid w:val="0072122B"/>
    <w:rsid w:val="0072175F"/>
    <w:rsid w:val="007247D8"/>
    <w:rsid w:val="00730BD9"/>
    <w:rsid w:val="00736E78"/>
    <w:rsid w:val="00742D95"/>
    <w:rsid w:val="007434DB"/>
    <w:rsid w:val="00761BD6"/>
    <w:rsid w:val="00764447"/>
    <w:rsid w:val="0076646B"/>
    <w:rsid w:val="007727DA"/>
    <w:rsid w:val="00790D20"/>
    <w:rsid w:val="00790EEE"/>
    <w:rsid w:val="00793331"/>
    <w:rsid w:val="00794A31"/>
    <w:rsid w:val="00795E00"/>
    <w:rsid w:val="00797BF2"/>
    <w:rsid w:val="007A314B"/>
    <w:rsid w:val="007B01A2"/>
    <w:rsid w:val="007C0A45"/>
    <w:rsid w:val="007D0BE3"/>
    <w:rsid w:val="007E1823"/>
    <w:rsid w:val="007E54AF"/>
    <w:rsid w:val="007E6D0E"/>
    <w:rsid w:val="007F079A"/>
    <w:rsid w:val="00805667"/>
    <w:rsid w:val="00810BBD"/>
    <w:rsid w:val="008141E1"/>
    <w:rsid w:val="00821A7A"/>
    <w:rsid w:val="008335A9"/>
    <w:rsid w:val="00835B7B"/>
    <w:rsid w:val="008370B8"/>
    <w:rsid w:val="00851CE5"/>
    <w:rsid w:val="00855698"/>
    <w:rsid w:val="00856DA4"/>
    <w:rsid w:val="00880A9F"/>
    <w:rsid w:val="008A028E"/>
    <w:rsid w:val="008A1593"/>
    <w:rsid w:val="008A2459"/>
    <w:rsid w:val="008A4DF5"/>
    <w:rsid w:val="008A7960"/>
    <w:rsid w:val="008B0F2F"/>
    <w:rsid w:val="008B1AD4"/>
    <w:rsid w:val="008B21F9"/>
    <w:rsid w:val="008E0231"/>
    <w:rsid w:val="008E214D"/>
    <w:rsid w:val="008E4F45"/>
    <w:rsid w:val="008F6384"/>
    <w:rsid w:val="008F7069"/>
    <w:rsid w:val="00904996"/>
    <w:rsid w:val="009146F5"/>
    <w:rsid w:val="00915A03"/>
    <w:rsid w:val="009169B8"/>
    <w:rsid w:val="00917036"/>
    <w:rsid w:val="00917815"/>
    <w:rsid w:val="00932650"/>
    <w:rsid w:val="00932973"/>
    <w:rsid w:val="0095567E"/>
    <w:rsid w:val="00972E9C"/>
    <w:rsid w:val="00975B39"/>
    <w:rsid w:val="00983834"/>
    <w:rsid w:val="00983FFA"/>
    <w:rsid w:val="00993F59"/>
    <w:rsid w:val="0099521F"/>
    <w:rsid w:val="0099697E"/>
    <w:rsid w:val="009A1255"/>
    <w:rsid w:val="009A67E6"/>
    <w:rsid w:val="009B1AA8"/>
    <w:rsid w:val="009B3205"/>
    <w:rsid w:val="009C0DB9"/>
    <w:rsid w:val="009C2B6E"/>
    <w:rsid w:val="009C7366"/>
    <w:rsid w:val="009C7DC0"/>
    <w:rsid w:val="009D69BD"/>
    <w:rsid w:val="009F0A8B"/>
    <w:rsid w:val="009F100D"/>
    <w:rsid w:val="009F51FD"/>
    <w:rsid w:val="00A07E72"/>
    <w:rsid w:val="00A1425F"/>
    <w:rsid w:val="00A212BA"/>
    <w:rsid w:val="00A31D6E"/>
    <w:rsid w:val="00A37734"/>
    <w:rsid w:val="00A4763E"/>
    <w:rsid w:val="00A508F5"/>
    <w:rsid w:val="00A51B89"/>
    <w:rsid w:val="00A56656"/>
    <w:rsid w:val="00A578E7"/>
    <w:rsid w:val="00A72204"/>
    <w:rsid w:val="00A76020"/>
    <w:rsid w:val="00A80226"/>
    <w:rsid w:val="00A9356D"/>
    <w:rsid w:val="00A95CF6"/>
    <w:rsid w:val="00AA54C2"/>
    <w:rsid w:val="00AA5A1A"/>
    <w:rsid w:val="00AB67AB"/>
    <w:rsid w:val="00AD0421"/>
    <w:rsid w:val="00AD1AB9"/>
    <w:rsid w:val="00AD2AD4"/>
    <w:rsid w:val="00AE375F"/>
    <w:rsid w:val="00AE4730"/>
    <w:rsid w:val="00AF7D52"/>
    <w:rsid w:val="00B000F8"/>
    <w:rsid w:val="00B14E44"/>
    <w:rsid w:val="00B1680A"/>
    <w:rsid w:val="00B259DA"/>
    <w:rsid w:val="00B30910"/>
    <w:rsid w:val="00B365D5"/>
    <w:rsid w:val="00B47281"/>
    <w:rsid w:val="00B476C7"/>
    <w:rsid w:val="00B57339"/>
    <w:rsid w:val="00B62BF6"/>
    <w:rsid w:val="00B65856"/>
    <w:rsid w:val="00B741BF"/>
    <w:rsid w:val="00B74EAA"/>
    <w:rsid w:val="00B83527"/>
    <w:rsid w:val="00B83F8D"/>
    <w:rsid w:val="00B911BA"/>
    <w:rsid w:val="00BB037E"/>
    <w:rsid w:val="00BB0B1C"/>
    <w:rsid w:val="00BC1F95"/>
    <w:rsid w:val="00BC6E63"/>
    <w:rsid w:val="00BD140D"/>
    <w:rsid w:val="00BE09D4"/>
    <w:rsid w:val="00BE0D4E"/>
    <w:rsid w:val="00BE74B0"/>
    <w:rsid w:val="00C06CA3"/>
    <w:rsid w:val="00C1691E"/>
    <w:rsid w:val="00C50FD7"/>
    <w:rsid w:val="00C550FF"/>
    <w:rsid w:val="00C61357"/>
    <w:rsid w:val="00C646EB"/>
    <w:rsid w:val="00C71645"/>
    <w:rsid w:val="00C766F3"/>
    <w:rsid w:val="00C8127E"/>
    <w:rsid w:val="00C90800"/>
    <w:rsid w:val="00CA5437"/>
    <w:rsid w:val="00CB15F3"/>
    <w:rsid w:val="00CB26C3"/>
    <w:rsid w:val="00CC348C"/>
    <w:rsid w:val="00CC6C98"/>
    <w:rsid w:val="00CD5342"/>
    <w:rsid w:val="00CD754F"/>
    <w:rsid w:val="00CE6FCE"/>
    <w:rsid w:val="00CF337E"/>
    <w:rsid w:val="00CF6111"/>
    <w:rsid w:val="00CF78F0"/>
    <w:rsid w:val="00D0287D"/>
    <w:rsid w:val="00D107CC"/>
    <w:rsid w:val="00D139EC"/>
    <w:rsid w:val="00D140F3"/>
    <w:rsid w:val="00D373A4"/>
    <w:rsid w:val="00D46C7E"/>
    <w:rsid w:val="00D61634"/>
    <w:rsid w:val="00D676C1"/>
    <w:rsid w:val="00D85C82"/>
    <w:rsid w:val="00D85D1C"/>
    <w:rsid w:val="00D91854"/>
    <w:rsid w:val="00D95F2F"/>
    <w:rsid w:val="00D97530"/>
    <w:rsid w:val="00DA6A81"/>
    <w:rsid w:val="00DB1AEF"/>
    <w:rsid w:val="00DC2CEF"/>
    <w:rsid w:val="00DD6069"/>
    <w:rsid w:val="00DE01A9"/>
    <w:rsid w:val="00DE429E"/>
    <w:rsid w:val="00DF465D"/>
    <w:rsid w:val="00E07165"/>
    <w:rsid w:val="00E07C21"/>
    <w:rsid w:val="00E1348B"/>
    <w:rsid w:val="00E21D53"/>
    <w:rsid w:val="00E344F2"/>
    <w:rsid w:val="00E34660"/>
    <w:rsid w:val="00E37688"/>
    <w:rsid w:val="00E406C6"/>
    <w:rsid w:val="00E43AD9"/>
    <w:rsid w:val="00E62BF4"/>
    <w:rsid w:val="00E6309A"/>
    <w:rsid w:val="00E71649"/>
    <w:rsid w:val="00E744CE"/>
    <w:rsid w:val="00E877F8"/>
    <w:rsid w:val="00E9405A"/>
    <w:rsid w:val="00E95A1F"/>
    <w:rsid w:val="00EA3BDF"/>
    <w:rsid w:val="00EA658E"/>
    <w:rsid w:val="00EB4BA1"/>
    <w:rsid w:val="00EE4D41"/>
    <w:rsid w:val="00F019D8"/>
    <w:rsid w:val="00F02B7F"/>
    <w:rsid w:val="00F064F5"/>
    <w:rsid w:val="00F074B6"/>
    <w:rsid w:val="00F2679C"/>
    <w:rsid w:val="00F32EB3"/>
    <w:rsid w:val="00F3365F"/>
    <w:rsid w:val="00F63B00"/>
    <w:rsid w:val="00F768D3"/>
    <w:rsid w:val="00F82944"/>
    <w:rsid w:val="00F867E5"/>
    <w:rsid w:val="00F8693A"/>
    <w:rsid w:val="00F87AC2"/>
    <w:rsid w:val="00F96E2E"/>
    <w:rsid w:val="00FB30F3"/>
    <w:rsid w:val="00FB5AE3"/>
    <w:rsid w:val="00FD6540"/>
    <w:rsid w:val="00FD6812"/>
    <w:rsid w:val="00FE3189"/>
    <w:rsid w:val="00FE6AF2"/>
    <w:rsid w:val="00FE6B79"/>
    <w:rsid w:val="00FF1AD3"/>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D354"/>
  <w15:docId w15:val="{832C2BDE-C66A-4632-A03D-CDC4155A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4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34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34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F19"/>
    <w:pPr>
      <w:spacing w:after="0" w:line="240" w:lineRule="auto"/>
    </w:pPr>
  </w:style>
  <w:style w:type="paragraph" w:styleId="ListParagraph">
    <w:name w:val="List Paragraph"/>
    <w:basedOn w:val="Normal"/>
    <w:uiPriority w:val="34"/>
    <w:qFormat/>
    <w:rsid w:val="000E1F19"/>
    <w:pPr>
      <w:ind w:left="720"/>
      <w:contextualSpacing/>
    </w:pPr>
  </w:style>
  <w:style w:type="paragraph" w:styleId="BalloonText">
    <w:name w:val="Balloon Text"/>
    <w:basedOn w:val="Normal"/>
    <w:link w:val="BalloonTextChar"/>
    <w:uiPriority w:val="99"/>
    <w:semiHidden/>
    <w:unhideWhenUsed/>
    <w:rsid w:val="00B4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C7"/>
    <w:rPr>
      <w:rFonts w:ascii="Tahoma" w:hAnsi="Tahoma" w:cs="Tahoma"/>
      <w:sz w:val="16"/>
      <w:szCs w:val="16"/>
    </w:rPr>
  </w:style>
  <w:style w:type="character" w:styleId="CommentReference">
    <w:name w:val="annotation reference"/>
    <w:basedOn w:val="DefaultParagraphFont"/>
    <w:uiPriority w:val="99"/>
    <w:semiHidden/>
    <w:unhideWhenUsed/>
    <w:rsid w:val="00B476C7"/>
    <w:rPr>
      <w:sz w:val="16"/>
      <w:szCs w:val="16"/>
    </w:rPr>
  </w:style>
  <w:style w:type="paragraph" w:styleId="CommentText">
    <w:name w:val="annotation text"/>
    <w:basedOn w:val="Normal"/>
    <w:link w:val="CommentTextChar"/>
    <w:uiPriority w:val="99"/>
    <w:semiHidden/>
    <w:unhideWhenUsed/>
    <w:rsid w:val="00B476C7"/>
    <w:pPr>
      <w:spacing w:line="240" w:lineRule="auto"/>
    </w:pPr>
    <w:rPr>
      <w:sz w:val="20"/>
      <w:szCs w:val="20"/>
    </w:rPr>
  </w:style>
  <w:style w:type="character" w:customStyle="1" w:styleId="CommentTextChar">
    <w:name w:val="Comment Text Char"/>
    <w:basedOn w:val="DefaultParagraphFont"/>
    <w:link w:val="CommentText"/>
    <w:uiPriority w:val="99"/>
    <w:semiHidden/>
    <w:rsid w:val="00B476C7"/>
    <w:rPr>
      <w:sz w:val="20"/>
      <w:szCs w:val="20"/>
    </w:rPr>
  </w:style>
  <w:style w:type="paragraph" w:styleId="CommentSubject">
    <w:name w:val="annotation subject"/>
    <w:basedOn w:val="CommentText"/>
    <w:next w:val="CommentText"/>
    <w:link w:val="CommentSubjectChar"/>
    <w:uiPriority w:val="99"/>
    <w:semiHidden/>
    <w:unhideWhenUsed/>
    <w:rsid w:val="00B476C7"/>
    <w:rPr>
      <w:b/>
      <w:bCs/>
    </w:rPr>
  </w:style>
  <w:style w:type="character" w:customStyle="1" w:styleId="CommentSubjectChar">
    <w:name w:val="Comment Subject Char"/>
    <w:basedOn w:val="CommentTextChar"/>
    <w:link w:val="CommentSubject"/>
    <w:uiPriority w:val="99"/>
    <w:semiHidden/>
    <w:rsid w:val="00B476C7"/>
    <w:rPr>
      <w:b/>
      <w:bCs/>
      <w:sz w:val="20"/>
      <w:szCs w:val="20"/>
    </w:rPr>
  </w:style>
  <w:style w:type="character" w:styleId="Hyperlink">
    <w:name w:val="Hyperlink"/>
    <w:basedOn w:val="DefaultParagraphFont"/>
    <w:uiPriority w:val="99"/>
    <w:unhideWhenUsed/>
    <w:rsid w:val="0048276E"/>
    <w:rPr>
      <w:color w:val="0563C1" w:themeColor="hyperlink"/>
      <w:u w:val="single"/>
    </w:rPr>
  </w:style>
  <w:style w:type="character" w:styleId="FollowedHyperlink">
    <w:name w:val="FollowedHyperlink"/>
    <w:basedOn w:val="DefaultParagraphFont"/>
    <w:uiPriority w:val="99"/>
    <w:semiHidden/>
    <w:unhideWhenUsed/>
    <w:rsid w:val="0038742B"/>
    <w:rPr>
      <w:color w:val="954F72" w:themeColor="followedHyperlink"/>
      <w:u w:val="single"/>
    </w:rPr>
  </w:style>
  <w:style w:type="character" w:customStyle="1" w:styleId="UnresolvedMention1">
    <w:name w:val="Unresolved Mention1"/>
    <w:basedOn w:val="DefaultParagraphFont"/>
    <w:uiPriority w:val="99"/>
    <w:semiHidden/>
    <w:unhideWhenUsed/>
    <w:rsid w:val="00E9405A"/>
    <w:rPr>
      <w:color w:val="605E5C"/>
      <w:shd w:val="clear" w:color="auto" w:fill="E1DFDD"/>
    </w:rPr>
  </w:style>
  <w:style w:type="character" w:customStyle="1" w:styleId="Heading1Char">
    <w:name w:val="Heading 1 Char"/>
    <w:basedOn w:val="DefaultParagraphFont"/>
    <w:link w:val="Heading1"/>
    <w:uiPriority w:val="9"/>
    <w:rsid w:val="00CC34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34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348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7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C82"/>
  </w:style>
  <w:style w:type="paragraph" w:styleId="Footer">
    <w:name w:val="footer"/>
    <w:basedOn w:val="Normal"/>
    <w:link w:val="FooterChar"/>
    <w:uiPriority w:val="99"/>
    <w:unhideWhenUsed/>
    <w:rsid w:val="00017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C82"/>
  </w:style>
  <w:style w:type="paragraph" w:customStyle="1" w:styleId="Default">
    <w:name w:val="Default"/>
    <w:rsid w:val="001125CC"/>
    <w:pPr>
      <w:autoSpaceDE w:val="0"/>
      <w:autoSpaceDN w:val="0"/>
      <w:adjustRightInd w:val="0"/>
      <w:spacing w:after="0" w:line="240" w:lineRule="auto"/>
    </w:pPr>
    <w:rPr>
      <w:rFonts w:ascii="Calibri" w:eastAsia="Malgun Gothic" w:hAnsi="Calibri" w:cs="Calibri"/>
      <w:color w:val="000000"/>
      <w:sz w:val="24"/>
      <w:szCs w:val="24"/>
    </w:rPr>
  </w:style>
  <w:style w:type="character" w:styleId="UnresolvedMention">
    <w:name w:val="Unresolved Mention"/>
    <w:basedOn w:val="DefaultParagraphFont"/>
    <w:uiPriority w:val="99"/>
    <w:semiHidden/>
    <w:unhideWhenUsed/>
    <w:rsid w:val="00053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6215">
      <w:bodyDiv w:val="1"/>
      <w:marLeft w:val="0"/>
      <w:marRight w:val="0"/>
      <w:marTop w:val="0"/>
      <w:marBottom w:val="0"/>
      <w:divBdr>
        <w:top w:val="none" w:sz="0" w:space="0" w:color="auto"/>
        <w:left w:val="none" w:sz="0" w:space="0" w:color="auto"/>
        <w:bottom w:val="none" w:sz="0" w:space="0" w:color="auto"/>
        <w:right w:val="none" w:sz="0" w:space="0" w:color="auto"/>
      </w:divBdr>
    </w:div>
    <w:div w:id="153110301">
      <w:bodyDiv w:val="1"/>
      <w:marLeft w:val="0"/>
      <w:marRight w:val="0"/>
      <w:marTop w:val="0"/>
      <w:marBottom w:val="0"/>
      <w:divBdr>
        <w:top w:val="none" w:sz="0" w:space="0" w:color="auto"/>
        <w:left w:val="none" w:sz="0" w:space="0" w:color="auto"/>
        <w:bottom w:val="none" w:sz="0" w:space="0" w:color="auto"/>
        <w:right w:val="none" w:sz="0" w:space="0" w:color="auto"/>
      </w:divBdr>
    </w:div>
    <w:div w:id="227692699">
      <w:bodyDiv w:val="1"/>
      <w:marLeft w:val="0"/>
      <w:marRight w:val="0"/>
      <w:marTop w:val="0"/>
      <w:marBottom w:val="0"/>
      <w:divBdr>
        <w:top w:val="none" w:sz="0" w:space="0" w:color="auto"/>
        <w:left w:val="none" w:sz="0" w:space="0" w:color="auto"/>
        <w:bottom w:val="none" w:sz="0" w:space="0" w:color="auto"/>
        <w:right w:val="none" w:sz="0" w:space="0" w:color="auto"/>
      </w:divBdr>
    </w:div>
    <w:div w:id="310063636">
      <w:bodyDiv w:val="1"/>
      <w:marLeft w:val="0"/>
      <w:marRight w:val="0"/>
      <w:marTop w:val="0"/>
      <w:marBottom w:val="0"/>
      <w:divBdr>
        <w:top w:val="none" w:sz="0" w:space="0" w:color="auto"/>
        <w:left w:val="none" w:sz="0" w:space="0" w:color="auto"/>
        <w:bottom w:val="none" w:sz="0" w:space="0" w:color="auto"/>
        <w:right w:val="none" w:sz="0" w:space="0" w:color="auto"/>
      </w:divBdr>
    </w:div>
    <w:div w:id="444466334">
      <w:bodyDiv w:val="1"/>
      <w:marLeft w:val="0"/>
      <w:marRight w:val="0"/>
      <w:marTop w:val="0"/>
      <w:marBottom w:val="0"/>
      <w:divBdr>
        <w:top w:val="none" w:sz="0" w:space="0" w:color="auto"/>
        <w:left w:val="none" w:sz="0" w:space="0" w:color="auto"/>
        <w:bottom w:val="none" w:sz="0" w:space="0" w:color="auto"/>
        <w:right w:val="none" w:sz="0" w:space="0" w:color="auto"/>
      </w:divBdr>
    </w:div>
    <w:div w:id="519971760">
      <w:bodyDiv w:val="1"/>
      <w:marLeft w:val="0"/>
      <w:marRight w:val="0"/>
      <w:marTop w:val="0"/>
      <w:marBottom w:val="0"/>
      <w:divBdr>
        <w:top w:val="none" w:sz="0" w:space="0" w:color="auto"/>
        <w:left w:val="none" w:sz="0" w:space="0" w:color="auto"/>
        <w:bottom w:val="none" w:sz="0" w:space="0" w:color="auto"/>
        <w:right w:val="none" w:sz="0" w:space="0" w:color="auto"/>
      </w:divBdr>
    </w:div>
    <w:div w:id="540098938">
      <w:bodyDiv w:val="1"/>
      <w:marLeft w:val="0"/>
      <w:marRight w:val="0"/>
      <w:marTop w:val="0"/>
      <w:marBottom w:val="0"/>
      <w:divBdr>
        <w:top w:val="none" w:sz="0" w:space="0" w:color="auto"/>
        <w:left w:val="none" w:sz="0" w:space="0" w:color="auto"/>
        <w:bottom w:val="none" w:sz="0" w:space="0" w:color="auto"/>
        <w:right w:val="none" w:sz="0" w:space="0" w:color="auto"/>
      </w:divBdr>
    </w:div>
    <w:div w:id="563372440">
      <w:bodyDiv w:val="1"/>
      <w:marLeft w:val="0"/>
      <w:marRight w:val="0"/>
      <w:marTop w:val="0"/>
      <w:marBottom w:val="0"/>
      <w:divBdr>
        <w:top w:val="none" w:sz="0" w:space="0" w:color="auto"/>
        <w:left w:val="none" w:sz="0" w:space="0" w:color="auto"/>
        <w:bottom w:val="none" w:sz="0" w:space="0" w:color="auto"/>
        <w:right w:val="none" w:sz="0" w:space="0" w:color="auto"/>
      </w:divBdr>
    </w:div>
    <w:div w:id="572083902">
      <w:bodyDiv w:val="1"/>
      <w:marLeft w:val="0"/>
      <w:marRight w:val="0"/>
      <w:marTop w:val="0"/>
      <w:marBottom w:val="0"/>
      <w:divBdr>
        <w:top w:val="none" w:sz="0" w:space="0" w:color="auto"/>
        <w:left w:val="none" w:sz="0" w:space="0" w:color="auto"/>
        <w:bottom w:val="none" w:sz="0" w:space="0" w:color="auto"/>
        <w:right w:val="none" w:sz="0" w:space="0" w:color="auto"/>
      </w:divBdr>
    </w:div>
    <w:div w:id="921333661">
      <w:bodyDiv w:val="1"/>
      <w:marLeft w:val="0"/>
      <w:marRight w:val="0"/>
      <w:marTop w:val="0"/>
      <w:marBottom w:val="0"/>
      <w:divBdr>
        <w:top w:val="none" w:sz="0" w:space="0" w:color="auto"/>
        <w:left w:val="none" w:sz="0" w:space="0" w:color="auto"/>
        <w:bottom w:val="none" w:sz="0" w:space="0" w:color="auto"/>
        <w:right w:val="none" w:sz="0" w:space="0" w:color="auto"/>
      </w:divBdr>
    </w:div>
    <w:div w:id="1199128000">
      <w:bodyDiv w:val="1"/>
      <w:marLeft w:val="0"/>
      <w:marRight w:val="0"/>
      <w:marTop w:val="0"/>
      <w:marBottom w:val="0"/>
      <w:divBdr>
        <w:top w:val="none" w:sz="0" w:space="0" w:color="auto"/>
        <w:left w:val="none" w:sz="0" w:space="0" w:color="auto"/>
        <w:bottom w:val="none" w:sz="0" w:space="0" w:color="auto"/>
        <w:right w:val="none" w:sz="0" w:space="0" w:color="auto"/>
      </w:divBdr>
    </w:div>
    <w:div w:id="1216818106">
      <w:bodyDiv w:val="1"/>
      <w:marLeft w:val="0"/>
      <w:marRight w:val="0"/>
      <w:marTop w:val="0"/>
      <w:marBottom w:val="0"/>
      <w:divBdr>
        <w:top w:val="none" w:sz="0" w:space="0" w:color="auto"/>
        <w:left w:val="none" w:sz="0" w:space="0" w:color="auto"/>
        <w:bottom w:val="none" w:sz="0" w:space="0" w:color="auto"/>
        <w:right w:val="none" w:sz="0" w:space="0" w:color="auto"/>
      </w:divBdr>
    </w:div>
    <w:div w:id="1231621481">
      <w:bodyDiv w:val="1"/>
      <w:marLeft w:val="0"/>
      <w:marRight w:val="0"/>
      <w:marTop w:val="0"/>
      <w:marBottom w:val="0"/>
      <w:divBdr>
        <w:top w:val="none" w:sz="0" w:space="0" w:color="auto"/>
        <w:left w:val="none" w:sz="0" w:space="0" w:color="auto"/>
        <w:bottom w:val="none" w:sz="0" w:space="0" w:color="auto"/>
        <w:right w:val="none" w:sz="0" w:space="0" w:color="auto"/>
      </w:divBdr>
    </w:div>
    <w:div w:id="1292203542">
      <w:bodyDiv w:val="1"/>
      <w:marLeft w:val="0"/>
      <w:marRight w:val="0"/>
      <w:marTop w:val="0"/>
      <w:marBottom w:val="0"/>
      <w:divBdr>
        <w:top w:val="none" w:sz="0" w:space="0" w:color="auto"/>
        <w:left w:val="none" w:sz="0" w:space="0" w:color="auto"/>
        <w:bottom w:val="none" w:sz="0" w:space="0" w:color="auto"/>
        <w:right w:val="none" w:sz="0" w:space="0" w:color="auto"/>
      </w:divBdr>
    </w:div>
    <w:div w:id="1352300305">
      <w:bodyDiv w:val="1"/>
      <w:marLeft w:val="0"/>
      <w:marRight w:val="0"/>
      <w:marTop w:val="0"/>
      <w:marBottom w:val="0"/>
      <w:divBdr>
        <w:top w:val="none" w:sz="0" w:space="0" w:color="auto"/>
        <w:left w:val="none" w:sz="0" w:space="0" w:color="auto"/>
        <w:bottom w:val="none" w:sz="0" w:space="0" w:color="auto"/>
        <w:right w:val="none" w:sz="0" w:space="0" w:color="auto"/>
      </w:divBdr>
    </w:div>
    <w:div w:id="1633247555">
      <w:bodyDiv w:val="1"/>
      <w:marLeft w:val="0"/>
      <w:marRight w:val="0"/>
      <w:marTop w:val="0"/>
      <w:marBottom w:val="0"/>
      <w:divBdr>
        <w:top w:val="none" w:sz="0" w:space="0" w:color="auto"/>
        <w:left w:val="none" w:sz="0" w:space="0" w:color="auto"/>
        <w:bottom w:val="none" w:sz="0" w:space="0" w:color="auto"/>
        <w:right w:val="none" w:sz="0" w:space="0" w:color="auto"/>
      </w:divBdr>
    </w:div>
    <w:div w:id="1652325508">
      <w:bodyDiv w:val="1"/>
      <w:marLeft w:val="0"/>
      <w:marRight w:val="0"/>
      <w:marTop w:val="0"/>
      <w:marBottom w:val="0"/>
      <w:divBdr>
        <w:top w:val="none" w:sz="0" w:space="0" w:color="auto"/>
        <w:left w:val="none" w:sz="0" w:space="0" w:color="auto"/>
        <w:bottom w:val="none" w:sz="0" w:space="0" w:color="auto"/>
        <w:right w:val="none" w:sz="0" w:space="0" w:color="auto"/>
      </w:divBdr>
    </w:div>
    <w:div w:id="1911382538">
      <w:bodyDiv w:val="1"/>
      <w:marLeft w:val="0"/>
      <w:marRight w:val="0"/>
      <w:marTop w:val="0"/>
      <w:marBottom w:val="0"/>
      <w:divBdr>
        <w:top w:val="none" w:sz="0" w:space="0" w:color="auto"/>
        <w:left w:val="none" w:sz="0" w:space="0" w:color="auto"/>
        <w:bottom w:val="none" w:sz="0" w:space="0" w:color="auto"/>
        <w:right w:val="none" w:sz="0" w:space="0" w:color="auto"/>
      </w:divBdr>
    </w:div>
    <w:div w:id="1930191087">
      <w:bodyDiv w:val="1"/>
      <w:marLeft w:val="0"/>
      <w:marRight w:val="0"/>
      <w:marTop w:val="0"/>
      <w:marBottom w:val="0"/>
      <w:divBdr>
        <w:top w:val="none" w:sz="0" w:space="0" w:color="auto"/>
        <w:left w:val="none" w:sz="0" w:space="0" w:color="auto"/>
        <w:bottom w:val="none" w:sz="0" w:space="0" w:color="auto"/>
        <w:right w:val="none" w:sz="0" w:space="0" w:color="auto"/>
      </w:divBdr>
    </w:div>
    <w:div w:id="1979526283">
      <w:bodyDiv w:val="1"/>
      <w:marLeft w:val="0"/>
      <w:marRight w:val="0"/>
      <w:marTop w:val="0"/>
      <w:marBottom w:val="0"/>
      <w:divBdr>
        <w:top w:val="none" w:sz="0" w:space="0" w:color="auto"/>
        <w:left w:val="none" w:sz="0" w:space="0" w:color="auto"/>
        <w:bottom w:val="none" w:sz="0" w:space="0" w:color="auto"/>
        <w:right w:val="none" w:sz="0" w:space="0" w:color="auto"/>
      </w:divBdr>
    </w:div>
    <w:div w:id="21117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3016952996?pwd=bWlMbTJXZ2g3RUNXa1ZYVHhOV2ozdz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zabeth.Wood@dor.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r.ca.gov/boards-and-committees/ATAC" TargetMode="External"/><Relationship Id="rId4" Type="http://schemas.openxmlformats.org/officeDocument/2006/relationships/settings" Target="settings.xml"/><Relationship Id="rId9" Type="http://schemas.openxmlformats.org/officeDocument/2006/relationships/hyperlink" Target="https://dor-ca-gov.zoom.us/j/82624072114?pwd=SW9aeGlyOCtBdjhyRTRCZmZhaVM5Zz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BE66-F5D9-43D7-9295-1BF7B5FC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Ortega, Karl@DOR</dc:creator>
  <cp:lastModifiedBy>Huynh, Duy@DOR</cp:lastModifiedBy>
  <cp:revision>2</cp:revision>
  <cp:lastPrinted>2020-02-20T20:59:00Z</cp:lastPrinted>
  <dcterms:created xsi:type="dcterms:W3CDTF">2023-03-30T21:25:00Z</dcterms:created>
  <dcterms:modified xsi:type="dcterms:W3CDTF">2023-03-30T21:25:00Z</dcterms:modified>
</cp:coreProperties>
</file>